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CA" w:rsidRPr="00A404B7" w:rsidRDefault="00A404B7" w:rsidP="00D3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="00E912CA" w:rsidRPr="00D33282">
        <w:rPr>
          <w:rFonts w:ascii="Times New Roman" w:hAnsi="Times New Roman" w:cs="Times New Roman"/>
          <w:b/>
          <w:sz w:val="28"/>
          <w:szCs w:val="28"/>
        </w:rPr>
        <w:t>рактичн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E912CA" w:rsidRPr="00D332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12CA" w:rsidRPr="00D33282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5</w:t>
      </w:r>
    </w:p>
    <w:p w:rsidR="00E912CA" w:rsidRPr="00D33282" w:rsidRDefault="00E912CA" w:rsidP="00D33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28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spellStart"/>
      <w:r w:rsidRPr="00D33282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D33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282">
        <w:rPr>
          <w:rFonts w:ascii="Times New Roman" w:hAnsi="Times New Roman" w:cs="Times New Roman"/>
          <w:b/>
          <w:sz w:val="28"/>
          <w:szCs w:val="28"/>
          <w:lang w:val="uk-UA"/>
        </w:rPr>
        <w:t>виробничої програми</w:t>
      </w:r>
      <w:r w:rsidR="00D33282" w:rsidRPr="00D33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D33282" w:rsidRPr="00D3328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 w:rsidR="00D33282" w:rsidRPr="00D33282">
        <w:rPr>
          <w:rFonts w:ascii="Times New Roman" w:hAnsi="Times New Roman" w:cs="Times New Roman"/>
          <w:b/>
          <w:sz w:val="28"/>
          <w:szCs w:val="28"/>
          <w:lang w:val="uk-UA"/>
        </w:rPr>
        <w:t>ідприємства</w:t>
      </w:r>
    </w:p>
    <w:p w:rsidR="00D33282" w:rsidRDefault="00D33282" w:rsidP="00CA1E2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03F" w:rsidRPr="00F65946" w:rsidRDefault="00E912CA" w:rsidP="00003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5946">
        <w:rPr>
          <w:rFonts w:ascii="Times New Roman" w:hAnsi="Times New Roman" w:cs="Times New Roman"/>
          <w:b/>
          <w:sz w:val="28"/>
          <w:szCs w:val="28"/>
          <w:lang w:val="uk-UA"/>
        </w:rPr>
        <w:t>Задача 1</w:t>
      </w:r>
      <w:r w:rsidR="00F659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r w:rsidRPr="00F65946">
        <w:rPr>
          <w:rFonts w:ascii="Times New Roman" w:hAnsi="Times New Roman" w:cs="Times New Roman"/>
          <w:sz w:val="28"/>
          <w:szCs w:val="28"/>
          <w:lang w:val="uk-UA"/>
        </w:rPr>
        <w:t>Визначити річну виробничу програму механічної дільниці, на якій ведучим</w:t>
      </w:r>
      <w:r w:rsidRPr="00CA1E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946">
        <w:rPr>
          <w:rFonts w:ascii="Times New Roman" w:hAnsi="Times New Roman" w:cs="Times New Roman"/>
          <w:sz w:val="28"/>
          <w:szCs w:val="28"/>
          <w:lang w:val="uk-UA"/>
        </w:rPr>
        <w:t>обладнанням є токарні верстати. Ді</w:t>
      </w:r>
      <w:bookmarkStart w:id="0" w:name="_GoBack"/>
      <w:bookmarkEnd w:id="0"/>
      <w:r w:rsidRPr="00F65946">
        <w:rPr>
          <w:rFonts w:ascii="Times New Roman" w:hAnsi="Times New Roman" w:cs="Times New Roman"/>
          <w:sz w:val="28"/>
          <w:szCs w:val="28"/>
          <w:lang w:val="uk-UA"/>
        </w:rPr>
        <w:t>льниця працює 253 ро</w:t>
      </w:r>
      <w:r w:rsidRPr="00F65946">
        <w:rPr>
          <w:rFonts w:ascii="Times New Roman" w:hAnsi="Times New Roman" w:cs="Times New Roman"/>
          <w:sz w:val="28"/>
          <w:szCs w:val="28"/>
          <w:lang w:val="uk-UA"/>
        </w:rPr>
        <w:t>бочі дні у дві зміни по 8,2</w:t>
      </w:r>
      <w:r w:rsidRPr="00CA1E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946">
        <w:rPr>
          <w:rFonts w:ascii="Times New Roman" w:hAnsi="Times New Roman" w:cs="Times New Roman"/>
          <w:sz w:val="28"/>
          <w:szCs w:val="28"/>
          <w:lang w:val="uk-UA"/>
        </w:rPr>
        <w:t xml:space="preserve">години.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деталей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на 12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верстатах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Трудомісткість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CA1E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норм – 1,15.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часу на ремонт </w:t>
      </w:r>
      <w:proofErr w:type="spellStart"/>
      <w:r w:rsidRPr="00CA1E2E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A1E2E">
        <w:rPr>
          <w:rFonts w:ascii="Times New Roman" w:hAnsi="Times New Roman" w:cs="Times New Roman"/>
          <w:sz w:val="28"/>
          <w:szCs w:val="28"/>
        </w:rPr>
        <w:t xml:space="preserve"> – 2 %.</w:t>
      </w:r>
    </w:p>
    <w:p w:rsidR="00CA1E2E" w:rsidRDefault="00CA1E2E" w:rsidP="00CA1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E2E" w:rsidRPr="00F65946" w:rsidRDefault="00F65946" w:rsidP="00F65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2. </w:t>
      </w:r>
      <w:r w:rsidR="00CA1E2E" w:rsidRPr="00CA1E2E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виробничу потужність пекарні (3 печі) та її виробничу програму, якщо середня тривалість випікання партії хлібобулочних виробів вагою </w:t>
      </w:r>
      <w:r w:rsidR="00CA1E2E" w:rsidRPr="00CA1E2E">
        <w:rPr>
          <w:rFonts w:ascii="Times New Roman" w:hAnsi="Times New Roman" w:cs="Times New Roman"/>
          <w:sz w:val="28"/>
          <w:szCs w:val="28"/>
        </w:rPr>
        <w:t xml:space="preserve">100 кг становить 45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– 8 год</w:t>
      </w:r>
      <w:proofErr w:type="gramStart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двозмінній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Номінальний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часу – 300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CA1E2E" w:rsidRPr="00CA1E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A1E2E" w:rsidRPr="00CA1E2E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часу 10 %.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0,85.</w:t>
      </w:r>
    </w:p>
    <w:p w:rsidR="00CA1E2E" w:rsidRDefault="00CA1E2E" w:rsidP="00CA1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946" w:rsidRPr="00F65946" w:rsidRDefault="00F65946" w:rsidP="00F65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товарну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реалізовану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валову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чисту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з </w:t>
      </w:r>
      <w:proofErr w:type="gramStart"/>
      <w:r w:rsidR="00CA1E2E" w:rsidRPr="00CA1E2E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CA1E2E" w:rsidRPr="00CA1E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E2E" w:rsidRPr="00CA1E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CA1E2E" w:rsidRPr="00CA1E2E">
        <w:rPr>
          <w:rFonts w:ascii="Times New Roman" w:hAnsi="Times New Roman" w:cs="Times New Roman"/>
          <w:sz w:val="28"/>
          <w:szCs w:val="28"/>
        </w:rPr>
        <w:t>.</w:t>
      </w:r>
      <w:r w:rsidRPr="00F659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A1E2E" w:rsidRDefault="00F65946" w:rsidP="00F65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5946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65946">
        <w:rPr>
          <w:rFonts w:ascii="Times New Roman" w:hAnsi="Times New Roman" w:cs="Times New Roman"/>
          <w:sz w:val="28"/>
          <w:szCs w:val="28"/>
          <w:lang w:val="uk-UA"/>
        </w:rPr>
        <w:t>Вихідні дані</w:t>
      </w:r>
    </w:p>
    <w:tbl>
      <w:tblPr>
        <w:tblpPr w:leftFromText="180" w:rightFromText="180" w:vertAnchor="text" w:horzAnchor="margin" w:tblpY="1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1659"/>
        <w:gridCol w:w="2382"/>
      </w:tblGrid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96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Виробництво продукції в натуральному вираженні: 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виріб А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виріб Б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виріб В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Відпускна ціна одиниці продукції: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виріб А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виріб Б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виріб В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</w:t>
            </w: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</w:t>
            </w: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Об’єм напівфабрикатів, що реалізуються на сторону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2200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Послуги виробничого характеру, що надаються на сторону 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Залишки незавершеного виробництва: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початок року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кінець року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Матеріальні та прирівняні до них витрати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17200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Вартість сировини та матеріалів замовника 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</w:tr>
      <w:tr w:rsidR="00F65946" w:rsidRPr="00F65946" w:rsidTr="00F65946">
        <w:tc>
          <w:tcPr>
            <w:tcW w:w="3061" w:type="pct"/>
          </w:tcPr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Залишки нереалізованої продукції на: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початок року</w:t>
            </w:r>
          </w:p>
          <w:p w:rsidR="00F65946" w:rsidRPr="00F65946" w:rsidRDefault="00F65946" w:rsidP="00F659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кінець року</w:t>
            </w:r>
          </w:p>
        </w:tc>
        <w:tc>
          <w:tcPr>
            <w:tcW w:w="796" w:type="pct"/>
            <w:vAlign w:val="center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143" w:type="pct"/>
          </w:tcPr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  <w:p w:rsidR="00F65946" w:rsidRPr="00F65946" w:rsidRDefault="00F65946" w:rsidP="00F6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</w:t>
            </w:r>
          </w:p>
        </w:tc>
      </w:tr>
    </w:tbl>
    <w:p w:rsidR="00CA1E2E" w:rsidRDefault="00CA1E2E" w:rsidP="00F659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CA1E2E" w:rsidRPr="00CA1E2E" w:rsidRDefault="00CA1E2E" w:rsidP="00CA1E2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A1E2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Задача 4. </w:t>
      </w:r>
      <w:r w:rsidRPr="00CA1E2E">
        <w:rPr>
          <w:rFonts w:ascii="Times New Roman" w:eastAsia="Calibri" w:hAnsi="Times New Roman" w:cs="Times New Roman"/>
          <w:sz w:val="28"/>
          <w:szCs w:val="28"/>
          <w:lang w:val="uk-UA"/>
        </w:rPr>
        <w:t>На плановий період підприємством укладено договори на поставку сировини в обсязі 10 </w:t>
      </w:r>
      <w:proofErr w:type="spellStart"/>
      <w:r w:rsidRPr="00CA1E2E">
        <w:rPr>
          <w:rFonts w:ascii="Times New Roman" w:eastAsia="Calibri" w:hAnsi="Times New Roman" w:cs="Times New Roman"/>
          <w:sz w:val="28"/>
          <w:szCs w:val="28"/>
          <w:lang w:val="uk-UA"/>
        </w:rPr>
        <w:t>тонн</w:t>
      </w:r>
      <w:proofErr w:type="spellEnd"/>
      <w:r w:rsidRPr="00CA1E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чиста вага виробу 0,95 кг. Коефіцієнт використання сировини 0,95, 25% відходів сировини можуть повторно використовуватись у виробництві. За плановий період підприємство має доставити споживачам 11000 шт. виробів. Обґрунтувати виробничу програму підприємства точки зору забезпеченості сировиною. </w:t>
      </w:r>
    </w:p>
    <w:p w:rsidR="00CA1E2E" w:rsidRPr="00CA1E2E" w:rsidRDefault="00CA1E2E" w:rsidP="00E912CA">
      <w:pPr>
        <w:jc w:val="both"/>
        <w:rPr>
          <w:lang w:val="uk-UA"/>
        </w:rPr>
      </w:pPr>
    </w:p>
    <w:sectPr w:rsidR="00CA1E2E" w:rsidRPr="00CA1E2E" w:rsidSect="00F6594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70"/>
    <w:rsid w:val="00003B5E"/>
    <w:rsid w:val="00561B70"/>
    <w:rsid w:val="0065203F"/>
    <w:rsid w:val="00A404B7"/>
    <w:rsid w:val="00CA1E2E"/>
    <w:rsid w:val="00D33282"/>
    <w:rsid w:val="00E912CA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2023-10-02T13:20:00Z</dcterms:created>
  <dcterms:modified xsi:type="dcterms:W3CDTF">2023-10-02T13:41:00Z</dcterms:modified>
</cp:coreProperties>
</file>