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71" w:rsidRDefault="007A4D71" w:rsidP="007A4D71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7A4D71" w:rsidRDefault="007A4D71" w:rsidP="007A4D71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  <w:bookmarkStart w:id="0" w:name="_GoBack"/>
      <w:bookmarkEnd w:id="0"/>
      <w:r>
        <w:rPr>
          <w:b/>
          <w:szCs w:val="28"/>
          <w:lang w:val="uk-UA"/>
        </w:rPr>
        <w:t>Навчальний контент</w:t>
      </w:r>
    </w:p>
    <w:p w:rsidR="007A4D71" w:rsidRDefault="007A4D71" w:rsidP="007A4D71">
      <w:pPr>
        <w:tabs>
          <w:tab w:val="left" w:pos="284"/>
          <w:tab w:val="left" w:pos="567"/>
        </w:tabs>
        <w:ind w:left="720"/>
        <w:rPr>
          <w:b/>
          <w:szCs w:val="28"/>
          <w:lang w:val="uk-UA"/>
        </w:rPr>
      </w:pPr>
    </w:p>
    <w:p w:rsidR="007A4D71" w:rsidRPr="00231934" w:rsidRDefault="007A4D71" w:rsidP="007A4D71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proofErr w:type="spellStart"/>
      <w:r w:rsidRPr="00231934">
        <w:rPr>
          <w:b/>
          <w:szCs w:val="28"/>
        </w:rPr>
        <w:t>Змістовий</w:t>
      </w:r>
      <w:proofErr w:type="spellEnd"/>
      <w:r w:rsidRPr="00231934">
        <w:rPr>
          <w:b/>
          <w:szCs w:val="28"/>
        </w:rPr>
        <w:t xml:space="preserve"> модуль 1. </w:t>
      </w:r>
      <w:proofErr w:type="spellStart"/>
      <w:r w:rsidRPr="00231934">
        <w:rPr>
          <w:szCs w:val="28"/>
        </w:rPr>
        <w:t>Методи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вирощування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лісу</w:t>
      </w:r>
      <w:proofErr w:type="spellEnd"/>
      <w:r w:rsidRPr="00231934">
        <w:rPr>
          <w:szCs w:val="28"/>
        </w:rPr>
        <w:t xml:space="preserve"> та </w:t>
      </w:r>
      <w:proofErr w:type="spellStart"/>
      <w:r w:rsidRPr="00231934">
        <w:rPr>
          <w:szCs w:val="28"/>
        </w:rPr>
        <w:t>засоби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його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покращення</w:t>
      </w:r>
      <w:proofErr w:type="spellEnd"/>
      <w:r>
        <w:rPr>
          <w:szCs w:val="28"/>
        </w:rPr>
        <w:t>.</w:t>
      </w:r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1.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Сутність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продуктивності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лісів</w:t>
      </w:r>
      <w:proofErr w:type="spellEnd"/>
      <w:r>
        <w:rPr>
          <w:szCs w:val="28"/>
        </w:rPr>
        <w:t>.</w:t>
      </w:r>
    </w:p>
    <w:p w:rsidR="007A4D71" w:rsidRPr="00BB3945" w:rsidRDefault="007A4D71" w:rsidP="007A4D71">
      <w:pPr>
        <w:ind w:firstLine="567"/>
        <w:jc w:val="both"/>
        <w:rPr>
          <w:szCs w:val="28"/>
        </w:rPr>
      </w:pPr>
      <w:proofErr w:type="spellStart"/>
      <w:r w:rsidRPr="00BB3945">
        <w:rPr>
          <w:szCs w:val="28"/>
        </w:rPr>
        <w:t>Біогеоценоз</w:t>
      </w:r>
      <w:proofErr w:type="spellEnd"/>
      <w:r w:rsidRPr="00BB3945">
        <w:rPr>
          <w:szCs w:val="28"/>
        </w:rPr>
        <w:t xml:space="preserve"> як </w:t>
      </w:r>
      <w:proofErr w:type="spellStart"/>
      <w:r w:rsidRPr="00BB3945">
        <w:rPr>
          <w:szCs w:val="28"/>
        </w:rPr>
        <w:t>екосистема</w:t>
      </w:r>
      <w:proofErr w:type="spellEnd"/>
      <w:r w:rsidRPr="00BB3945">
        <w:rPr>
          <w:szCs w:val="28"/>
        </w:rPr>
        <w:t xml:space="preserve">, яка </w:t>
      </w:r>
      <w:proofErr w:type="spellStart"/>
      <w:r w:rsidRPr="00BB3945">
        <w:rPr>
          <w:szCs w:val="28"/>
        </w:rPr>
        <w:t>здатна</w:t>
      </w:r>
      <w:proofErr w:type="spellEnd"/>
      <w:r w:rsidRPr="00BB3945">
        <w:rPr>
          <w:szCs w:val="28"/>
        </w:rPr>
        <w:t xml:space="preserve"> активно </w:t>
      </w:r>
      <w:proofErr w:type="spellStart"/>
      <w:r w:rsidRPr="00BB3945">
        <w:rPr>
          <w:szCs w:val="28"/>
        </w:rPr>
        <w:t>пристосуватися</w:t>
      </w:r>
      <w:proofErr w:type="spellEnd"/>
      <w:r w:rsidRPr="00BB3945">
        <w:rPr>
          <w:szCs w:val="28"/>
        </w:rPr>
        <w:t xml:space="preserve"> до умов </w:t>
      </w:r>
      <w:proofErr w:type="spellStart"/>
      <w:r w:rsidRPr="00BB3945">
        <w:rPr>
          <w:szCs w:val="28"/>
        </w:rPr>
        <w:t>середовища</w:t>
      </w:r>
      <w:proofErr w:type="spellEnd"/>
      <w:r w:rsidRPr="00BB3945">
        <w:rPr>
          <w:szCs w:val="28"/>
        </w:rPr>
        <w:t xml:space="preserve"> та </w:t>
      </w:r>
      <w:proofErr w:type="spellStart"/>
      <w:r w:rsidRPr="00BB3945">
        <w:rPr>
          <w:szCs w:val="28"/>
        </w:rPr>
        <w:t>змінює</w:t>
      </w:r>
      <w:proofErr w:type="spellEnd"/>
      <w:r w:rsidRPr="00BB3945">
        <w:rPr>
          <w:szCs w:val="28"/>
        </w:rPr>
        <w:t xml:space="preserve"> </w:t>
      </w:r>
      <w:proofErr w:type="spellStart"/>
      <w:r w:rsidRPr="00BB3945">
        <w:rPr>
          <w:szCs w:val="28"/>
        </w:rPr>
        <w:t>його</w:t>
      </w:r>
      <w:proofErr w:type="spellEnd"/>
      <w:r w:rsidRPr="00BB3945">
        <w:rPr>
          <w:szCs w:val="28"/>
        </w:rPr>
        <w:t xml:space="preserve"> у </w:t>
      </w:r>
      <w:proofErr w:type="spellStart"/>
      <w:r w:rsidRPr="00BB3945">
        <w:rPr>
          <w:szCs w:val="28"/>
        </w:rPr>
        <w:t>відповідності</w:t>
      </w:r>
      <w:proofErr w:type="spellEnd"/>
      <w:r w:rsidRPr="00BB3945">
        <w:rPr>
          <w:szCs w:val="28"/>
        </w:rPr>
        <w:t xml:space="preserve"> до </w:t>
      </w:r>
      <w:proofErr w:type="spellStart"/>
      <w:r w:rsidRPr="00BB3945">
        <w:rPr>
          <w:szCs w:val="28"/>
        </w:rPr>
        <w:t>своїх</w:t>
      </w:r>
      <w:proofErr w:type="spellEnd"/>
      <w:r w:rsidRPr="00BB3945">
        <w:rPr>
          <w:szCs w:val="28"/>
        </w:rPr>
        <w:t xml:space="preserve"> потреб. </w:t>
      </w:r>
      <w:proofErr w:type="spellStart"/>
      <w:r w:rsidRPr="00BB3945">
        <w:rPr>
          <w:szCs w:val="28"/>
        </w:rPr>
        <w:t>Продукт</w:t>
      </w:r>
      <w:r w:rsidRPr="00BB3945">
        <w:rPr>
          <w:szCs w:val="28"/>
        </w:rPr>
        <w:t>и</w:t>
      </w:r>
      <w:r w:rsidRPr="00BB3945">
        <w:rPr>
          <w:szCs w:val="28"/>
        </w:rPr>
        <w:t>вність</w:t>
      </w:r>
      <w:proofErr w:type="spellEnd"/>
      <w:r w:rsidRPr="00BB3945">
        <w:rPr>
          <w:szCs w:val="28"/>
        </w:rPr>
        <w:t xml:space="preserve"> </w:t>
      </w:r>
      <w:proofErr w:type="spellStart"/>
      <w:proofErr w:type="gramStart"/>
      <w:r w:rsidRPr="00BB3945">
        <w:rPr>
          <w:szCs w:val="28"/>
        </w:rPr>
        <w:t>лісів</w:t>
      </w:r>
      <w:proofErr w:type="spellEnd"/>
      <w:r w:rsidRPr="00BB3945">
        <w:rPr>
          <w:szCs w:val="28"/>
        </w:rPr>
        <w:t xml:space="preserve">  у</w:t>
      </w:r>
      <w:proofErr w:type="gram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залежності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від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їх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географії</w:t>
      </w:r>
      <w:proofErr w:type="spellEnd"/>
      <w:r w:rsidRPr="00BB3945">
        <w:rPr>
          <w:szCs w:val="28"/>
        </w:rPr>
        <w:t xml:space="preserve">.  </w:t>
      </w:r>
      <w:proofErr w:type="spellStart"/>
      <w:proofErr w:type="gramStart"/>
      <w:r w:rsidRPr="00BB3945">
        <w:rPr>
          <w:szCs w:val="28"/>
        </w:rPr>
        <w:t>Поняття</w:t>
      </w:r>
      <w:proofErr w:type="spellEnd"/>
      <w:r w:rsidRPr="00BB3945">
        <w:rPr>
          <w:szCs w:val="28"/>
        </w:rPr>
        <w:t xml:space="preserve">  про</w:t>
      </w:r>
      <w:proofErr w:type="gram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деревну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продуктивність</w:t>
      </w:r>
      <w:proofErr w:type="spellEnd"/>
      <w:r w:rsidRPr="00BB3945">
        <w:rPr>
          <w:szCs w:val="28"/>
        </w:rPr>
        <w:t xml:space="preserve">. Запас </w:t>
      </w:r>
      <w:proofErr w:type="spellStart"/>
      <w:r w:rsidRPr="00BB3945">
        <w:rPr>
          <w:szCs w:val="28"/>
        </w:rPr>
        <w:t>деревостану</w:t>
      </w:r>
      <w:proofErr w:type="spellEnd"/>
      <w:r w:rsidRPr="00BB3945">
        <w:rPr>
          <w:szCs w:val="28"/>
        </w:rPr>
        <w:t xml:space="preserve"> і </w:t>
      </w:r>
      <w:proofErr w:type="spellStart"/>
      <w:r w:rsidRPr="00BB3945">
        <w:rPr>
          <w:szCs w:val="28"/>
        </w:rPr>
        <w:t>його</w:t>
      </w:r>
      <w:proofErr w:type="spellEnd"/>
      <w:r w:rsidRPr="00BB3945">
        <w:rPr>
          <w:szCs w:val="28"/>
        </w:rPr>
        <w:t xml:space="preserve"> </w:t>
      </w:r>
      <w:proofErr w:type="spellStart"/>
      <w:r w:rsidRPr="00BB3945">
        <w:rPr>
          <w:szCs w:val="28"/>
        </w:rPr>
        <w:t>продуктивність</w:t>
      </w:r>
      <w:proofErr w:type="spellEnd"/>
      <w:r w:rsidRPr="00BB3945">
        <w:rPr>
          <w:szCs w:val="28"/>
        </w:rPr>
        <w:t xml:space="preserve">. </w:t>
      </w:r>
      <w:proofErr w:type="spellStart"/>
      <w:r w:rsidRPr="00BB3945">
        <w:rPr>
          <w:szCs w:val="28"/>
        </w:rPr>
        <w:t>Необхі</w:t>
      </w:r>
      <w:r w:rsidRPr="00BB3945">
        <w:rPr>
          <w:szCs w:val="28"/>
        </w:rPr>
        <w:t>д</w:t>
      </w:r>
      <w:r w:rsidRPr="00BB3945">
        <w:rPr>
          <w:szCs w:val="28"/>
        </w:rPr>
        <w:t>ність</w:t>
      </w:r>
      <w:proofErr w:type="spellEnd"/>
      <w:r w:rsidRPr="00BB3945">
        <w:rPr>
          <w:szCs w:val="28"/>
        </w:rPr>
        <w:t xml:space="preserve"> </w:t>
      </w:r>
      <w:proofErr w:type="spellStart"/>
      <w:r w:rsidRPr="00BB3945">
        <w:rPr>
          <w:szCs w:val="28"/>
        </w:rPr>
        <w:t>вивчення</w:t>
      </w:r>
      <w:proofErr w:type="spellEnd"/>
      <w:r w:rsidRPr="00BB3945">
        <w:rPr>
          <w:szCs w:val="28"/>
        </w:rPr>
        <w:t xml:space="preserve"> </w:t>
      </w:r>
      <w:proofErr w:type="spellStart"/>
      <w:r w:rsidRPr="00BB3945">
        <w:rPr>
          <w:szCs w:val="28"/>
        </w:rPr>
        <w:t>к</w:t>
      </w:r>
      <w:r>
        <w:rPr>
          <w:szCs w:val="28"/>
        </w:rPr>
        <w:t>о</w:t>
      </w:r>
      <w:r w:rsidRPr="00BB3945">
        <w:rPr>
          <w:szCs w:val="28"/>
        </w:rPr>
        <w:t>рін</w:t>
      </w:r>
      <w:r>
        <w:rPr>
          <w:szCs w:val="28"/>
        </w:rPr>
        <w:t>н</w:t>
      </w:r>
      <w:r w:rsidRPr="00BB3945">
        <w:rPr>
          <w:szCs w:val="28"/>
        </w:rPr>
        <w:t>их</w:t>
      </w:r>
      <w:proofErr w:type="spellEnd"/>
      <w:r w:rsidRPr="00BB3945">
        <w:rPr>
          <w:szCs w:val="28"/>
        </w:rPr>
        <w:t xml:space="preserve"> </w:t>
      </w:r>
      <w:proofErr w:type="spellStart"/>
      <w:proofErr w:type="gramStart"/>
      <w:r w:rsidRPr="00BB3945">
        <w:rPr>
          <w:szCs w:val="28"/>
        </w:rPr>
        <w:t>лісових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насаджень</w:t>
      </w:r>
      <w:proofErr w:type="spellEnd"/>
      <w:proofErr w:type="gramEnd"/>
      <w:r w:rsidRPr="00BB3945">
        <w:rPr>
          <w:szCs w:val="28"/>
        </w:rPr>
        <w:t xml:space="preserve">  для  </w:t>
      </w:r>
      <w:proofErr w:type="spellStart"/>
      <w:r w:rsidRPr="00BB3945">
        <w:rPr>
          <w:szCs w:val="28"/>
        </w:rPr>
        <w:t>визначення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напрямку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головних</w:t>
      </w:r>
      <w:proofErr w:type="spellEnd"/>
      <w:r w:rsidRPr="00BB3945">
        <w:rPr>
          <w:szCs w:val="28"/>
        </w:rPr>
        <w:t xml:space="preserve">  </w:t>
      </w:r>
      <w:proofErr w:type="spellStart"/>
      <w:r w:rsidRPr="00BB3945">
        <w:rPr>
          <w:szCs w:val="28"/>
        </w:rPr>
        <w:t>лісогосподарських</w:t>
      </w:r>
      <w:proofErr w:type="spellEnd"/>
      <w:r w:rsidRPr="00BB3945">
        <w:rPr>
          <w:szCs w:val="28"/>
        </w:rPr>
        <w:t xml:space="preserve"> </w:t>
      </w:r>
      <w:proofErr w:type="spellStart"/>
      <w:r w:rsidRPr="00BB3945">
        <w:rPr>
          <w:szCs w:val="28"/>
        </w:rPr>
        <w:t>заходів</w:t>
      </w:r>
      <w:proofErr w:type="spellEnd"/>
      <w:r w:rsidRPr="00BB3945">
        <w:rPr>
          <w:szCs w:val="28"/>
        </w:rPr>
        <w:t xml:space="preserve"> при </w:t>
      </w:r>
      <w:proofErr w:type="spellStart"/>
      <w:r w:rsidRPr="00BB3945">
        <w:rPr>
          <w:szCs w:val="28"/>
        </w:rPr>
        <w:t>лісопоновленні</w:t>
      </w:r>
      <w:proofErr w:type="spellEnd"/>
      <w:r w:rsidRPr="00BB3945">
        <w:rPr>
          <w:szCs w:val="28"/>
        </w:rPr>
        <w:t xml:space="preserve">, </w:t>
      </w:r>
      <w:proofErr w:type="spellStart"/>
      <w:r w:rsidRPr="00BB3945">
        <w:rPr>
          <w:szCs w:val="28"/>
        </w:rPr>
        <w:t>лісовирощуванні</w:t>
      </w:r>
      <w:proofErr w:type="spellEnd"/>
      <w:r w:rsidRPr="00BB3945">
        <w:rPr>
          <w:szCs w:val="28"/>
        </w:rPr>
        <w:t xml:space="preserve">. </w:t>
      </w:r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2.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Біологічна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стійкість</w:t>
      </w:r>
      <w:proofErr w:type="spellEnd"/>
      <w:r w:rsidRPr="00231934">
        <w:rPr>
          <w:szCs w:val="28"/>
        </w:rPr>
        <w:t xml:space="preserve"> і </w:t>
      </w:r>
      <w:proofErr w:type="spellStart"/>
      <w:r w:rsidRPr="00231934">
        <w:rPr>
          <w:szCs w:val="28"/>
        </w:rPr>
        <w:t>продуктивність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лісових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насаджень</w:t>
      </w:r>
      <w:proofErr w:type="spellEnd"/>
      <w:r>
        <w:rPr>
          <w:szCs w:val="28"/>
        </w:rPr>
        <w:t>.</w:t>
      </w:r>
    </w:p>
    <w:p w:rsidR="007A4D71" w:rsidRPr="00991D50" w:rsidRDefault="007A4D71" w:rsidP="007A4D71">
      <w:pPr>
        <w:ind w:firstLine="600"/>
        <w:jc w:val="both"/>
        <w:rPr>
          <w:szCs w:val="28"/>
        </w:rPr>
      </w:pPr>
      <w:proofErr w:type="spellStart"/>
      <w:proofErr w:type="gramStart"/>
      <w:r w:rsidRPr="00991D50">
        <w:rPr>
          <w:szCs w:val="28"/>
        </w:rPr>
        <w:t>Поняття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стабільності</w:t>
      </w:r>
      <w:proofErr w:type="spellEnd"/>
      <w:proofErr w:type="gramEnd"/>
      <w:r w:rsidRPr="00991D50">
        <w:rPr>
          <w:szCs w:val="28"/>
        </w:rPr>
        <w:t xml:space="preserve">  (</w:t>
      </w:r>
      <w:proofErr w:type="spellStart"/>
      <w:r w:rsidRPr="00991D50">
        <w:rPr>
          <w:szCs w:val="28"/>
        </w:rPr>
        <w:t>стійкості</w:t>
      </w:r>
      <w:proofErr w:type="spellEnd"/>
      <w:r w:rsidRPr="00991D50">
        <w:rPr>
          <w:szCs w:val="28"/>
        </w:rPr>
        <w:t xml:space="preserve">)  </w:t>
      </w:r>
      <w:proofErr w:type="spellStart"/>
      <w:r w:rsidRPr="00991D50">
        <w:rPr>
          <w:szCs w:val="28"/>
        </w:rPr>
        <w:t>лісових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нас</w:t>
      </w:r>
      <w:r w:rsidRPr="00991D50">
        <w:rPr>
          <w:szCs w:val="28"/>
        </w:rPr>
        <w:t>а</w:t>
      </w:r>
      <w:r w:rsidRPr="00991D50">
        <w:rPr>
          <w:szCs w:val="28"/>
        </w:rPr>
        <w:t>джень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Сутність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діалектичного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протиріччя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між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стабільністю</w:t>
      </w:r>
      <w:proofErr w:type="spellEnd"/>
      <w:r w:rsidRPr="00991D50">
        <w:rPr>
          <w:szCs w:val="28"/>
        </w:rPr>
        <w:t xml:space="preserve"> і </w:t>
      </w:r>
      <w:proofErr w:type="spellStart"/>
      <w:r w:rsidRPr="00991D50">
        <w:rPr>
          <w:szCs w:val="28"/>
        </w:rPr>
        <w:t>проду</w:t>
      </w:r>
      <w:r w:rsidRPr="00991D50">
        <w:rPr>
          <w:szCs w:val="28"/>
        </w:rPr>
        <w:t>к</w:t>
      </w:r>
      <w:r w:rsidRPr="00991D50">
        <w:rPr>
          <w:szCs w:val="28"/>
        </w:rPr>
        <w:t>тивністю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лісу</w:t>
      </w:r>
      <w:proofErr w:type="spellEnd"/>
      <w:r w:rsidRPr="00991D50">
        <w:rPr>
          <w:szCs w:val="28"/>
        </w:rPr>
        <w:t xml:space="preserve">. </w:t>
      </w:r>
      <w:proofErr w:type="spellStart"/>
      <w:proofErr w:type="gramStart"/>
      <w:r w:rsidRPr="00991D50">
        <w:rPr>
          <w:szCs w:val="28"/>
        </w:rPr>
        <w:t>Відносна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стабільність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корінних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стиглих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лісостанів</w:t>
      </w:r>
      <w:proofErr w:type="spellEnd"/>
      <w:r w:rsidRPr="00991D50">
        <w:rPr>
          <w:szCs w:val="28"/>
        </w:rPr>
        <w:t xml:space="preserve">  і  </w:t>
      </w:r>
      <w:proofErr w:type="spellStart"/>
      <w:r w:rsidRPr="00991D50">
        <w:rPr>
          <w:szCs w:val="28"/>
        </w:rPr>
        <w:t>їх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низька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пр</w:t>
      </w:r>
      <w:r w:rsidRPr="00991D50">
        <w:rPr>
          <w:szCs w:val="28"/>
        </w:rPr>
        <w:t>о</w:t>
      </w:r>
      <w:r w:rsidRPr="00991D50">
        <w:rPr>
          <w:szCs w:val="28"/>
        </w:rPr>
        <w:t>дуктивність</w:t>
      </w:r>
      <w:proofErr w:type="spellEnd"/>
      <w:r w:rsidRPr="00991D50">
        <w:rPr>
          <w:szCs w:val="28"/>
        </w:rPr>
        <w:t xml:space="preserve">.  </w:t>
      </w:r>
      <w:proofErr w:type="spellStart"/>
      <w:proofErr w:type="gramStart"/>
      <w:r w:rsidRPr="00991D50">
        <w:rPr>
          <w:szCs w:val="28"/>
        </w:rPr>
        <w:t>Підвищення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продуктивності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деревостанів</w:t>
      </w:r>
      <w:proofErr w:type="spellEnd"/>
      <w:r w:rsidRPr="00991D50">
        <w:rPr>
          <w:szCs w:val="28"/>
        </w:rPr>
        <w:t xml:space="preserve">,  як  шлях  до </w:t>
      </w:r>
      <w:proofErr w:type="spellStart"/>
      <w:r w:rsidRPr="00991D50">
        <w:rPr>
          <w:szCs w:val="28"/>
        </w:rPr>
        <w:t>зниження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їх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стійкості</w:t>
      </w:r>
      <w:proofErr w:type="spellEnd"/>
      <w:r w:rsidRPr="00991D50">
        <w:rPr>
          <w:szCs w:val="28"/>
        </w:rPr>
        <w:t xml:space="preserve">.  </w:t>
      </w:r>
      <w:proofErr w:type="spellStart"/>
      <w:proofErr w:type="gramStart"/>
      <w:r w:rsidRPr="00991D50">
        <w:rPr>
          <w:szCs w:val="28"/>
        </w:rPr>
        <w:t>Видовий</w:t>
      </w:r>
      <w:proofErr w:type="spellEnd"/>
      <w:r w:rsidRPr="00991D50">
        <w:rPr>
          <w:szCs w:val="28"/>
        </w:rPr>
        <w:t xml:space="preserve">  склад</w:t>
      </w:r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лісостанів</w:t>
      </w:r>
      <w:proofErr w:type="spellEnd"/>
      <w:r w:rsidRPr="00991D50">
        <w:rPr>
          <w:szCs w:val="28"/>
        </w:rPr>
        <w:t xml:space="preserve">  і  </w:t>
      </w:r>
      <w:proofErr w:type="spellStart"/>
      <w:r w:rsidRPr="00991D50">
        <w:rPr>
          <w:szCs w:val="28"/>
        </w:rPr>
        <w:t>їх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стабіл</w:t>
      </w:r>
      <w:r w:rsidRPr="00991D50">
        <w:rPr>
          <w:szCs w:val="28"/>
        </w:rPr>
        <w:t>ь</w:t>
      </w:r>
      <w:r w:rsidRPr="00991D50">
        <w:rPr>
          <w:szCs w:val="28"/>
        </w:rPr>
        <w:t>ність</w:t>
      </w:r>
      <w:proofErr w:type="spellEnd"/>
      <w:r w:rsidRPr="00991D50">
        <w:rPr>
          <w:szCs w:val="28"/>
        </w:rPr>
        <w:t xml:space="preserve">, </w:t>
      </w:r>
      <w:proofErr w:type="spellStart"/>
      <w:r w:rsidRPr="00991D50">
        <w:rPr>
          <w:szCs w:val="28"/>
        </w:rPr>
        <w:t>монокультури</w:t>
      </w:r>
      <w:proofErr w:type="spellEnd"/>
      <w:r w:rsidRPr="00991D50">
        <w:rPr>
          <w:szCs w:val="28"/>
        </w:rPr>
        <w:t xml:space="preserve"> і </w:t>
      </w:r>
      <w:proofErr w:type="spellStart"/>
      <w:r w:rsidRPr="00991D50">
        <w:rPr>
          <w:szCs w:val="28"/>
        </w:rPr>
        <w:t>стабільність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лісостанів</w:t>
      </w:r>
      <w:proofErr w:type="spellEnd"/>
      <w:r w:rsidRPr="00991D50">
        <w:rPr>
          <w:szCs w:val="28"/>
        </w:rPr>
        <w:t xml:space="preserve">. </w:t>
      </w:r>
    </w:p>
    <w:p w:rsidR="007A4D71" w:rsidRPr="00231934" w:rsidRDefault="007A4D71" w:rsidP="007A4D71">
      <w:pPr>
        <w:ind w:firstLine="567"/>
        <w:jc w:val="both"/>
        <w:rPr>
          <w:szCs w:val="28"/>
        </w:rPr>
      </w:pPr>
    </w:p>
    <w:p w:rsidR="007A4D71" w:rsidRPr="00231934" w:rsidRDefault="007A4D71" w:rsidP="007A4D71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proofErr w:type="spellStart"/>
      <w:r w:rsidRPr="00231934">
        <w:rPr>
          <w:b/>
          <w:szCs w:val="28"/>
        </w:rPr>
        <w:t>Змістовий</w:t>
      </w:r>
      <w:proofErr w:type="spellEnd"/>
      <w:r w:rsidRPr="00231934">
        <w:rPr>
          <w:b/>
          <w:szCs w:val="28"/>
        </w:rPr>
        <w:t xml:space="preserve"> модуль 2. </w:t>
      </w:r>
      <w:proofErr w:type="spellStart"/>
      <w:r w:rsidRPr="00231934">
        <w:rPr>
          <w:szCs w:val="28"/>
        </w:rPr>
        <w:t>Лісотехнічне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нормування</w:t>
      </w:r>
      <w:proofErr w:type="spellEnd"/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1.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Системи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заходів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щодо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підвищення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деревної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продуктивності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лісових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насаджень</w:t>
      </w:r>
      <w:proofErr w:type="spellEnd"/>
      <w:r>
        <w:rPr>
          <w:szCs w:val="28"/>
        </w:rPr>
        <w:t>.</w:t>
      </w:r>
    </w:p>
    <w:p w:rsidR="007A4D71" w:rsidRPr="00991D50" w:rsidRDefault="007A4D71" w:rsidP="007A4D71">
      <w:pPr>
        <w:ind w:firstLine="600"/>
        <w:jc w:val="both"/>
        <w:rPr>
          <w:szCs w:val="28"/>
        </w:rPr>
      </w:pPr>
      <w:proofErr w:type="gramStart"/>
      <w:r w:rsidRPr="00991D50">
        <w:rPr>
          <w:szCs w:val="28"/>
        </w:rPr>
        <w:t xml:space="preserve">Заходи  </w:t>
      </w:r>
      <w:proofErr w:type="spellStart"/>
      <w:r w:rsidRPr="00991D50">
        <w:rPr>
          <w:szCs w:val="28"/>
        </w:rPr>
        <w:t>щодо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підвищення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продуктивності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лісів</w:t>
      </w:r>
      <w:proofErr w:type="spellEnd"/>
      <w:r w:rsidRPr="00991D50">
        <w:rPr>
          <w:szCs w:val="28"/>
        </w:rPr>
        <w:t xml:space="preserve">,  </w:t>
      </w:r>
      <w:proofErr w:type="spellStart"/>
      <w:r w:rsidRPr="00991D50">
        <w:rPr>
          <w:szCs w:val="28"/>
        </w:rPr>
        <w:t>які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вплив</w:t>
      </w:r>
      <w:r w:rsidRPr="00991D50">
        <w:rPr>
          <w:szCs w:val="28"/>
        </w:rPr>
        <w:t>а</w:t>
      </w:r>
      <w:r w:rsidRPr="00991D50">
        <w:rPr>
          <w:szCs w:val="28"/>
        </w:rPr>
        <w:t>ють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безпосередньо</w:t>
      </w:r>
      <w:proofErr w:type="spellEnd"/>
      <w:r w:rsidRPr="00991D50">
        <w:rPr>
          <w:szCs w:val="28"/>
        </w:rPr>
        <w:t xml:space="preserve"> на </w:t>
      </w:r>
      <w:proofErr w:type="spellStart"/>
      <w:r w:rsidRPr="00991D50">
        <w:rPr>
          <w:szCs w:val="28"/>
        </w:rPr>
        <w:t>лісостан</w:t>
      </w:r>
      <w:proofErr w:type="spellEnd"/>
      <w:r w:rsidRPr="00991D50">
        <w:rPr>
          <w:szCs w:val="28"/>
        </w:rPr>
        <w:t xml:space="preserve">. </w:t>
      </w:r>
      <w:proofErr w:type="gramStart"/>
      <w:r w:rsidRPr="00991D50">
        <w:rPr>
          <w:szCs w:val="28"/>
        </w:rPr>
        <w:t>Рубки  догляду</w:t>
      </w:r>
      <w:proofErr w:type="gramEnd"/>
      <w:r w:rsidRPr="00991D50">
        <w:rPr>
          <w:szCs w:val="28"/>
        </w:rPr>
        <w:t xml:space="preserve">  як  </w:t>
      </w:r>
      <w:proofErr w:type="spellStart"/>
      <w:r w:rsidRPr="00991D50">
        <w:rPr>
          <w:szCs w:val="28"/>
        </w:rPr>
        <w:t>захід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щодо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підв</w:t>
      </w:r>
      <w:r w:rsidRPr="00991D50">
        <w:rPr>
          <w:szCs w:val="28"/>
        </w:rPr>
        <w:t>и</w:t>
      </w:r>
      <w:r w:rsidRPr="00991D50">
        <w:rPr>
          <w:szCs w:val="28"/>
        </w:rPr>
        <w:t>щення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якості</w:t>
      </w:r>
      <w:proofErr w:type="spellEnd"/>
      <w:r w:rsidRPr="00991D50">
        <w:rPr>
          <w:szCs w:val="28"/>
        </w:rPr>
        <w:t xml:space="preserve">  та  </w:t>
      </w:r>
      <w:proofErr w:type="spellStart"/>
      <w:r w:rsidRPr="00991D50">
        <w:rPr>
          <w:szCs w:val="28"/>
        </w:rPr>
        <w:t>продуктивності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малоцінних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насаджень</w:t>
      </w:r>
      <w:proofErr w:type="spellEnd"/>
      <w:r w:rsidRPr="00991D50">
        <w:rPr>
          <w:szCs w:val="28"/>
        </w:rPr>
        <w:t xml:space="preserve">.  </w:t>
      </w:r>
      <w:proofErr w:type="spellStart"/>
      <w:proofErr w:type="gramStart"/>
      <w:r w:rsidRPr="00991D50">
        <w:rPr>
          <w:szCs w:val="28"/>
        </w:rPr>
        <w:t>Реконструктивні</w:t>
      </w:r>
      <w:proofErr w:type="spellEnd"/>
      <w:r w:rsidRPr="00991D50">
        <w:rPr>
          <w:szCs w:val="28"/>
        </w:rPr>
        <w:t xml:space="preserve">  рубки</w:t>
      </w:r>
      <w:proofErr w:type="gramEnd"/>
      <w:r w:rsidRPr="00991D50">
        <w:rPr>
          <w:szCs w:val="28"/>
        </w:rPr>
        <w:t xml:space="preserve">  в  </w:t>
      </w:r>
      <w:proofErr w:type="spellStart"/>
      <w:r w:rsidRPr="00991D50">
        <w:rPr>
          <w:szCs w:val="28"/>
        </w:rPr>
        <w:t>малоцінних</w:t>
      </w:r>
      <w:proofErr w:type="spellEnd"/>
      <w:r w:rsidRPr="00991D50">
        <w:rPr>
          <w:szCs w:val="28"/>
        </w:rPr>
        <w:t xml:space="preserve">  молодняках. </w:t>
      </w:r>
      <w:proofErr w:type="spellStart"/>
      <w:proofErr w:type="gramStart"/>
      <w:r w:rsidRPr="00991D50">
        <w:rPr>
          <w:szCs w:val="28"/>
        </w:rPr>
        <w:t>Підвищення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продуктивно</w:t>
      </w:r>
      <w:r w:rsidRPr="00991D50">
        <w:rPr>
          <w:szCs w:val="28"/>
        </w:rPr>
        <w:t>с</w:t>
      </w:r>
      <w:r w:rsidRPr="00991D50">
        <w:rPr>
          <w:szCs w:val="28"/>
        </w:rPr>
        <w:t>ті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лісів</w:t>
      </w:r>
      <w:proofErr w:type="spellEnd"/>
      <w:r w:rsidRPr="00991D50">
        <w:rPr>
          <w:szCs w:val="28"/>
        </w:rPr>
        <w:t xml:space="preserve">  на  </w:t>
      </w:r>
      <w:proofErr w:type="spellStart"/>
      <w:r w:rsidRPr="00991D50">
        <w:rPr>
          <w:szCs w:val="28"/>
        </w:rPr>
        <w:t>селекційно-генетичній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основі</w:t>
      </w:r>
      <w:proofErr w:type="spellEnd"/>
      <w:r w:rsidRPr="00991D50">
        <w:rPr>
          <w:szCs w:val="28"/>
        </w:rPr>
        <w:t xml:space="preserve">. </w:t>
      </w:r>
      <w:proofErr w:type="spellStart"/>
      <w:proofErr w:type="gramStart"/>
      <w:r w:rsidRPr="00991D50">
        <w:rPr>
          <w:szCs w:val="28"/>
        </w:rPr>
        <w:t>Підвищення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продуктивн</w:t>
      </w:r>
      <w:r w:rsidRPr="00991D50">
        <w:rPr>
          <w:szCs w:val="28"/>
        </w:rPr>
        <w:t>о</w:t>
      </w:r>
      <w:r w:rsidRPr="00991D50">
        <w:rPr>
          <w:szCs w:val="28"/>
        </w:rPr>
        <w:t>сті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лісів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інтродукцією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деревних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порід</w:t>
      </w:r>
      <w:proofErr w:type="spellEnd"/>
      <w:r w:rsidRPr="00991D50">
        <w:rPr>
          <w:szCs w:val="28"/>
        </w:rPr>
        <w:t xml:space="preserve">.  </w:t>
      </w:r>
      <w:proofErr w:type="spellStart"/>
      <w:r w:rsidRPr="00991D50">
        <w:rPr>
          <w:szCs w:val="28"/>
        </w:rPr>
        <w:t>Вплив</w:t>
      </w:r>
      <w:proofErr w:type="spellEnd"/>
      <w:r w:rsidRPr="00991D50">
        <w:rPr>
          <w:szCs w:val="28"/>
        </w:rPr>
        <w:t xml:space="preserve"> водно-</w:t>
      </w:r>
      <w:proofErr w:type="spellStart"/>
      <w:r w:rsidRPr="00991D50">
        <w:rPr>
          <w:szCs w:val="28"/>
        </w:rPr>
        <w:t>фізичних</w:t>
      </w:r>
      <w:proofErr w:type="spellEnd"/>
      <w:r w:rsidRPr="00991D50">
        <w:rPr>
          <w:szCs w:val="28"/>
        </w:rPr>
        <w:t xml:space="preserve"> та </w:t>
      </w:r>
      <w:proofErr w:type="spellStart"/>
      <w:r w:rsidRPr="00991D50">
        <w:rPr>
          <w:szCs w:val="28"/>
        </w:rPr>
        <w:t>фізико-хімічних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властивостей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ґрунтів</w:t>
      </w:r>
      <w:proofErr w:type="spellEnd"/>
      <w:r w:rsidRPr="00991D50">
        <w:rPr>
          <w:szCs w:val="28"/>
        </w:rPr>
        <w:t xml:space="preserve"> на </w:t>
      </w:r>
      <w:proofErr w:type="spellStart"/>
      <w:r w:rsidRPr="00991D50">
        <w:rPr>
          <w:szCs w:val="28"/>
        </w:rPr>
        <w:t>продуктивність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лісів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Вплив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механ</w:t>
      </w:r>
      <w:r w:rsidRPr="00991D50">
        <w:rPr>
          <w:szCs w:val="28"/>
        </w:rPr>
        <w:t>і</w:t>
      </w:r>
      <w:r w:rsidRPr="00991D50">
        <w:rPr>
          <w:szCs w:val="28"/>
        </w:rPr>
        <w:t>чного</w:t>
      </w:r>
      <w:proofErr w:type="spellEnd"/>
      <w:r w:rsidRPr="00991D50">
        <w:rPr>
          <w:szCs w:val="28"/>
        </w:rPr>
        <w:t xml:space="preserve"> складу </w:t>
      </w:r>
      <w:proofErr w:type="spellStart"/>
      <w:r w:rsidRPr="00991D50">
        <w:rPr>
          <w:szCs w:val="28"/>
        </w:rPr>
        <w:t>ґрунту</w:t>
      </w:r>
      <w:proofErr w:type="spellEnd"/>
      <w:r w:rsidRPr="00991D50">
        <w:rPr>
          <w:szCs w:val="28"/>
        </w:rPr>
        <w:t xml:space="preserve"> на </w:t>
      </w:r>
      <w:proofErr w:type="spellStart"/>
      <w:r w:rsidRPr="00991D50">
        <w:rPr>
          <w:szCs w:val="28"/>
        </w:rPr>
        <w:t>ріст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сосняків</w:t>
      </w:r>
      <w:proofErr w:type="spellEnd"/>
      <w:r w:rsidRPr="00991D50">
        <w:rPr>
          <w:szCs w:val="28"/>
        </w:rPr>
        <w:t xml:space="preserve">, </w:t>
      </w:r>
      <w:proofErr w:type="spellStart"/>
      <w:r w:rsidRPr="00991D50">
        <w:rPr>
          <w:szCs w:val="28"/>
        </w:rPr>
        <w:t>ялинників</w:t>
      </w:r>
      <w:proofErr w:type="spellEnd"/>
      <w:r w:rsidRPr="00991D50">
        <w:rPr>
          <w:szCs w:val="28"/>
        </w:rPr>
        <w:t xml:space="preserve">, </w:t>
      </w:r>
      <w:proofErr w:type="spellStart"/>
      <w:r w:rsidRPr="00991D50">
        <w:rPr>
          <w:szCs w:val="28"/>
        </w:rPr>
        <w:t>дібров</w:t>
      </w:r>
      <w:proofErr w:type="spellEnd"/>
      <w:r w:rsidRPr="00991D50">
        <w:rPr>
          <w:szCs w:val="28"/>
        </w:rPr>
        <w:t xml:space="preserve">. </w:t>
      </w:r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2.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Фізіологічні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основи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продукування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деревної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маси</w:t>
      </w:r>
      <w:proofErr w:type="spellEnd"/>
      <w:r>
        <w:rPr>
          <w:szCs w:val="28"/>
        </w:rPr>
        <w:t>.</w:t>
      </w:r>
    </w:p>
    <w:p w:rsidR="007A4D71" w:rsidRPr="00991D50" w:rsidRDefault="007A4D71" w:rsidP="007A4D71">
      <w:pPr>
        <w:ind w:firstLine="600"/>
        <w:jc w:val="both"/>
        <w:rPr>
          <w:szCs w:val="28"/>
        </w:rPr>
      </w:pPr>
      <w:r w:rsidRPr="00991D50">
        <w:rPr>
          <w:szCs w:val="28"/>
        </w:rPr>
        <w:t xml:space="preserve">Макро-  </w:t>
      </w:r>
      <w:proofErr w:type="gramStart"/>
      <w:r w:rsidRPr="00991D50">
        <w:rPr>
          <w:szCs w:val="28"/>
        </w:rPr>
        <w:t xml:space="preserve">і  </w:t>
      </w:r>
      <w:proofErr w:type="spellStart"/>
      <w:r w:rsidRPr="00991D50">
        <w:rPr>
          <w:szCs w:val="28"/>
        </w:rPr>
        <w:t>мікроелементи</w:t>
      </w:r>
      <w:proofErr w:type="spellEnd"/>
      <w:proofErr w:type="gramEnd"/>
      <w:r w:rsidRPr="00991D50">
        <w:rPr>
          <w:szCs w:val="28"/>
        </w:rPr>
        <w:t xml:space="preserve"> та  </w:t>
      </w:r>
      <w:proofErr w:type="spellStart"/>
      <w:r w:rsidRPr="00991D50">
        <w:rPr>
          <w:szCs w:val="28"/>
        </w:rPr>
        <w:t>їх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значення</w:t>
      </w:r>
      <w:proofErr w:type="spellEnd"/>
      <w:r w:rsidRPr="00991D50">
        <w:rPr>
          <w:szCs w:val="28"/>
        </w:rPr>
        <w:t xml:space="preserve">  для  </w:t>
      </w:r>
      <w:proofErr w:type="spellStart"/>
      <w:r w:rsidRPr="00991D50">
        <w:rPr>
          <w:szCs w:val="28"/>
        </w:rPr>
        <w:t>деревних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ро</w:t>
      </w:r>
      <w:r w:rsidRPr="00991D50">
        <w:rPr>
          <w:szCs w:val="28"/>
        </w:rPr>
        <w:t>с</w:t>
      </w:r>
      <w:r w:rsidRPr="00991D50">
        <w:rPr>
          <w:szCs w:val="28"/>
        </w:rPr>
        <w:t>лин</w:t>
      </w:r>
      <w:proofErr w:type="spellEnd"/>
      <w:r w:rsidRPr="00991D50">
        <w:rPr>
          <w:szCs w:val="28"/>
        </w:rPr>
        <w:t xml:space="preserve">.  </w:t>
      </w:r>
      <w:proofErr w:type="spellStart"/>
      <w:r w:rsidRPr="00991D50">
        <w:rPr>
          <w:szCs w:val="28"/>
        </w:rPr>
        <w:t>Ріст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деревних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рослин</w:t>
      </w:r>
      <w:proofErr w:type="spellEnd"/>
      <w:r w:rsidRPr="00991D50">
        <w:rPr>
          <w:szCs w:val="28"/>
        </w:rPr>
        <w:t xml:space="preserve"> у </w:t>
      </w:r>
      <w:proofErr w:type="spellStart"/>
      <w:r w:rsidRPr="00991D50">
        <w:rPr>
          <w:szCs w:val="28"/>
        </w:rPr>
        <w:t>висоту</w:t>
      </w:r>
      <w:proofErr w:type="spellEnd"/>
      <w:r w:rsidRPr="00991D50">
        <w:rPr>
          <w:szCs w:val="28"/>
        </w:rPr>
        <w:t xml:space="preserve"> і </w:t>
      </w:r>
      <w:proofErr w:type="spellStart"/>
      <w:r w:rsidRPr="00991D50">
        <w:rPr>
          <w:szCs w:val="28"/>
        </w:rPr>
        <w:t>товщину</w:t>
      </w:r>
      <w:proofErr w:type="spellEnd"/>
      <w:r w:rsidRPr="00991D50">
        <w:rPr>
          <w:szCs w:val="28"/>
        </w:rPr>
        <w:t xml:space="preserve">, </w:t>
      </w:r>
      <w:proofErr w:type="spellStart"/>
      <w:r w:rsidRPr="00991D50">
        <w:rPr>
          <w:szCs w:val="28"/>
        </w:rPr>
        <w:t>їх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продуктивність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Як</w:t>
      </w:r>
      <w:r w:rsidRPr="00991D50">
        <w:rPr>
          <w:szCs w:val="28"/>
        </w:rPr>
        <w:t>і</w:t>
      </w:r>
      <w:r w:rsidRPr="00991D50">
        <w:rPr>
          <w:szCs w:val="28"/>
        </w:rPr>
        <w:t>сні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зміни</w:t>
      </w:r>
      <w:proofErr w:type="spellEnd"/>
      <w:r w:rsidRPr="00991D50">
        <w:rPr>
          <w:szCs w:val="28"/>
        </w:rPr>
        <w:t xml:space="preserve"> у </w:t>
      </w:r>
      <w:proofErr w:type="spellStart"/>
      <w:r w:rsidRPr="00991D50">
        <w:rPr>
          <w:szCs w:val="28"/>
        </w:rPr>
        <w:t>рості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деревних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рослин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Продукування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органічних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речовин</w:t>
      </w:r>
      <w:proofErr w:type="spellEnd"/>
      <w:r w:rsidRPr="00991D50">
        <w:rPr>
          <w:szCs w:val="28"/>
        </w:rPr>
        <w:t xml:space="preserve"> у дерев. </w:t>
      </w:r>
      <w:proofErr w:type="spellStart"/>
      <w:r w:rsidRPr="00991D50">
        <w:rPr>
          <w:szCs w:val="28"/>
        </w:rPr>
        <w:t>Вплив</w:t>
      </w:r>
      <w:proofErr w:type="spellEnd"/>
      <w:r w:rsidRPr="00991D50">
        <w:rPr>
          <w:szCs w:val="28"/>
        </w:rPr>
        <w:t xml:space="preserve"> водного </w:t>
      </w:r>
      <w:proofErr w:type="gramStart"/>
      <w:r w:rsidRPr="00991D50">
        <w:rPr>
          <w:szCs w:val="28"/>
        </w:rPr>
        <w:t xml:space="preserve">режиму  </w:t>
      </w:r>
      <w:proofErr w:type="spellStart"/>
      <w:r w:rsidRPr="00991D50">
        <w:rPr>
          <w:szCs w:val="28"/>
        </w:rPr>
        <w:t>ґрунту</w:t>
      </w:r>
      <w:proofErr w:type="spellEnd"/>
      <w:proofErr w:type="gramEnd"/>
      <w:r w:rsidRPr="00991D50">
        <w:rPr>
          <w:szCs w:val="28"/>
        </w:rPr>
        <w:t xml:space="preserve">  на  </w:t>
      </w:r>
      <w:proofErr w:type="spellStart"/>
      <w:r w:rsidRPr="00991D50">
        <w:rPr>
          <w:szCs w:val="28"/>
        </w:rPr>
        <w:t>ріст</w:t>
      </w:r>
      <w:proofErr w:type="spellEnd"/>
      <w:r w:rsidRPr="00991D50">
        <w:rPr>
          <w:szCs w:val="28"/>
        </w:rPr>
        <w:t xml:space="preserve">  і  </w:t>
      </w:r>
      <w:proofErr w:type="spellStart"/>
      <w:r w:rsidRPr="00991D50">
        <w:rPr>
          <w:szCs w:val="28"/>
        </w:rPr>
        <w:t>розвиток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лісостанів</w:t>
      </w:r>
      <w:proofErr w:type="spellEnd"/>
      <w:r w:rsidRPr="00991D50">
        <w:rPr>
          <w:szCs w:val="28"/>
        </w:rPr>
        <w:t xml:space="preserve">.  </w:t>
      </w:r>
      <w:proofErr w:type="spellStart"/>
      <w:proofErr w:type="gramStart"/>
      <w:r w:rsidRPr="00991D50">
        <w:rPr>
          <w:szCs w:val="28"/>
        </w:rPr>
        <w:t>Вза</w:t>
      </w:r>
      <w:r w:rsidRPr="00991D50">
        <w:rPr>
          <w:szCs w:val="28"/>
        </w:rPr>
        <w:t>є</w:t>
      </w:r>
      <w:r w:rsidRPr="00991D50">
        <w:rPr>
          <w:szCs w:val="28"/>
        </w:rPr>
        <w:t>мозв’язок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між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об’ємом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підземної</w:t>
      </w:r>
      <w:proofErr w:type="spellEnd"/>
      <w:r w:rsidRPr="00991D50">
        <w:rPr>
          <w:szCs w:val="28"/>
        </w:rPr>
        <w:t xml:space="preserve"> і </w:t>
      </w:r>
      <w:proofErr w:type="spellStart"/>
      <w:r w:rsidRPr="00991D50">
        <w:rPr>
          <w:szCs w:val="28"/>
        </w:rPr>
        <w:t>надземної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частини</w:t>
      </w:r>
      <w:proofErr w:type="spellEnd"/>
      <w:r w:rsidRPr="00991D50">
        <w:rPr>
          <w:szCs w:val="28"/>
        </w:rPr>
        <w:t xml:space="preserve">  дерев.</w:t>
      </w:r>
    </w:p>
    <w:p w:rsidR="007A4D71" w:rsidRPr="00231934" w:rsidRDefault="007A4D71" w:rsidP="007A4D71">
      <w:pPr>
        <w:jc w:val="both"/>
        <w:rPr>
          <w:szCs w:val="28"/>
        </w:rPr>
      </w:pPr>
    </w:p>
    <w:p w:rsidR="007A4D71" w:rsidRPr="00231934" w:rsidRDefault="007A4D71" w:rsidP="007A4D71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proofErr w:type="spellStart"/>
      <w:r w:rsidRPr="00231934">
        <w:rPr>
          <w:b/>
          <w:szCs w:val="28"/>
        </w:rPr>
        <w:t>Змістовий</w:t>
      </w:r>
      <w:proofErr w:type="spellEnd"/>
      <w:r w:rsidRPr="00231934">
        <w:rPr>
          <w:b/>
          <w:szCs w:val="28"/>
        </w:rPr>
        <w:t xml:space="preserve"> модуль 3. </w:t>
      </w:r>
      <w:proofErr w:type="spellStart"/>
      <w:r w:rsidRPr="00231934">
        <w:rPr>
          <w:szCs w:val="28"/>
        </w:rPr>
        <w:t>Основи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лісознавстві</w:t>
      </w:r>
      <w:proofErr w:type="spellEnd"/>
      <w:r w:rsidRPr="00231934">
        <w:rPr>
          <w:szCs w:val="28"/>
        </w:rPr>
        <w:t xml:space="preserve"> та </w:t>
      </w:r>
      <w:proofErr w:type="spellStart"/>
      <w:r w:rsidRPr="00231934">
        <w:rPr>
          <w:szCs w:val="28"/>
        </w:rPr>
        <w:t>лісоведення</w:t>
      </w:r>
      <w:proofErr w:type="spellEnd"/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1.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Взаємодія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деревних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порід</w:t>
      </w:r>
      <w:proofErr w:type="spellEnd"/>
      <w:r w:rsidRPr="00231934">
        <w:rPr>
          <w:szCs w:val="28"/>
        </w:rPr>
        <w:t xml:space="preserve"> у хвойно-</w:t>
      </w:r>
      <w:proofErr w:type="spellStart"/>
      <w:r w:rsidRPr="00231934">
        <w:rPr>
          <w:szCs w:val="28"/>
        </w:rPr>
        <w:t>листяних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насадженнях</w:t>
      </w:r>
      <w:proofErr w:type="spellEnd"/>
      <w:r>
        <w:rPr>
          <w:szCs w:val="28"/>
        </w:rPr>
        <w:t>.</w:t>
      </w:r>
    </w:p>
    <w:p w:rsidR="007A4D71" w:rsidRPr="00991D50" w:rsidRDefault="007A4D71" w:rsidP="007A4D71">
      <w:pPr>
        <w:ind w:firstLine="600"/>
        <w:jc w:val="both"/>
        <w:rPr>
          <w:szCs w:val="28"/>
        </w:rPr>
      </w:pPr>
      <w:proofErr w:type="spellStart"/>
      <w:r w:rsidRPr="00991D50">
        <w:rPr>
          <w:szCs w:val="28"/>
        </w:rPr>
        <w:t>Специфіка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вимог</w:t>
      </w:r>
      <w:proofErr w:type="spellEnd"/>
      <w:r w:rsidRPr="00991D50">
        <w:rPr>
          <w:szCs w:val="28"/>
        </w:rPr>
        <w:t xml:space="preserve"> сосни </w:t>
      </w:r>
      <w:proofErr w:type="spellStart"/>
      <w:r w:rsidRPr="00991D50">
        <w:rPr>
          <w:szCs w:val="28"/>
        </w:rPr>
        <w:t>звичайної</w:t>
      </w:r>
      <w:proofErr w:type="spellEnd"/>
      <w:r w:rsidRPr="00991D50">
        <w:rPr>
          <w:szCs w:val="28"/>
        </w:rPr>
        <w:t xml:space="preserve"> до </w:t>
      </w:r>
      <w:proofErr w:type="spellStart"/>
      <w:r w:rsidRPr="00991D50">
        <w:rPr>
          <w:szCs w:val="28"/>
        </w:rPr>
        <w:t>лісорослинних</w:t>
      </w:r>
      <w:proofErr w:type="spellEnd"/>
      <w:r w:rsidRPr="00991D50">
        <w:rPr>
          <w:szCs w:val="28"/>
        </w:rPr>
        <w:t xml:space="preserve"> умов. </w:t>
      </w:r>
      <w:proofErr w:type="spellStart"/>
      <w:r w:rsidRPr="00991D50">
        <w:rPr>
          <w:szCs w:val="28"/>
        </w:rPr>
        <w:t>Регулюва</w:t>
      </w:r>
      <w:r w:rsidRPr="00991D50">
        <w:rPr>
          <w:szCs w:val="28"/>
        </w:rPr>
        <w:t>н</w:t>
      </w:r>
      <w:r w:rsidRPr="00991D50">
        <w:rPr>
          <w:szCs w:val="28"/>
        </w:rPr>
        <w:t>ня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кислотності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ґрунту</w:t>
      </w:r>
      <w:proofErr w:type="spellEnd"/>
      <w:r w:rsidRPr="00991D50">
        <w:rPr>
          <w:szCs w:val="28"/>
        </w:rPr>
        <w:t xml:space="preserve"> </w:t>
      </w:r>
      <w:proofErr w:type="gramStart"/>
      <w:r w:rsidRPr="00991D50">
        <w:rPr>
          <w:szCs w:val="28"/>
        </w:rPr>
        <w:t>у сосняках</w:t>
      </w:r>
      <w:proofErr w:type="gram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введенням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листяних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порід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Негативні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наслідки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lastRenderedPageBreak/>
        <w:t>зниження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кислотності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ґрунту</w:t>
      </w:r>
      <w:proofErr w:type="spellEnd"/>
      <w:r w:rsidRPr="00991D50">
        <w:rPr>
          <w:szCs w:val="28"/>
        </w:rPr>
        <w:t xml:space="preserve"> </w:t>
      </w:r>
      <w:proofErr w:type="gramStart"/>
      <w:r w:rsidRPr="00991D50">
        <w:rPr>
          <w:szCs w:val="28"/>
        </w:rPr>
        <w:t>у сосняках</w:t>
      </w:r>
      <w:proofErr w:type="gramEnd"/>
      <w:r w:rsidRPr="00991D50">
        <w:rPr>
          <w:szCs w:val="28"/>
        </w:rPr>
        <w:t xml:space="preserve">: </w:t>
      </w:r>
      <w:proofErr w:type="spellStart"/>
      <w:r w:rsidRPr="00991D50">
        <w:rPr>
          <w:szCs w:val="28"/>
        </w:rPr>
        <w:t>заміна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грибної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флори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бактеріями</w:t>
      </w:r>
      <w:proofErr w:type="spellEnd"/>
      <w:r w:rsidRPr="00991D50">
        <w:rPr>
          <w:szCs w:val="28"/>
        </w:rPr>
        <w:t xml:space="preserve">, </w:t>
      </w:r>
      <w:proofErr w:type="spellStart"/>
      <w:r w:rsidRPr="00991D50">
        <w:rPr>
          <w:szCs w:val="28"/>
        </w:rPr>
        <w:t>що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знижує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стійкість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насаджень</w:t>
      </w:r>
      <w:proofErr w:type="spellEnd"/>
      <w:r w:rsidRPr="00991D50">
        <w:rPr>
          <w:szCs w:val="28"/>
        </w:rPr>
        <w:t xml:space="preserve"> до </w:t>
      </w:r>
      <w:proofErr w:type="spellStart"/>
      <w:r w:rsidRPr="00991D50">
        <w:rPr>
          <w:szCs w:val="28"/>
        </w:rPr>
        <w:t>кореневої</w:t>
      </w:r>
      <w:proofErr w:type="spellEnd"/>
      <w:r w:rsidRPr="00991D50">
        <w:rPr>
          <w:szCs w:val="28"/>
        </w:rPr>
        <w:t xml:space="preserve"> губки. </w:t>
      </w:r>
      <w:proofErr w:type="spellStart"/>
      <w:proofErr w:type="gramStart"/>
      <w:r w:rsidRPr="00991D50">
        <w:rPr>
          <w:szCs w:val="28"/>
        </w:rPr>
        <w:t>Е</w:t>
      </w:r>
      <w:r w:rsidRPr="00991D50">
        <w:rPr>
          <w:szCs w:val="28"/>
        </w:rPr>
        <w:t>в</w:t>
      </w:r>
      <w:r w:rsidRPr="00991D50">
        <w:rPr>
          <w:szCs w:val="28"/>
        </w:rPr>
        <w:t>трофізація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ґрунтів</w:t>
      </w:r>
      <w:proofErr w:type="spellEnd"/>
      <w:proofErr w:type="gramEnd"/>
      <w:r w:rsidRPr="00991D50">
        <w:rPr>
          <w:szCs w:val="28"/>
        </w:rPr>
        <w:t xml:space="preserve">  в  </w:t>
      </w:r>
      <w:proofErr w:type="spellStart"/>
      <w:r w:rsidRPr="00991D50">
        <w:rPr>
          <w:szCs w:val="28"/>
        </w:rPr>
        <w:t>умовах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субору</w:t>
      </w:r>
      <w:proofErr w:type="spellEnd"/>
      <w:r w:rsidRPr="00991D50">
        <w:rPr>
          <w:szCs w:val="28"/>
        </w:rPr>
        <w:t xml:space="preserve">  вводом  </w:t>
      </w:r>
      <w:proofErr w:type="spellStart"/>
      <w:r w:rsidRPr="00991D50">
        <w:rPr>
          <w:szCs w:val="28"/>
        </w:rPr>
        <w:t>листяних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порід</w:t>
      </w:r>
      <w:proofErr w:type="spellEnd"/>
      <w:r w:rsidRPr="00991D50">
        <w:rPr>
          <w:szCs w:val="28"/>
        </w:rPr>
        <w:t xml:space="preserve">  та  </w:t>
      </w:r>
      <w:proofErr w:type="spellStart"/>
      <w:r w:rsidRPr="00991D50">
        <w:rPr>
          <w:szCs w:val="28"/>
        </w:rPr>
        <w:t>ї</w:t>
      </w:r>
      <w:r w:rsidRPr="00991D50">
        <w:rPr>
          <w:szCs w:val="28"/>
        </w:rPr>
        <w:t>ї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недоцільність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Грунтополіпшуюча</w:t>
      </w:r>
      <w:proofErr w:type="spellEnd"/>
      <w:r w:rsidRPr="00991D50">
        <w:rPr>
          <w:szCs w:val="28"/>
        </w:rPr>
        <w:t xml:space="preserve"> роль </w:t>
      </w:r>
      <w:proofErr w:type="spellStart"/>
      <w:r w:rsidRPr="00991D50">
        <w:rPr>
          <w:szCs w:val="28"/>
        </w:rPr>
        <w:t>лісових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насаджень</w:t>
      </w:r>
      <w:proofErr w:type="spellEnd"/>
      <w:r w:rsidRPr="00991D50">
        <w:rPr>
          <w:szCs w:val="28"/>
        </w:rPr>
        <w:t xml:space="preserve">, </w:t>
      </w:r>
      <w:proofErr w:type="spellStart"/>
      <w:r w:rsidRPr="00991D50">
        <w:rPr>
          <w:szCs w:val="28"/>
        </w:rPr>
        <w:t>що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зростають</w:t>
      </w:r>
      <w:proofErr w:type="spellEnd"/>
      <w:r w:rsidRPr="00991D50">
        <w:rPr>
          <w:szCs w:val="28"/>
        </w:rPr>
        <w:t xml:space="preserve"> за </w:t>
      </w:r>
      <w:proofErr w:type="spellStart"/>
      <w:r w:rsidRPr="00991D50">
        <w:rPr>
          <w:szCs w:val="28"/>
        </w:rPr>
        <w:t>високими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класами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бонітету</w:t>
      </w:r>
      <w:proofErr w:type="spellEnd"/>
      <w:r w:rsidRPr="00991D50">
        <w:rPr>
          <w:szCs w:val="28"/>
        </w:rPr>
        <w:t xml:space="preserve"> і не </w:t>
      </w:r>
      <w:proofErr w:type="spellStart"/>
      <w:r w:rsidRPr="00991D50">
        <w:rPr>
          <w:szCs w:val="28"/>
        </w:rPr>
        <w:t>потерпали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від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непр</w:t>
      </w:r>
      <w:r w:rsidRPr="00991D50">
        <w:rPr>
          <w:szCs w:val="28"/>
        </w:rPr>
        <w:t>о</w:t>
      </w:r>
      <w:r w:rsidRPr="00991D50">
        <w:rPr>
          <w:szCs w:val="28"/>
        </w:rPr>
        <w:t>думаних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дій</w:t>
      </w:r>
      <w:proofErr w:type="spellEnd"/>
      <w:r w:rsidRPr="00991D50">
        <w:rPr>
          <w:szCs w:val="28"/>
        </w:rPr>
        <w:t xml:space="preserve"> людьми (за </w:t>
      </w:r>
      <w:proofErr w:type="spellStart"/>
      <w:r w:rsidRPr="00991D50">
        <w:rPr>
          <w:szCs w:val="28"/>
        </w:rPr>
        <w:t>П.С.Погребняком</w:t>
      </w:r>
      <w:proofErr w:type="spellEnd"/>
      <w:proofErr w:type="gramStart"/>
      <w:r w:rsidRPr="00991D50">
        <w:rPr>
          <w:szCs w:val="28"/>
        </w:rPr>
        <w:t xml:space="preserve">,  </w:t>
      </w:r>
      <w:proofErr w:type="spellStart"/>
      <w:r w:rsidRPr="00991D50">
        <w:rPr>
          <w:szCs w:val="28"/>
        </w:rPr>
        <w:t>І.І.Смольяніновим</w:t>
      </w:r>
      <w:proofErr w:type="spellEnd"/>
      <w:proofErr w:type="gramEnd"/>
      <w:r w:rsidRPr="00991D50">
        <w:rPr>
          <w:szCs w:val="28"/>
        </w:rPr>
        <w:t xml:space="preserve">,  1981).  </w:t>
      </w:r>
      <w:proofErr w:type="spellStart"/>
      <w:proofErr w:type="gramStart"/>
      <w:r w:rsidRPr="00991D50">
        <w:rPr>
          <w:szCs w:val="28"/>
        </w:rPr>
        <w:t>Зниження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вібростійкості</w:t>
      </w:r>
      <w:proofErr w:type="spellEnd"/>
      <w:proofErr w:type="gram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сосняків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участю</w:t>
      </w:r>
      <w:proofErr w:type="spellEnd"/>
      <w:r w:rsidRPr="00991D50">
        <w:rPr>
          <w:szCs w:val="28"/>
        </w:rPr>
        <w:t xml:space="preserve">  в  </w:t>
      </w:r>
      <w:proofErr w:type="spellStart"/>
      <w:r w:rsidRPr="00991D50">
        <w:rPr>
          <w:szCs w:val="28"/>
        </w:rPr>
        <w:t>їх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складі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берези</w:t>
      </w:r>
      <w:proofErr w:type="spellEnd"/>
      <w:r w:rsidRPr="00991D50">
        <w:rPr>
          <w:szCs w:val="28"/>
        </w:rPr>
        <w:t xml:space="preserve">.  </w:t>
      </w:r>
      <w:proofErr w:type="spellStart"/>
      <w:proofErr w:type="gramStart"/>
      <w:r w:rsidRPr="00991D50">
        <w:rPr>
          <w:szCs w:val="28"/>
        </w:rPr>
        <w:t>Необґрунтованість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гіпотези</w:t>
      </w:r>
      <w:proofErr w:type="spellEnd"/>
      <w:proofErr w:type="gramEnd"/>
      <w:r w:rsidRPr="00991D50">
        <w:rPr>
          <w:szCs w:val="28"/>
        </w:rPr>
        <w:t xml:space="preserve">  про </w:t>
      </w:r>
      <w:proofErr w:type="spellStart"/>
      <w:r w:rsidRPr="00991D50">
        <w:rPr>
          <w:szCs w:val="28"/>
        </w:rPr>
        <w:t>позитивну</w:t>
      </w:r>
      <w:proofErr w:type="spellEnd"/>
      <w:r w:rsidRPr="00991D50">
        <w:rPr>
          <w:szCs w:val="28"/>
        </w:rPr>
        <w:t xml:space="preserve"> роль </w:t>
      </w:r>
      <w:proofErr w:type="spellStart"/>
      <w:r w:rsidRPr="00991D50">
        <w:rPr>
          <w:szCs w:val="28"/>
        </w:rPr>
        <w:t>домішку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берези</w:t>
      </w:r>
      <w:proofErr w:type="spellEnd"/>
      <w:r w:rsidRPr="00991D50">
        <w:rPr>
          <w:szCs w:val="28"/>
        </w:rPr>
        <w:t xml:space="preserve"> в </w:t>
      </w:r>
      <w:proofErr w:type="spellStart"/>
      <w:r w:rsidRPr="00991D50">
        <w:rPr>
          <w:szCs w:val="28"/>
        </w:rPr>
        <w:t>сосн</w:t>
      </w:r>
      <w:r w:rsidRPr="00991D50">
        <w:rPr>
          <w:szCs w:val="28"/>
        </w:rPr>
        <w:t>о</w:t>
      </w:r>
      <w:r w:rsidRPr="00991D50">
        <w:rPr>
          <w:szCs w:val="28"/>
        </w:rPr>
        <w:t>вих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насадженнях</w:t>
      </w:r>
      <w:proofErr w:type="spellEnd"/>
      <w:r w:rsidRPr="00991D50">
        <w:rPr>
          <w:szCs w:val="28"/>
        </w:rPr>
        <w:t>.</w:t>
      </w:r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2.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Біологічний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кругообіг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речовин</w:t>
      </w:r>
      <w:proofErr w:type="spellEnd"/>
      <w:r w:rsidRPr="00231934">
        <w:rPr>
          <w:szCs w:val="28"/>
        </w:rPr>
        <w:t xml:space="preserve">, </w:t>
      </w:r>
      <w:proofErr w:type="spellStart"/>
      <w:r w:rsidRPr="00231934">
        <w:rPr>
          <w:szCs w:val="28"/>
        </w:rPr>
        <w:t>його</w:t>
      </w:r>
      <w:proofErr w:type="spellEnd"/>
      <w:r w:rsidRPr="00231934">
        <w:rPr>
          <w:szCs w:val="28"/>
        </w:rPr>
        <w:t xml:space="preserve"> суть і роль у </w:t>
      </w:r>
      <w:proofErr w:type="spellStart"/>
      <w:r w:rsidRPr="00231934">
        <w:rPr>
          <w:szCs w:val="28"/>
        </w:rPr>
        <w:t>підвищенні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продуктивності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лісів</w:t>
      </w:r>
      <w:proofErr w:type="spellEnd"/>
      <w:r>
        <w:rPr>
          <w:szCs w:val="28"/>
        </w:rPr>
        <w:t>.</w:t>
      </w:r>
    </w:p>
    <w:p w:rsidR="007A4D71" w:rsidRPr="00991D50" w:rsidRDefault="007A4D71" w:rsidP="007A4D71">
      <w:pPr>
        <w:ind w:firstLine="600"/>
        <w:jc w:val="both"/>
        <w:rPr>
          <w:szCs w:val="28"/>
        </w:rPr>
      </w:pPr>
      <w:proofErr w:type="spellStart"/>
      <w:r w:rsidRPr="00991D50">
        <w:rPr>
          <w:szCs w:val="28"/>
        </w:rPr>
        <w:t>Ріст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деревних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порід</w:t>
      </w:r>
      <w:proofErr w:type="spellEnd"/>
      <w:r w:rsidRPr="00991D50">
        <w:rPr>
          <w:szCs w:val="28"/>
        </w:rPr>
        <w:t xml:space="preserve"> при </w:t>
      </w:r>
      <w:proofErr w:type="spellStart"/>
      <w:r w:rsidRPr="00991D50">
        <w:rPr>
          <w:szCs w:val="28"/>
        </w:rPr>
        <w:t>різній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кислотності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ґрунту</w:t>
      </w:r>
      <w:proofErr w:type="spellEnd"/>
      <w:r w:rsidRPr="00991D50">
        <w:rPr>
          <w:szCs w:val="28"/>
        </w:rPr>
        <w:t xml:space="preserve">. Шкала </w:t>
      </w:r>
      <w:proofErr w:type="spellStart"/>
      <w:r w:rsidRPr="00991D50">
        <w:rPr>
          <w:szCs w:val="28"/>
        </w:rPr>
        <w:t>ві</w:t>
      </w:r>
      <w:r w:rsidRPr="00991D50">
        <w:rPr>
          <w:szCs w:val="28"/>
        </w:rPr>
        <w:t>д</w:t>
      </w:r>
      <w:r w:rsidRPr="00991D50">
        <w:rPr>
          <w:szCs w:val="28"/>
        </w:rPr>
        <w:t>ношення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деревних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порід</w:t>
      </w:r>
      <w:proofErr w:type="spellEnd"/>
      <w:r w:rsidRPr="00991D50">
        <w:rPr>
          <w:szCs w:val="28"/>
        </w:rPr>
        <w:t xml:space="preserve"> до </w:t>
      </w:r>
      <w:proofErr w:type="spellStart"/>
      <w:r w:rsidRPr="00991D50">
        <w:rPr>
          <w:szCs w:val="28"/>
        </w:rPr>
        <w:t>кислотності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ґрунту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Зміна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реакції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ґрунт</w:t>
      </w:r>
      <w:r w:rsidRPr="00991D50">
        <w:rPr>
          <w:szCs w:val="28"/>
        </w:rPr>
        <w:t>о</w:t>
      </w:r>
      <w:r w:rsidRPr="00991D50">
        <w:rPr>
          <w:szCs w:val="28"/>
        </w:rPr>
        <w:t>вого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розчину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під</w:t>
      </w:r>
      <w:proofErr w:type="spellEnd"/>
      <w:r w:rsidRPr="00991D50">
        <w:rPr>
          <w:szCs w:val="28"/>
        </w:rPr>
        <w:t xml:space="preserve"> </w:t>
      </w:r>
      <w:proofErr w:type="spellStart"/>
      <w:proofErr w:type="gramStart"/>
      <w:r w:rsidRPr="00991D50">
        <w:rPr>
          <w:szCs w:val="28"/>
        </w:rPr>
        <w:t>впливом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деревних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рослин</w:t>
      </w:r>
      <w:proofErr w:type="spellEnd"/>
      <w:r w:rsidRPr="00991D50">
        <w:rPr>
          <w:szCs w:val="28"/>
        </w:rPr>
        <w:t xml:space="preserve">.  </w:t>
      </w:r>
      <w:proofErr w:type="gramStart"/>
      <w:r w:rsidRPr="00991D50">
        <w:rPr>
          <w:szCs w:val="28"/>
        </w:rPr>
        <w:t xml:space="preserve">Суть  </w:t>
      </w:r>
      <w:proofErr w:type="spellStart"/>
      <w:r w:rsidRPr="00991D50">
        <w:rPr>
          <w:szCs w:val="28"/>
        </w:rPr>
        <w:t>біологічного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кругообігу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р</w:t>
      </w:r>
      <w:r w:rsidRPr="00991D50">
        <w:rPr>
          <w:szCs w:val="28"/>
        </w:rPr>
        <w:t>е</w:t>
      </w:r>
      <w:r w:rsidRPr="00991D50">
        <w:rPr>
          <w:szCs w:val="28"/>
        </w:rPr>
        <w:t>човин</w:t>
      </w:r>
      <w:proofErr w:type="spellEnd"/>
      <w:r w:rsidRPr="00991D50">
        <w:rPr>
          <w:szCs w:val="28"/>
        </w:rPr>
        <w:t xml:space="preserve">  у  </w:t>
      </w:r>
      <w:proofErr w:type="spellStart"/>
      <w:r w:rsidRPr="00991D50">
        <w:rPr>
          <w:szCs w:val="28"/>
        </w:rPr>
        <w:t>лісі</w:t>
      </w:r>
      <w:proofErr w:type="spellEnd"/>
      <w:r w:rsidRPr="00991D50">
        <w:rPr>
          <w:szCs w:val="28"/>
        </w:rPr>
        <w:t>.</w:t>
      </w:r>
      <w:r>
        <w:rPr>
          <w:szCs w:val="28"/>
        </w:rPr>
        <w:t xml:space="preserve"> </w:t>
      </w:r>
      <w:r w:rsidRPr="00991D50">
        <w:rPr>
          <w:szCs w:val="28"/>
        </w:rPr>
        <w:t xml:space="preserve">Ланки </w:t>
      </w:r>
      <w:proofErr w:type="spellStart"/>
      <w:r w:rsidRPr="00991D50">
        <w:rPr>
          <w:szCs w:val="28"/>
        </w:rPr>
        <w:t>кругообігу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речовин</w:t>
      </w:r>
      <w:proofErr w:type="spellEnd"/>
      <w:r w:rsidRPr="00991D50">
        <w:rPr>
          <w:szCs w:val="28"/>
        </w:rPr>
        <w:t xml:space="preserve"> у </w:t>
      </w:r>
      <w:proofErr w:type="spellStart"/>
      <w:r w:rsidRPr="00991D50">
        <w:rPr>
          <w:szCs w:val="28"/>
        </w:rPr>
        <w:t>лісостанах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Показники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біокругообігу</w:t>
      </w:r>
      <w:proofErr w:type="spellEnd"/>
      <w:r w:rsidRPr="00991D50">
        <w:rPr>
          <w:szCs w:val="28"/>
        </w:rPr>
        <w:t xml:space="preserve"> </w:t>
      </w:r>
      <w:proofErr w:type="spellStart"/>
      <w:proofErr w:type="gramStart"/>
      <w:r w:rsidRPr="00991D50">
        <w:rPr>
          <w:szCs w:val="28"/>
        </w:rPr>
        <w:t>р</w:t>
      </w:r>
      <w:r w:rsidRPr="00991D50">
        <w:rPr>
          <w:szCs w:val="28"/>
        </w:rPr>
        <w:t>е</w:t>
      </w:r>
      <w:r w:rsidRPr="00991D50">
        <w:rPr>
          <w:szCs w:val="28"/>
        </w:rPr>
        <w:t>човин</w:t>
      </w:r>
      <w:proofErr w:type="spellEnd"/>
      <w:r w:rsidRPr="00991D50">
        <w:rPr>
          <w:szCs w:val="28"/>
        </w:rPr>
        <w:t xml:space="preserve">  у</w:t>
      </w:r>
      <w:proofErr w:type="gram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лісі</w:t>
      </w:r>
      <w:proofErr w:type="spellEnd"/>
      <w:r w:rsidRPr="00991D50">
        <w:rPr>
          <w:szCs w:val="28"/>
        </w:rPr>
        <w:t xml:space="preserve">.  </w:t>
      </w:r>
      <w:proofErr w:type="gramStart"/>
      <w:r w:rsidRPr="00991D50">
        <w:rPr>
          <w:szCs w:val="28"/>
        </w:rPr>
        <w:t xml:space="preserve">Роль  </w:t>
      </w:r>
      <w:proofErr w:type="spellStart"/>
      <w:r w:rsidRPr="00991D50">
        <w:rPr>
          <w:szCs w:val="28"/>
        </w:rPr>
        <w:t>лісової</w:t>
      </w:r>
      <w:proofErr w:type="spellEnd"/>
      <w:proofErr w:type="gram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підстилки</w:t>
      </w:r>
      <w:proofErr w:type="spellEnd"/>
      <w:r w:rsidRPr="00991D50">
        <w:rPr>
          <w:szCs w:val="28"/>
        </w:rPr>
        <w:t xml:space="preserve">  у  </w:t>
      </w:r>
      <w:proofErr w:type="spellStart"/>
      <w:r w:rsidRPr="00991D50">
        <w:rPr>
          <w:szCs w:val="28"/>
        </w:rPr>
        <w:t>біокругообігу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речовин</w:t>
      </w:r>
      <w:proofErr w:type="spellEnd"/>
      <w:r w:rsidRPr="00991D50">
        <w:rPr>
          <w:szCs w:val="28"/>
        </w:rPr>
        <w:t xml:space="preserve">  у  </w:t>
      </w:r>
      <w:proofErr w:type="spellStart"/>
      <w:r w:rsidRPr="00991D50">
        <w:rPr>
          <w:szCs w:val="28"/>
        </w:rPr>
        <w:t>лісі</w:t>
      </w:r>
      <w:proofErr w:type="spellEnd"/>
      <w:r w:rsidRPr="00991D50">
        <w:rPr>
          <w:szCs w:val="28"/>
        </w:rPr>
        <w:t xml:space="preserve">.  </w:t>
      </w:r>
      <w:proofErr w:type="spellStart"/>
      <w:r w:rsidRPr="00991D50">
        <w:rPr>
          <w:szCs w:val="28"/>
        </w:rPr>
        <w:t>Біогругообіг</w:t>
      </w:r>
      <w:proofErr w:type="spellEnd"/>
      <w:r w:rsidRPr="00991D50">
        <w:rPr>
          <w:szCs w:val="28"/>
        </w:rPr>
        <w:t xml:space="preserve"> </w:t>
      </w:r>
      <w:proofErr w:type="spellStart"/>
      <w:proofErr w:type="gramStart"/>
      <w:r w:rsidRPr="00991D50">
        <w:rPr>
          <w:szCs w:val="28"/>
        </w:rPr>
        <w:t>поживних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речовин</w:t>
      </w:r>
      <w:proofErr w:type="spellEnd"/>
      <w:proofErr w:type="gramEnd"/>
      <w:r w:rsidRPr="00991D50">
        <w:rPr>
          <w:szCs w:val="28"/>
        </w:rPr>
        <w:t xml:space="preserve">  –  </w:t>
      </w:r>
      <w:proofErr w:type="spellStart"/>
      <w:r w:rsidRPr="00991D50">
        <w:rPr>
          <w:szCs w:val="28"/>
        </w:rPr>
        <w:t>інтегральний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показник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продуктивності</w:t>
      </w:r>
      <w:proofErr w:type="spellEnd"/>
      <w:r w:rsidRPr="00991D50">
        <w:rPr>
          <w:szCs w:val="28"/>
        </w:rPr>
        <w:t xml:space="preserve">  </w:t>
      </w:r>
      <w:proofErr w:type="spellStart"/>
      <w:r w:rsidRPr="00991D50">
        <w:rPr>
          <w:szCs w:val="28"/>
        </w:rPr>
        <w:t>лісів</w:t>
      </w:r>
      <w:proofErr w:type="spellEnd"/>
      <w:r w:rsidRPr="00991D50">
        <w:rPr>
          <w:szCs w:val="28"/>
        </w:rPr>
        <w:t xml:space="preserve">. </w:t>
      </w:r>
      <w:proofErr w:type="spellStart"/>
      <w:r w:rsidRPr="00991D50">
        <w:rPr>
          <w:szCs w:val="28"/>
        </w:rPr>
        <w:t>Активізація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біологічного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кругообігу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поживних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р</w:t>
      </w:r>
      <w:r w:rsidRPr="00991D50">
        <w:rPr>
          <w:szCs w:val="28"/>
        </w:rPr>
        <w:t>е</w:t>
      </w:r>
      <w:r w:rsidRPr="00991D50">
        <w:rPr>
          <w:szCs w:val="28"/>
        </w:rPr>
        <w:t>човин</w:t>
      </w:r>
      <w:proofErr w:type="spellEnd"/>
      <w:r w:rsidRPr="00991D50">
        <w:rPr>
          <w:szCs w:val="28"/>
        </w:rPr>
        <w:t xml:space="preserve"> </w:t>
      </w:r>
      <w:proofErr w:type="spellStart"/>
      <w:r w:rsidRPr="00991D50">
        <w:rPr>
          <w:szCs w:val="28"/>
        </w:rPr>
        <w:t>лісогосподарськими</w:t>
      </w:r>
      <w:proofErr w:type="spellEnd"/>
      <w:r w:rsidRPr="00991D50">
        <w:rPr>
          <w:szCs w:val="28"/>
        </w:rPr>
        <w:t xml:space="preserve"> заходами. </w:t>
      </w:r>
    </w:p>
    <w:p w:rsidR="007A4D71" w:rsidRPr="00231934" w:rsidRDefault="007A4D71" w:rsidP="007A4D71">
      <w:pPr>
        <w:ind w:firstLine="567"/>
        <w:jc w:val="both"/>
        <w:rPr>
          <w:szCs w:val="28"/>
        </w:rPr>
      </w:pPr>
    </w:p>
    <w:p w:rsidR="007A4D71" w:rsidRPr="00231934" w:rsidRDefault="007A4D71" w:rsidP="007A4D71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proofErr w:type="spellStart"/>
      <w:r w:rsidRPr="00231934">
        <w:rPr>
          <w:b/>
          <w:szCs w:val="28"/>
        </w:rPr>
        <w:t>Змістовий</w:t>
      </w:r>
      <w:proofErr w:type="spellEnd"/>
      <w:r w:rsidRPr="00231934">
        <w:rPr>
          <w:b/>
          <w:szCs w:val="28"/>
        </w:rPr>
        <w:t xml:space="preserve"> модуль 4. </w:t>
      </w:r>
      <w:proofErr w:type="spellStart"/>
      <w:r w:rsidRPr="00231934">
        <w:rPr>
          <w:szCs w:val="28"/>
        </w:rPr>
        <w:t>Ведення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лісового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господарства</w:t>
      </w:r>
      <w:proofErr w:type="spellEnd"/>
      <w:r w:rsidRPr="00231934">
        <w:rPr>
          <w:szCs w:val="28"/>
        </w:rPr>
        <w:t xml:space="preserve"> в </w:t>
      </w:r>
      <w:proofErr w:type="spellStart"/>
      <w:r w:rsidRPr="00231934">
        <w:rPr>
          <w:szCs w:val="28"/>
        </w:rPr>
        <w:t>умовах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радіоактивного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забруднення</w:t>
      </w:r>
      <w:proofErr w:type="spellEnd"/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1.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Особливості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лісовирощування</w:t>
      </w:r>
      <w:proofErr w:type="spellEnd"/>
      <w:r w:rsidRPr="00231934">
        <w:rPr>
          <w:szCs w:val="28"/>
        </w:rPr>
        <w:t xml:space="preserve"> та </w:t>
      </w:r>
      <w:proofErr w:type="spellStart"/>
      <w:r w:rsidRPr="00231934">
        <w:rPr>
          <w:szCs w:val="28"/>
        </w:rPr>
        <w:t>відновлення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лісів</w:t>
      </w:r>
      <w:proofErr w:type="spellEnd"/>
      <w:r w:rsidRPr="00231934">
        <w:rPr>
          <w:szCs w:val="28"/>
        </w:rPr>
        <w:t xml:space="preserve"> в </w:t>
      </w:r>
      <w:proofErr w:type="spellStart"/>
      <w:r w:rsidRPr="00231934">
        <w:rPr>
          <w:szCs w:val="28"/>
        </w:rPr>
        <w:t>умовах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радіоактивного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забруднення</w:t>
      </w:r>
      <w:proofErr w:type="spellEnd"/>
      <w:r>
        <w:rPr>
          <w:szCs w:val="28"/>
        </w:rPr>
        <w:t>.</w:t>
      </w:r>
    </w:p>
    <w:p w:rsidR="007A4D71" w:rsidRPr="0036528A" w:rsidRDefault="007A4D71" w:rsidP="007A4D71">
      <w:pPr>
        <w:ind w:firstLine="567"/>
        <w:jc w:val="both"/>
        <w:rPr>
          <w:rFonts w:ascii="Arial" w:hAnsi="Arial" w:cs="Arial"/>
          <w:color w:val="000000"/>
          <w:szCs w:val="28"/>
        </w:rPr>
      </w:pPr>
      <w:r w:rsidRPr="0036528A">
        <w:rPr>
          <w:rStyle w:val="rvts6"/>
          <w:color w:val="000000"/>
          <w:szCs w:val="28"/>
        </w:rPr>
        <w:t xml:space="preserve">Характеру та </w:t>
      </w:r>
      <w:proofErr w:type="spellStart"/>
      <w:r w:rsidRPr="0036528A">
        <w:rPr>
          <w:rStyle w:val="rvts6"/>
          <w:color w:val="000000"/>
          <w:szCs w:val="28"/>
        </w:rPr>
        <w:t>особливостей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радіоактивного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забруднення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лісів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України</w:t>
      </w:r>
      <w:proofErr w:type="spellEnd"/>
      <w:r w:rsidRPr="0036528A">
        <w:rPr>
          <w:rStyle w:val="rvts6"/>
          <w:color w:val="000000"/>
          <w:szCs w:val="28"/>
        </w:rPr>
        <w:t xml:space="preserve">. </w:t>
      </w:r>
      <w:proofErr w:type="spellStart"/>
      <w:r w:rsidRPr="0036528A">
        <w:rPr>
          <w:rStyle w:val="rvts6"/>
          <w:color w:val="000000"/>
          <w:szCs w:val="28"/>
        </w:rPr>
        <w:t>Фактори</w:t>
      </w:r>
      <w:proofErr w:type="spellEnd"/>
      <w:r w:rsidRPr="0036528A">
        <w:rPr>
          <w:rStyle w:val="rvts6"/>
          <w:color w:val="000000"/>
          <w:szCs w:val="28"/>
        </w:rPr>
        <w:t xml:space="preserve">, </w:t>
      </w:r>
      <w:proofErr w:type="spellStart"/>
      <w:r w:rsidRPr="0036528A">
        <w:rPr>
          <w:rStyle w:val="rvts6"/>
          <w:color w:val="000000"/>
          <w:szCs w:val="28"/>
        </w:rPr>
        <w:t>що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впливають</w:t>
      </w:r>
      <w:proofErr w:type="spellEnd"/>
      <w:r w:rsidRPr="0036528A">
        <w:rPr>
          <w:rStyle w:val="rvts6"/>
          <w:color w:val="000000"/>
          <w:szCs w:val="28"/>
        </w:rPr>
        <w:t xml:space="preserve"> на </w:t>
      </w:r>
      <w:proofErr w:type="spellStart"/>
      <w:r w:rsidRPr="0036528A">
        <w:rPr>
          <w:rStyle w:val="rvts6"/>
          <w:color w:val="000000"/>
          <w:szCs w:val="28"/>
        </w:rPr>
        <w:t>інтенсивність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накопичення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радіонуклідів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основними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лісотвірними</w:t>
      </w:r>
      <w:proofErr w:type="spellEnd"/>
      <w:r w:rsidRPr="0036528A">
        <w:rPr>
          <w:rStyle w:val="rvts6"/>
          <w:color w:val="000000"/>
          <w:szCs w:val="28"/>
        </w:rPr>
        <w:t xml:space="preserve"> породами </w:t>
      </w:r>
      <w:proofErr w:type="spellStart"/>
      <w:r w:rsidRPr="0036528A">
        <w:rPr>
          <w:rStyle w:val="rvts6"/>
          <w:color w:val="000000"/>
          <w:szCs w:val="28"/>
        </w:rPr>
        <w:t>Полісся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України</w:t>
      </w:r>
      <w:proofErr w:type="spellEnd"/>
      <w:r w:rsidRPr="0036528A">
        <w:rPr>
          <w:rStyle w:val="rvts6"/>
          <w:color w:val="000000"/>
          <w:szCs w:val="28"/>
        </w:rPr>
        <w:t xml:space="preserve">. </w:t>
      </w:r>
      <w:proofErr w:type="spellStart"/>
      <w:r w:rsidRPr="0036528A">
        <w:rPr>
          <w:rStyle w:val="rvts6"/>
          <w:color w:val="000000"/>
          <w:szCs w:val="28"/>
        </w:rPr>
        <w:t>Інтенсивність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накопичення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радіонуклідів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лікарськими</w:t>
      </w:r>
      <w:proofErr w:type="spellEnd"/>
      <w:r w:rsidRPr="0036528A">
        <w:rPr>
          <w:rStyle w:val="rvts6"/>
          <w:color w:val="000000"/>
          <w:szCs w:val="28"/>
        </w:rPr>
        <w:t xml:space="preserve"> та </w:t>
      </w:r>
      <w:proofErr w:type="spellStart"/>
      <w:r w:rsidRPr="0036528A">
        <w:rPr>
          <w:rStyle w:val="rvts6"/>
          <w:color w:val="000000"/>
          <w:szCs w:val="28"/>
        </w:rPr>
        <w:t>ягідними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рослинами</w:t>
      </w:r>
      <w:proofErr w:type="spellEnd"/>
      <w:r w:rsidRPr="0036528A">
        <w:rPr>
          <w:rStyle w:val="rvts6"/>
          <w:color w:val="000000"/>
          <w:szCs w:val="28"/>
        </w:rPr>
        <w:t xml:space="preserve">, грибами, та </w:t>
      </w:r>
      <w:proofErr w:type="spellStart"/>
      <w:r w:rsidRPr="0036528A">
        <w:rPr>
          <w:rStyle w:val="rvts6"/>
          <w:color w:val="000000"/>
          <w:szCs w:val="28"/>
        </w:rPr>
        <w:t>фактори</w:t>
      </w:r>
      <w:proofErr w:type="spellEnd"/>
      <w:r w:rsidRPr="0036528A">
        <w:rPr>
          <w:rStyle w:val="rvts6"/>
          <w:color w:val="000000"/>
          <w:szCs w:val="28"/>
        </w:rPr>
        <w:t xml:space="preserve">, </w:t>
      </w:r>
      <w:proofErr w:type="spellStart"/>
      <w:r w:rsidRPr="0036528A">
        <w:rPr>
          <w:rStyle w:val="rvts6"/>
          <w:color w:val="000000"/>
          <w:szCs w:val="28"/>
        </w:rPr>
        <w:t>які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цей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процес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визначають</w:t>
      </w:r>
      <w:proofErr w:type="spellEnd"/>
      <w:r w:rsidRPr="0036528A">
        <w:rPr>
          <w:rStyle w:val="rvts6"/>
          <w:color w:val="000000"/>
          <w:szCs w:val="28"/>
        </w:rPr>
        <w:t xml:space="preserve">. </w:t>
      </w:r>
      <w:proofErr w:type="spellStart"/>
      <w:r w:rsidRPr="0036528A">
        <w:rPr>
          <w:rStyle w:val="rvts6"/>
          <w:color w:val="000000"/>
          <w:szCs w:val="28"/>
        </w:rPr>
        <w:t>Міграція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радіонуклідів</w:t>
      </w:r>
      <w:proofErr w:type="spellEnd"/>
      <w:r w:rsidRPr="0036528A">
        <w:rPr>
          <w:rStyle w:val="rvts6"/>
          <w:color w:val="000000"/>
          <w:szCs w:val="28"/>
        </w:rPr>
        <w:t xml:space="preserve"> у </w:t>
      </w:r>
      <w:proofErr w:type="spellStart"/>
      <w:r w:rsidRPr="0036528A">
        <w:rPr>
          <w:rStyle w:val="rvts6"/>
          <w:color w:val="000000"/>
          <w:szCs w:val="28"/>
        </w:rPr>
        <w:t>системі</w:t>
      </w:r>
      <w:proofErr w:type="spellEnd"/>
      <w:r w:rsidRPr="0036528A">
        <w:rPr>
          <w:rStyle w:val="rvts6"/>
          <w:color w:val="000000"/>
          <w:szCs w:val="28"/>
        </w:rPr>
        <w:t xml:space="preserve"> “грунт </w:t>
      </w:r>
      <w:r w:rsidRPr="0036528A">
        <w:rPr>
          <w:rStyle w:val="rvts7"/>
          <w:color w:val="000000"/>
          <w:szCs w:val="28"/>
        </w:rPr>
        <w:t>–</w:t>
      </w:r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кормові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рослини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r w:rsidRPr="0036528A">
        <w:rPr>
          <w:rStyle w:val="rvts7"/>
          <w:color w:val="000000"/>
          <w:szCs w:val="28"/>
        </w:rPr>
        <w:t>–</w:t>
      </w:r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дикі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промислові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тварини</w:t>
      </w:r>
      <w:proofErr w:type="spellEnd"/>
      <w:r w:rsidRPr="0036528A">
        <w:rPr>
          <w:rStyle w:val="rvts6"/>
          <w:color w:val="000000"/>
          <w:szCs w:val="28"/>
        </w:rPr>
        <w:t xml:space="preserve">”. </w:t>
      </w:r>
      <w:proofErr w:type="spellStart"/>
      <w:r w:rsidRPr="0036528A">
        <w:rPr>
          <w:rStyle w:val="rvts6"/>
          <w:color w:val="000000"/>
          <w:szCs w:val="28"/>
        </w:rPr>
        <w:t>Розподіл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радіонуклідів</w:t>
      </w:r>
      <w:proofErr w:type="spellEnd"/>
      <w:r w:rsidRPr="0036528A">
        <w:rPr>
          <w:rStyle w:val="rvts6"/>
          <w:color w:val="000000"/>
          <w:szCs w:val="28"/>
        </w:rPr>
        <w:t xml:space="preserve"> в </w:t>
      </w:r>
      <w:proofErr w:type="spellStart"/>
      <w:r w:rsidRPr="0036528A">
        <w:rPr>
          <w:rStyle w:val="rvts6"/>
          <w:color w:val="000000"/>
          <w:szCs w:val="28"/>
        </w:rPr>
        <w:t>основних</w:t>
      </w:r>
      <w:proofErr w:type="spellEnd"/>
      <w:r w:rsidRPr="0036528A">
        <w:rPr>
          <w:rStyle w:val="rvts6"/>
          <w:color w:val="000000"/>
          <w:szCs w:val="28"/>
        </w:rPr>
        <w:t xml:space="preserve"> компонентах </w:t>
      </w:r>
      <w:proofErr w:type="spellStart"/>
      <w:r w:rsidRPr="0036528A">
        <w:rPr>
          <w:rStyle w:val="rvts6"/>
          <w:color w:val="000000"/>
          <w:szCs w:val="28"/>
        </w:rPr>
        <w:t>лісових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біогеоценозів</w:t>
      </w:r>
      <w:proofErr w:type="spellEnd"/>
      <w:r w:rsidRPr="0036528A">
        <w:rPr>
          <w:rStyle w:val="rvts6"/>
          <w:color w:val="000000"/>
          <w:szCs w:val="28"/>
        </w:rPr>
        <w:t xml:space="preserve">. </w:t>
      </w:r>
      <w:proofErr w:type="spellStart"/>
      <w:r w:rsidRPr="0036528A">
        <w:rPr>
          <w:rStyle w:val="rvts6"/>
          <w:color w:val="000000"/>
          <w:szCs w:val="28"/>
        </w:rPr>
        <w:t>Використання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продукції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лісового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господарства</w:t>
      </w:r>
      <w:proofErr w:type="spellEnd"/>
      <w:r w:rsidRPr="0036528A">
        <w:rPr>
          <w:rStyle w:val="rvts6"/>
          <w:color w:val="000000"/>
          <w:szCs w:val="28"/>
        </w:rPr>
        <w:t xml:space="preserve"> на землях, </w:t>
      </w:r>
      <w:proofErr w:type="spellStart"/>
      <w:r w:rsidRPr="0036528A">
        <w:rPr>
          <w:rStyle w:val="rvts6"/>
          <w:color w:val="000000"/>
          <w:szCs w:val="28"/>
        </w:rPr>
        <w:t>уражених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аварійними</w:t>
      </w:r>
      <w:proofErr w:type="spellEnd"/>
      <w:r w:rsidRPr="0036528A">
        <w:rPr>
          <w:rStyle w:val="rvts6"/>
          <w:color w:val="000000"/>
          <w:szCs w:val="28"/>
        </w:rPr>
        <w:t xml:space="preserve"> </w:t>
      </w:r>
      <w:proofErr w:type="spellStart"/>
      <w:r w:rsidRPr="0036528A">
        <w:rPr>
          <w:rStyle w:val="rvts6"/>
          <w:color w:val="000000"/>
          <w:szCs w:val="28"/>
        </w:rPr>
        <w:t>викидами</w:t>
      </w:r>
      <w:proofErr w:type="spellEnd"/>
      <w:r w:rsidRPr="0036528A">
        <w:rPr>
          <w:rStyle w:val="rvts6"/>
          <w:color w:val="000000"/>
          <w:szCs w:val="28"/>
        </w:rPr>
        <w:t xml:space="preserve"> ЧАЕС.</w:t>
      </w:r>
      <w:r w:rsidRPr="0036528A">
        <w:rPr>
          <w:rFonts w:ascii="Arial" w:hAnsi="Arial" w:cs="Arial"/>
          <w:color w:val="000000"/>
          <w:szCs w:val="28"/>
        </w:rPr>
        <w:t xml:space="preserve"> </w:t>
      </w:r>
    </w:p>
    <w:p w:rsidR="007A4D71" w:rsidRDefault="007A4D71" w:rsidP="007A4D71">
      <w:pPr>
        <w:ind w:firstLine="567"/>
        <w:jc w:val="both"/>
        <w:rPr>
          <w:szCs w:val="28"/>
        </w:rPr>
      </w:pPr>
      <w:r w:rsidRPr="006E36A6">
        <w:rPr>
          <w:b/>
          <w:szCs w:val="28"/>
        </w:rPr>
        <w:t>Тема 2.</w:t>
      </w:r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Оптимізація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вирощування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сосняків</w:t>
      </w:r>
      <w:proofErr w:type="spellEnd"/>
      <w:r w:rsidRPr="00231934">
        <w:rPr>
          <w:szCs w:val="28"/>
        </w:rPr>
        <w:t xml:space="preserve"> у </w:t>
      </w:r>
      <w:proofErr w:type="spellStart"/>
      <w:r w:rsidRPr="00231934">
        <w:rPr>
          <w:szCs w:val="28"/>
        </w:rPr>
        <w:t>свіжих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суборах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Українського</w:t>
      </w:r>
      <w:proofErr w:type="spellEnd"/>
      <w:r w:rsidRPr="00231934">
        <w:rPr>
          <w:szCs w:val="28"/>
        </w:rPr>
        <w:t xml:space="preserve"> </w:t>
      </w:r>
      <w:proofErr w:type="spellStart"/>
      <w:r w:rsidRPr="00231934">
        <w:rPr>
          <w:szCs w:val="28"/>
        </w:rPr>
        <w:t>Полісся</w:t>
      </w:r>
      <w:proofErr w:type="spellEnd"/>
      <w:r>
        <w:rPr>
          <w:szCs w:val="28"/>
        </w:rPr>
        <w:t>.</w:t>
      </w:r>
    </w:p>
    <w:p w:rsidR="007A4D71" w:rsidRDefault="007A4D71" w:rsidP="007A4D71">
      <w:pPr>
        <w:ind w:firstLine="600"/>
        <w:jc w:val="both"/>
        <w:rPr>
          <w:szCs w:val="28"/>
        </w:rPr>
      </w:pPr>
      <w:proofErr w:type="spellStart"/>
      <w:proofErr w:type="gramStart"/>
      <w:r w:rsidRPr="005D10E4">
        <w:rPr>
          <w:szCs w:val="28"/>
        </w:rPr>
        <w:t>Результати</w:t>
      </w:r>
      <w:proofErr w:type="spell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дослідження</w:t>
      </w:r>
      <w:proofErr w:type="spellEnd"/>
      <w:proofErr w:type="gramEnd"/>
      <w:r w:rsidRPr="005D10E4">
        <w:rPr>
          <w:szCs w:val="28"/>
        </w:rPr>
        <w:t xml:space="preserve">  кафедрою  </w:t>
      </w:r>
      <w:proofErr w:type="spellStart"/>
      <w:r w:rsidRPr="005D10E4">
        <w:rPr>
          <w:szCs w:val="28"/>
        </w:rPr>
        <w:t>лісівництва</w:t>
      </w:r>
      <w:proofErr w:type="spellEnd"/>
      <w:r w:rsidRPr="005D10E4">
        <w:rPr>
          <w:szCs w:val="28"/>
        </w:rPr>
        <w:t xml:space="preserve">  НАУ  </w:t>
      </w:r>
      <w:proofErr w:type="spellStart"/>
      <w:r w:rsidRPr="005D10E4">
        <w:rPr>
          <w:szCs w:val="28"/>
        </w:rPr>
        <w:t>динаміки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зап</w:t>
      </w:r>
      <w:r w:rsidRPr="005D10E4">
        <w:rPr>
          <w:szCs w:val="28"/>
        </w:rPr>
        <w:t>о</w:t>
      </w:r>
      <w:r w:rsidRPr="005D10E4">
        <w:rPr>
          <w:szCs w:val="28"/>
        </w:rPr>
        <w:t>внення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листяними</w:t>
      </w:r>
      <w:proofErr w:type="spellEnd"/>
      <w:r w:rsidRPr="005D10E4">
        <w:rPr>
          <w:szCs w:val="28"/>
        </w:rPr>
        <w:t xml:space="preserve"> породами </w:t>
      </w:r>
      <w:proofErr w:type="spellStart"/>
      <w:r w:rsidRPr="005D10E4">
        <w:rPr>
          <w:szCs w:val="28"/>
        </w:rPr>
        <w:t>екологічних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ніш</w:t>
      </w:r>
      <w:proofErr w:type="spellEnd"/>
      <w:r w:rsidRPr="005D10E4">
        <w:rPr>
          <w:szCs w:val="28"/>
        </w:rPr>
        <w:t xml:space="preserve"> при штучному </w:t>
      </w:r>
      <w:proofErr w:type="spellStart"/>
      <w:r w:rsidRPr="005D10E4">
        <w:rPr>
          <w:szCs w:val="28"/>
        </w:rPr>
        <w:t>поно</w:t>
      </w:r>
      <w:r w:rsidRPr="005D10E4">
        <w:rPr>
          <w:szCs w:val="28"/>
        </w:rPr>
        <w:t>в</w:t>
      </w:r>
      <w:r w:rsidRPr="005D10E4">
        <w:rPr>
          <w:szCs w:val="28"/>
        </w:rPr>
        <w:t>ленні</w:t>
      </w:r>
      <w:proofErr w:type="spellEnd"/>
      <w:r w:rsidRPr="005D10E4">
        <w:rPr>
          <w:szCs w:val="28"/>
        </w:rPr>
        <w:t xml:space="preserve"> сосни </w:t>
      </w:r>
      <w:proofErr w:type="spellStart"/>
      <w:r w:rsidRPr="005D10E4">
        <w:rPr>
          <w:szCs w:val="28"/>
        </w:rPr>
        <w:t>чистими</w:t>
      </w:r>
      <w:proofErr w:type="spellEnd"/>
      <w:r w:rsidRPr="005D10E4">
        <w:rPr>
          <w:szCs w:val="28"/>
        </w:rPr>
        <w:t xml:space="preserve"> культурами. </w:t>
      </w:r>
      <w:proofErr w:type="spellStart"/>
      <w:r w:rsidRPr="005D10E4">
        <w:rPr>
          <w:szCs w:val="28"/>
        </w:rPr>
        <w:t>Недоцільність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одночасного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введення</w:t>
      </w:r>
      <w:proofErr w:type="spellEnd"/>
      <w:r w:rsidRPr="005D10E4">
        <w:rPr>
          <w:szCs w:val="28"/>
        </w:rPr>
        <w:t xml:space="preserve"> дуба, </w:t>
      </w:r>
      <w:proofErr w:type="spellStart"/>
      <w:r w:rsidRPr="005D10E4">
        <w:rPr>
          <w:szCs w:val="28"/>
        </w:rPr>
        <w:t>іншихлистяних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порід</w:t>
      </w:r>
      <w:proofErr w:type="spellEnd"/>
      <w:r w:rsidRPr="005D10E4">
        <w:rPr>
          <w:szCs w:val="28"/>
        </w:rPr>
        <w:t xml:space="preserve"> при </w:t>
      </w:r>
      <w:proofErr w:type="spellStart"/>
      <w:r w:rsidRPr="005D10E4">
        <w:rPr>
          <w:szCs w:val="28"/>
        </w:rPr>
        <w:t>створенні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мішаних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соснових</w:t>
      </w:r>
      <w:proofErr w:type="spellEnd"/>
      <w:r w:rsidRPr="005D10E4">
        <w:rPr>
          <w:szCs w:val="28"/>
        </w:rPr>
        <w:t xml:space="preserve"> культур на </w:t>
      </w:r>
      <w:proofErr w:type="spellStart"/>
      <w:r w:rsidRPr="005D10E4">
        <w:rPr>
          <w:szCs w:val="28"/>
        </w:rPr>
        <w:t>свіжих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вирубках</w:t>
      </w:r>
      <w:proofErr w:type="spellEnd"/>
      <w:r w:rsidRPr="005D10E4">
        <w:rPr>
          <w:szCs w:val="28"/>
        </w:rPr>
        <w:t xml:space="preserve"> </w:t>
      </w:r>
      <w:proofErr w:type="gramStart"/>
      <w:r w:rsidRPr="005D10E4">
        <w:rPr>
          <w:szCs w:val="28"/>
        </w:rPr>
        <w:t xml:space="preserve">у  </w:t>
      </w:r>
      <w:proofErr w:type="spellStart"/>
      <w:r w:rsidRPr="005D10E4">
        <w:rPr>
          <w:szCs w:val="28"/>
        </w:rPr>
        <w:t>суборах</w:t>
      </w:r>
      <w:proofErr w:type="spellEnd"/>
      <w:proofErr w:type="gramEnd"/>
      <w:r w:rsidRPr="005D10E4">
        <w:rPr>
          <w:szCs w:val="28"/>
        </w:rPr>
        <w:t xml:space="preserve">.  </w:t>
      </w:r>
      <w:proofErr w:type="gramStart"/>
      <w:r w:rsidRPr="005D10E4">
        <w:rPr>
          <w:szCs w:val="28"/>
        </w:rPr>
        <w:t xml:space="preserve">Проблема  </w:t>
      </w:r>
      <w:proofErr w:type="spellStart"/>
      <w:r w:rsidRPr="005D10E4">
        <w:rPr>
          <w:szCs w:val="28"/>
        </w:rPr>
        <w:t>рівномірного</w:t>
      </w:r>
      <w:proofErr w:type="spellEnd"/>
      <w:proofErr w:type="gram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ро</w:t>
      </w:r>
      <w:r w:rsidRPr="005D10E4">
        <w:rPr>
          <w:szCs w:val="28"/>
        </w:rPr>
        <w:t>з</w:t>
      </w:r>
      <w:r w:rsidRPr="005D10E4">
        <w:rPr>
          <w:szCs w:val="28"/>
        </w:rPr>
        <w:t>міщення</w:t>
      </w:r>
      <w:proofErr w:type="spell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посадкових</w:t>
      </w:r>
      <w:proofErr w:type="spell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місць</w:t>
      </w:r>
      <w:proofErr w:type="spellEnd"/>
      <w:r w:rsidRPr="005D10E4">
        <w:rPr>
          <w:szCs w:val="28"/>
        </w:rPr>
        <w:t xml:space="preserve">  при </w:t>
      </w:r>
      <w:proofErr w:type="spellStart"/>
      <w:r w:rsidRPr="005D10E4">
        <w:rPr>
          <w:szCs w:val="28"/>
        </w:rPr>
        <w:t>поновленні</w:t>
      </w:r>
      <w:proofErr w:type="spell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вирубок</w:t>
      </w:r>
      <w:proofErr w:type="spellEnd"/>
      <w:r w:rsidRPr="005D10E4">
        <w:rPr>
          <w:szCs w:val="28"/>
        </w:rPr>
        <w:t xml:space="preserve">  та  </w:t>
      </w:r>
      <w:proofErr w:type="spellStart"/>
      <w:r w:rsidRPr="005D10E4">
        <w:rPr>
          <w:szCs w:val="28"/>
        </w:rPr>
        <w:t>можливі</w:t>
      </w:r>
      <w:proofErr w:type="spellEnd"/>
      <w:r w:rsidRPr="005D10E4">
        <w:rPr>
          <w:szCs w:val="28"/>
        </w:rPr>
        <w:t xml:space="preserve">  шляхи  </w:t>
      </w:r>
      <w:proofErr w:type="spellStart"/>
      <w:r w:rsidRPr="005D10E4">
        <w:rPr>
          <w:szCs w:val="28"/>
        </w:rPr>
        <w:t>її</w:t>
      </w:r>
      <w:proofErr w:type="spell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вирішення</w:t>
      </w:r>
      <w:proofErr w:type="spellEnd"/>
      <w:r w:rsidRPr="005D10E4">
        <w:rPr>
          <w:szCs w:val="28"/>
        </w:rPr>
        <w:t xml:space="preserve">.  </w:t>
      </w:r>
      <w:proofErr w:type="spellStart"/>
      <w:proofErr w:type="gramStart"/>
      <w:r w:rsidRPr="005D10E4">
        <w:rPr>
          <w:szCs w:val="28"/>
        </w:rPr>
        <w:t>Ланковий</w:t>
      </w:r>
      <w:proofErr w:type="spell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спосіб</w:t>
      </w:r>
      <w:proofErr w:type="spellEnd"/>
      <w:proofErr w:type="gram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розміщення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посадкових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місць</w:t>
      </w:r>
      <w:proofErr w:type="spellEnd"/>
      <w:r w:rsidRPr="005D10E4">
        <w:rPr>
          <w:szCs w:val="28"/>
        </w:rPr>
        <w:t xml:space="preserve"> при штучному </w:t>
      </w:r>
      <w:proofErr w:type="spellStart"/>
      <w:r w:rsidRPr="005D10E4">
        <w:rPr>
          <w:szCs w:val="28"/>
        </w:rPr>
        <w:t>поновленні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вирубок</w:t>
      </w:r>
      <w:proofErr w:type="spellEnd"/>
      <w:r w:rsidRPr="005D10E4">
        <w:rPr>
          <w:szCs w:val="28"/>
        </w:rPr>
        <w:t xml:space="preserve"> як </w:t>
      </w:r>
      <w:proofErr w:type="spellStart"/>
      <w:r w:rsidRPr="005D10E4">
        <w:rPr>
          <w:szCs w:val="28"/>
        </w:rPr>
        <w:t>спосіб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забезпечення</w:t>
      </w:r>
      <w:proofErr w:type="spellEnd"/>
      <w:r w:rsidRPr="005D10E4">
        <w:rPr>
          <w:szCs w:val="28"/>
        </w:rPr>
        <w:t xml:space="preserve">  оптимал</w:t>
      </w:r>
      <w:r w:rsidRPr="005D10E4">
        <w:rPr>
          <w:szCs w:val="28"/>
        </w:rPr>
        <w:t>ь</w:t>
      </w:r>
      <w:r w:rsidRPr="005D10E4">
        <w:rPr>
          <w:szCs w:val="28"/>
        </w:rPr>
        <w:t xml:space="preserve">ного  </w:t>
      </w:r>
      <w:proofErr w:type="spellStart"/>
      <w:r w:rsidRPr="005D10E4">
        <w:rPr>
          <w:szCs w:val="28"/>
        </w:rPr>
        <w:t>розвитку</w:t>
      </w:r>
      <w:proofErr w:type="spellEnd"/>
      <w:r w:rsidRPr="005D10E4">
        <w:rPr>
          <w:szCs w:val="28"/>
        </w:rPr>
        <w:t xml:space="preserve">  </w:t>
      </w:r>
      <w:proofErr w:type="spellStart"/>
      <w:r w:rsidRPr="005D10E4">
        <w:rPr>
          <w:szCs w:val="28"/>
        </w:rPr>
        <w:t>кореневих</w:t>
      </w:r>
      <w:proofErr w:type="spellEnd"/>
      <w:r w:rsidRPr="005D10E4">
        <w:rPr>
          <w:szCs w:val="28"/>
        </w:rPr>
        <w:t xml:space="preserve">  систем,  крон  дерев,  </w:t>
      </w:r>
      <w:proofErr w:type="spellStart"/>
      <w:r w:rsidRPr="005D10E4">
        <w:rPr>
          <w:szCs w:val="28"/>
        </w:rPr>
        <w:t>що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сприяє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підвищенню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прод</w:t>
      </w:r>
      <w:r w:rsidRPr="005D10E4">
        <w:rPr>
          <w:szCs w:val="28"/>
        </w:rPr>
        <w:t>у</w:t>
      </w:r>
      <w:r w:rsidRPr="005D10E4">
        <w:rPr>
          <w:szCs w:val="28"/>
        </w:rPr>
        <w:t>ктивності</w:t>
      </w:r>
      <w:proofErr w:type="spellEnd"/>
      <w:r w:rsidRPr="005D10E4">
        <w:rPr>
          <w:szCs w:val="28"/>
        </w:rPr>
        <w:t xml:space="preserve"> і </w:t>
      </w:r>
      <w:proofErr w:type="spellStart"/>
      <w:r w:rsidRPr="005D10E4">
        <w:rPr>
          <w:szCs w:val="28"/>
        </w:rPr>
        <w:t>якості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лісових</w:t>
      </w:r>
      <w:proofErr w:type="spellEnd"/>
      <w:r w:rsidRPr="005D10E4">
        <w:rPr>
          <w:szCs w:val="28"/>
        </w:rPr>
        <w:t xml:space="preserve"> </w:t>
      </w:r>
      <w:proofErr w:type="spellStart"/>
      <w:r w:rsidRPr="005D10E4">
        <w:rPr>
          <w:szCs w:val="28"/>
        </w:rPr>
        <w:t>насаджень</w:t>
      </w:r>
      <w:proofErr w:type="spellEnd"/>
      <w:r w:rsidRPr="005D10E4">
        <w:rPr>
          <w:szCs w:val="28"/>
        </w:rPr>
        <w:t>.</w:t>
      </w:r>
    </w:p>
    <w:p w:rsidR="00542116" w:rsidRDefault="00542116"/>
    <w:sectPr w:rsidR="0054211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71" w:rsidRDefault="007A4D71" w:rsidP="007A4D71">
      <w:r>
        <w:separator/>
      </w:r>
    </w:p>
  </w:endnote>
  <w:endnote w:type="continuationSeparator" w:id="0">
    <w:p w:rsidR="007A4D71" w:rsidRDefault="007A4D71" w:rsidP="007A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71" w:rsidRDefault="007A4D71" w:rsidP="007A4D71">
      <w:r>
        <w:separator/>
      </w:r>
    </w:p>
  </w:footnote>
  <w:footnote w:type="continuationSeparator" w:id="0">
    <w:p w:rsidR="007A4D71" w:rsidRDefault="007A4D71" w:rsidP="007A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71" w:rsidRDefault="007A4D71">
    <w:pPr>
      <w:pStyle w:val="a3"/>
    </w:pPr>
  </w:p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7A4D71" w:rsidRPr="00650FD0" w:rsidTr="00B26177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A4D71" w:rsidRPr="006F4158" w:rsidRDefault="007A4D71" w:rsidP="007A4D71">
          <w:pPr>
            <w:pStyle w:val="a3"/>
            <w:jc w:val="center"/>
            <w:rPr>
              <w:sz w:val="22"/>
              <w:szCs w:val="22"/>
              <w:lang w:val="uk-UA"/>
            </w:rPr>
          </w:pPr>
          <w:r w:rsidRPr="006F4158">
            <w:rPr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7A4D71" w:rsidRPr="00C61791" w:rsidRDefault="007A4D71" w:rsidP="007A4D71">
          <w:pPr>
            <w:pStyle w:val="a3"/>
            <w:jc w:val="center"/>
            <w:rPr>
              <w:rFonts w:ascii="Arial" w:hAnsi="Arial" w:cs="Arial"/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Міністерство освіти і науки України</w:t>
          </w:r>
        </w:p>
        <w:p w:rsidR="007A4D71" w:rsidRPr="00C61791" w:rsidRDefault="007A4D71" w:rsidP="007A4D71">
          <w:pPr>
            <w:pStyle w:val="a3"/>
            <w:jc w:val="center"/>
            <w:rPr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Житомирський державний технологічний університет</w:t>
          </w:r>
        </w:p>
      </w:tc>
    </w:tr>
  </w:tbl>
  <w:p w:rsidR="007A4D71" w:rsidRDefault="007A4D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1"/>
    <w:rsid w:val="00542116"/>
    <w:rsid w:val="007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307D8-7274-4E75-877F-BCBD2234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rsid w:val="007A4D71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7A4D71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A4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D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4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4D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40yearsold</dc:creator>
  <cp:keywords/>
  <dc:description/>
  <cp:lastModifiedBy>40yearsold</cp:lastModifiedBy>
  <cp:revision>1</cp:revision>
  <dcterms:created xsi:type="dcterms:W3CDTF">2018-02-12T06:32:00Z</dcterms:created>
  <dcterms:modified xsi:type="dcterms:W3CDTF">2018-02-12T06:36:00Z</dcterms:modified>
</cp:coreProperties>
</file>