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13" w:rsidRDefault="001C5313" w:rsidP="001C5313">
      <w:pPr>
        <w:shd w:val="clear" w:color="auto" w:fill="FFFFFF"/>
        <w:jc w:val="center"/>
        <w:rPr>
          <w:b/>
          <w:lang w:val="uk-UA"/>
        </w:rPr>
      </w:pPr>
    </w:p>
    <w:p w:rsidR="001C5313" w:rsidRPr="004E4051" w:rsidRDefault="001C5313" w:rsidP="001C5313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4E4051">
        <w:rPr>
          <w:b/>
          <w:lang w:val="uk-UA"/>
        </w:rPr>
        <w:t>Рекомендована література</w:t>
      </w:r>
    </w:p>
    <w:p w:rsidR="001C5313" w:rsidRDefault="001C5313" w:rsidP="001C5313">
      <w:pPr>
        <w:shd w:val="clear" w:color="auto" w:fill="FFFFFF"/>
        <w:ind w:left="720"/>
        <w:rPr>
          <w:b/>
          <w:bCs/>
          <w:spacing w:val="-6"/>
          <w:szCs w:val="28"/>
          <w:lang w:val="uk-UA"/>
        </w:rPr>
      </w:pPr>
      <w:r w:rsidRPr="00832614">
        <w:rPr>
          <w:b/>
          <w:bCs/>
          <w:spacing w:val="-6"/>
          <w:szCs w:val="28"/>
          <w:lang w:val="uk-UA"/>
        </w:rPr>
        <w:t>Базова</w:t>
      </w:r>
    </w:p>
    <w:p w:rsidR="001C5313" w:rsidRPr="00832614" w:rsidRDefault="001C5313" w:rsidP="001C5313">
      <w:pPr>
        <w:shd w:val="clear" w:color="auto" w:fill="FFFFFF"/>
        <w:ind w:left="720"/>
        <w:rPr>
          <w:b/>
          <w:bCs/>
          <w:spacing w:val="-6"/>
          <w:szCs w:val="28"/>
          <w:lang w:val="uk-UA"/>
        </w:rPr>
      </w:pPr>
    </w:p>
    <w:p w:rsidR="001C5313" w:rsidRPr="00690ED6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1. </w:t>
      </w:r>
      <w:r>
        <w:rPr>
          <w:szCs w:val="28"/>
          <w:lang w:val="uk-UA"/>
        </w:rPr>
        <w:t>Краснов В.П., Шелест З.М., Давидова І</w:t>
      </w:r>
      <w:r w:rsidRPr="00DF45E3">
        <w:rPr>
          <w:szCs w:val="28"/>
          <w:lang w:val="uk-UA"/>
        </w:rPr>
        <w:t xml:space="preserve">.В. </w:t>
      </w:r>
      <w:proofErr w:type="spellStart"/>
      <w:r w:rsidRPr="00DF45E3">
        <w:rPr>
          <w:szCs w:val="28"/>
          <w:lang w:val="uk-UA"/>
        </w:rPr>
        <w:t>Фітоекологія</w:t>
      </w:r>
      <w:proofErr w:type="spellEnd"/>
      <w:r w:rsidRPr="00DF45E3">
        <w:rPr>
          <w:szCs w:val="28"/>
          <w:lang w:val="uk-UA"/>
        </w:rPr>
        <w:t xml:space="preserve"> Навчальний посібник з </w:t>
      </w:r>
      <w:proofErr w:type="spellStart"/>
      <w:r w:rsidRPr="00DF45E3">
        <w:rPr>
          <w:szCs w:val="28"/>
          <w:lang w:val="uk-UA"/>
        </w:rPr>
        <w:t>ГРИфом</w:t>
      </w:r>
      <w:proofErr w:type="spellEnd"/>
      <w:r w:rsidRPr="00DF45E3">
        <w:rPr>
          <w:szCs w:val="28"/>
          <w:lang w:val="uk-UA"/>
        </w:rPr>
        <w:t xml:space="preserve"> Міністерства освіти і науки України. – Суми: «Університетська кн</w:t>
      </w:r>
      <w:r w:rsidRPr="00DF45E3">
        <w:rPr>
          <w:szCs w:val="28"/>
          <w:lang w:val="uk-UA"/>
        </w:rPr>
        <w:t>и</w:t>
      </w:r>
      <w:r w:rsidRPr="00DF45E3">
        <w:rPr>
          <w:szCs w:val="28"/>
          <w:lang w:val="uk-UA"/>
        </w:rPr>
        <w:t>га» – 2012. – 416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r w:rsidRPr="00587689">
        <w:rPr>
          <w:szCs w:val="28"/>
          <w:lang w:val="uk-UA"/>
        </w:rPr>
        <w:t xml:space="preserve">Свириденко В.Є. Лісівництво. Цикл лекцій. Навчальний посібник. – К.: </w:t>
      </w:r>
      <w:proofErr w:type="spellStart"/>
      <w:r w:rsidRPr="00587689">
        <w:rPr>
          <w:szCs w:val="28"/>
          <w:lang w:val="uk-UA"/>
        </w:rPr>
        <w:t>Арістей</w:t>
      </w:r>
      <w:proofErr w:type="spellEnd"/>
      <w:r w:rsidRPr="00587689">
        <w:rPr>
          <w:szCs w:val="28"/>
          <w:lang w:val="uk-UA"/>
        </w:rPr>
        <w:t>, 2007. – 391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Pr="00587689">
        <w:rPr>
          <w:szCs w:val="28"/>
          <w:lang w:val="uk-UA"/>
        </w:rPr>
        <w:t xml:space="preserve">. Свириденко В.Є., </w:t>
      </w:r>
      <w:proofErr w:type="spellStart"/>
      <w:r w:rsidRPr="00587689">
        <w:rPr>
          <w:szCs w:val="28"/>
          <w:lang w:val="uk-UA"/>
        </w:rPr>
        <w:t>Бабіч</w:t>
      </w:r>
      <w:proofErr w:type="spellEnd"/>
      <w:r w:rsidRPr="00587689">
        <w:rPr>
          <w:szCs w:val="28"/>
          <w:lang w:val="uk-UA"/>
        </w:rPr>
        <w:t xml:space="preserve"> О.Г., </w:t>
      </w:r>
      <w:proofErr w:type="spellStart"/>
      <w:r w:rsidRPr="00587689">
        <w:rPr>
          <w:szCs w:val="28"/>
          <w:lang w:val="uk-UA"/>
        </w:rPr>
        <w:t>Киричок</w:t>
      </w:r>
      <w:proofErr w:type="spellEnd"/>
      <w:r w:rsidRPr="00587689">
        <w:rPr>
          <w:szCs w:val="28"/>
          <w:lang w:val="uk-UA"/>
        </w:rPr>
        <w:t xml:space="preserve"> Л.С. Лісівництво. Підручник. – К.: </w:t>
      </w:r>
      <w:proofErr w:type="spellStart"/>
      <w:r w:rsidRPr="00587689">
        <w:rPr>
          <w:szCs w:val="28"/>
          <w:lang w:val="uk-UA"/>
        </w:rPr>
        <w:t>Арістей</w:t>
      </w:r>
      <w:proofErr w:type="spellEnd"/>
      <w:r w:rsidRPr="00587689">
        <w:rPr>
          <w:szCs w:val="28"/>
          <w:lang w:val="uk-UA"/>
        </w:rPr>
        <w:t>, 2008. - 544 с.</w:t>
      </w:r>
    </w:p>
    <w:p w:rsidR="001C5313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587689">
        <w:rPr>
          <w:szCs w:val="28"/>
          <w:lang w:val="uk-UA"/>
        </w:rPr>
        <w:t>. Свириденко В.Є. Підвищення продуктивності лісів лісівничими методами /Курс лекцій для студентів  спеціальності 8.130401 –</w:t>
      </w:r>
      <w:r>
        <w:rPr>
          <w:szCs w:val="28"/>
          <w:lang w:val="uk-UA"/>
        </w:rPr>
        <w:t xml:space="preserve"> </w:t>
      </w:r>
      <w:r w:rsidRPr="00587689">
        <w:rPr>
          <w:szCs w:val="28"/>
          <w:lang w:val="uk-UA"/>
        </w:rPr>
        <w:t>„Лісове господарство” освітньо-кваліфікаційного рівня „магістр”. – К.: НАУ, 2004. - 48 с.</w:t>
      </w:r>
    </w:p>
    <w:p w:rsidR="001C5313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</w:p>
    <w:p w:rsidR="001C5313" w:rsidRDefault="001C5313" w:rsidP="001C5313">
      <w:pPr>
        <w:shd w:val="clear" w:color="auto" w:fill="FFFFFF"/>
        <w:ind w:firstLine="709"/>
        <w:rPr>
          <w:b/>
          <w:szCs w:val="28"/>
          <w:lang w:val="uk-UA"/>
        </w:rPr>
      </w:pPr>
      <w:r w:rsidRPr="00832614">
        <w:rPr>
          <w:b/>
          <w:bCs/>
          <w:spacing w:val="-6"/>
          <w:szCs w:val="28"/>
          <w:lang w:val="uk-UA"/>
        </w:rPr>
        <w:t>Допоміжна</w:t>
      </w:r>
      <w:r w:rsidRPr="00832614">
        <w:rPr>
          <w:b/>
          <w:szCs w:val="28"/>
          <w:lang w:val="uk-UA"/>
        </w:rPr>
        <w:t>:</w:t>
      </w:r>
    </w:p>
    <w:p w:rsidR="001C5313" w:rsidRDefault="001C5313" w:rsidP="001C5313">
      <w:pPr>
        <w:shd w:val="clear" w:color="auto" w:fill="FFFFFF"/>
        <w:rPr>
          <w:b/>
          <w:szCs w:val="28"/>
          <w:lang w:val="uk-UA"/>
        </w:rPr>
      </w:pP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4. Буш К.К., </w:t>
      </w:r>
      <w:proofErr w:type="spellStart"/>
      <w:r w:rsidRPr="00587689">
        <w:rPr>
          <w:szCs w:val="28"/>
          <w:lang w:val="uk-UA"/>
        </w:rPr>
        <w:t>Иевинь</w:t>
      </w:r>
      <w:proofErr w:type="spellEnd"/>
      <w:r w:rsidRPr="00587689">
        <w:rPr>
          <w:szCs w:val="28"/>
          <w:lang w:val="uk-UA"/>
        </w:rPr>
        <w:t xml:space="preserve"> И.К. </w:t>
      </w:r>
      <w:proofErr w:type="spellStart"/>
      <w:r w:rsidRPr="00587689">
        <w:rPr>
          <w:szCs w:val="28"/>
          <w:lang w:val="uk-UA"/>
        </w:rPr>
        <w:t>Экологические</w:t>
      </w:r>
      <w:proofErr w:type="spellEnd"/>
      <w:r w:rsidRPr="00587689">
        <w:rPr>
          <w:szCs w:val="28"/>
          <w:lang w:val="uk-UA"/>
        </w:rPr>
        <w:t xml:space="preserve"> и </w:t>
      </w:r>
      <w:proofErr w:type="spellStart"/>
      <w:r w:rsidRPr="00587689">
        <w:rPr>
          <w:szCs w:val="28"/>
          <w:lang w:val="uk-UA"/>
        </w:rPr>
        <w:t>технологические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основы</w:t>
      </w:r>
      <w:proofErr w:type="spellEnd"/>
      <w:r w:rsidRPr="00587689">
        <w:rPr>
          <w:szCs w:val="28"/>
          <w:lang w:val="uk-UA"/>
        </w:rPr>
        <w:t xml:space="preserve"> рубок </w:t>
      </w:r>
      <w:proofErr w:type="spellStart"/>
      <w:r w:rsidRPr="00587689">
        <w:rPr>
          <w:szCs w:val="28"/>
          <w:lang w:val="uk-UA"/>
        </w:rPr>
        <w:t>ухода</w:t>
      </w:r>
      <w:proofErr w:type="spellEnd"/>
      <w:r w:rsidRPr="00587689">
        <w:rPr>
          <w:szCs w:val="28"/>
          <w:lang w:val="uk-UA"/>
        </w:rPr>
        <w:t xml:space="preserve">. – Рига: </w:t>
      </w:r>
      <w:proofErr w:type="spellStart"/>
      <w:r w:rsidRPr="00587689">
        <w:rPr>
          <w:szCs w:val="28"/>
          <w:lang w:val="uk-UA"/>
        </w:rPr>
        <w:t>Зинатне</w:t>
      </w:r>
      <w:proofErr w:type="spellEnd"/>
      <w:r w:rsidRPr="00587689">
        <w:rPr>
          <w:szCs w:val="28"/>
          <w:lang w:val="uk-UA"/>
        </w:rPr>
        <w:t>, 1984. – 172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5. </w:t>
      </w:r>
      <w:proofErr w:type="spellStart"/>
      <w:r w:rsidRPr="00587689">
        <w:rPr>
          <w:szCs w:val="28"/>
          <w:lang w:val="uk-UA"/>
        </w:rPr>
        <w:t>Вакулюк</w:t>
      </w:r>
      <w:proofErr w:type="spellEnd"/>
      <w:r w:rsidRPr="00587689">
        <w:rPr>
          <w:szCs w:val="28"/>
          <w:lang w:val="uk-UA"/>
        </w:rPr>
        <w:t xml:space="preserve"> П.Г., Самоплавський В.І. </w:t>
      </w:r>
      <w:proofErr w:type="spellStart"/>
      <w:r w:rsidRPr="00587689">
        <w:rPr>
          <w:szCs w:val="28"/>
          <w:lang w:val="uk-UA"/>
        </w:rPr>
        <w:t>Лісопоновлення</w:t>
      </w:r>
      <w:proofErr w:type="spellEnd"/>
      <w:r w:rsidRPr="00587689">
        <w:rPr>
          <w:szCs w:val="28"/>
          <w:lang w:val="uk-UA"/>
        </w:rPr>
        <w:t xml:space="preserve"> та лісорозведення в рівнинних районах України. – Фастів: </w:t>
      </w:r>
      <w:proofErr w:type="spellStart"/>
      <w:r w:rsidRPr="00587689">
        <w:rPr>
          <w:szCs w:val="28"/>
          <w:lang w:val="uk-UA"/>
        </w:rPr>
        <w:t>Поліфаст</w:t>
      </w:r>
      <w:proofErr w:type="spellEnd"/>
      <w:r w:rsidRPr="00587689">
        <w:rPr>
          <w:szCs w:val="28"/>
          <w:lang w:val="uk-UA"/>
        </w:rPr>
        <w:t>, 1998. – 508</w:t>
      </w:r>
      <w:r>
        <w:rPr>
          <w:szCs w:val="28"/>
          <w:lang w:val="uk-UA"/>
        </w:rPr>
        <w:t xml:space="preserve"> </w:t>
      </w:r>
      <w:r w:rsidRPr="00587689">
        <w:rPr>
          <w:szCs w:val="28"/>
          <w:lang w:val="uk-UA"/>
        </w:rPr>
        <w:t>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6. Ізюмський П.П. Рубки </w:t>
      </w:r>
      <w:proofErr w:type="spellStart"/>
      <w:r w:rsidRPr="00587689">
        <w:rPr>
          <w:szCs w:val="28"/>
          <w:lang w:val="uk-UA"/>
        </w:rPr>
        <w:t>промежуточного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пользования</w:t>
      </w:r>
      <w:proofErr w:type="spellEnd"/>
      <w:r w:rsidRPr="00587689">
        <w:rPr>
          <w:szCs w:val="28"/>
          <w:lang w:val="uk-UA"/>
        </w:rPr>
        <w:t xml:space="preserve"> в </w:t>
      </w:r>
      <w:proofErr w:type="spellStart"/>
      <w:r w:rsidRPr="00587689">
        <w:rPr>
          <w:szCs w:val="28"/>
          <w:lang w:val="uk-UA"/>
        </w:rPr>
        <w:t>равнинных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лесах</w:t>
      </w:r>
      <w:proofErr w:type="spellEnd"/>
      <w:r w:rsidRPr="00587689">
        <w:rPr>
          <w:szCs w:val="28"/>
          <w:lang w:val="uk-UA"/>
        </w:rPr>
        <w:t xml:space="preserve">. – М.: </w:t>
      </w:r>
      <w:proofErr w:type="spellStart"/>
      <w:r w:rsidRPr="00587689">
        <w:rPr>
          <w:szCs w:val="28"/>
          <w:lang w:val="uk-UA"/>
        </w:rPr>
        <w:t>Лесн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пром-сть</w:t>
      </w:r>
      <w:proofErr w:type="spellEnd"/>
      <w:r w:rsidRPr="00587689">
        <w:rPr>
          <w:szCs w:val="28"/>
          <w:lang w:val="uk-UA"/>
        </w:rPr>
        <w:t>, 1969. - 152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7.Лавриненко Д.Д. </w:t>
      </w:r>
      <w:proofErr w:type="spellStart"/>
      <w:r w:rsidRPr="00587689">
        <w:rPr>
          <w:szCs w:val="28"/>
          <w:lang w:val="uk-UA"/>
        </w:rPr>
        <w:t>Взаимодействие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древесных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пород</w:t>
      </w:r>
      <w:proofErr w:type="spellEnd"/>
      <w:r w:rsidRPr="00587689">
        <w:rPr>
          <w:szCs w:val="28"/>
          <w:lang w:val="uk-UA"/>
        </w:rPr>
        <w:t xml:space="preserve"> в </w:t>
      </w:r>
      <w:proofErr w:type="spellStart"/>
      <w:r w:rsidRPr="00587689">
        <w:rPr>
          <w:szCs w:val="28"/>
          <w:lang w:val="uk-UA"/>
        </w:rPr>
        <w:t>различных</w:t>
      </w:r>
      <w:proofErr w:type="spellEnd"/>
      <w:r w:rsidRPr="00587689">
        <w:rPr>
          <w:szCs w:val="28"/>
          <w:lang w:val="uk-UA"/>
        </w:rPr>
        <w:t xml:space="preserve"> типах </w:t>
      </w:r>
      <w:proofErr w:type="spellStart"/>
      <w:r w:rsidRPr="00587689">
        <w:rPr>
          <w:szCs w:val="28"/>
          <w:lang w:val="uk-UA"/>
        </w:rPr>
        <w:t>леса</w:t>
      </w:r>
      <w:proofErr w:type="spellEnd"/>
      <w:r w:rsidRPr="00587689">
        <w:rPr>
          <w:szCs w:val="28"/>
          <w:lang w:val="uk-UA"/>
        </w:rPr>
        <w:t xml:space="preserve">. – М.: </w:t>
      </w:r>
      <w:proofErr w:type="spellStart"/>
      <w:r w:rsidRPr="00587689">
        <w:rPr>
          <w:szCs w:val="28"/>
          <w:lang w:val="uk-UA"/>
        </w:rPr>
        <w:t>Лесн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пром-сть</w:t>
      </w:r>
      <w:proofErr w:type="spellEnd"/>
      <w:r w:rsidRPr="00587689">
        <w:rPr>
          <w:szCs w:val="28"/>
          <w:lang w:val="uk-UA"/>
        </w:rPr>
        <w:t>, 1965. - 248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8. </w:t>
      </w:r>
      <w:proofErr w:type="spellStart"/>
      <w:r w:rsidRPr="00587689">
        <w:rPr>
          <w:szCs w:val="28"/>
          <w:lang w:val="uk-UA"/>
        </w:rPr>
        <w:t>Лир</w:t>
      </w:r>
      <w:proofErr w:type="spellEnd"/>
      <w:r w:rsidRPr="00587689">
        <w:rPr>
          <w:szCs w:val="28"/>
          <w:lang w:val="uk-UA"/>
        </w:rPr>
        <w:t xml:space="preserve"> Х., </w:t>
      </w:r>
      <w:proofErr w:type="spellStart"/>
      <w:r w:rsidRPr="00587689">
        <w:rPr>
          <w:szCs w:val="28"/>
          <w:lang w:val="uk-UA"/>
        </w:rPr>
        <w:t>Польстер</w:t>
      </w:r>
      <w:proofErr w:type="spellEnd"/>
      <w:r w:rsidRPr="00587689">
        <w:rPr>
          <w:szCs w:val="28"/>
          <w:lang w:val="uk-UA"/>
        </w:rPr>
        <w:t xml:space="preserve"> Г., </w:t>
      </w:r>
      <w:proofErr w:type="spellStart"/>
      <w:r w:rsidRPr="00587689">
        <w:rPr>
          <w:szCs w:val="28"/>
          <w:lang w:val="uk-UA"/>
        </w:rPr>
        <w:t>Фидлер</w:t>
      </w:r>
      <w:proofErr w:type="spellEnd"/>
      <w:r w:rsidRPr="00587689">
        <w:rPr>
          <w:szCs w:val="28"/>
          <w:lang w:val="uk-UA"/>
        </w:rPr>
        <w:t xml:space="preserve"> Г.И. </w:t>
      </w:r>
      <w:proofErr w:type="spellStart"/>
      <w:r w:rsidRPr="00587689">
        <w:rPr>
          <w:szCs w:val="28"/>
          <w:lang w:val="uk-UA"/>
        </w:rPr>
        <w:t>Физиология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древесных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растений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Перев</w:t>
      </w:r>
      <w:proofErr w:type="spellEnd"/>
      <w:r w:rsidRPr="00587689">
        <w:rPr>
          <w:szCs w:val="28"/>
          <w:lang w:val="uk-UA"/>
        </w:rPr>
        <w:t xml:space="preserve">. с </w:t>
      </w:r>
      <w:proofErr w:type="spellStart"/>
      <w:r w:rsidRPr="00587689">
        <w:rPr>
          <w:szCs w:val="28"/>
          <w:lang w:val="uk-UA"/>
        </w:rPr>
        <w:t>немецк</w:t>
      </w:r>
      <w:proofErr w:type="spellEnd"/>
      <w:r w:rsidRPr="00587689">
        <w:rPr>
          <w:szCs w:val="28"/>
          <w:lang w:val="uk-UA"/>
        </w:rPr>
        <w:t xml:space="preserve">. – М.: </w:t>
      </w:r>
      <w:proofErr w:type="spellStart"/>
      <w:r w:rsidRPr="00587689">
        <w:rPr>
          <w:szCs w:val="28"/>
          <w:lang w:val="uk-UA"/>
        </w:rPr>
        <w:t>Лесн.пром-сть</w:t>
      </w:r>
      <w:proofErr w:type="spellEnd"/>
      <w:r w:rsidRPr="00587689">
        <w:rPr>
          <w:szCs w:val="28"/>
          <w:lang w:val="uk-UA"/>
        </w:rPr>
        <w:t>, 1974. - 422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9. </w:t>
      </w:r>
      <w:proofErr w:type="spellStart"/>
      <w:r w:rsidRPr="00587689">
        <w:rPr>
          <w:szCs w:val="28"/>
          <w:lang w:val="uk-UA"/>
        </w:rPr>
        <w:t>Лосицкий</w:t>
      </w:r>
      <w:proofErr w:type="spellEnd"/>
      <w:r w:rsidRPr="00587689">
        <w:rPr>
          <w:szCs w:val="28"/>
          <w:lang w:val="uk-UA"/>
        </w:rPr>
        <w:t xml:space="preserve"> К.Б., </w:t>
      </w:r>
      <w:proofErr w:type="spellStart"/>
      <w:r w:rsidRPr="00587689">
        <w:rPr>
          <w:szCs w:val="28"/>
          <w:lang w:val="uk-UA"/>
        </w:rPr>
        <w:t>Чуенков</w:t>
      </w:r>
      <w:proofErr w:type="spellEnd"/>
      <w:r w:rsidRPr="00587689">
        <w:rPr>
          <w:szCs w:val="28"/>
          <w:lang w:val="uk-UA"/>
        </w:rPr>
        <w:t xml:space="preserve"> В.С. </w:t>
      </w:r>
      <w:proofErr w:type="spellStart"/>
      <w:r w:rsidRPr="00587689">
        <w:rPr>
          <w:szCs w:val="28"/>
          <w:lang w:val="uk-UA"/>
        </w:rPr>
        <w:t>Эталонные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леса</w:t>
      </w:r>
      <w:proofErr w:type="spellEnd"/>
      <w:r w:rsidRPr="00587689">
        <w:rPr>
          <w:szCs w:val="28"/>
          <w:lang w:val="uk-UA"/>
        </w:rPr>
        <w:t xml:space="preserve">. – М.: </w:t>
      </w:r>
      <w:proofErr w:type="spellStart"/>
      <w:r w:rsidRPr="00587689">
        <w:rPr>
          <w:szCs w:val="28"/>
          <w:lang w:val="uk-UA"/>
        </w:rPr>
        <w:t>Лесн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пром-сть</w:t>
      </w:r>
      <w:proofErr w:type="spellEnd"/>
      <w:r w:rsidRPr="00587689">
        <w:rPr>
          <w:szCs w:val="28"/>
          <w:lang w:val="uk-UA"/>
        </w:rPr>
        <w:t xml:space="preserve">, 1980. – </w:t>
      </w:r>
      <w:r>
        <w:rPr>
          <w:szCs w:val="28"/>
          <w:lang w:val="uk-UA"/>
        </w:rPr>
        <w:t xml:space="preserve">                 </w:t>
      </w:r>
      <w:r w:rsidRPr="00587689">
        <w:rPr>
          <w:szCs w:val="28"/>
          <w:lang w:val="uk-UA"/>
        </w:rPr>
        <w:t>192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10. Новиков О.Л., </w:t>
      </w:r>
      <w:proofErr w:type="spellStart"/>
      <w:r w:rsidRPr="00587689">
        <w:rPr>
          <w:szCs w:val="28"/>
          <w:lang w:val="uk-UA"/>
        </w:rPr>
        <w:t>Мегалінський</w:t>
      </w:r>
      <w:proofErr w:type="spellEnd"/>
      <w:r w:rsidRPr="00587689">
        <w:rPr>
          <w:szCs w:val="28"/>
          <w:lang w:val="uk-UA"/>
        </w:rPr>
        <w:t xml:space="preserve"> П.М., </w:t>
      </w:r>
      <w:proofErr w:type="spellStart"/>
      <w:r w:rsidRPr="00587689">
        <w:rPr>
          <w:szCs w:val="28"/>
          <w:lang w:val="uk-UA"/>
        </w:rPr>
        <w:t>Бертуш</w:t>
      </w:r>
      <w:proofErr w:type="spellEnd"/>
      <w:r w:rsidRPr="00587689">
        <w:rPr>
          <w:szCs w:val="28"/>
          <w:lang w:val="uk-UA"/>
        </w:rPr>
        <w:t xml:space="preserve"> М.Б., Наконечний В.С. Головні і лісовідновні рубки в рівнинних лісах Української РСР,</w:t>
      </w:r>
      <w:r>
        <w:rPr>
          <w:szCs w:val="28"/>
          <w:lang w:val="uk-UA"/>
        </w:rPr>
        <w:t xml:space="preserve"> </w:t>
      </w:r>
      <w:r w:rsidRPr="00587689">
        <w:rPr>
          <w:szCs w:val="28"/>
          <w:lang w:val="uk-UA"/>
        </w:rPr>
        <w:t>К.: УАСГН, 1959. – 114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11. Погребняк П.С. </w:t>
      </w:r>
      <w:proofErr w:type="spellStart"/>
      <w:r w:rsidRPr="00587689">
        <w:rPr>
          <w:szCs w:val="28"/>
          <w:lang w:val="uk-UA"/>
        </w:rPr>
        <w:t>Общее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лесоводство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Учебн</w:t>
      </w:r>
      <w:proofErr w:type="spellEnd"/>
      <w:r w:rsidRPr="00587689">
        <w:rPr>
          <w:szCs w:val="28"/>
          <w:lang w:val="uk-UA"/>
        </w:rPr>
        <w:t>. пособ. - М.: Колос, 1968. – 440 с.</w:t>
      </w:r>
    </w:p>
    <w:p w:rsidR="001C5313" w:rsidRPr="00587689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>12. Свириденко В.Є. Регулювання продуктивності лісів / Курс лекцій до системи дистанційного навчання студентів спеціальності</w:t>
      </w:r>
      <w:r>
        <w:rPr>
          <w:szCs w:val="28"/>
          <w:lang w:val="uk-UA"/>
        </w:rPr>
        <w:t xml:space="preserve"> </w:t>
      </w:r>
      <w:r w:rsidRPr="00587689">
        <w:rPr>
          <w:szCs w:val="28"/>
          <w:lang w:val="uk-UA"/>
        </w:rPr>
        <w:t>7.130401 –„Лісове господарство” –К.: НАУ, 2000. – 71 с.</w:t>
      </w:r>
    </w:p>
    <w:p w:rsidR="001C5313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  <w:r w:rsidRPr="00587689">
        <w:rPr>
          <w:szCs w:val="28"/>
          <w:lang w:val="uk-UA"/>
        </w:rPr>
        <w:t xml:space="preserve">13. </w:t>
      </w:r>
      <w:proofErr w:type="spellStart"/>
      <w:r w:rsidRPr="00587689">
        <w:rPr>
          <w:szCs w:val="28"/>
          <w:lang w:val="uk-UA"/>
        </w:rPr>
        <w:t>Смольянинов</w:t>
      </w:r>
      <w:proofErr w:type="spellEnd"/>
      <w:r w:rsidRPr="00587689">
        <w:rPr>
          <w:szCs w:val="28"/>
          <w:lang w:val="uk-UA"/>
        </w:rPr>
        <w:t xml:space="preserve"> И.И., Климова О.А. </w:t>
      </w:r>
      <w:proofErr w:type="spellStart"/>
      <w:r w:rsidRPr="00587689">
        <w:rPr>
          <w:szCs w:val="28"/>
          <w:lang w:val="uk-UA"/>
        </w:rPr>
        <w:t>Как</w:t>
      </w:r>
      <w:proofErr w:type="spellEnd"/>
      <w:r w:rsidRPr="00587689">
        <w:rPr>
          <w:szCs w:val="28"/>
          <w:lang w:val="uk-UA"/>
        </w:rPr>
        <w:t xml:space="preserve"> и </w:t>
      </w:r>
      <w:proofErr w:type="spellStart"/>
      <w:r w:rsidRPr="00587689">
        <w:rPr>
          <w:szCs w:val="28"/>
          <w:lang w:val="uk-UA"/>
        </w:rPr>
        <w:t>чем</w:t>
      </w:r>
      <w:proofErr w:type="spellEnd"/>
      <w:r w:rsidRPr="00587689">
        <w:rPr>
          <w:szCs w:val="28"/>
          <w:lang w:val="uk-UA"/>
        </w:rPr>
        <w:t xml:space="preserve"> </w:t>
      </w:r>
      <w:proofErr w:type="spellStart"/>
      <w:r w:rsidRPr="00587689">
        <w:rPr>
          <w:szCs w:val="28"/>
          <w:lang w:val="uk-UA"/>
        </w:rPr>
        <w:t>питается</w:t>
      </w:r>
      <w:proofErr w:type="spellEnd"/>
      <w:r w:rsidRPr="00587689">
        <w:rPr>
          <w:szCs w:val="28"/>
          <w:lang w:val="uk-UA"/>
        </w:rPr>
        <w:t xml:space="preserve"> лес. – М.: </w:t>
      </w:r>
      <w:proofErr w:type="spellStart"/>
      <w:r w:rsidRPr="00587689">
        <w:rPr>
          <w:szCs w:val="28"/>
          <w:lang w:val="uk-UA"/>
        </w:rPr>
        <w:t>Лесн</w:t>
      </w:r>
      <w:proofErr w:type="spellEnd"/>
      <w:r w:rsidRPr="00587689">
        <w:rPr>
          <w:szCs w:val="28"/>
          <w:lang w:val="uk-UA"/>
        </w:rPr>
        <w:t xml:space="preserve">. </w:t>
      </w:r>
      <w:proofErr w:type="spellStart"/>
      <w:r w:rsidRPr="00587689">
        <w:rPr>
          <w:szCs w:val="28"/>
          <w:lang w:val="uk-UA"/>
        </w:rPr>
        <w:t>пром-сть</w:t>
      </w:r>
      <w:proofErr w:type="spellEnd"/>
      <w:r w:rsidRPr="00587689">
        <w:rPr>
          <w:szCs w:val="28"/>
          <w:lang w:val="uk-UA"/>
        </w:rPr>
        <w:t>, 1978. – 120 с.</w:t>
      </w:r>
    </w:p>
    <w:p w:rsidR="001C5313" w:rsidRDefault="001C5313" w:rsidP="001C5313">
      <w:pPr>
        <w:tabs>
          <w:tab w:val="left" w:pos="0"/>
        </w:tabs>
        <w:jc w:val="both"/>
        <w:rPr>
          <w:szCs w:val="28"/>
          <w:lang w:val="uk-UA"/>
        </w:rPr>
      </w:pPr>
    </w:p>
    <w:p w:rsidR="001C5313" w:rsidRDefault="001C5313" w:rsidP="001C531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1C5313" w:rsidRDefault="001C5313" w:rsidP="001C531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1C5313" w:rsidRPr="00832614" w:rsidRDefault="001C5313" w:rsidP="001C531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</w:p>
    <w:p w:rsidR="001C5313" w:rsidRPr="00832614" w:rsidRDefault="001C5313" w:rsidP="001C5313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  <w:lang w:val="uk-UA"/>
        </w:rPr>
      </w:pPr>
      <w:bookmarkStart w:id="0" w:name="_GoBack"/>
      <w:bookmarkEnd w:id="0"/>
      <w:r w:rsidRPr="00832614">
        <w:rPr>
          <w:b/>
          <w:szCs w:val="28"/>
          <w:lang w:val="uk-UA"/>
        </w:rPr>
        <w:lastRenderedPageBreak/>
        <w:t>Інформаційні ресурси</w:t>
      </w:r>
    </w:p>
    <w:p w:rsidR="001C5313" w:rsidRPr="00832614" w:rsidRDefault="001C5313" w:rsidP="001C5313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1C5313" w:rsidRPr="00E46072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7" w:history="1">
        <w:r w:rsidRPr="004421E2">
          <w:rPr>
            <w:rStyle w:val="a3"/>
            <w:spacing w:val="-13"/>
            <w:szCs w:val="28"/>
            <w:lang w:val="uk-UA"/>
          </w:rPr>
          <w:t>http://xn--e1aggblx7d.xn--p1ai/lesovod.html</w:t>
        </w:r>
      </w:hyperlink>
    </w:p>
    <w:p w:rsidR="001C5313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8" w:history="1">
        <w:r w:rsidRPr="004421E2">
          <w:rPr>
            <w:rStyle w:val="a3"/>
            <w:szCs w:val="28"/>
            <w:lang w:val="uk-UA"/>
          </w:rPr>
          <w:t>http://borrozaz.ru/lesovodstvo</w:t>
        </w:r>
      </w:hyperlink>
    </w:p>
    <w:p w:rsidR="001C5313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9" w:history="1">
        <w:r w:rsidRPr="004421E2">
          <w:rPr>
            <w:rStyle w:val="a3"/>
            <w:szCs w:val="28"/>
            <w:lang w:val="uk-UA"/>
          </w:rPr>
          <w:t>http://www.genebee.msu.su/journals/arbo-r.html</w:t>
        </w:r>
      </w:hyperlink>
    </w:p>
    <w:p w:rsidR="001C5313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10" w:history="1">
        <w:r w:rsidRPr="004421E2">
          <w:rPr>
            <w:rStyle w:val="a3"/>
            <w:szCs w:val="28"/>
            <w:lang w:val="uk-UA"/>
          </w:rPr>
          <w:t>http://www.uriffm.org.ua/uk/publishing</w:t>
        </w:r>
      </w:hyperlink>
    </w:p>
    <w:p w:rsidR="001C5313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11" w:history="1">
        <w:r w:rsidRPr="004421E2">
          <w:rPr>
            <w:rStyle w:val="a3"/>
            <w:szCs w:val="28"/>
            <w:lang w:val="uk-UA"/>
          </w:rPr>
          <w:t>http://visnyk.nubip.edu.ua/index.php?option=com_content&amp;view=article&amp;id=51&amp;Itemid=60&amp;lang=uk</w:t>
        </w:r>
      </w:hyperlink>
    </w:p>
    <w:p w:rsidR="001C5313" w:rsidRDefault="001C5313" w:rsidP="001C5313">
      <w:pPr>
        <w:numPr>
          <w:ilvl w:val="0"/>
          <w:numId w:val="1"/>
        </w:numPr>
        <w:rPr>
          <w:szCs w:val="28"/>
          <w:lang w:val="uk-UA"/>
        </w:rPr>
      </w:pPr>
      <w:hyperlink r:id="rId12" w:history="1">
        <w:r w:rsidRPr="004421E2">
          <w:rPr>
            <w:rStyle w:val="a3"/>
            <w:szCs w:val="28"/>
            <w:lang w:val="uk-UA"/>
          </w:rPr>
          <w:t>http://www.nbuv.gov.ua/portal/chem_biol/Lisivnyctvo/index.html</w:t>
        </w:r>
      </w:hyperlink>
    </w:p>
    <w:p w:rsidR="001C5313" w:rsidRPr="00E46072" w:rsidRDefault="001C5313" w:rsidP="001C5313">
      <w:pPr>
        <w:ind w:left="720"/>
        <w:rPr>
          <w:szCs w:val="28"/>
          <w:lang w:val="uk-UA"/>
        </w:rPr>
      </w:pPr>
    </w:p>
    <w:p w:rsidR="00542116" w:rsidRPr="001C5313" w:rsidRDefault="00542116">
      <w:pPr>
        <w:rPr>
          <w:lang w:val="uk-UA"/>
        </w:rPr>
      </w:pPr>
    </w:p>
    <w:sectPr w:rsidR="00542116" w:rsidRPr="001C531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13" w:rsidRDefault="001C5313" w:rsidP="001C5313">
      <w:r>
        <w:separator/>
      </w:r>
    </w:p>
  </w:endnote>
  <w:endnote w:type="continuationSeparator" w:id="0">
    <w:p w:rsidR="001C5313" w:rsidRDefault="001C5313" w:rsidP="001C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13" w:rsidRDefault="001C5313" w:rsidP="001C5313">
      <w:r>
        <w:separator/>
      </w:r>
    </w:p>
  </w:footnote>
  <w:footnote w:type="continuationSeparator" w:id="0">
    <w:p w:rsidR="001C5313" w:rsidRDefault="001C5313" w:rsidP="001C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313" w:rsidRDefault="001C5313">
    <w:pPr>
      <w:pStyle w:val="a4"/>
    </w:pPr>
  </w:p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1C5313" w:rsidRPr="00650FD0" w:rsidTr="00B26177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C5313" w:rsidRPr="006F4158" w:rsidRDefault="001C5313" w:rsidP="001C5313">
          <w:pPr>
            <w:pStyle w:val="a4"/>
            <w:jc w:val="center"/>
            <w:rPr>
              <w:sz w:val="22"/>
              <w:szCs w:val="22"/>
              <w:lang w:val="uk-UA"/>
            </w:rPr>
          </w:pPr>
          <w:r w:rsidRPr="006F4158">
            <w:rPr>
              <w:b/>
              <w:noProof/>
              <w:sz w:val="22"/>
              <w:szCs w:val="22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1C5313" w:rsidRPr="00C61791" w:rsidRDefault="001C5313" w:rsidP="001C5313">
          <w:pPr>
            <w:pStyle w:val="a4"/>
            <w:jc w:val="center"/>
            <w:rPr>
              <w:rFonts w:ascii="Arial" w:hAnsi="Arial" w:cs="Arial"/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Міністерство освіти і науки України</w:t>
          </w:r>
        </w:p>
        <w:p w:rsidR="001C5313" w:rsidRPr="00C61791" w:rsidRDefault="001C5313" w:rsidP="001C5313">
          <w:pPr>
            <w:pStyle w:val="a4"/>
            <w:jc w:val="center"/>
            <w:rPr>
              <w:b/>
              <w:color w:val="333399"/>
              <w:lang w:val="uk-UA"/>
            </w:rPr>
          </w:pPr>
          <w:r w:rsidRPr="00C61791">
            <w:rPr>
              <w:rFonts w:ascii="Arial" w:hAnsi="Arial" w:cs="Arial"/>
              <w:b/>
              <w:color w:val="333399"/>
              <w:lang w:val="uk-UA"/>
            </w:rPr>
            <w:t>Житомирський державний технологічний університет</w:t>
          </w:r>
        </w:p>
      </w:tc>
    </w:tr>
  </w:tbl>
  <w:p w:rsidR="001C5313" w:rsidRDefault="001C531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13"/>
    <w:rsid w:val="001C5313"/>
    <w:rsid w:val="0054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D8D4D-FC95-4C81-BA78-481DE1B0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531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53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53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531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531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rrozaz.ru/lesovodstv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e1aggblx7d.xn--p1ai/lesovod.html" TargetMode="External"/><Relationship Id="rId12" Type="http://schemas.openxmlformats.org/officeDocument/2006/relationships/hyperlink" Target="http://www.nbuv.gov.ua/portal/chem_biol/Lisivnyctv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snyk.nubip.edu.ua/index.php?option=com_content&amp;view=article&amp;id=51&amp;Itemid=60&amp;lang=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riffm.org.ua/uk/publish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ebee.msu.su/journals/arbo-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40yearsold</dc:creator>
  <cp:keywords/>
  <dc:description/>
  <cp:lastModifiedBy>40yearsold</cp:lastModifiedBy>
  <cp:revision>1</cp:revision>
  <dcterms:created xsi:type="dcterms:W3CDTF">2018-02-12T06:34:00Z</dcterms:created>
  <dcterms:modified xsi:type="dcterms:W3CDTF">2018-02-12T06:35:00Z</dcterms:modified>
</cp:coreProperties>
</file>