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E39" w:rsidRPr="00FD5180" w:rsidRDefault="00004E39" w:rsidP="00FD5180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</w:pPr>
      <w:proofErr w:type="spellStart"/>
      <w:r w:rsidRPr="00FD5180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Лекція</w:t>
      </w:r>
      <w:proofErr w:type="spellEnd"/>
      <w:r w:rsidRPr="00FD5180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1</w:t>
      </w:r>
    </w:p>
    <w:p w:rsidR="00004E39" w:rsidRPr="00FD5180" w:rsidRDefault="00004E39" w:rsidP="00FD5180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</w:pPr>
    </w:p>
    <w:p w:rsidR="00004E39" w:rsidRPr="00FD5180" w:rsidRDefault="00004E39" w:rsidP="00FD5180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D51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FD518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>Конструкційними</w:t>
      </w:r>
      <w:r w:rsidRPr="00FD518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називають матеріали, з яких виготовляють деталі машин, пристосування, елементи різних конструкцій, інструменти, а також матеріали, здатні витримувати значні механічні навантаження.</w:t>
      </w:r>
    </w:p>
    <w:p w:rsidR="00004E39" w:rsidRPr="00FD5180" w:rsidRDefault="00004E39" w:rsidP="00FD5180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D51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FD518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>Електротехнічними</w:t>
      </w:r>
      <w:r w:rsidRPr="00FD518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матеріалами називають матеріали, що характеризуються певними властивостями стосовно електромагнітного поля й застосовуються в техніці з урахуванням цих властивостей. Практично різні матеріали піддаються впливу як окремо електричних або магнітних полів, так й їх сукупністю.</w:t>
      </w:r>
    </w:p>
    <w:p w:rsidR="00004E39" w:rsidRPr="00FD5180" w:rsidRDefault="00004E39" w:rsidP="00FD518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FD518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 </w:t>
      </w:r>
    </w:p>
    <w:p w:rsidR="00004E39" w:rsidRPr="00FD5180" w:rsidRDefault="00004E39" w:rsidP="00FD518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518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Визначення матеріалознавства та його значення в технічних науках</w:t>
      </w:r>
    </w:p>
    <w:p w:rsidR="00004E39" w:rsidRPr="00FD5180" w:rsidRDefault="00004E39" w:rsidP="00FD5180">
      <w:pPr>
        <w:spacing w:after="0" w:line="240" w:lineRule="auto"/>
        <w:ind w:left="851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D518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inline distT="0" distB="0" distL="0" distR="0" wp14:anchorId="4DF20BFE" wp14:editId="59C2DE06">
                <wp:extent cx="152400" cy="152400"/>
                <wp:effectExtent l="0" t="0" r="0" b="0"/>
                <wp:docPr id="1" name="Прямоугольник 1" descr="To 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To Do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FD51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FD518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Матеріалознавство - це галузь науки, яка вивчає властивості, структуру та поведінку матеріалів під впливом різних умов, а також їх використання в технологічних та інженерних застосуваннях. Матеріалознавство допомагає розкрити внутрішню будову матеріалів, розуміти їх взаємодію з навколишнім середовищем та розробляти нові матеріали з покращеними властивостями.</w:t>
      </w:r>
    </w:p>
    <w:p w:rsidR="00004E39" w:rsidRPr="00FD5180" w:rsidRDefault="00004E39" w:rsidP="00FD518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518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</w:p>
    <w:p w:rsidR="00004E39" w:rsidRPr="00FD5180" w:rsidRDefault="00004E39" w:rsidP="00FD51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518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Основні цілі та завдання матеріалознавства:</w:t>
      </w:r>
    </w:p>
    <w:p w:rsidR="00004E39" w:rsidRPr="00FD5180" w:rsidRDefault="00004E39" w:rsidP="00FD518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- Вивчення властивостей:</w:t>
      </w:r>
    </w:p>
    <w:p w:rsidR="00004E39" w:rsidRPr="00FD5180" w:rsidRDefault="00004E39" w:rsidP="00FD518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Матеріалознавство спрямовано на аналіз та вивчення механічних, термічних, електричних, магнітних та інших властивостей матеріалів. Це допомагає вибирати найбільш підходящі матеріали для конкретних застосувань.</w:t>
      </w:r>
    </w:p>
    <w:p w:rsidR="00004E39" w:rsidRPr="00FD5180" w:rsidRDefault="00004E39" w:rsidP="00FD518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FD518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</w:p>
    <w:p w:rsidR="00004E39" w:rsidRPr="00FD5180" w:rsidRDefault="00004E39" w:rsidP="00FD518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- Дослідження структури: Матеріали можуть мати складну мікроструктуру, яка визначає їх властивості. Вивчення структури дозволяє зрозуміти, які фактори впливають на властивості матеріалів та як їх можна покращити.</w:t>
      </w:r>
    </w:p>
    <w:p w:rsidR="00004E39" w:rsidRPr="00FD5180" w:rsidRDefault="00004E39" w:rsidP="00FD518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FD518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</w:p>
    <w:p w:rsidR="00004E39" w:rsidRPr="00FD5180" w:rsidRDefault="00004E39" w:rsidP="00FD518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- Розробка нових матеріалів: Матеріалознавці розробляють нові матеріали з бажаними властивостями для специфічних застосувань. Це може включати роботу зі сплавами, композитами, полімерами та іншими матеріалами.</w:t>
      </w:r>
    </w:p>
    <w:p w:rsidR="00004E39" w:rsidRPr="00FD5180" w:rsidRDefault="00004E39" w:rsidP="00FD518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FD518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</w:p>
    <w:p w:rsidR="00004E39" w:rsidRPr="00FD5180" w:rsidRDefault="00004E39" w:rsidP="00FD518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- Оптимізація виробництва: Знання про властивості та поведінку матеріалів допомагає вдосконалити процеси виробництва, зменшити витрати та покращити якість виробів. </w:t>
      </w:r>
    </w:p>
    <w:p w:rsidR="00004E39" w:rsidRPr="00FD5180" w:rsidRDefault="00004E39" w:rsidP="00FD518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FD518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</w:p>
    <w:p w:rsidR="00004E39" w:rsidRPr="00FD5180" w:rsidRDefault="00004E39" w:rsidP="00FD51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518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Взаємозв'язок матеріалів, їх властивостей та структури:</w:t>
      </w:r>
    </w:p>
    <w:p w:rsidR="00004E39" w:rsidRPr="00FD5180" w:rsidRDefault="00004E39" w:rsidP="00FD518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Матеріали мають складну структуру на різних рівнях: атомарному, молекулярному, кристалічному та макроскопічному. Ця структура безпосередньо впливає на їх властивості. Важливі зв'язки між цими аспектами включають:</w:t>
      </w:r>
    </w:p>
    <w:p w:rsidR="00004E39" w:rsidRPr="00FD5180" w:rsidRDefault="00004E39" w:rsidP="00FD518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FD518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</w:p>
    <w:p w:rsidR="00004E39" w:rsidRPr="00FD5180" w:rsidRDefault="00004E39" w:rsidP="00FD518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- Атомна структура та властивості: Властивості матеріалів визначаються характером атомів або молекул у їхній структурі. Наприклад, кристалічні </w:t>
      </w:r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lastRenderedPageBreak/>
        <w:t>матеріали мають регулярну атомну структуру, що призводить до визначених механічних та електричних властивостей.</w:t>
      </w:r>
    </w:p>
    <w:p w:rsidR="00004E39" w:rsidRPr="00FD5180" w:rsidRDefault="00004E39" w:rsidP="00FD518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FD518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</w:p>
    <w:p w:rsidR="00004E39" w:rsidRPr="00FD5180" w:rsidRDefault="00004E39" w:rsidP="00FD518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- Мікроструктура та властивості: Мікроструктура включає домени, зерна, включення та інші структурні деталі. Ці фактори можуть впливати на механічні властивості матеріалів, такі як міцність та пластичність.</w:t>
      </w:r>
    </w:p>
    <w:p w:rsidR="00004E39" w:rsidRPr="00FD5180" w:rsidRDefault="00004E39" w:rsidP="00FD518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FD518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</w:p>
    <w:p w:rsidR="00004E39" w:rsidRPr="00FD5180" w:rsidRDefault="00004E39" w:rsidP="00FD518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- Макроскопічна структура та властивості: Форма, розмір та організація компонентів матеріалу на макроскопічному рівні визначають його поведінку в цілому. Наприклад, структура полімерних матеріалів може впливати на їхню гнучкість та в'язкість.</w:t>
      </w:r>
    </w:p>
    <w:p w:rsidR="00004E39" w:rsidRPr="00FD5180" w:rsidRDefault="00004E39" w:rsidP="00FD518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FD518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</w:p>
    <w:p w:rsidR="00004E39" w:rsidRPr="00FD5180" w:rsidRDefault="00004E39" w:rsidP="00FD518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518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За природою</w:t>
      </w:r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матеріали </w:t>
      </w:r>
      <w:r w:rsidRPr="00FD518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поділяють</w:t>
      </w:r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на </w:t>
      </w:r>
    </w:p>
    <w:p w:rsidR="00004E39" w:rsidRPr="00FD5180" w:rsidRDefault="00004E39" w:rsidP="00FD5180">
      <w:pPr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Металеві</w:t>
      </w:r>
    </w:p>
    <w:p w:rsidR="00004E39" w:rsidRPr="00FD5180" w:rsidRDefault="00004E39" w:rsidP="00FD5180">
      <w:pPr>
        <w:numPr>
          <w:ilvl w:val="1"/>
          <w:numId w:val="4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Чорні</w:t>
      </w:r>
    </w:p>
    <w:p w:rsidR="00004E39" w:rsidRPr="00FD5180" w:rsidRDefault="00004E39" w:rsidP="00FD5180">
      <w:pPr>
        <w:numPr>
          <w:ilvl w:val="1"/>
          <w:numId w:val="4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кольорові</w:t>
      </w:r>
    </w:p>
    <w:p w:rsidR="00004E39" w:rsidRPr="00FD5180" w:rsidRDefault="00004E39" w:rsidP="00FD5180">
      <w:pPr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Неметалеві</w:t>
      </w:r>
    </w:p>
    <w:p w:rsidR="00004E39" w:rsidRPr="00FD5180" w:rsidRDefault="00004E39" w:rsidP="00FD5180">
      <w:pPr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Композиційні</w:t>
      </w:r>
    </w:p>
    <w:p w:rsidR="00004E39" w:rsidRPr="00FD5180" w:rsidRDefault="00004E39" w:rsidP="00FD518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FD518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</w:p>
    <w:p w:rsidR="00004E39" w:rsidRPr="00FD5180" w:rsidRDefault="00004E39" w:rsidP="00FD518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До </w:t>
      </w:r>
      <w:r w:rsidRPr="00FD518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металів</w:t>
      </w:r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належить більшість (понад 80) елементів періодичної системи Д.І. Менделєєва. Їх умовно поділяють на чорні і кольорові. Чорні метали – це залізо і сплави на його основі (чавун, сталь, феросплави). Найбільш уживаними серед кольорових металів є легкі (</w:t>
      </w:r>
      <w:proofErr w:type="spellStart"/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Al</w:t>
      </w:r>
      <w:proofErr w:type="spellEnd"/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, </w:t>
      </w:r>
      <w:proofErr w:type="spellStart"/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Mg</w:t>
      </w:r>
      <w:proofErr w:type="spellEnd"/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, </w:t>
      </w:r>
      <w:proofErr w:type="spellStart"/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Ti</w:t>
      </w:r>
      <w:proofErr w:type="spellEnd"/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), легкоплавкі(</w:t>
      </w:r>
      <w:proofErr w:type="spellStart"/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Zn</w:t>
      </w:r>
      <w:proofErr w:type="spellEnd"/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, </w:t>
      </w:r>
      <w:proofErr w:type="spellStart"/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Sn</w:t>
      </w:r>
      <w:proofErr w:type="spellEnd"/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(</w:t>
      </w:r>
      <w:proofErr w:type="spellStart"/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станум</w:t>
      </w:r>
      <w:proofErr w:type="spellEnd"/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), </w:t>
      </w:r>
      <w:proofErr w:type="spellStart"/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Pb</w:t>
      </w:r>
      <w:proofErr w:type="spellEnd"/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), тугоплавкі(W(вольфрам), </w:t>
      </w:r>
      <w:proofErr w:type="spellStart"/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Mo</w:t>
      </w:r>
      <w:proofErr w:type="spellEnd"/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(молібден),V(ванадій)), благородні(</w:t>
      </w:r>
      <w:proofErr w:type="spellStart"/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Au</w:t>
      </w:r>
      <w:proofErr w:type="spellEnd"/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, </w:t>
      </w:r>
      <w:proofErr w:type="spellStart"/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Ag</w:t>
      </w:r>
      <w:proofErr w:type="spellEnd"/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, </w:t>
      </w:r>
      <w:proofErr w:type="spellStart"/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Pt</w:t>
      </w:r>
      <w:proofErr w:type="spellEnd"/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(платина)). Інші кольорові метали мають обмежене застосування, хоча з розвитком техніки їх роль зростатиме.</w:t>
      </w:r>
    </w:p>
    <w:p w:rsidR="00004E39" w:rsidRPr="00FD5180" w:rsidRDefault="00004E39" w:rsidP="00FD518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Металам притаманні особливий блиск, непрозорість, а  також фізичні, хімічні, механічні та інші технологічні властивості (тепло- і електропровідність, ковкість та ін.). Цим вони відрізняються як від елементарних </w:t>
      </w:r>
      <w:r w:rsidRPr="00FD518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неметалів</w:t>
      </w:r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таких, як вуглець, сірка, фосфор, так і від складних – скла, паперу, гуми, кераміки, пластмас.</w:t>
      </w:r>
    </w:p>
    <w:p w:rsidR="00004E39" w:rsidRPr="00FD5180" w:rsidRDefault="00004E39" w:rsidP="00FD518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518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</w:p>
    <w:p w:rsidR="00004E39" w:rsidRPr="00FD5180" w:rsidRDefault="00004E39" w:rsidP="00FD518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Композиційні матеріали (композити) виготовляють об'ємним поєднанням хімічно різнорідних компонентів. Вони складаються переважно з пластичної металевої або неметалевої сполучної основи і </w:t>
      </w:r>
      <w:proofErr w:type="spellStart"/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армуючих</w:t>
      </w:r>
      <w:proofErr w:type="spellEnd"/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добавок у вигляді порошків, волокон або шарів.</w:t>
      </w:r>
    </w:p>
    <w:p w:rsidR="00004E39" w:rsidRPr="00FD5180" w:rsidRDefault="00004E39" w:rsidP="00FD518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Монолітне з'єднання основи і </w:t>
      </w:r>
      <w:proofErr w:type="spellStart"/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зміцнювачів</w:t>
      </w:r>
      <w:proofErr w:type="spellEnd"/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забезпечує композитам кращі властивості, ніж їх мають складові компоненти. Зміна кількісного співвідношення між складовими композитів дозволяє більше змінювати їх властивості. Так, алюміній можна зробити значно міцнішим, гуму – електропровідною чи магнітною, пластмасу – вогнестійкою. Типовими представниками композитів є металокераміка, склопластики, </w:t>
      </w:r>
      <w:proofErr w:type="spellStart"/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вуглеметалопластики</w:t>
      </w:r>
      <w:proofErr w:type="spellEnd"/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.</w:t>
      </w:r>
    </w:p>
    <w:p w:rsidR="00004E39" w:rsidRPr="00FD5180" w:rsidRDefault="00004E39" w:rsidP="00FD518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518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</w:p>
    <w:p w:rsidR="00004E39" w:rsidRPr="00FD5180" w:rsidRDefault="00004E39" w:rsidP="00FD518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518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Галузь</w:t>
      </w:r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r w:rsidRPr="00FD518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застосування</w:t>
      </w:r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кожного матеріалу з урахуванням економічних вимог визначається його </w:t>
      </w:r>
      <w:r w:rsidRPr="00FD518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експлуатаційними</w:t>
      </w:r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характеристиками, які в свою чергу залежать від </w:t>
      </w:r>
      <w:r w:rsidRPr="00FD518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фізико</w:t>
      </w:r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-</w:t>
      </w:r>
      <w:r w:rsidRPr="00FD518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хімічних</w:t>
      </w:r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властивостей. </w:t>
      </w:r>
    </w:p>
    <w:p w:rsidR="00004E39" w:rsidRPr="00FD5180" w:rsidRDefault="00004E39" w:rsidP="00FD518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518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lastRenderedPageBreak/>
        <w:t> </w:t>
      </w:r>
    </w:p>
    <w:p w:rsidR="00004E39" w:rsidRPr="00FD5180" w:rsidRDefault="00004E39" w:rsidP="00FD518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За </w:t>
      </w:r>
      <w:r w:rsidRPr="00FD518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умовами</w:t>
      </w:r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r w:rsidRPr="00FD518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експлуатації</w:t>
      </w:r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матеріали можуть бути надтверді, зносостійкі, фрикційні, антифрикційні, корозійностійкі, жаростійкі і жароміцні.</w:t>
      </w:r>
    </w:p>
    <w:p w:rsidR="00004E39" w:rsidRPr="00FD5180" w:rsidRDefault="00004E39" w:rsidP="00FD518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518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</w:p>
    <w:p w:rsidR="00004E39" w:rsidRPr="00FD5180" w:rsidRDefault="00004E39" w:rsidP="00FD518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</w:t>
      </w:r>
      <w:r w:rsidRPr="00FD518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 xml:space="preserve"> технологічним </w:t>
      </w:r>
      <w:proofErr w:type="spellStart"/>
      <w:r w:rsidRPr="00FD518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виккористанням</w:t>
      </w:r>
      <w:proofErr w:type="spellEnd"/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машинобудівнім </w:t>
      </w:r>
      <w:proofErr w:type="spellStart"/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атеріали</w:t>
      </w:r>
      <w:proofErr w:type="spellEnd"/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бувають деформовані, ливарні, оброблювані різанням, зварювані, паяні, </w:t>
      </w:r>
      <w:proofErr w:type="spellStart"/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склеювані</w:t>
      </w:r>
      <w:proofErr w:type="spellEnd"/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, спечені.</w:t>
      </w:r>
    </w:p>
    <w:p w:rsidR="00004E39" w:rsidRPr="00FD5180" w:rsidRDefault="00004E39" w:rsidP="00FD518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518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</w:p>
    <w:p w:rsidR="00004E39" w:rsidRPr="00FD5180" w:rsidRDefault="00004E39" w:rsidP="00FD518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За </w:t>
      </w:r>
      <w:r w:rsidRPr="00FD518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електропровідністю</w:t>
      </w:r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:</w:t>
      </w:r>
    </w:p>
    <w:p w:rsidR="00004E39" w:rsidRPr="00FD5180" w:rsidRDefault="00004E39" w:rsidP="00FD5180">
      <w:pPr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Високопровідні</w:t>
      </w:r>
      <w:proofErr w:type="spellEnd"/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- срібло, мідь, алюміній, золото.</w:t>
      </w:r>
    </w:p>
    <w:p w:rsidR="00004E39" w:rsidRPr="00FD5180" w:rsidRDefault="00004E39" w:rsidP="00FD5180">
      <w:pPr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 високим опором - сплави мідно-марганцеві, мідно-нікелеві, залізні, нікелеві, хромові.</w:t>
      </w:r>
    </w:p>
    <w:p w:rsidR="00004E39" w:rsidRPr="00FD5180" w:rsidRDefault="00004E39" w:rsidP="00FD5180">
      <w:pPr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Напівпровідникові</w:t>
      </w:r>
      <w:r w:rsidRPr="00FD5180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.</w:t>
      </w:r>
    </w:p>
    <w:p w:rsidR="00004E39" w:rsidRPr="00FD5180" w:rsidRDefault="00004E39" w:rsidP="00FD5180">
      <w:pPr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Діелектрики</w:t>
      </w:r>
      <w:r w:rsidRPr="00FD5180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- </w:t>
      </w:r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пластмаси</w:t>
      </w:r>
      <w:r w:rsidRPr="00FD5180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, </w:t>
      </w:r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кераміка</w:t>
      </w:r>
      <w:r w:rsidRPr="00FD5180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, </w:t>
      </w:r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скло</w:t>
      </w:r>
      <w:r w:rsidRPr="00FD5180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.</w:t>
      </w:r>
    </w:p>
    <w:p w:rsidR="00004E39" w:rsidRPr="00FD5180" w:rsidRDefault="00004E39" w:rsidP="00FD518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FD518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</w:p>
    <w:p w:rsidR="00004E39" w:rsidRPr="00FD5180" w:rsidRDefault="00004E39" w:rsidP="00FD518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За </w:t>
      </w:r>
      <w:r w:rsidRPr="00FD518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взаємодією з магнітним полем</w:t>
      </w:r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:</w:t>
      </w:r>
    </w:p>
    <w:p w:rsidR="00004E39" w:rsidRPr="00FD5180" w:rsidRDefault="00004E39" w:rsidP="00FD5180">
      <w:pPr>
        <w:numPr>
          <w:ilvl w:val="0"/>
          <w:numId w:val="6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Слабомагнітні</w:t>
      </w:r>
      <w:r w:rsidRPr="00FD5180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:</w:t>
      </w:r>
    </w:p>
    <w:p w:rsidR="00004E39" w:rsidRPr="00FD5180" w:rsidRDefault="00004E39" w:rsidP="00FD5180">
      <w:pPr>
        <w:numPr>
          <w:ilvl w:val="1"/>
          <w:numId w:val="6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парамагнетики - алюміній, олово, натрій, платина.</w:t>
      </w:r>
    </w:p>
    <w:p w:rsidR="00004E39" w:rsidRPr="00FD5180" w:rsidRDefault="00004E39" w:rsidP="00FD5180">
      <w:pPr>
        <w:numPr>
          <w:ilvl w:val="1"/>
          <w:numId w:val="6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Діамагнетик - мідь, срібло, золото, свинець.</w:t>
      </w:r>
    </w:p>
    <w:p w:rsidR="00004E39" w:rsidRPr="00FD5180" w:rsidRDefault="00004E39" w:rsidP="00FD5180">
      <w:pPr>
        <w:numPr>
          <w:ilvl w:val="0"/>
          <w:numId w:val="6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Сильномагнітні</w:t>
      </w:r>
      <w:proofErr w:type="spellEnd"/>
      <w:r w:rsidRPr="00FD5180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- </w:t>
      </w:r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феромагнетики</w:t>
      </w:r>
      <w:r w:rsidRPr="00FD5180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- </w:t>
      </w:r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залізо</w:t>
      </w:r>
      <w:r w:rsidRPr="00FD5180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, </w:t>
      </w:r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нікель</w:t>
      </w:r>
      <w:r w:rsidRPr="00FD5180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, </w:t>
      </w:r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кобальт</w:t>
      </w:r>
    </w:p>
    <w:p w:rsidR="00004E39" w:rsidRPr="00FD5180" w:rsidRDefault="00004E39" w:rsidP="00FD518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FD518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</w:p>
    <w:p w:rsidR="00004E39" w:rsidRPr="00FD5180" w:rsidRDefault="00004E39" w:rsidP="00FD518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518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Постачають матеріали на підприємства у вигляді сплавів, прутів круглого, квадратного і шестигранного перерізу, листів, стрічок, дроту, труб і профілів різного асортименту.</w:t>
      </w:r>
    </w:p>
    <w:p w:rsidR="00CC4E93" w:rsidRPr="00FD5180" w:rsidRDefault="00FD5180" w:rsidP="00FD51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>
            <wp:extent cx="6120765" cy="4468588"/>
            <wp:effectExtent l="0" t="0" r="0" b="8255"/>
            <wp:docPr id="2" name="Рисунок 2" descr="Таблиця Менделєєва українською мово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аблиця Менделєєва українською мовою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468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4E93" w:rsidRPr="00FD51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25398"/>
    <w:multiLevelType w:val="multilevel"/>
    <w:tmpl w:val="8BD26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EA72D8"/>
    <w:multiLevelType w:val="multilevel"/>
    <w:tmpl w:val="2DFC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A9078B1"/>
    <w:multiLevelType w:val="multilevel"/>
    <w:tmpl w:val="E3B4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8292359"/>
    <w:multiLevelType w:val="multilevel"/>
    <w:tmpl w:val="71484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5846A04"/>
    <w:multiLevelType w:val="multilevel"/>
    <w:tmpl w:val="E7900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C22143D"/>
    <w:multiLevelType w:val="multilevel"/>
    <w:tmpl w:val="521A3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802"/>
    <w:rsid w:val="00004E39"/>
    <w:rsid w:val="00040802"/>
    <w:rsid w:val="00CC4E93"/>
    <w:rsid w:val="00FD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4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D5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51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4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D5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51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2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5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5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6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66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3445</Words>
  <Characters>1965</Characters>
  <Application>Microsoft Office Word</Application>
  <DocSecurity>0</DocSecurity>
  <Lines>16</Lines>
  <Paragraphs>10</Paragraphs>
  <ScaleCrop>false</ScaleCrop>
  <Company>SPecialiST RePack</Company>
  <LinksUpToDate>false</LinksUpToDate>
  <CharactersWithSpaces>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 Гриневич</dc:creator>
  <cp:keywords/>
  <dc:description/>
  <cp:lastModifiedBy>Маша Гриневич</cp:lastModifiedBy>
  <cp:revision>3</cp:revision>
  <dcterms:created xsi:type="dcterms:W3CDTF">2023-09-29T18:41:00Z</dcterms:created>
  <dcterms:modified xsi:type="dcterms:W3CDTF">2023-09-29T18:51:00Z</dcterms:modified>
</cp:coreProperties>
</file>