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A47" w:rsidRPr="009B1A47" w:rsidRDefault="009B1A47" w:rsidP="009B1A47">
      <w:pPr>
        <w:jc w:val="center"/>
        <w:rPr>
          <w:rFonts w:ascii="Arial Black" w:hAnsi="Arial Black"/>
          <w:color w:val="000000"/>
          <w:sz w:val="28"/>
          <w:szCs w:val="28"/>
        </w:rPr>
      </w:pPr>
      <w:r w:rsidRPr="009B1A47">
        <w:rPr>
          <w:rFonts w:ascii="Arial Black" w:hAnsi="Arial Black"/>
          <w:color w:val="000000"/>
          <w:sz w:val="28"/>
          <w:szCs w:val="28"/>
        </w:rPr>
        <w:t>ТЕМА 3. Рахунки бухгалтерського обліку і подвійний запис</w:t>
      </w:r>
    </w:p>
    <w:p w:rsidR="009B1A47" w:rsidRPr="009B1A47" w:rsidRDefault="009B1A47" w:rsidP="009B1A47">
      <w:pPr>
        <w:tabs>
          <w:tab w:val="left" w:pos="851"/>
        </w:tabs>
        <w:spacing w:line="288" w:lineRule="auto"/>
        <w:jc w:val="center"/>
        <w:rPr>
          <w:b/>
          <w:u w:val="single"/>
        </w:rPr>
      </w:pPr>
      <w:r w:rsidRPr="009B1A47">
        <w:rPr>
          <w:b/>
          <w:u w:val="single"/>
        </w:rPr>
        <w:t>3.1. РАХУНКИ БУХГАЛТЕРСЬКОГО ОБЛІКУ: ПОНЯТТЯ, ПРИЗНАЧЕННЯ, БУДОВА</w:t>
      </w:r>
    </w:p>
    <w:p w:rsidR="009B1A47" w:rsidRP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 w:rsidRPr="009B1A47">
        <w:rPr>
          <w:rFonts w:ascii="Arial" w:hAnsi="Arial" w:cs="Arial"/>
          <w:b/>
          <w:i/>
          <w:iCs/>
        </w:rPr>
        <w:t>Завдання 3.1.</w:t>
      </w:r>
    </w:p>
    <w:p w:rsidR="009B1A47" w:rsidRPr="00ED458B" w:rsidRDefault="009B1A47" w:rsidP="009B1A47">
      <w:pPr>
        <w:pStyle w:val="a5"/>
        <w:spacing w:line="240" w:lineRule="auto"/>
      </w:pPr>
      <w:r w:rsidRPr="00ED458B">
        <w:rPr>
          <w:iCs w:val="0"/>
        </w:rPr>
        <w:t xml:space="preserve">Необхідно: </w:t>
      </w:r>
      <w:r w:rsidRPr="00ED458B">
        <w:t>на підставі даних для виконання вправи, визначити активні та пасивні рахунки.</w:t>
      </w:r>
    </w:p>
    <w:p w:rsidR="009B1A47" w:rsidRDefault="009B1A47" w:rsidP="009B1A47">
      <w:pPr>
        <w:pStyle w:val="a5"/>
        <w:spacing w:line="240" w:lineRule="auto"/>
        <w:ind w:left="142" w:firstLine="425"/>
        <w:rPr>
          <w:i w:val="0"/>
        </w:rPr>
      </w:pPr>
      <w:r w:rsidRPr="002B5FA4">
        <w:rPr>
          <w:i w:val="0"/>
        </w:rPr>
        <w:t>Дані для виконання:</w:t>
      </w:r>
    </w:p>
    <w:tbl>
      <w:tblPr>
        <w:tblW w:w="9294" w:type="dxa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60"/>
        <w:gridCol w:w="1033"/>
        <w:gridCol w:w="1004"/>
        <w:gridCol w:w="2357"/>
        <w:gridCol w:w="1134"/>
        <w:gridCol w:w="1106"/>
      </w:tblGrid>
      <w:tr w:rsidR="009B1A47" w:rsidRPr="00AF755D" w:rsidTr="009B1A47">
        <w:tc>
          <w:tcPr>
            <w:tcW w:w="2660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Назва рахунку</w:t>
            </w:r>
          </w:p>
        </w:tc>
        <w:tc>
          <w:tcPr>
            <w:tcW w:w="1033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Активний рахунок</w:t>
            </w:r>
          </w:p>
        </w:tc>
        <w:tc>
          <w:tcPr>
            <w:tcW w:w="1004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Пасивний рахунок</w:t>
            </w:r>
          </w:p>
        </w:tc>
        <w:tc>
          <w:tcPr>
            <w:tcW w:w="2357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Назва рахунку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Активний рахунок</w:t>
            </w:r>
          </w:p>
        </w:tc>
        <w:tc>
          <w:tcPr>
            <w:tcW w:w="1106" w:type="dxa"/>
            <w:shd w:val="clear" w:color="auto" w:fill="auto"/>
            <w:vAlign w:val="center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jc w:val="center"/>
              <w:rPr>
                <w:sz w:val="22"/>
                <w:szCs w:val="22"/>
              </w:rPr>
            </w:pPr>
            <w:r w:rsidRPr="00AF755D">
              <w:rPr>
                <w:sz w:val="22"/>
                <w:szCs w:val="22"/>
              </w:rPr>
              <w:t>Пасивний рахунок</w:t>
            </w: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Основні засоби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Виробництво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Нематеріальні активи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 xml:space="preserve">Довгострокові позики 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Сировина й матеріали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Резервний капітал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підзвітними особами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 xml:space="preserve">Зареєстрований  капітал 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Проїзні документи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Готова продукція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Короткострокові позики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Бібліотечні фонди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Паливо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Готівка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Додатковий капітал (безоплатно одержані необоротні активи)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постачальниками та підрядниками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покупцями та замовниками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кредиторами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pacing w:val="-6"/>
                <w:sz w:val="22"/>
                <w:szCs w:val="22"/>
              </w:rPr>
            </w:pPr>
            <w:r w:rsidRPr="00AF755D">
              <w:rPr>
                <w:i w:val="0"/>
                <w:spacing w:val="-6"/>
                <w:sz w:val="22"/>
                <w:szCs w:val="22"/>
              </w:rPr>
              <w:t>Права користування майном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Фінансові інвестиції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Земельні ділянки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Природні ресурси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Транспортні засоби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pacing w:val="-6"/>
                <w:sz w:val="22"/>
                <w:szCs w:val="22"/>
              </w:rPr>
            </w:pPr>
            <w:r w:rsidRPr="00AF755D">
              <w:rPr>
                <w:i w:val="0"/>
                <w:spacing w:val="-6"/>
                <w:sz w:val="22"/>
                <w:szCs w:val="22"/>
              </w:rPr>
              <w:t>Тварини на вирощуванні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Капітальні інвестиції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Зерно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Векселі одержані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Запасні частини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Виправний брак у виробництві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Грошові кошти, передані інкасатору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Рахунки в банках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Товари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 підзвітними особами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виданими авансами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Поштові марки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Статутний капітал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B10767">
              <w:rPr>
                <w:i w:val="0"/>
                <w:spacing w:val="-6"/>
                <w:sz w:val="22"/>
                <w:szCs w:val="22"/>
              </w:rPr>
              <w:t>Малоцінні швидкозно</w:t>
            </w:r>
            <w:r>
              <w:rPr>
                <w:i w:val="0"/>
                <w:spacing w:val="-6"/>
                <w:sz w:val="22"/>
                <w:szCs w:val="22"/>
              </w:rPr>
              <w:t>-</w:t>
            </w:r>
            <w:r w:rsidRPr="00B10767">
              <w:rPr>
                <w:i w:val="0"/>
                <w:spacing w:val="-6"/>
                <w:sz w:val="22"/>
                <w:szCs w:val="22"/>
              </w:rPr>
              <w:t>шувані</w:t>
            </w:r>
            <w:r w:rsidRPr="00AF755D">
              <w:rPr>
                <w:i w:val="0"/>
                <w:sz w:val="22"/>
                <w:szCs w:val="22"/>
              </w:rPr>
              <w:t xml:space="preserve"> предмети (МШП)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Нерозподілений прибуток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Напівфабрикати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Векселі видані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  <w:tr w:rsidR="009B1A47" w:rsidRPr="00AF755D" w:rsidTr="009B1A47">
        <w:tc>
          <w:tcPr>
            <w:tcW w:w="2660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одержаними авансами</w:t>
            </w:r>
          </w:p>
        </w:tc>
        <w:tc>
          <w:tcPr>
            <w:tcW w:w="1033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00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2357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  <w:r w:rsidRPr="00AF755D">
              <w:rPr>
                <w:i w:val="0"/>
                <w:sz w:val="22"/>
                <w:szCs w:val="22"/>
              </w:rPr>
              <w:t>Розрахунки за податками і платежами</w:t>
            </w:r>
          </w:p>
        </w:tc>
        <w:tc>
          <w:tcPr>
            <w:tcW w:w="1134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  <w:tc>
          <w:tcPr>
            <w:tcW w:w="1106" w:type="dxa"/>
            <w:shd w:val="clear" w:color="auto" w:fill="auto"/>
          </w:tcPr>
          <w:p w:rsidR="009B1A47" w:rsidRPr="00AF755D" w:rsidRDefault="009B1A47" w:rsidP="009B1A47">
            <w:pPr>
              <w:pStyle w:val="a5"/>
              <w:spacing w:line="216" w:lineRule="auto"/>
              <w:ind w:left="-57" w:right="-57" w:firstLine="0"/>
              <w:rPr>
                <w:i w:val="0"/>
                <w:sz w:val="22"/>
                <w:szCs w:val="22"/>
              </w:rPr>
            </w:pPr>
          </w:p>
        </w:tc>
      </w:tr>
    </w:tbl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</w:p>
    <w:p w:rsidR="009B1A47" w:rsidRPr="00410E2E" w:rsidRDefault="009B1A47" w:rsidP="009B1A47">
      <w:pPr>
        <w:ind w:firstLine="567"/>
        <w:rPr>
          <w:rFonts w:ascii="Arial" w:hAnsi="Arial" w:cs="Arial"/>
          <w:b/>
          <w:i/>
          <w:iCs/>
        </w:rPr>
      </w:pPr>
      <w:r w:rsidRPr="00410E2E">
        <w:rPr>
          <w:rFonts w:ascii="Arial" w:hAnsi="Arial" w:cs="Arial"/>
          <w:b/>
          <w:i/>
          <w:iCs/>
        </w:rPr>
        <w:t xml:space="preserve">Завдання </w:t>
      </w:r>
      <w:r>
        <w:rPr>
          <w:rFonts w:ascii="Arial" w:hAnsi="Arial" w:cs="Arial"/>
          <w:b/>
          <w:i/>
          <w:iCs/>
        </w:rPr>
        <w:t>3</w:t>
      </w:r>
      <w:r w:rsidRPr="00410E2E">
        <w:rPr>
          <w:rFonts w:ascii="Arial" w:hAnsi="Arial" w:cs="Arial"/>
          <w:b/>
          <w:i/>
          <w:iCs/>
        </w:rPr>
        <w:t>.</w:t>
      </w:r>
      <w:r>
        <w:rPr>
          <w:rFonts w:ascii="Arial" w:hAnsi="Arial" w:cs="Arial"/>
          <w:b/>
          <w:i/>
          <w:iCs/>
        </w:rPr>
        <w:t>2</w:t>
      </w:r>
      <w:r w:rsidRPr="00410E2E">
        <w:rPr>
          <w:rFonts w:ascii="Arial" w:hAnsi="Arial" w:cs="Arial"/>
          <w:b/>
          <w:i/>
          <w:iCs/>
        </w:rPr>
        <w:t>.</w:t>
      </w:r>
    </w:p>
    <w:p w:rsidR="009B1A47" w:rsidRPr="007F2E95" w:rsidRDefault="009B1A47" w:rsidP="009B1A47">
      <w:pPr>
        <w:spacing w:line="288" w:lineRule="auto"/>
        <w:ind w:firstLine="567"/>
        <w:jc w:val="both"/>
        <w:rPr>
          <w:i/>
          <w:iCs/>
          <w:sz w:val="26"/>
        </w:rPr>
      </w:pPr>
      <w:r w:rsidRPr="007F2E95">
        <w:rPr>
          <w:i/>
          <w:iCs/>
          <w:sz w:val="26"/>
        </w:rPr>
        <w:t xml:space="preserve">Необхідно: </w:t>
      </w:r>
    </w:p>
    <w:p w:rsidR="009B1A47" w:rsidRPr="007F2E95" w:rsidRDefault="009B1A47" w:rsidP="00B41ED0">
      <w:pPr>
        <w:numPr>
          <w:ilvl w:val="0"/>
          <w:numId w:val="1"/>
        </w:numPr>
        <w:spacing w:line="288" w:lineRule="auto"/>
        <w:jc w:val="both"/>
        <w:rPr>
          <w:sz w:val="26"/>
        </w:rPr>
      </w:pPr>
      <w:r w:rsidRPr="007F2E95">
        <w:rPr>
          <w:sz w:val="26"/>
        </w:rPr>
        <w:t>відкрити рахунки бухгалтерського обліку;</w:t>
      </w:r>
    </w:p>
    <w:p w:rsidR="009B1A47" w:rsidRPr="007F2E95" w:rsidRDefault="009B1A47" w:rsidP="00B41ED0">
      <w:pPr>
        <w:numPr>
          <w:ilvl w:val="0"/>
          <w:numId w:val="1"/>
        </w:numPr>
        <w:spacing w:line="288" w:lineRule="auto"/>
        <w:jc w:val="both"/>
        <w:rPr>
          <w:sz w:val="26"/>
        </w:rPr>
      </w:pPr>
      <w:r w:rsidRPr="007F2E95">
        <w:rPr>
          <w:sz w:val="26"/>
        </w:rPr>
        <w:t>пояснити з економічної точки зору, чому початковий залишок записується в дебет чи кредит рахунку.</w:t>
      </w:r>
    </w:p>
    <w:p w:rsidR="009B1A47" w:rsidRPr="00EA788E" w:rsidRDefault="009B1A47" w:rsidP="009B1A47">
      <w:pPr>
        <w:pStyle w:val="a5"/>
        <w:spacing w:line="288" w:lineRule="auto"/>
      </w:pPr>
      <w:r w:rsidRPr="00EA788E">
        <w:t xml:space="preserve">Дані для виконання (грн.): </w:t>
      </w:r>
    </w:p>
    <w:p w:rsidR="009B1A47" w:rsidRPr="007F2E95" w:rsidRDefault="009B1A47" w:rsidP="009B1A47">
      <w:pPr>
        <w:pStyle w:val="a5"/>
        <w:spacing w:line="288" w:lineRule="auto"/>
        <w:rPr>
          <w:i w:val="0"/>
        </w:rPr>
      </w:pPr>
      <w:r w:rsidRPr="007F2E95">
        <w:rPr>
          <w:i w:val="0"/>
        </w:rPr>
        <w:t>1) основні засоби – 256</w:t>
      </w:r>
      <w:r>
        <w:rPr>
          <w:i w:val="0"/>
        </w:rPr>
        <w:t> </w:t>
      </w:r>
      <w:r w:rsidRPr="007F2E95">
        <w:rPr>
          <w:i w:val="0"/>
        </w:rPr>
        <w:t>350; 2) </w:t>
      </w:r>
      <w:r>
        <w:rPr>
          <w:i w:val="0"/>
        </w:rPr>
        <w:t>виробничі запаси</w:t>
      </w:r>
      <w:r w:rsidRPr="007F2E95">
        <w:rPr>
          <w:i w:val="0"/>
        </w:rPr>
        <w:t xml:space="preserve"> – 18</w:t>
      </w:r>
      <w:r>
        <w:rPr>
          <w:i w:val="0"/>
        </w:rPr>
        <w:t> </w:t>
      </w:r>
      <w:r w:rsidRPr="007F2E95">
        <w:rPr>
          <w:i w:val="0"/>
        </w:rPr>
        <w:t>690; 3) прибуток – 13</w:t>
      </w:r>
      <w:r>
        <w:rPr>
          <w:i w:val="0"/>
        </w:rPr>
        <w:t> </w:t>
      </w:r>
      <w:r w:rsidRPr="007F2E95">
        <w:rPr>
          <w:i w:val="0"/>
        </w:rPr>
        <w:t>490; 4) резервний капітал – 1</w:t>
      </w:r>
      <w:r>
        <w:rPr>
          <w:i w:val="0"/>
        </w:rPr>
        <w:t> </w:t>
      </w:r>
      <w:r w:rsidRPr="007F2E95">
        <w:rPr>
          <w:i w:val="0"/>
        </w:rPr>
        <w:t>860; 5) </w:t>
      </w:r>
      <w:r>
        <w:rPr>
          <w:i w:val="0"/>
        </w:rPr>
        <w:t>р</w:t>
      </w:r>
      <w:r w:rsidRPr="00427C8E">
        <w:rPr>
          <w:i w:val="0"/>
        </w:rPr>
        <w:t>ахунки в банках</w:t>
      </w:r>
      <w:r w:rsidRPr="007F2E95">
        <w:rPr>
          <w:i w:val="0"/>
        </w:rPr>
        <w:t xml:space="preserve"> – 3</w:t>
      </w:r>
      <w:r>
        <w:rPr>
          <w:i w:val="0"/>
        </w:rPr>
        <w:t xml:space="preserve"> 0</w:t>
      </w:r>
      <w:r w:rsidRPr="007F2E95">
        <w:rPr>
          <w:i w:val="0"/>
        </w:rPr>
        <w:t>00; 6) розрахунки з підзвітними</w:t>
      </w:r>
      <w:r>
        <w:rPr>
          <w:i w:val="0"/>
        </w:rPr>
        <w:t xml:space="preserve"> особами – 1370; 7) розрахунки за податками та платежами </w:t>
      </w:r>
      <w:r w:rsidRPr="007F2E95">
        <w:rPr>
          <w:i w:val="0"/>
        </w:rPr>
        <w:t>– 1670; 8) розрахунки з покупцями – 2140; 9) розр</w:t>
      </w:r>
      <w:r>
        <w:rPr>
          <w:i w:val="0"/>
        </w:rPr>
        <w:t>ахунки з постачальниками – 5380; 10) готівка – 576.</w:t>
      </w:r>
    </w:p>
    <w:tbl>
      <w:tblPr>
        <w:tblW w:w="0" w:type="auto"/>
        <w:jc w:val="center"/>
        <w:tblLayout w:type="fixed"/>
        <w:tblCellMar>
          <w:left w:w="42" w:type="dxa"/>
          <w:right w:w="42" w:type="dxa"/>
        </w:tblCellMar>
        <w:tblLook w:val="0000" w:firstRow="0" w:lastRow="0" w:firstColumn="0" w:lastColumn="0" w:noHBand="0" w:noVBand="0"/>
      </w:tblPr>
      <w:tblGrid>
        <w:gridCol w:w="322"/>
        <w:gridCol w:w="178"/>
        <w:gridCol w:w="1435"/>
        <w:gridCol w:w="550"/>
        <w:gridCol w:w="956"/>
        <w:gridCol w:w="337"/>
        <w:gridCol w:w="425"/>
        <w:gridCol w:w="230"/>
        <w:gridCol w:w="320"/>
        <w:gridCol w:w="1293"/>
        <w:gridCol w:w="550"/>
        <w:gridCol w:w="1239"/>
        <w:gridCol w:w="337"/>
      </w:tblGrid>
      <w:tr w:rsidR="009B1A47" w:rsidTr="009B1A47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Д</w:t>
            </w:r>
          </w:p>
        </w:tc>
        <w:tc>
          <w:tcPr>
            <w:tcW w:w="3119" w:type="dxa"/>
            <w:gridSpan w:val="4"/>
            <w:vAlign w:val="center"/>
          </w:tcPr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К</w:t>
            </w: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К</w:t>
            </w: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К</w:t>
            </w: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К</w:t>
            </w: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322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Д</w:t>
            </w:r>
          </w:p>
        </w:tc>
        <w:tc>
          <w:tcPr>
            <w:tcW w:w="3119" w:type="dxa"/>
            <w:gridSpan w:val="4"/>
            <w:vAlign w:val="center"/>
          </w:tcPr>
          <w:p w:rsidR="009B1A47" w:rsidRDefault="009B1A47" w:rsidP="009B1A47">
            <w:pPr>
              <w:spacing w:line="360" w:lineRule="auto"/>
              <w:jc w:val="center"/>
              <w:rPr>
                <w:bCs/>
                <w:i/>
                <w:iCs/>
              </w:rPr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К </w:t>
            </w:r>
          </w:p>
        </w:tc>
        <w:tc>
          <w:tcPr>
            <w:tcW w:w="425" w:type="dxa"/>
            <w:vAlign w:val="center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230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Д</w:t>
            </w:r>
          </w:p>
        </w:tc>
        <w:tc>
          <w:tcPr>
            <w:tcW w:w="3402" w:type="dxa"/>
            <w:gridSpan w:val="4"/>
            <w:vAlign w:val="center"/>
          </w:tcPr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  <w:p w:rsidR="009B1A47" w:rsidRDefault="009B1A47" w:rsidP="009B1A47">
            <w:pPr>
              <w:pStyle w:val="a3"/>
              <w:spacing w:line="360" w:lineRule="auto"/>
              <w:jc w:val="center"/>
            </w:pPr>
          </w:p>
        </w:tc>
        <w:tc>
          <w:tcPr>
            <w:tcW w:w="337" w:type="dxa"/>
            <w:vAlign w:val="center"/>
          </w:tcPr>
          <w:p w:rsidR="009B1A47" w:rsidRDefault="009B1A47" w:rsidP="009B1A47">
            <w:pPr>
              <w:pStyle w:val="a3"/>
              <w:spacing w:line="360" w:lineRule="auto"/>
            </w:pPr>
            <w:r>
              <w:t>К</w:t>
            </w:r>
          </w:p>
        </w:tc>
      </w:tr>
      <w:tr w:rsidR="009B1A47" w:rsidTr="009B1A47">
        <w:trPr>
          <w:cantSplit/>
          <w:trHeight w:val="253"/>
          <w:jc w:val="center"/>
        </w:trPr>
        <w:tc>
          <w:tcPr>
            <w:tcW w:w="500" w:type="dxa"/>
            <w:gridSpan w:val="2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top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top w:val="single" w:sz="6" w:space="0" w:color="auto"/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  <w:tcBorders>
              <w:top w:val="single" w:sz="6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  <w:tr w:rsidR="009B1A47" w:rsidTr="009B1A47">
        <w:trPr>
          <w:cantSplit/>
          <w:trHeight w:val="251"/>
          <w:jc w:val="center"/>
        </w:trPr>
        <w:tc>
          <w:tcPr>
            <w:tcW w:w="50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435" w:type="dxa"/>
            <w:tcBorders>
              <w:righ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  <w:rPr>
                <w:u w:val="single"/>
              </w:rPr>
            </w:pPr>
          </w:p>
        </w:tc>
        <w:tc>
          <w:tcPr>
            <w:tcW w:w="1293" w:type="dxa"/>
            <w:gridSpan w:val="2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u w:val="single"/>
                <w:lang w:val="uk-UA"/>
              </w:rPr>
            </w:pPr>
          </w:p>
        </w:tc>
        <w:tc>
          <w:tcPr>
            <w:tcW w:w="425" w:type="dxa"/>
          </w:tcPr>
          <w:p w:rsidR="009B1A47" w:rsidRDefault="009B1A47" w:rsidP="009B1A47">
            <w:pPr>
              <w:pStyle w:val="TableText"/>
              <w:spacing w:line="360" w:lineRule="auto"/>
              <w:rPr>
                <w:sz w:val="24"/>
                <w:lang w:val="uk-UA"/>
              </w:rPr>
            </w:pPr>
          </w:p>
        </w:tc>
        <w:tc>
          <w:tcPr>
            <w:tcW w:w="550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293" w:type="dxa"/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550" w:type="dxa"/>
            <w:tcBorders>
              <w:left w:val="single" w:sz="4" w:space="0" w:color="auto"/>
            </w:tcBorders>
          </w:tcPr>
          <w:p w:rsidR="009B1A47" w:rsidRDefault="009B1A47" w:rsidP="009B1A47">
            <w:pPr>
              <w:pStyle w:val="a3"/>
              <w:spacing w:line="360" w:lineRule="auto"/>
            </w:pPr>
          </w:p>
        </w:tc>
        <w:tc>
          <w:tcPr>
            <w:tcW w:w="1576" w:type="dxa"/>
            <w:gridSpan w:val="2"/>
          </w:tcPr>
          <w:p w:rsidR="009B1A47" w:rsidRDefault="009B1A47" w:rsidP="009B1A47">
            <w:pPr>
              <w:pStyle w:val="a3"/>
              <w:spacing w:line="360" w:lineRule="auto"/>
            </w:pPr>
          </w:p>
        </w:tc>
      </w:tr>
    </w:tbl>
    <w:p w:rsidR="009B1A47" w:rsidRDefault="009B1A47" w:rsidP="009B1A47">
      <w:pPr>
        <w:tabs>
          <w:tab w:val="left" w:pos="851"/>
        </w:tabs>
        <w:spacing w:line="288" w:lineRule="auto"/>
        <w:jc w:val="center"/>
        <w:rPr>
          <w:b/>
          <w:sz w:val="32"/>
          <w:szCs w:val="26"/>
        </w:rPr>
      </w:pPr>
    </w:p>
    <w:p w:rsidR="009B1A47" w:rsidRPr="009B1A47" w:rsidRDefault="009B1A47" w:rsidP="009B1A47">
      <w:pPr>
        <w:tabs>
          <w:tab w:val="left" w:pos="851"/>
        </w:tabs>
        <w:spacing w:line="288" w:lineRule="auto"/>
        <w:jc w:val="center"/>
        <w:rPr>
          <w:b/>
        </w:rPr>
      </w:pPr>
      <w:r w:rsidRPr="009B1A47">
        <w:rPr>
          <w:b/>
        </w:rPr>
        <w:t>3.2. АКТИВНІ ТА ПАСИВНІ РАХУНКИ: ПОНЯТТЯ, ПРИЗНАЧЕННЯ, БУДОВА</w:t>
      </w:r>
    </w:p>
    <w:p w:rsidR="009B1A47" w:rsidRDefault="006036C7" w:rsidP="006036C7">
      <w:pPr>
        <w:spacing w:line="312" w:lineRule="auto"/>
        <w:ind w:firstLine="567"/>
        <w:rPr>
          <w:sz w:val="26"/>
          <w:szCs w:val="26"/>
        </w:rPr>
      </w:pPr>
      <w:r>
        <w:rPr>
          <w:rFonts w:ascii="Arial" w:hAnsi="Arial" w:cs="Arial"/>
          <w:b/>
          <w:i/>
          <w:iCs/>
        </w:rPr>
        <w:t xml:space="preserve">Завдання 3.3. </w:t>
      </w:r>
      <w:r w:rsidR="009B1A47">
        <w:rPr>
          <w:i/>
          <w:iCs/>
          <w:sz w:val="26"/>
          <w:szCs w:val="26"/>
        </w:rPr>
        <w:t xml:space="preserve">Необхідно: </w:t>
      </w:r>
      <w:r w:rsidR="009B1A47">
        <w:rPr>
          <w:sz w:val="26"/>
          <w:szCs w:val="26"/>
        </w:rPr>
        <w:t>визначити невідомі суми.</w:t>
      </w:r>
      <w:r w:rsidRPr="006036C7">
        <w:rPr>
          <w:sz w:val="28"/>
          <w:szCs w:val="28"/>
        </w:rPr>
        <w:t xml:space="preserve"> </w:t>
      </w:r>
      <w:bookmarkStart w:id="0" w:name="_MON_1641115827"/>
      <w:bookmarkEnd w:id="0"/>
      <w:r w:rsidRPr="0010535F">
        <w:rPr>
          <w:sz w:val="28"/>
          <w:szCs w:val="28"/>
        </w:rPr>
        <w:object w:dxaOrig="7395" w:dyaOrig="23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33.2pt;height:127.2pt" o:ole="" fillcolor="window">
            <v:imagedata r:id="rId7" o:title=""/>
          </v:shape>
          <o:OLEObject Type="Embed" ProgID="Word.Picture.8" ShapeID="_x0000_i1031" DrawAspect="Content" ObjectID="_1757485023" r:id="rId8"/>
        </w:object>
      </w:r>
    </w:p>
    <w:bookmarkStart w:id="1" w:name="_MON_1641116141"/>
    <w:bookmarkStart w:id="2" w:name="_MON_1641116221"/>
    <w:bookmarkStart w:id="3" w:name="_MON_1641116254"/>
    <w:bookmarkStart w:id="4" w:name="_MON_1641116292"/>
    <w:bookmarkStart w:id="5" w:name="_MON_1641116463"/>
    <w:bookmarkStart w:id="6" w:name="_MON_1641116470"/>
    <w:bookmarkStart w:id="7" w:name="_MON_1641116472"/>
    <w:bookmarkStart w:id="8" w:name="_MON_1028182027"/>
    <w:bookmarkStart w:id="9" w:name="_MON_1029139769"/>
    <w:bookmarkStart w:id="10" w:name="_MON_1029151815"/>
    <w:bookmarkStart w:id="11" w:name="_MON_1029151828"/>
    <w:bookmarkStart w:id="12" w:name="_MON_1029151845"/>
    <w:bookmarkStart w:id="13" w:name="_MON_1079086335"/>
    <w:bookmarkStart w:id="14" w:name="_MON_1257399593"/>
    <w:bookmarkStart w:id="15" w:name="_MON_1641116305"/>
    <w:bookmarkStart w:id="16" w:name="_MON_1641116479"/>
    <w:bookmarkStart w:id="17" w:name="_MON_1641116498"/>
    <w:bookmarkStart w:id="18" w:name="_MON_1641116501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Start w:id="19" w:name="_MON_1028181574"/>
    <w:bookmarkEnd w:id="19"/>
    <w:p w:rsidR="009B1A47" w:rsidRPr="007479D6" w:rsidRDefault="009B1A47" w:rsidP="009B1A47">
      <w:pPr>
        <w:spacing w:line="264" w:lineRule="auto"/>
        <w:jc w:val="both"/>
        <w:rPr>
          <w:b/>
          <w:sz w:val="32"/>
          <w:szCs w:val="26"/>
        </w:rPr>
      </w:pPr>
      <w:r w:rsidRPr="0010535F">
        <w:rPr>
          <w:sz w:val="28"/>
          <w:szCs w:val="28"/>
        </w:rPr>
        <w:object w:dxaOrig="7395" w:dyaOrig="2355">
          <v:shape id="_x0000_i1030" type="#_x0000_t75" style="width:462pt;height:135.6pt" o:ole="" fillcolor="window">
            <v:imagedata r:id="rId9" o:title=""/>
          </v:shape>
          <o:OLEObject Type="Embed" ProgID="Word.Picture.8" ShapeID="_x0000_i1030" DrawAspect="Content" ObjectID="_1757485024" r:id="rId10"/>
        </w:object>
      </w:r>
    </w:p>
    <w:p w:rsidR="009B1A47" w:rsidRPr="009B1A47" w:rsidRDefault="009B1A47" w:rsidP="009B1A47">
      <w:pPr>
        <w:tabs>
          <w:tab w:val="left" w:pos="851"/>
        </w:tabs>
        <w:spacing w:line="288" w:lineRule="auto"/>
        <w:jc w:val="center"/>
        <w:rPr>
          <w:b/>
          <w:sz w:val="28"/>
          <w:szCs w:val="28"/>
        </w:rPr>
      </w:pPr>
      <w:r w:rsidRPr="009B1A47">
        <w:rPr>
          <w:b/>
          <w:sz w:val="28"/>
          <w:szCs w:val="28"/>
        </w:rPr>
        <w:t>3.3. ПЛАН РАХУНКІВ БУХГАЛТЕРСЬКОГО ОБЛІКУ</w:t>
      </w:r>
    </w:p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3.4.</w:t>
      </w:r>
    </w:p>
    <w:p w:rsidR="009B1A47" w:rsidRDefault="009B1A47" w:rsidP="009B1A47">
      <w:pPr>
        <w:pStyle w:val="af9"/>
        <w:spacing w:before="0" w:line="278" w:lineRule="auto"/>
        <w:ind w:firstLine="567"/>
        <w:jc w:val="both"/>
        <w:rPr>
          <w:sz w:val="26"/>
          <w:lang w:val="uk-UA"/>
        </w:rPr>
      </w:pPr>
      <w:r>
        <w:rPr>
          <w:i/>
          <w:sz w:val="26"/>
          <w:lang w:val="uk-UA"/>
        </w:rPr>
        <w:t>Необхідно:</w:t>
      </w:r>
      <w:r>
        <w:rPr>
          <w:sz w:val="26"/>
          <w:lang w:val="uk-UA"/>
        </w:rPr>
        <w:t xml:space="preserve"> обрати рахунки для відповідних груп: 12, 203, 22, 13, 20, 23, 91, 92, 28, 93, 41, 42, 30, 31, 33, 34, 62, 66, 65, 37, 68, 50, 60.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42"/>
      </w:tblGrid>
      <w:tr w:rsidR="009B1A47" w:rsidTr="009B1A47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A47" w:rsidRDefault="009B1A47" w:rsidP="009B1A47">
            <w:pPr>
              <w:pStyle w:val="af9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запасів:</w:t>
            </w:r>
          </w:p>
        </w:tc>
      </w:tr>
      <w:tr w:rsidR="009B1A47" w:rsidTr="009B1A47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A47" w:rsidRDefault="009B1A47" w:rsidP="009B1A47">
            <w:pPr>
              <w:pStyle w:val="af9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грошових коштів:</w:t>
            </w:r>
          </w:p>
        </w:tc>
      </w:tr>
      <w:tr w:rsidR="009B1A47" w:rsidTr="009B1A47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A47" w:rsidRDefault="009B1A47" w:rsidP="009B1A47">
            <w:pPr>
              <w:pStyle w:val="af9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власного капіталу:</w:t>
            </w:r>
          </w:p>
        </w:tc>
      </w:tr>
      <w:tr w:rsidR="009B1A47" w:rsidTr="009B1A47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A47" w:rsidRDefault="009B1A47" w:rsidP="009B1A47">
            <w:pPr>
              <w:pStyle w:val="af9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поточних зобов</w:t>
            </w:r>
            <w:r>
              <w:rPr>
                <w:sz w:val="26"/>
                <w:lang w:val="en-US"/>
              </w:rPr>
              <w:t>’</w:t>
            </w:r>
            <w:r>
              <w:rPr>
                <w:sz w:val="26"/>
                <w:lang w:val="uk-UA"/>
              </w:rPr>
              <w:t>язань:</w:t>
            </w:r>
          </w:p>
        </w:tc>
      </w:tr>
      <w:tr w:rsidR="009B1A47" w:rsidTr="009B1A47">
        <w:tc>
          <w:tcPr>
            <w:tcW w:w="92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B1A47" w:rsidRDefault="009B1A47" w:rsidP="009B1A47">
            <w:pPr>
              <w:pStyle w:val="af9"/>
              <w:spacing w:before="0"/>
              <w:ind w:firstLine="0"/>
              <w:rPr>
                <w:sz w:val="26"/>
                <w:lang w:val="uk-UA"/>
              </w:rPr>
            </w:pPr>
            <w:r>
              <w:rPr>
                <w:sz w:val="26"/>
                <w:lang w:val="uk-UA"/>
              </w:rPr>
              <w:t>Рахунки необоротних активів:</w:t>
            </w:r>
          </w:p>
        </w:tc>
      </w:tr>
    </w:tbl>
    <w:p w:rsidR="009B1A47" w:rsidRDefault="009B1A47" w:rsidP="009B1A47">
      <w:pPr>
        <w:rPr>
          <w:rFonts w:ascii="Arial" w:hAnsi="Arial" w:cs="Arial"/>
          <w:b/>
          <w:i/>
          <w:iCs/>
        </w:rPr>
      </w:pPr>
    </w:p>
    <w:p w:rsidR="009B1A47" w:rsidRPr="009B1A47" w:rsidRDefault="009B1A47" w:rsidP="009B1A47">
      <w:pPr>
        <w:tabs>
          <w:tab w:val="left" w:pos="851"/>
        </w:tabs>
        <w:jc w:val="center"/>
        <w:rPr>
          <w:b/>
          <w:sz w:val="28"/>
          <w:szCs w:val="28"/>
        </w:rPr>
      </w:pPr>
      <w:r w:rsidRPr="009B1A47">
        <w:rPr>
          <w:b/>
          <w:sz w:val="28"/>
          <w:szCs w:val="28"/>
        </w:rPr>
        <w:t>3.4. ВІДОБРАЖЕННЯ ОПЕРАЦІЙ НА РАХУНКАХ СПОСОБОМ ПОДВІЙНОГО ЗАПИСУ</w:t>
      </w:r>
    </w:p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3.5</w:t>
      </w:r>
    </w:p>
    <w:p w:rsidR="009B1A47" w:rsidRDefault="009B1A47" w:rsidP="009B1A47">
      <w:pPr>
        <w:pStyle w:val="Normal"/>
        <w:spacing w:line="240" w:lineRule="auto"/>
        <w:ind w:firstLine="567"/>
        <w:rPr>
          <w:i/>
          <w:iCs/>
          <w:snapToGrid/>
          <w:sz w:val="26"/>
        </w:rPr>
      </w:pPr>
      <w:r>
        <w:rPr>
          <w:i/>
          <w:iCs/>
          <w:snapToGrid/>
          <w:sz w:val="26"/>
        </w:rPr>
        <w:t xml:space="preserve">Необхідно: </w:t>
      </w:r>
      <w:r w:rsidRPr="00736B3E">
        <w:rPr>
          <w:iCs/>
          <w:snapToGrid/>
          <w:sz w:val="26"/>
        </w:rPr>
        <w:t>зазначити кореспонденцію рахунків та первинний документ</w:t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Операція 1. Власник вніс готівку в рахунок поповнення статутного капіталу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Pr="00AA2DFF" w:rsidRDefault="009B1A47" w:rsidP="009B1A47">
      <w:pPr>
        <w:ind w:firstLine="567"/>
        <w:jc w:val="both"/>
        <w:rPr>
          <w:i/>
          <w:sz w:val="2"/>
          <w:szCs w:val="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736B3E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від ТОВ</w:t>
            </w:r>
            <w:r w:rsidRPr="00736B3E">
              <w:rPr>
                <w:sz w:val="22"/>
                <w:szCs w:val="22"/>
              </w:rPr>
              <w:t xml:space="preserve"> “Меблі” обладнання</w:t>
            </w:r>
            <w:r>
              <w:rPr>
                <w:sz w:val="22"/>
                <w:szCs w:val="22"/>
              </w:rPr>
              <w:t xml:space="preserve"> (оплата не проведена)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Pr="00AA2DFF" w:rsidRDefault="009B1A47" w:rsidP="009B1A47">
      <w:pPr>
        <w:ind w:firstLine="567"/>
        <w:jc w:val="both"/>
        <w:rPr>
          <w:i/>
          <w:sz w:val="2"/>
          <w:szCs w:val="2"/>
        </w:rPr>
      </w:pPr>
    </w:p>
    <w:p w:rsidR="006036C7" w:rsidRDefault="006036C7">
      <w:r>
        <w:br w:type="page"/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3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Перераховано </w:t>
            </w:r>
            <w:r w:rsidRPr="00AD5A9B">
              <w:rPr>
                <w:sz w:val="22"/>
                <w:szCs w:val="22"/>
              </w:rPr>
              <w:t>з поточного рахунку</w:t>
            </w:r>
            <w:r>
              <w:rPr>
                <w:sz w:val="22"/>
                <w:szCs w:val="22"/>
              </w:rPr>
              <w:t xml:space="preserve"> кошти ТОВ</w:t>
            </w:r>
            <w:r w:rsidRPr="00736B3E">
              <w:rPr>
                <w:sz w:val="22"/>
                <w:szCs w:val="22"/>
              </w:rPr>
              <w:t xml:space="preserve"> “Меблі” </w:t>
            </w:r>
            <w:r>
              <w:rPr>
                <w:sz w:val="22"/>
                <w:szCs w:val="22"/>
              </w:rPr>
              <w:t xml:space="preserve">за раніше отримане </w:t>
            </w:r>
            <w:r w:rsidRPr="00736B3E">
              <w:rPr>
                <w:sz w:val="22"/>
                <w:szCs w:val="22"/>
              </w:rPr>
              <w:t>обладнання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28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28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Pr="00AA2DFF" w:rsidRDefault="009B1A47" w:rsidP="009B1A47">
      <w:pPr>
        <w:ind w:firstLine="567"/>
        <w:jc w:val="both"/>
        <w:rPr>
          <w:i/>
          <w:sz w:val="2"/>
          <w:szCs w:val="2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4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Зараховано короткострокову позику банку на поточний рахунок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5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Частину прибутку спрямовано на поповнення резервного капіталу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6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Видано готівку підзвітній особі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7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AD5A9B">
              <w:rPr>
                <w:sz w:val="22"/>
                <w:szCs w:val="22"/>
              </w:rPr>
              <w:t xml:space="preserve"> від постачальник</w:t>
            </w:r>
            <w:r>
              <w:rPr>
                <w:sz w:val="22"/>
                <w:szCs w:val="22"/>
              </w:rPr>
              <w:t>а</w:t>
            </w:r>
            <w:r w:rsidRPr="00AD5A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борошно для виробництва хліба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8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Отримано на поточний рахунок кошти від </w:t>
            </w:r>
            <w:r>
              <w:rPr>
                <w:sz w:val="22"/>
                <w:szCs w:val="22"/>
              </w:rPr>
              <w:t>покупців за надані послуги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i/>
                <w:sz w:val="26"/>
              </w:rPr>
              <w:br w:type="page"/>
            </w: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9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Отримано на поточний рахунок </w:t>
            </w:r>
            <w:r>
              <w:rPr>
                <w:sz w:val="22"/>
                <w:szCs w:val="22"/>
              </w:rPr>
              <w:t>аванс</w:t>
            </w:r>
            <w:r w:rsidRPr="00AD5A9B">
              <w:rPr>
                <w:sz w:val="22"/>
                <w:szCs w:val="22"/>
              </w:rPr>
              <w:t xml:space="preserve"> від </w:t>
            </w:r>
            <w:r>
              <w:rPr>
                <w:sz w:val="22"/>
                <w:szCs w:val="22"/>
              </w:rPr>
              <w:t xml:space="preserve">покупців 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10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Перераховано </w:t>
            </w:r>
            <w:r w:rsidRPr="00AD5A9B">
              <w:rPr>
                <w:sz w:val="22"/>
                <w:szCs w:val="22"/>
              </w:rPr>
              <w:t>з поточного рахунку</w:t>
            </w:r>
            <w:r>
              <w:rPr>
                <w:sz w:val="22"/>
                <w:szCs w:val="22"/>
              </w:rPr>
              <w:t xml:space="preserve"> аванс постачальнику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11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 степлер, придбаний підзвітною особою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12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Повернуто в касу залишок підзвітних сум від Іванова І.В.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13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9D4139">
              <w:rPr>
                <w:sz w:val="22"/>
                <w:szCs w:val="22"/>
              </w:rPr>
              <w:t>Оприбутковано на склад виготовлену продукцію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AD5A9B" w:rsidRDefault="009B1A47" w:rsidP="009B1A47">
            <w:pPr>
              <w:ind w:left="-57" w:right="-57"/>
              <w:jc w:val="both"/>
              <w:rPr>
                <w:spacing w:val="-4"/>
                <w:sz w:val="22"/>
                <w:szCs w:val="22"/>
              </w:rPr>
            </w:pPr>
            <w:r w:rsidRPr="00AD5A9B">
              <w:rPr>
                <w:spacing w:val="-4"/>
                <w:sz w:val="22"/>
                <w:szCs w:val="22"/>
              </w:rPr>
              <w:t>Операція 14. З поточного ра</w:t>
            </w:r>
            <w:r>
              <w:rPr>
                <w:spacing w:val="-4"/>
                <w:sz w:val="22"/>
                <w:szCs w:val="22"/>
              </w:rPr>
              <w:t>-</w:t>
            </w:r>
            <w:r w:rsidRPr="00AD5A9B">
              <w:rPr>
                <w:spacing w:val="-4"/>
                <w:sz w:val="22"/>
                <w:szCs w:val="22"/>
              </w:rPr>
              <w:t>хунку надійшли кошти в касу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15</w:t>
            </w:r>
            <w:r w:rsidRPr="007D79F9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>Оприбутковано</w:t>
            </w:r>
            <w:r w:rsidRPr="00AD5A9B">
              <w:rPr>
                <w:sz w:val="22"/>
                <w:szCs w:val="22"/>
              </w:rPr>
              <w:t xml:space="preserve"> від постачальник</w:t>
            </w:r>
            <w:r>
              <w:rPr>
                <w:sz w:val="22"/>
                <w:szCs w:val="22"/>
              </w:rPr>
              <w:t>а</w:t>
            </w:r>
            <w:r w:rsidRPr="00AD5A9B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борошно для продажу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16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Відпущено в цех основного виробництва матеріали для виготовлення продукції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17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Зараховано на поточний рахунок довгострокову позику банку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18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Нараховано заробітну плату адміністративному персоналу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19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 xml:space="preserve">Нараховано заробітну плату працівникам основного виробництва 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20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AD5A9B">
              <w:rPr>
                <w:sz w:val="22"/>
                <w:szCs w:val="22"/>
              </w:rPr>
              <w:t>Виплачено з каси заробітну плату працівникам підприємства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ab"/>
        <w:spacing w:before="60" w:line="240" w:lineRule="auto"/>
        <w:ind w:firstLine="0"/>
        <w:rPr>
          <w:sz w:val="4"/>
          <w:u w:val="single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21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C90F73">
              <w:rPr>
                <w:sz w:val="22"/>
                <w:szCs w:val="22"/>
              </w:rPr>
              <w:t>Невиплачену заробітну плату поверн</w:t>
            </w:r>
            <w:r>
              <w:rPr>
                <w:sz w:val="22"/>
                <w:szCs w:val="22"/>
              </w:rPr>
              <w:t>уто</w:t>
            </w:r>
            <w:r w:rsidRPr="00C90F73">
              <w:rPr>
                <w:sz w:val="22"/>
                <w:szCs w:val="22"/>
              </w:rPr>
              <w:t xml:space="preserve"> на рахунок в банку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/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22</w:t>
            </w:r>
            <w:r w:rsidRPr="007D79F9">
              <w:rPr>
                <w:sz w:val="22"/>
                <w:szCs w:val="22"/>
              </w:rPr>
              <w:t xml:space="preserve">. </w:t>
            </w:r>
            <w:r w:rsidRPr="00C90F73">
              <w:rPr>
                <w:sz w:val="22"/>
                <w:szCs w:val="22"/>
              </w:rPr>
              <w:t>В касу з поточного рахунку надійшли кошти для виплати заробітної плати робітникам основного виробництва</w:t>
            </w: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3.6</w:t>
      </w:r>
    </w:p>
    <w:p w:rsidR="009B1A47" w:rsidRPr="002B6EFA" w:rsidRDefault="009B1A47" w:rsidP="009B1A47">
      <w:pPr>
        <w:ind w:firstLine="567"/>
        <w:jc w:val="both"/>
        <w:rPr>
          <w:sz w:val="26"/>
        </w:rPr>
      </w:pPr>
      <w:r>
        <w:rPr>
          <w:i/>
          <w:sz w:val="26"/>
        </w:rPr>
        <w:t>Необхідно</w:t>
      </w:r>
      <w:r>
        <w:rPr>
          <w:sz w:val="26"/>
        </w:rPr>
        <w:t xml:space="preserve">: </w:t>
      </w:r>
      <w:r w:rsidRPr="002B6EFA">
        <w:rPr>
          <w:sz w:val="26"/>
        </w:rPr>
        <w:t>визначити кореспондуючі рахунки для кожної операції, записати відповідні коди рахунків праворуч від кожної операції.</w:t>
      </w:r>
    </w:p>
    <w:p w:rsidR="009B1A47" w:rsidRDefault="009B1A47" w:rsidP="009B1A47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Господарські операції ПП “Полісянка” за березень ц.р.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8"/>
        <w:gridCol w:w="1796"/>
        <w:gridCol w:w="5943"/>
        <w:gridCol w:w="574"/>
        <w:gridCol w:w="634"/>
      </w:tblGrid>
      <w:tr w:rsidR="009B1A47" w:rsidTr="009B1A47">
        <w:trPr>
          <w:cantSplit/>
          <w:trHeight w:val="280"/>
        </w:trPr>
        <w:tc>
          <w:tcPr>
            <w:tcW w:w="213" w:type="pct"/>
            <w:vMerge w:val="restar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№ оп.</w:t>
            </w:r>
          </w:p>
        </w:tc>
        <w:tc>
          <w:tcPr>
            <w:tcW w:w="961" w:type="pct"/>
            <w:vMerge w:val="restar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Первинний документ</w:t>
            </w:r>
          </w:p>
        </w:tc>
        <w:tc>
          <w:tcPr>
            <w:tcW w:w="3180" w:type="pct"/>
            <w:vMerge w:val="restar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Зміст господарської операції</w:t>
            </w:r>
          </w:p>
        </w:tc>
        <w:tc>
          <w:tcPr>
            <w:tcW w:w="646" w:type="pct"/>
            <w:gridSpan w:val="2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Кореспон</w:t>
            </w:r>
            <w:r>
              <w:rPr>
                <w:i/>
                <w:sz w:val="22"/>
                <w:szCs w:val="22"/>
              </w:rPr>
              <w:t>-</w:t>
            </w:r>
            <w:r w:rsidRPr="00C90F73">
              <w:rPr>
                <w:i/>
                <w:sz w:val="22"/>
                <w:szCs w:val="22"/>
              </w:rPr>
              <w:t xml:space="preserve">денція </w:t>
            </w:r>
          </w:p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рахунків</w:t>
            </w:r>
          </w:p>
        </w:tc>
      </w:tr>
      <w:tr w:rsidR="009B1A47" w:rsidTr="009B1A47">
        <w:trPr>
          <w:cantSplit/>
          <w:trHeight w:val="280"/>
        </w:trPr>
        <w:tc>
          <w:tcPr>
            <w:tcW w:w="213" w:type="pct"/>
            <w:vMerge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961" w:type="pct"/>
            <w:vMerge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180" w:type="pct"/>
            <w:vMerge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sz w:val="23"/>
                <w:szCs w:val="23"/>
              </w:rPr>
            </w:pPr>
          </w:p>
        </w:tc>
        <w:tc>
          <w:tcPr>
            <w:tcW w:w="307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339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К-т</w:t>
            </w: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Платіжна відомість, ВКО</w:t>
            </w: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Виплачено заробітну плату працівникам підприємства за лютий ц.р.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66</w:t>
            </w: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</w:t>
            </w: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Придбано основні засоби виробничого призначення в постачальника (оплату не проведено)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Внесено власником підприємства гроші на поточний рахунок в рахунок поповнення статутного капіталу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Pr="009000ED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pacing w:val="-2"/>
                <w:sz w:val="23"/>
                <w:szCs w:val="23"/>
              </w:rPr>
            </w:pPr>
            <w:r w:rsidRPr="009000ED">
              <w:rPr>
                <w:i w:val="0"/>
                <w:spacing w:val="-2"/>
                <w:sz w:val="23"/>
                <w:szCs w:val="23"/>
              </w:rPr>
              <w:t>Оприбутковано матеріали, що надійшли від постачальника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 xml:space="preserve">Отримано готівку в касу з поточного рахунку 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Pr="009000ED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pacing w:val="-4"/>
                <w:sz w:val="23"/>
                <w:szCs w:val="23"/>
              </w:rPr>
            </w:pPr>
            <w:r w:rsidRPr="009000ED">
              <w:rPr>
                <w:i w:val="0"/>
                <w:spacing w:val="-4"/>
                <w:sz w:val="23"/>
                <w:szCs w:val="23"/>
              </w:rPr>
              <w:t>Відпущено зі складу матеріали в цех основного виробництва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Видано з каси готівку підзвітній особі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</w:t>
            </w:r>
          </w:p>
        </w:tc>
        <w:tc>
          <w:tcPr>
            <w:tcW w:w="96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b/>
                <w:i/>
                <w:sz w:val="22"/>
                <w:szCs w:val="22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Придбано МШП підзвітною особою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9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Повернуто в касу невикористані підзвітні суми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10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Погашено готівкою заборгованість перед постачальниками за придбані матеріали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11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pacing w:val="-4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pacing w:val="-4"/>
                <w:sz w:val="23"/>
                <w:szCs w:val="23"/>
              </w:rPr>
            </w:pPr>
            <w:r>
              <w:rPr>
                <w:i w:val="0"/>
                <w:spacing w:val="-4"/>
                <w:sz w:val="23"/>
                <w:szCs w:val="23"/>
              </w:rPr>
              <w:t>Вилучено власником частину матеріалів для своїх потреб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12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 xml:space="preserve">Погашено з поточного рахунку кредиторську заборгованість за придбані основні засоби 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  <w:trHeight w:val="391"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13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Зараховано короткострокову позику банку на поточний рахунок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Сплачено з поточного рахунку податки до бюджету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  <w:tr w:rsidR="009B1A47" w:rsidTr="009B1A47">
        <w:trPr>
          <w:cantSplit/>
        </w:trPr>
        <w:tc>
          <w:tcPr>
            <w:tcW w:w="213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15</w:t>
            </w:r>
          </w:p>
        </w:tc>
        <w:tc>
          <w:tcPr>
            <w:tcW w:w="961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</w:p>
        </w:tc>
        <w:tc>
          <w:tcPr>
            <w:tcW w:w="3180" w:type="pct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both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Оприбутковано з виробництва готову продукцію на склад</w:t>
            </w:r>
          </w:p>
        </w:tc>
        <w:tc>
          <w:tcPr>
            <w:tcW w:w="307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  <w:tc>
          <w:tcPr>
            <w:tcW w:w="339" w:type="pct"/>
            <w:vAlign w:val="center"/>
          </w:tcPr>
          <w:p w:rsidR="009B1A47" w:rsidRDefault="009B1A47" w:rsidP="009B1A47">
            <w:pPr>
              <w:pStyle w:val="ab"/>
              <w:spacing w:line="216" w:lineRule="auto"/>
              <w:ind w:left="-57" w:right="-57" w:firstLine="0"/>
              <w:jc w:val="center"/>
              <w:rPr>
                <w:i w:val="0"/>
                <w:sz w:val="23"/>
                <w:szCs w:val="23"/>
              </w:rPr>
            </w:pPr>
          </w:p>
        </w:tc>
      </w:tr>
    </w:tbl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3.7</w:t>
      </w:r>
    </w:p>
    <w:p w:rsidR="009B1A47" w:rsidRPr="00C90F73" w:rsidRDefault="009B1A47" w:rsidP="009B1A47">
      <w:pPr>
        <w:pStyle w:val="31"/>
        <w:spacing w:line="240" w:lineRule="auto"/>
        <w:rPr>
          <w:spacing w:val="0"/>
        </w:rPr>
      </w:pPr>
      <w:r w:rsidRPr="00C90F73">
        <w:rPr>
          <w:i/>
          <w:spacing w:val="0"/>
        </w:rPr>
        <w:t xml:space="preserve">Необхідно: </w:t>
      </w:r>
      <w:r w:rsidRPr="00C90F73">
        <w:rPr>
          <w:spacing w:val="0"/>
        </w:rPr>
        <w:t>скласти журнал реєстрації господарських операцій ТзОВ “Човен” за січень ц.р.</w:t>
      </w:r>
    </w:p>
    <w:p w:rsidR="009B1A47" w:rsidRDefault="009B1A47" w:rsidP="009B1A47">
      <w:pPr>
        <w:pStyle w:val="a3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Журнал реєстрації господарських операцій _________________</w:t>
      </w:r>
    </w:p>
    <w:p w:rsidR="009B1A47" w:rsidRDefault="009B1A47" w:rsidP="009B1A47">
      <w:pPr>
        <w:pStyle w:val="a3"/>
        <w:jc w:val="center"/>
        <w:rPr>
          <w:rFonts w:ascii="Arial" w:hAnsi="Arial"/>
          <w:b/>
          <w:i/>
          <w:sz w:val="10"/>
        </w:rPr>
      </w:pPr>
    </w:p>
    <w:tbl>
      <w:tblPr>
        <w:tblW w:w="49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34"/>
        <w:gridCol w:w="678"/>
        <w:gridCol w:w="1866"/>
        <w:gridCol w:w="3875"/>
        <w:gridCol w:w="709"/>
        <w:gridCol w:w="817"/>
        <w:gridCol w:w="824"/>
      </w:tblGrid>
      <w:tr w:rsidR="009B1A47" w:rsidRPr="00C90F73" w:rsidTr="009B1A47">
        <w:trPr>
          <w:cantSplit/>
          <w:trHeight w:val="255"/>
          <w:jc w:val="center"/>
        </w:trPr>
        <w:tc>
          <w:tcPr>
            <w:tcW w:w="207" w:type="pct"/>
            <w:vMerge w:val="restar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№ оп.</w:t>
            </w:r>
          </w:p>
        </w:tc>
        <w:tc>
          <w:tcPr>
            <w:tcW w:w="374" w:type="pct"/>
            <w:vMerge w:val="restar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Дата</w:t>
            </w:r>
          </w:p>
        </w:tc>
        <w:tc>
          <w:tcPr>
            <w:tcW w:w="1060" w:type="pct"/>
            <w:vMerge w:val="restar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Первинний документ</w:t>
            </w:r>
          </w:p>
        </w:tc>
        <w:tc>
          <w:tcPr>
            <w:tcW w:w="2131" w:type="pct"/>
            <w:vMerge w:val="restar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Зміст господарської операції</w:t>
            </w:r>
          </w:p>
        </w:tc>
        <w:tc>
          <w:tcPr>
            <w:tcW w:w="358" w:type="pct"/>
            <w:vMerge w:val="restar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Сума, грн.</w:t>
            </w:r>
          </w:p>
        </w:tc>
        <w:tc>
          <w:tcPr>
            <w:tcW w:w="870" w:type="pct"/>
            <w:gridSpan w:val="2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 xml:space="preserve">Кореспонденція </w:t>
            </w:r>
          </w:p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рахунків</w:t>
            </w:r>
          </w:p>
        </w:tc>
      </w:tr>
      <w:tr w:rsidR="009B1A47" w:rsidRPr="00C90F73" w:rsidTr="009B1A47">
        <w:trPr>
          <w:cantSplit/>
          <w:trHeight w:val="254"/>
          <w:jc w:val="center"/>
        </w:trPr>
        <w:tc>
          <w:tcPr>
            <w:tcW w:w="207" w:type="pct"/>
            <w:vMerge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74" w:type="pct"/>
            <w:vMerge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060" w:type="pct"/>
            <w:vMerge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2131" w:type="pct"/>
            <w:vMerge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358" w:type="pct"/>
            <w:vMerge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437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C90F73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C90F73" w:rsidTr="009B1A47">
        <w:trPr>
          <w:cantSplit/>
          <w:trHeight w:val="255"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ТзОВ “Човен” придбало паливо у постачальника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1500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Зі складу на виробництво відпущено будівельні матеріали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5600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3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Використано паливо на технологічні цілі для опалення основного цеху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1000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4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Оприбутковано на склад виготовлену продукцію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5000 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5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В касу з поточного рахунку надійшли кошти для виплати заробітної плати робітникам основного виробництва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2000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6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З каси виплачено заробітну плату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1800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20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7</w:t>
            </w:r>
          </w:p>
        </w:tc>
        <w:tc>
          <w:tcPr>
            <w:tcW w:w="374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27.01</w:t>
            </w:r>
          </w:p>
        </w:tc>
        <w:tc>
          <w:tcPr>
            <w:tcW w:w="1060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</w:p>
        </w:tc>
        <w:tc>
          <w:tcPr>
            <w:tcW w:w="2131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Невиплачену заробітну плату поверн</w:t>
            </w:r>
            <w:r>
              <w:rPr>
                <w:sz w:val="22"/>
                <w:szCs w:val="22"/>
              </w:rPr>
              <w:t>уто</w:t>
            </w:r>
            <w:r w:rsidRPr="00C90F73">
              <w:rPr>
                <w:sz w:val="22"/>
                <w:szCs w:val="22"/>
              </w:rPr>
              <w:t xml:space="preserve"> на рахунок в банку</w:t>
            </w:r>
          </w:p>
        </w:tc>
        <w:tc>
          <w:tcPr>
            <w:tcW w:w="358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C90F73">
              <w:rPr>
                <w:sz w:val="22"/>
                <w:szCs w:val="22"/>
              </w:rPr>
              <w:t>200</w:t>
            </w:r>
          </w:p>
        </w:tc>
        <w:tc>
          <w:tcPr>
            <w:tcW w:w="433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437" w:type="pct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C90F73" w:rsidTr="009B1A47">
        <w:trPr>
          <w:cantSplit/>
          <w:jc w:val="center"/>
        </w:trPr>
        <w:tc>
          <w:tcPr>
            <w:tcW w:w="3772" w:type="pct"/>
            <w:gridSpan w:val="4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rPr>
                <w:b/>
                <w:i/>
                <w:sz w:val="22"/>
                <w:szCs w:val="22"/>
              </w:rPr>
            </w:pPr>
            <w:r w:rsidRPr="00C90F73">
              <w:rPr>
                <w:b/>
                <w:i/>
                <w:sz w:val="22"/>
                <w:szCs w:val="22"/>
              </w:rPr>
              <w:t>Підсумок журналу</w:t>
            </w:r>
          </w:p>
        </w:tc>
        <w:tc>
          <w:tcPr>
            <w:tcW w:w="358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33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37" w:type="pct"/>
            <w:vAlign w:val="center"/>
          </w:tcPr>
          <w:p w:rsidR="009B1A47" w:rsidRPr="00C90F7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a3"/>
        <w:jc w:val="center"/>
        <w:rPr>
          <w:rFonts w:ascii="Arial" w:hAnsi="Arial"/>
          <w:b/>
          <w:i/>
          <w:sz w:val="10"/>
        </w:rPr>
      </w:pPr>
    </w:p>
    <w:p w:rsidR="006036C7" w:rsidRDefault="006036C7">
      <w:pPr>
        <w:spacing w:after="160" w:line="259" w:lineRule="auto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br w:type="page"/>
      </w:r>
    </w:p>
    <w:p w:rsidR="009B1A47" w:rsidRDefault="009B1A47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lastRenderedPageBreak/>
        <w:t>Завдання 3.8</w:t>
      </w:r>
    </w:p>
    <w:p w:rsidR="009B1A47" w:rsidRDefault="009B1A47" w:rsidP="009B1A47">
      <w:pPr>
        <w:spacing w:line="312" w:lineRule="auto"/>
        <w:ind w:firstLine="567"/>
        <w:jc w:val="both"/>
        <w:rPr>
          <w:i/>
          <w:sz w:val="26"/>
        </w:rPr>
      </w:pPr>
      <w:r>
        <w:rPr>
          <w:i/>
          <w:sz w:val="26"/>
        </w:rPr>
        <w:t xml:space="preserve">Необхідно: </w:t>
      </w:r>
      <w:r>
        <w:rPr>
          <w:sz w:val="26"/>
        </w:rPr>
        <w:t>на підставі кореспонденції рахунків визначити зміст господарських операцій</w:t>
      </w:r>
    </w:p>
    <w:p w:rsidR="009B1A47" w:rsidRPr="005A58C9" w:rsidRDefault="009B1A47" w:rsidP="009B1A47">
      <w:pPr>
        <w:pStyle w:val="a3"/>
        <w:spacing w:line="228" w:lineRule="auto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22"/>
        <w:gridCol w:w="1809"/>
        <w:gridCol w:w="5160"/>
        <w:gridCol w:w="942"/>
        <w:gridCol w:w="912"/>
      </w:tblGrid>
      <w:tr w:rsidR="009B1A47" w:rsidTr="009B1A47">
        <w:trPr>
          <w:cantSplit/>
          <w:trHeight w:val="255"/>
        </w:trPr>
        <w:tc>
          <w:tcPr>
            <w:tcW w:w="279" w:type="pct"/>
            <w:vMerge w:val="restart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№ оп.</w:t>
            </w:r>
          </w:p>
        </w:tc>
        <w:tc>
          <w:tcPr>
            <w:tcW w:w="968" w:type="pct"/>
            <w:vMerge w:val="restart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Первинний документ</w:t>
            </w:r>
          </w:p>
        </w:tc>
        <w:tc>
          <w:tcPr>
            <w:tcW w:w="2761" w:type="pct"/>
            <w:vMerge w:val="restart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Зміст господарської операції</w:t>
            </w:r>
          </w:p>
        </w:tc>
        <w:tc>
          <w:tcPr>
            <w:tcW w:w="992" w:type="pct"/>
            <w:gridSpan w:val="2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Кореспонденція рахунків</w:t>
            </w:r>
          </w:p>
        </w:tc>
      </w:tr>
      <w:tr w:rsidR="009B1A47" w:rsidTr="009B1A47">
        <w:trPr>
          <w:cantSplit/>
          <w:trHeight w:val="254"/>
        </w:trPr>
        <w:tc>
          <w:tcPr>
            <w:tcW w:w="279" w:type="pct"/>
            <w:vMerge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</w:p>
        </w:tc>
        <w:tc>
          <w:tcPr>
            <w:tcW w:w="968" w:type="pct"/>
            <w:vMerge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</w:p>
        </w:tc>
        <w:tc>
          <w:tcPr>
            <w:tcW w:w="2761" w:type="pct"/>
            <w:vMerge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</w:p>
        </w:tc>
        <w:tc>
          <w:tcPr>
            <w:tcW w:w="504" w:type="pct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Д-т</w:t>
            </w:r>
          </w:p>
        </w:tc>
        <w:tc>
          <w:tcPr>
            <w:tcW w:w="488" w:type="pct"/>
            <w:vAlign w:val="center"/>
          </w:tcPr>
          <w:p w:rsidR="009B1A47" w:rsidRDefault="009B1A47" w:rsidP="009B1A47">
            <w:pPr>
              <w:pStyle w:val="a3"/>
              <w:jc w:val="center"/>
              <w:rPr>
                <w:i/>
              </w:rPr>
            </w:pPr>
            <w:r>
              <w:rPr>
                <w:i/>
              </w:rPr>
              <w:t>К-т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681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36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64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4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22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5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20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6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66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7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23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65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8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372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9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44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43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10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26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23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11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372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12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63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13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12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63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14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28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63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15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60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16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371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17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66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30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18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66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19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65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20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681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36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21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65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22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371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63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lastRenderedPageBreak/>
              <w:t>23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30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24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333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25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60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26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30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27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66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64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28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28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26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29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95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684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30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684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31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685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32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69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33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39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311</w:t>
            </w:r>
          </w:p>
        </w:tc>
      </w:tr>
      <w:tr w:rsidR="009B1A47" w:rsidTr="009B1A47">
        <w:trPr>
          <w:cantSplit/>
        </w:trPr>
        <w:tc>
          <w:tcPr>
            <w:tcW w:w="279" w:type="pct"/>
          </w:tcPr>
          <w:p w:rsidR="009B1A47" w:rsidRDefault="009B1A47" w:rsidP="009B1A47">
            <w:pPr>
              <w:pStyle w:val="ab"/>
              <w:spacing w:line="216" w:lineRule="auto"/>
              <w:ind w:firstLine="0"/>
              <w:jc w:val="center"/>
              <w:rPr>
                <w:i w:val="0"/>
                <w:sz w:val="23"/>
                <w:szCs w:val="23"/>
              </w:rPr>
            </w:pPr>
            <w:r>
              <w:rPr>
                <w:i w:val="0"/>
                <w:sz w:val="23"/>
                <w:szCs w:val="23"/>
              </w:rPr>
              <w:t>34</w:t>
            </w:r>
          </w:p>
        </w:tc>
        <w:tc>
          <w:tcPr>
            <w:tcW w:w="968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2761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iCs/>
                <w:szCs w:val="24"/>
                <w:lang w:val="uk-UA"/>
              </w:rPr>
            </w:pPr>
          </w:p>
        </w:tc>
        <w:tc>
          <w:tcPr>
            <w:tcW w:w="504" w:type="pct"/>
          </w:tcPr>
          <w:p w:rsidR="009B1A47" w:rsidRDefault="009B1A47" w:rsidP="009B1A47">
            <w:pPr>
              <w:pStyle w:val="a3"/>
              <w:jc w:val="center"/>
            </w:pPr>
            <w:r>
              <w:t>92</w:t>
            </w:r>
          </w:p>
        </w:tc>
        <w:tc>
          <w:tcPr>
            <w:tcW w:w="488" w:type="pct"/>
          </w:tcPr>
          <w:p w:rsidR="009B1A47" w:rsidRDefault="009B1A47" w:rsidP="009B1A47">
            <w:pPr>
              <w:pStyle w:val="a3"/>
              <w:jc w:val="center"/>
            </w:pPr>
            <w:r>
              <w:t>39</w:t>
            </w:r>
          </w:p>
        </w:tc>
      </w:tr>
    </w:tbl>
    <w:p w:rsidR="009B1A47" w:rsidRDefault="009B1A47" w:rsidP="009B1A47">
      <w:pPr>
        <w:spacing w:line="360" w:lineRule="auto"/>
        <w:ind w:firstLine="567"/>
        <w:jc w:val="both"/>
        <w:rPr>
          <w:i/>
          <w:iCs/>
          <w:sz w:val="4"/>
        </w:rPr>
      </w:pPr>
    </w:p>
    <w:p w:rsidR="009B1A47" w:rsidRDefault="009B1A47" w:rsidP="009B1A47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3.9</w:t>
      </w:r>
    </w:p>
    <w:p w:rsidR="009B1A47" w:rsidRDefault="009B1A47" w:rsidP="009B1A47">
      <w:pPr>
        <w:spacing w:line="264" w:lineRule="auto"/>
        <w:ind w:firstLine="567"/>
        <w:jc w:val="both"/>
        <w:rPr>
          <w:sz w:val="26"/>
        </w:rPr>
      </w:pPr>
      <w:r>
        <w:rPr>
          <w:i/>
          <w:sz w:val="26"/>
        </w:rPr>
        <w:t>Необхідно:</w:t>
      </w:r>
      <w:r w:rsidRPr="006E204E">
        <w:rPr>
          <w:sz w:val="26"/>
        </w:rPr>
        <w:t xml:space="preserve"> </w:t>
      </w:r>
      <w:r>
        <w:rPr>
          <w:sz w:val="26"/>
        </w:rPr>
        <w:t>н</w:t>
      </w:r>
      <w:r w:rsidRPr="006E204E">
        <w:rPr>
          <w:sz w:val="26"/>
        </w:rPr>
        <w:t>а основі даних, наведених нижче, скласти кореспонденцію рахунків (</w:t>
      </w:r>
      <w:r>
        <w:rPr>
          <w:sz w:val="26"/>
        </w:rPr>
        <w:t>8</w:t>
      </w:r>
      <w:r w:rsidRPr="006E204E">
        <w:rPr>
          <w:sz w:val="26"/>
        </w:rPr>
        <w:t> кроків в таблицях), заповнити Журнал реєстрації господарських операцій, відкрити синтетичні рахунки та рознести в них операції, скласти кінцевий баланс ТзОВ «Люцина».</w:t>
      </w:r>
    </w:p>
    <w:p w:rsidR="009B1A47" w:rsidRDefault="009B1A47" w:rsidP="009B1A47">
      <w:pPr>
        <w:pStyle w:val="a3"/>
        <w:jc w:val="center"/>
        <w:rPr>
          <w:rFonts w:ascii="Arial" w:hAnsi="Arial"/>
          <w:bCs/>
          <w:i/>
        </w:rPr>
      </w:pPr>
      <w:r w:rsidRPr="006E204E">
        <w:rPr>
          <w:rFonts w:ascii="Arial" w:hAnsi="Arial"/>
          <w:bCs/>
          <w:i/>
        </w:rPr>
        <w:t xml:space="preserve">Баланс ТзОВ «Люцина» на 31-ше грудня </w:t>
      </w:r>
      <w:r>
        <w:rPr>
          <w:rFonts w:ascii="Arial" w:hAnsi="Arial"/>
          <w:bCs/>
          <w:i/>
        </w:rPr>
        <w:t>м.</w:t>
      </w:r>
      <w:r w:rsidRPr="006E204E">
        <w:rPr>
          <w:rFonts w:ascii="Arial" w:hAnsi="Arial"/>
          <w:bCs/>
          <w:i/>
        </w:rPr>
        <w:t>р.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10"/>
        <w:gridCol w:w="3851"/>
        <w:gridCol w:w="1196"/>
      </w:tblGrid>
      <w:tr w:rsidR="009B1A47" w:rsidRPr="0063108F" w:rsidTr="009B1A47">
        <w:tc>
          <w:tcPr>
            <w:tcW w:w="4337" w:type="dxa"/>
            <w:gridSpan w:val="2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47" w:type="dxa"/>
            <w:gridSpan w:val="2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63108F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63108F" w:rsidTr="009B1A47">
        <w:tc>
          <w:tcPr>
            <w:tcW w:w="4337" w:type="dxa"/>
            <w:gridSpan w:val="2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47" w:type="dxa"/>
            <w:gridSpan w:val="2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Основні засоби (10)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1300000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Зареєстрований  капітал (40)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2700000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Прибуток нерозподілений (441)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150000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5047" w:type="dxa"/>
            <w:gridSpan w:val="2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63108F" w:rsidTr="009B1A47">
        <w:tc>
          <w:tcPr>
            <w:tcW w:w="4337" w:type="dxa"/>
            <w:gridSpan w:val="2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Сировина й матеріали (201)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204500</w:t>
            </w:r>
          </w:p>
        </w:tc>
        <w:tc>
          <w:tcPr>
            <w:tcW w:w="5047" w:type="dxa"/>
            <w:gridSpan w:val="2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Виробництво (23)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110000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Короткострокова позика банку (601)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100000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Готівка (30)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500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jc w:val="right"/>
              <w:rPr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31000</w:t>
            </w:r>
          </w:p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Поточні рахунки в національній валюті (311)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1385000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Розрахунки за виплатами працівник</w:t>
            </w:r>
            <w:r>
              <w:rPr>
                <w:sz w:val="22"/>
                <w:szCs w:val="22"/>
              </w:rPr>
              <w:t>ам</w:t>
            </w:r>
            <w:r w:rsidRPr="0063108F">
              <w:rPr>
                <w:sz w:val="22"/>
                <w:szCs w:val="22"/>
              </w:rPr>
              <w:t xml:space="preserve"> (66)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right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sz w:val="22"/>
                <w:szCs w:val="22"/>
              </w:rPr>
              <w:t>19000</w:t>
            </w:r>
          </w:p>
        </w:tc>
      </w:tr>
      <w:tr w:rsidR="009B1A47" w:rsidRPr="0063108F" w:rsidTr="009B1A47">
        <w:tc>
          <w:tcPr>
            <w:tcW w:w="3227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sz w:val="22"/>
                <w:szCs w:val="22"/>
              </w:rPr>
              <w:t>3000000</w:t>
            </w:r>
          </w:p>
        </w:tc>
        <w:tc>
          <w:tcPr>
            <w:tcW w:w="3851" w:type="dxa"/>
            <w:shd w:val="clear" w:color="auto" w:fill="auto"/>
          </w:tcPr>
          <w:p w:rsidR="009B1A47" w:rsidRPr="0063108F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63108F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3108F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  <w:sz w:val="22"/>
                <w:szCs w:val="22"/>
              </w:rPr>
            </w:pPr>
            <w:r w:rsidRPr="0063108F">
              <w:rPr>
                <w:b/>
                <w:sz w:val="22"/>
                <w:szCs w:val="22"/>
              </w:rPr>
              <w:t>3000000</w:t>
            </w:r>
          </w:p>
        </w:tc>
      </w:tr>
    </w:tbl>
    <w:p w:rsidR="006036C7" w:rsidRDefault="006036C7" w:rsidP="009B1A47">
      <w:pPr>
        <w:spacing w:line="360" w:lineRule="auto"/>
        <w:ind w:firstLine="567"/>
        <w:jc w:val="both"/>
        <w:rPr>
          <w:sz w:val="26"/>
          <w:szCs w:val="26"/>
        </w:rPr>
      </w:pPr>
    </w:p>
    <w:p w:rsidR="006036C7" w:rsidRDefault="006036C7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42"/>
      </w:tblGrid>
      <w:tr w:rsidR="009B1A47" w:rsidRPr="006E4B8A" w:rsidTr="009B1A47">
        <w:tc>
          <w:tcPr>
            <w:tcW w:w="9242" w:type="dxa"/>
            <w:shd w:val="clear" w:color="auto" w:fill="auto"/>
          </w:tcPr>
          <w:p w:rsidR="009B1A47" w:rsidRPr="006E4B8A" w:rsidRDefault="009B1A47" w:rsidP="009B1A47">
            <w:pPr>
              <w:rPr>
                <w:i/>
              </w:rPr>
            </w:pPr>
            <w:r w:rsidRPr="006E4B8A">
              <w:rPr>
                <w:i/>
                <w:u w:val="single"/>
              </w:rPr>
              <w:lastRenderedPageBreak/>
              <w:t xml:space="preserve">Товариство з обмеженою відповідальністю “Люцина”                        </w:t>
            </w:r>
            <w:r w:rsidRPr="006E4B8A">
              <w:rPr>
                <w:i/>
              </w:rPr>
              <w:t>“</w:t>
            </w:r>
            <w:r w:rsidRPr="006E4B8A">
              <w:rPr>
                <w:i/>
                <w:u w:val="single"/>
              </w:rPr>
              <w:t>12</w:t>
            </w:r>
            <w:r w:rsidRPr="006E4B8A">
              <w:rPr>
                <w:i/>
              </w:rPr>
              <w:t xml:space="preserve">” </w:t>
            </w:r>
            <w:r w:rsidRPr="006E4B8A">
              <w:rPr>
                <w:i/>
                <w:u w:val="single"/>
              </w:rPr>
              <w:t>січня</w:t>
            </w:r>
            <w:r w:rsidRPr="006E4B8A">
              <w:rPr>
                <w:i/>
              </w:rPr>
              <w:t xml:space="preserve"> 20</w:t>
            </w:r>
            <w:r w:rsidRPr="006E4B8A">
              <w:rPr>
                <w:i/>
                <w:u w:val="single"/>
              </w:rPr>
              <w:t>20</w:t>
            </w:r>
            <w:r w:rsidRPr="006E4B8A">
              <w:rPr>
                <w:i/>
              </w:rPr>
              <w:t> р.</w:t>
            </w:r>
          </w:p>
          <w:p w:rsidR="009B1A47" w:rsidRPr="006E4B8A" w:rsidRDefault="009B1A47" w:rsidP="009B1A47">
            <w:pPr>
              <w:jc w:val="center"/>
              <w:rPr>
                <w:b/>
              </w:rPr>
            </w:pPr>
          </w:p>
          <w:p w:rsidR="009B1A47" w:rsidRPr="006E4B8A" w:rsidRDefault="009B1A47" w:rsidP="009B1A47">
            <w:pPr>
              <w:jc w:val="center"/>
              <w:rPr>
                <w:b/>
              </w:rPr>
            </w:pPr>
            <w:r w:rsidRPr="006E4B8A">
              <w:rPr>
                <w:b/>
              </w:rPr>
              <w:t>Розрахунок бухгалтерії № 1</w:t>
            </w:r>
          </w:p>
          <w:p w:rsidR="009B1A47" w:rsidRPr="006E4B8A" w:rsidRDefault="009B1A47" w:rsidP="009B1A47">
            <w:pPr>
              <w:ind w:firstLine="567"/>
              <w:jc w:val="both"/>
              <w:rPr>
                <w:spacing w:val="-2"/>
              </w:rPr>
            </w:pPr>
            <w:r w:rsidRPr="006E4B8A">
              <w:rPr>
                <w:spacing w:val="-2"/>
              </w:rPr>
              <w:t>Відповідно до протоколу зборів засновників від 12 січня 2012 р. частину прибутку підприємства в розмірі 18 000,00 грн.</w:t>
            </w:r>
            <w:r>
              <w:rPr>
                <w:spacing w:val="-2"/>
              </w:rPr>
              <w:t xml:space="preserve"> </w:t>
            </w:r>
            <w:r w:rsidRPr="006E4B8A">
              <w:rPr>
                <w:spacing w:val="-2"/>
              </w:rPr>
              <w:t>спрямовано на збільшення статутного капіталу.</w:t>
            </w:r>
          </w:p>
          <w:p w:rsidR="009B1A47" w:rsidRDefault="009B1A47" w:rsidP="009B1A47">
            <w:pPr>
              <w:ind w:firstLine="567"/>
              <w:jc w:val="both"/>
            </w:pPr>
          </w:p>
          <w:p w:rsidR="009B1A47" w:rsidRPr="006E4B8A" w:rsidRDefault="009B1A47" w:rsidP="009B1A47">
            <w:pPr>
              <w:ind w:firstLine="567"/>
              <w:jc w:val="both"/>
              <w:rPr>
                <w:i/>
                <w:u w:val="single"/>
              </w:rPr>
            </w:pPr>
            <w:r>
              <w:t xml:space="preserve">Бухалтер: </w:t>
            </w:r>
            <w:r>
              <w:tab/>
            </w:r>
            <w:r>
              <w:tab/>
            </w:r>
            <w:r>
              <w:tab/>
              <w:t>Іванова І.А.</w:t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 w:rsidRPr="006E4B8A">
              <w:rPr>
                <w:i/>
                <w:u w:val="single"/>
              </w:rPr>
              <w:t>Іванова</w:t>
            </w:r>
          </w:p>
        </w:tc>
      </w:tr>
    </w:tbl>
    <w:p w:rsidR="009B1A47" w:rsidRDefault="009B1A47" w:rsidP="009B1A47">
      <w:pPr>
        <w:spacing w:line="360" w:lineRule="auto"/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1</w:t>
            </w:r>
            <w:r w:rsidRPr="007D79F9">
              <w:rPr>
                <w:sz w:val="22"/>
                <w:szCs w:val="22"/>
              </w:rPr>
              <w:t xml:space="preserve"> 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  <w:rPr>
          <w:sz w:val="26"/>
          <w:szCs w:val="26"/>
        </w:rPr>
      </w:pPr>
    </w:p>
    <w:bookmarkStart w:id="20" w:name="_MON_1409598331"/>
    <w:bookmarkStart w:id="21" w:name="_MON_1409599710"/>
    <w:bookmarkStart w:id="22" w:name="_MON_1409600018"/>
    <w:bookmarkStart w:id="23" w:name="_MON_1409600051"/>
    <w:bookmarkStart w:id="24" w:name="_MON_1409597876"/>
    <w:bookmarkStart w:id="25" w:name="_MON_1409598020"/>
    <w:bookmarkStart w:id="26" w:name="_MON_1640693222"/>
    <w:bookmarkEnd w:id="20"/>
    <w:bookmarkEnd w:id="21"/>
    <w:bookmarkEnd w:id="22"/>
    <w:bookmarkEnd w:id="23"/>
    <w:bookmarkEnd w:id="24"/>
    <w:bookmarkEnd w:id="25"/>
    <w:bookmarkEnd w:id="26"/>
    <w:bookmarkStart w:id="27" w:name="_MON_1409598060"/>
    <w:bookmarkEnd w:id="27"/>
    <w:p w:rsidR="009B1A47" w:rsidRDefault="009B1A47" w:rsidP="009B1A47">
      <w:pPr>
        <w:jc w:val="center"/>
        <w:rPr>
          <w:b/>
          <w:sz w:val="26"/>
          <w:szCs w:val="26"/>
        </w:rPr>
      </w:pPr>
      <w:r w:rsidRPr="00D736BD">
        <w:rPr>
          <w:b/>
          <w:sz w:val="26"/>
          <w:szCs w:val="26"/>
        </w:rPr>
        <w:object w:dxaOrig="9540" w:dyaOrig="6840">
          <v:shape id="_x0000_i1025" type="#_x0000_t75" style="width:396pt;height:283.8pt" o:ole="">
            <v:imagedata r:id="rId11" o:title=""/>
          </v:shape>
          <o:OLEObject Type="Embed" ProgID="Word.Picture.8" ShapeID="_x0000_i1025" DrawAspect="Content" ObjectID="_1757485025" r:id="rId12"/>
        </w:object>
      </w:r>
    </w:p>
    <w:p w:rsidR="009B1A47" w:rsidRPr="00D736BD" w:rsidRDefault="009B1A47" w:rsidP="009B1A47">
      <w:pPr>
        <w:jc w:val="center"/>
        <w:rPr>
          <w:b/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2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 w:rsidP="009B1A47">
      <w:pPr>
        <w:ind w:firstLine="567"/>
        <w:jc w:val="both"/>
        <w:rPr>
          <w:sz w:val="26"/>
          <w:szCs w:val="26"/>
        </w:rPr>
      </w:pPr>
    </w:p>
    <w:tbl>
      <w:tblPr>
        <w:tblpPr w:leftFromText="180" w:rightFromText="180" w:vertAnchor="text" w:horzAnchor="margin" w:tblpYSpec="top"/>
        <w:tblW w:w="9322" w:type="dxa"/>
        <w:tblLayout w:type="fixed"/>
        <w:tblLook w:val="0000" w:firstRow="0" w:lastRow="0" w:firstColumn="0" w:lastColumn="0" w:noHBand="0" w:noVBand="0"/>
      </w:tblPr>
      <w:tblGrid>
        <w:gridCol w:w="1080"/>
        <w:gridCol w:w="1722"/>
        <w:gridCol w:w="567"/>
        <w:gridCol w:w="1080"/>
        <w:gridCol w:w="1548"/>
        <w:gridCol w:w="72"/>
        <w:gridCol w:w="1188"/>
        <w:gridCol w:w="506"/>
        <w:gridCol w:w="1559"/>
      </w:tblGrid>
      <w:tr w:rsidR="009B1A47" w:rsidRPr="00757056" w:rsidTr="009B1A47">
        <w:trPr>
          <w:trHeight w:val="284"/>
        </w:trPr>
        <w:tc>
          <w:tcPr>
            <w:tcW w:w="5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3A09F2" w:rsidRDefault="009B1A47" w:rsidP="009B1A47">
            <w:pPr>
              <w:pStyle w:val="1"/>
              <w:ind w:left="-57" w:right="-57"/>
              <w:rPr>
                <w:i/>
                <w:sz w:val="16"/>
                <w:szCs w:val="16"/>
              </w:rPr>
            </w:pPr>
            <w:r w:rsidRPr="003A09F2">
              <w:rPr>
                <w:i/>
                <w:sz w:val="16"/>
                <w:szCs w:val="16"/>
              </w:rPr>
              <w:t>ТзОВ «Люцина»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Код </w:t>
            </w:r>
            <w:r w:rsidRPr="00757056">
              <w:rPr>
                <w:sz w:val="16"/>
                <w:szCs w:val="16"/>
              </w:rPr>
              <w:t xml:space="preserve"> ЄДРПОУ</w:t>
            </w:r>
          </w:p>
        </w:tc>
        <w:tc>
          <w:tcPr>
            <w:tcW w:w="2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3A09F2" w:rsidRDefault="009B1A47" w:rsidP="009B1A47">
            <w:pPr>
              <w:jc w:val="center"/>
              <w:rPr>
                <w:i/>
                <w:sz w:val="16"/>
                <w:szCs w:val="16"/>
              </w:rPr>
            </w:pPr>
            <w:r w:rsidRPr="003A09F2">
              <w:rPr>
                <w:b/>
                <w:bCs/>
                <w:i/>
                <w:sz w:val="16"/>
                <w:szCs w:val="16"/>
              </w:rPr>
              <w:t>12345678</w:t>
            </w:r>
          </w:p>
        </w:tc>
      </w:tr>
      <w:tr w:rsidR="009B1A47" w:rsidRPr="00757056" w:rsidTr="009B1A47">
        <w:trPr>
          <w:trHeight w:val="284"/>
        </w:trPr>
        <w:tc>
          <w:tcPr>
            <w:tcW w:w="5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Найменування </w:t>
            </w:r>
            <w:r w:rsidRPr="00757056">
              <w:rPr>
                <w:sz w:val="16"/>
                <w:szCs w:val="16"/>
              </w:rPr>
              <w:t xml:space="preserve"> підприємства (установи, організації)</w:t>
            </w:r>
          </w:p>
        </w:tc>
        <w:tc>
          <w:tcPr>
            <w:tcW w:w="1260" w:type="dxa"/>
            <w:gridSpan w:val="2"/>
            <w:tcBorders>
              <w:bottom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206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</w:p>
        </w:tc>
      </w:tr>
      <w:tr w:rsidR="009B1A47" w:rsidRPr="00757056" w:rsidTr="009B1A47">
        <w:trPr>
          <w:trHeight w:val="284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Дата заповнення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ПІБ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Стать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Табельний номер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Індивідуальний ідентифікаційний номер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444931" w:rsidRDefault="009B1A47" w:rsidP="009B1A47">
            <w:pPr>
              <w:pStyle w:val="1"/>
              <w:ind w:left="-57" w:right="-57"/>
              <w:rPr>
                <w:sz w:val="16"/>
                <w:szCs w:val="16"/>
                <w:lang w:val="ru-RU"/>
              </w:rPr>
            </w:pPr>
            <w:r w:rsidRPr="00444931">
              <w:rPr>
                <w:sz w:val="16"/>
                <w:szCs w:val="16"/>
              </w:rPr>
              <w:t>Професія, посада</w:t>
            </w:r>
            <w:r w:rsidRPr="00444931">
              <w:rPr>
                <w:sz w:val="16"/>
                <w:szCs w:val="16"/>
                <w:lang w:val="ru-RU"/>
              </w:rPr>
              <w:t xml:space="preserve"> </w:t>
            </w:r>
          </w:p>
          <w:p w:rsidR="009B1A47" w:rsidRPr="00444931" w:rsidRDefault="009B1A47" w:rsidP="009B1A47">
            <w:pPr>
              <w:ind w:left="-57" w:right="-57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757056" w:rsidRDefault="009B1A47" w:rsidP="009B1A47">
            <w:pPr>
              <w:pStyle w:val="1"/>
              <w:ind w:left="-57" w:right="-57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Відпрацьовано днів, (годин)</w:t>
            </w:r>
          </w:p>
        </w:tc>
      </w:tr>
      <w:tr w:rsidR="009B1A47" w:rsidRPr="00757056" w:rsidTr="009B1A47">
        <w:trPr>
          <w:trHeight w:val="472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30.01.2020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Петров Петро Петрович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ч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356987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8478716073</w:t>
            </w:r>
          </w:p>
        </w:tc>
        <w:tc>
          <w:tcPr>
            <w:tcW w:w="1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3434 Бухгалтер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584402" w:rsidRDefault="009B1A47" w:rsidP="009B1A47">
            <w:pPr>
              <w:pStyle w:val="1"/>
              <w:ind w:left="-57" w:right="-57"/>
              <w:rPr>
                <w:b w:val="0"/>
                <w:i/>
                <w:sz w:val="16"/>
                <w:szCs w:val="16"/>
              </w:rPr>
            </w:pPr>
            <w:r w:rsidRPr="00584402">
              <w:rPr>
                <w:b w:val="0"/>
                <w:i/>
                <w:sz w:val="16"/>
                <w:szCs w:val="16"/>
              </w:rPr>
              <w:t>920 год</w:t>
            </w:r>
            <w:r>
              <w:rPr>
                <w:b w:val="0"/>
                <w:i/>
                <w:sz w:val="16"/>
                <w:szCs w:val="16"/>
              </w:rPr>
              <w:t>.</w:t>
            </w:r>
          </w:p>
        </w:tc>
      </w:tr>
    </w:tbl>
    <w:p w:rsidR="009B1A47" w:rsidRPr="00584402" w:rsidRDefault="009B1A47" w:rsidP="009B1A47">
      <w:pPr>
        <w:jc w:val="center"/>
        <w:rPr>
          <w:b/>
          <w:sz w:val="22"/>
          <w:szCs w:val="22"/>
        </w:rPr>
      </w:pPr>
      <w:r w:rsidRPr="00584402">
        <w:rPr>
          <w:b/>
          <w:sz w:val="22"/>
          <w:szCs w:val="22"/>
        </w:rPr>
        <w:t>РОЗРАХУНКОВО-ПЛАТІЖНА ВІДОМІСТЬ ПРАЦІВНИКА</w:t>
      </w:r>
    </w:p>
    <w:p w:rsidR="009B1A47" w:rsidRPr="00584402" w:rsidRDefault="009B1A47" w:rsidP="009B1A47">
      <w:pPr>
        <w:jc w:val="center"/>
        <w:rPr>
          <w:b/>
          <w:sz w:val="22"/>
          <w:szCs w:val="22"/>
        </w:rPr>
      </w:pPr>
      <w:r w:rsidRPr="00584402">
        <w:rPr>
          <w:b/>
          <w:sz w:val="22"/>
          <w:szCs w:val="22"/>
        </w:rPr>
        <w:t>за січень 2020 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6945"/>
        <w:gridCol w:w="1843"/>
      </w:tblGrid>
      <w:tr w:rsidR="009B1A47" w:rsidRPr="006E4B8A" w:rsidTr="009B1A47">
        <w:trPr>
          <w:trHeight w:val="278"/>
          <w:tblHeader/>
        </w:trPr>
        <w:tc>
          <w:tcPr>
            <w:tcW w:w="534" w:type="dxa"/>
            <w:vMerge w:val="restart"/>
            <w:shd w:val="clear" w:color="auto" w:fill="auto"/>
          </w:tcPr>
          <w:p w:rsidR="009B1A47" w:rsidRPr="006E4B8A" w:rsidRDefault="009B1A47" w:rsidP="009B1A47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№ з/п</w:t>
            </w:r>
          </w:p>
        </w:tc>
        <w:tc>
          <w:tcPr>
            <w:tcW w:w="8788" w:type="dxa"/>
            <w:gridSpan w:val="2"/>
            <w:shd w:val="clear" w:color="auto" w:fill="auto"/>
          </w:tcPr>
          <w:p w:rsidR="009B1A47" w:rsidRPr="006E4B8A" w:rsidRDefault="009B1A47" w:rsidP="009B1A47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Нараховано за видами оплат</w:t>
            </w:r>
          </w:p>
        </w:tc>
      </w:tr>
      <w:tr w:rsidR="009B1A47" w:rsidRPr="006E4B8A" w:rsidTr="009B1A47">
        <w:trPr>
          <w:trHeight w:val="277"/>
          <w:tblHeader/>
        </w:trPr>
        <w:tc>
          <w:tcPr>
            <w:tcW w:w="534" w:type="dxa"/>
            <w:vMerge/>
            <w:shd w:val="clear" w:color="auto" w:fill="auto"/>
          </w:tcPr>
          <w:p w:rsidR="009B1A47" w:rsidRPr="006E4B8A" w:rsidRDefault="009B1A47" w:rsidP="009B1A4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вид оплати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jc w:val="center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нараховано, грн.</w:t>
            </w: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Фонд основної заробітної плати: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Тарифна ставка, посадовий оклад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15 000,00</w:t>
            </w: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3.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Гонорар, авторська винагорода штатним працівникам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4.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Оплата праці за час перебування у відрядженні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5.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Інші види нарахувань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rPr>
          <w:cantSplit/>
        </w:trPr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>
              <w:br w:type="page"/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Фонд додаткової заробітної плати: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rPr>
          <w:trHeight w:val="125"/>
        </w:trPr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6.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Премія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3 000,00</w:t>
            </w: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7.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Оплата днів відпочинку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534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8.</w:t>
            </w:r>
          </w:p>
        </w:tc>
        <w:tc>
          <w:tcPr>
            <w:tcW w:w="6945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Індексація заробітної плати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7479" w:type="dxa"/>
            <w:gridSpan w:val="2"/>
            <w:shd w:val="clear" w:color="auto" w:fill="auto"/>
          </w:tcPr>
          <w:p w:rsidR="009B1A47" w:rsidRPr="006E4B8A" w:rsidRDefault="009B1A47" w:rsidP="009B1A47">
            <w:pPr>
              <w:rPr>
                <w:sz w:val="22"/>
                <w:szCs w:val="22"/>
              </w:rPr>
            </w:pPr>
            <w:r w:rsidRPr="006E4B8A">
              <w:rPr>
                <w:b/>
                <w:sz w:val="22"/>
                <w:szCs w:val="22"/>
              </w:rPr>
              <w:t>Разом за весь період:</w:t>
            </w:r>
          </w:p>
        </w:tc>
        <w:tc>
          <w:tcPr>
            <w:tcW w:w="1843" w:type="dxa"/>
            <w:shd w:val="clear" w:color="auto" w:fill="auto"/>
          </w:tcPr>
          <w:p w:rsidR="009B1A47" w:rsidRPr="006E4B8A" w:rsidRDefault="009B1A47" w:rsidP="009B1A47">
            <w:pPr>
              <w:jc w:val="right"/>
              <w:rPr>
                <w:sz w:val="22"/>
                <w:szCs w:val="22"/>
              </w:rPr>
            </w:pPr>
            <w:r w:rsidRPr="006E4B8A">
              <w:rPr>
                <w:sz w:val="22"/>
                <w:szCs w:val="22"/>
              </w:rPr>
              <w:t>18 000,00</w:t>
            </w:r>
          </w:p>
        </w:tc>
      </w:tr>
    </w:tbl>
    <w:p w:rsidR="009B1A47" w:rsidRPr="003A09F2" w:rsidRDefault="009B1A47" w:rsidP="009B1A47">
      <w:pPr>
        <w:rPr>
          <w:b/>
          <w:sz w:val="22"/>
          <w:szCs w:val="22"/>
          <w:u w:val="single"/>
        </w:rPr>
      </w:pPr>
      <w:r w:rsidRPr="00584402">
        <w:rPr>
          <w:b/>
          <w:sz w:val="22"/>
          <w:szCs w:val="22"/>
        </w:rPr>
        <w:t xml:space="preserve">Бухгалтер     </w:t>
      </w:r>
      <w:r>
        <w:rPr>
          <w:b/>
          <w:sz w:val="22"/>
          <w:szCs w:val="22"/>
        </w:rPr>
        <w:t xml:space="preserve">                   </w:t>
      </w:r>
      <w:r w:rsidRPr="00584402">
        <w:rPr>
          <w:b/>
          <w:sz w:val="22"/>
          <w:szCs w:val="22"/>
        </w:rPr>
        <w:t xml:space="preserve">     </w:t>
      </w:r>
      <w:r>
        <w:rPr>
          <w:i/>
          <w:u w:val="single"/>
        </w:rPr>
        <w:t>Іванова</w:t>
      </w:r>
      <w:r w:rsidRPr="00584402">
        <w:rPr>
          <w:b/>
          <w:sz w:val="22"/>
          <w:szCs w:val="22"/>
        </w:rPr>
        <w:t xml:space="preserve">            </w:t>
      </w:r>
      <w:r>
        <w:rPr>
          <w:b/>
          <w:sz w:val="22"/>
          <w:szCs w:val="22"/>
        </w:rPr>
        <w:t xml:space="preserve">                                 </w:t>
      </w:r>
      <w:r w:rsidRPr="00584402">
        <w:rPr>
          <w:b/>
          <w:sz w:val="22"/>
          <w:szCs w:val="22"/>
        </w:rPr>
        <w:t xml:space="preserve">                 </w:t>
      </w:r>
      <w:r w:rsidRPr="003A09F2">
        <w:rPr>
          <w:u w:val="single"/>
        </w:rPr>
        <w:t>Іванова І.А.</w:t>
      </w:r>
    </w:p>
    <w:p w:rsidR="009B1A47" w:rsidRPr="00584402" w:rsidRDefault="009B1A47" w:rsidP="009B1A47">
      <w:pPr>
        <w:rPr>
          <w:sz w:val="22"/>
          <w:szCs w:val="22"/>
        </w:rPr>
      </w:pPr>
      <w:r w:rsidRPr="00584402">
        <w:rPr>
          <w:sz w:val="22"/>
          <w:szCs w:val="22"/>
        </w:rPr>
        <w:t xml:space="preserve">                                             (підпис)                                                                          ПІБ</w:t>
      </w:r>
    </w:p>
    <w:p w:rsidR="009B1A47" w:rsidRDefault="009B1A47" w:rsidP="009B1A47">
      <w:pPr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3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28" w:name="_MON_1409600847"/>
    <w:bookmarkStart w:id="29" w:name="_MON_1409600849"/>
    <w:bookmarkStart w:id="30" w:name="_MON_1409600861"/>
    <w:bookmarkStart w:id="31" w:name="_MON_1409600878"/>
    <w:bookmarkStart w:id="32" w:name="_MON_1409600979"/>
    <w:bookmarkStart w:id="33" w:name="_MON_1409604273"/>
    <w:bookmarkStart w:id="34" w:name="_MON_1409604383"/>
    <w:bookmarkStart w:id="35" w:name="_MON_1409599942"/>
    <w:bookmarkStart w:id="36" w:name="_MON_1409600052"/>
    <w:bookmarkStart w:id="37" w:name="_MON_1640694361"/>
    <w:bookmarkStart w:id="38" w:name="_MON_1640694404"/>
    <w:bookmarkStart w:id="39" w:name="_MON_1640694474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Start w:id="40" w:name="_MON_1409600698"/>
    <w:bookmarkEnd w:id="40"/>
    <w:p w:rsidR="009B1A47" w:rsidRDefault="009B1A47" w:rsidP="009B1A47">
      <w:pPr>
        <w:spacing w:line="360" w:lineRule="auto"/>
        <w:jc w:val="center"/>
        <w:rPr>
          <w:b/>
          <w:sz w:val="26"/>
          <w:szCs w:val="26"/>
        </w:rPr>
      </w:pPr>
      <w:r w:rsidRPr="00D736BD">
        <w:rPr>
          <w:b/>
          <w:sz w:val="26"/>
          <w:szCs w:val="26"/>
        </w:rPr>
        <w:object w:dxaOrig="9540" w:dyaOrig="6840">
          <v:shape id="_x0000_i1026" type="#_x0000_t75" style="width:330pt;height:236.4pt" o:ole="">
            <v:imagedata r:id="rId13" o:title=""/>
          </v:shape>
          <o:OLEObject Type="Embed" ProgID="Word.Picture.8" ShapeID="_x0000_i1026" DrawAspect="Content" ObjectID="_1757485026" r:id="rId14"/>
        </w:object>
      </w: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4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41" w:name="_MON_1409601498"/>
    <w:bookmarkStart w:id="42" w:name="_MON_1409602294"/>
    <w:bookmarkStart w:id="43" w:name="_MON_1409601313"/>
    <w:bookmarkStart w:id="44" w:name="_MON_1409601341"/>
    <w:bookmarkStart w:id="45" w:name="_MON_1640694504"/>
    <w:bookmarkStart w:id="46" w:name="_MON_1640694520"/>
    <w:bookmarkEnd w:id="41"/>
    <w:bookmarkEnd w:id="42"/>
    <w:bookmarkEnd w:id="43"/>
    <w:bookmarkEnd w:id="44"/>
    <w:bookmarkEnd w:id="45"/>
    <w:bookmarkEnd w:id="46"/>
    <w:bookmarkStart w:id="47" w:name="_MON_1409601496"/>
    <w:bookmarkEnd w:id="47"/>
    <w:p w:rsidR="009B1A47" w:rsidRDefault="009B1A47" w:rsidP="009B1A47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614" w:dyaOrig="6479">
          <v:shape id="_x0000_i1027" type="#_x0000_t75" style="width:336.6pt;height:285pt" o:ole="">
            <v:imagedata r:id="rId15" o:title="" croptop="5673f" cropbottom="3135f"/>
          </v:shape>
          <o:OLEObject Type="Embed" ProgID="Word.Picture.8" ShapeID="_x0000_i1027" DrawAspect="Content" ObjectID="_1757485027" r:id="rId16"/>
        </w:object>
      </w:r>
    </w:p>
    <w:p w:rsidR="009B1A47" w:rsidRPr="00D736BD" w:rsidRDefault="009B1A47" w:rsidP="009B1A47">
      <w:pPr>
        <w:ind w:firstLine="567"/>
        <w:jc w:val="both"/>
        <w:rPr>
          <w:sz w:val="26"/>
          <w:szCs w:val="26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5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bookmarkStart w:id="48" w:name="_MON_1409603615"/>
    <w:bookmarkStart w:id="49" w:name="_MON_1409603657"/>
    <w:bookmarkStart w:id="50" w:name="_MON_1409603659"/>
    <w:bookmarkStart w:id="51" w:name="_MON_1409604313"/>
    <w:bookmarkStart w:id="52" w:name="_MON_1409604791"/>
    <w:bookmarkStart w:id="53" w:name="_MON_1409604800"/>
    <w:bookmarkStart w:id="54" w:name="_MON_1409602509"/>
    <w:bookmarkStart w:id="55" w:name="_MON_1409602994"/>
    <w:bookmarkStart w:id="56" w:name="_MON_1640694545"/>
    <w:bookmarkEnd w:id="48"/>
    <w:bookmarkEnd w:id="49"/>
    <w:bookmarkEnd w:id="50"/>
    <w:bookmarkEnd w:id="51"/>
    <w:bookmarkEnd w:id="52"/>
    <w:bookmarkEnd w:id="53"/>
    <w:bookmarkEnd w:id="54"/>
    <w:bookmarkEnd w:id="55"/>
    <w:bookmarkEnd w:id="56"/>
    <w:bookmarkStart w:id="57" w:name="_MON_1409603104"/>
    <w:bookmarkEnd w:id="57"/>
    <w:p w:rsidR="009B1A47" w:rsidRDefault="009B1A47" w:rsidP="009B1A47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165" w:dyaOrig="4155">
          <v:shape id="_x0000_i1028" type="#_x0000_t75" style="width:368.4pt;height:213pt" o:ole="">
            <v:imagedata r:id="rId17" o:title="" croptop="6516f" cropbottom="2793f"/>
          </v:shape>
          <o:OLEObject Type="Embed" ProgID="Word.Picture.8" ShapeID="_x0000_i1028" DrawAspect="Content" ObjectID="_1757485028" r:id="rId18"/>
        </w:object>
      </w:r>
    </w:p>
    <w:bookmarkStart w:id="58" w:name="_MON_1641121111"/>
    <w:bookmarkStart w:id="59" w:name="_MON_1641121184"/>
    <w:bookmarkEnd w:id="58"/>
    <w:bookmarkEnd w:id="59"/>
    <w:bookmarkStart w:id="60" w:name="_MON_1640694566"/>
    <w:bookmarkEnd w:id="60"/>
    <w:p w:rsidR="009B1A47" w:rsidRDefault="009B1A47" w:rsidP="009B1A47">
      <w:pPr>
        <w:jc w:val="center"/>
        <w:rPr>
          <w:sz w:val="26"/>
          <w:szCs w:val="26"/>
        </w:rPr>
      </w:pPr>
      <w:r w:rsidRPr="00D736BD">
        <w:rPr>
          <w:sz w:val="26"/>
          <w:szCs w:val="26"/>
        </w:rPr>
        <w:object w:dxaOrig="6524" w:dyaOrig="5144">
          <v:shape id="_x0000_i1029" type="#_x0000_t75" style="width:362.4pt;height:252pt" o:ole="">
            <v:imagedata r:id="rId19" o:title="" croptop="3784f" cropbottom="3956f"/>
          </v:shape>
          <o:OLEObject Type="Embed" ProgID="Word.Picture.8" ShapeID="_x0000_i1029" DrawAspect="Content" ObjectID="_1757485029" r:id="rId20"/>
        </w:object>
      </w:r>
    </w:p>
    <w:p w:rsidR="009B1A47" w:rsidRDefault="009B1A47" w:rsidP="009B1A47">
      <w:pPr>
        <w:ind w:firstLine="567"/>
        <w:jc w:val="both"/>
        <w:rPr>
          <w:sz w:val="26"/>
          <w:szCs w:val="26"/>
          <w:lang w:val="en-US"/>
        </w:rPr>
      </w:pPr>
    </w:p>
    <w:tbl>
      <w:tblPr>
        <w:tblW w:w="9214" w:type="dxa"/>
        <w:tblInd w:w="10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72"/>
        <w:gridCol w:w="5865"/>
        <w:gridCol w:w="1488"/>
        <w:gridCol w:w="1489"/>
      </w:tblGrid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1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Виділяємо зміст та сутність господарської операції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 xml:space="preserve">Операція </w:t>
            </w:r>
            <w:r>
              <w:rPr>
                <w:sz w:val="22"/>
                <w:szCs w:val="22"/>
              </w:rPr>
              <w:t>6</w:t>
            </w:r>
          </w:p>
          <w:p w:rsidR="009B1A47" w:rsidRPr="007D79F9" w:rsidRDefault="009B1A47" w:rsidP="009B1A47">
            <w:pPr>
              <w:ind w:left="-57" w:right="-57"/>
              <w:jc w:val="both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2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об’єкти бухгалтерського обліку були задіяні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3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яких рахунках (шифр) відображаються виділені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4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До якого виду об’єктів бух. обліку належать дані об’єкти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5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Які зміни відбулись з кожним із визначених об’єктів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6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На якій стороні рахунків відображається така зміна об’єкта</w:t>
            </w:r>
          </w:p>
        </w:tc>
        <w:tc>
          <w:tcPr>
            <w:tcW w:w="1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7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 w:rsidRPr="007D79F9">
              <w:rPr>
                <w:sz w:val="22"/>
                <w:szCs w:val="22"/>
              </w:rPr>
              <w:t>Кореспонденці</w:t>
            </w:r>
            <w:r>
              <w:rPr>
                <w:sz w:val="22"/>
                <w:szCs w:val="22"/>
              </w:rPr>
              <w:t>я</w:t>
            </w:r>
            <w:r w:rsidRPr="007D79F9">
              <w:rPr>
                <w:sz w:val="22"/>
                <w:szCs w:val="22"/>
              </w:rPr>
              <w:t xml:space="preserve"> рахунків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  <w:tr w:rsidR="009B1A47" w:rsidRPr="007D79F9" w:rsidTr="009B1A47">
        <w:trPr>
          <w:trHeight w:val="20"/>
        </w:trPr>
        <w:tc>
          <w:tcPr>
            <w:tcW w:w="3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5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9B1A47" w:rsidRPr="007D79F9" w:rsidRDefault="009B1A47" w:rsidP="009B1A47">
            <w:pPr>
              <w:ind w:left="-57" w:right="-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Первинні документи</w:t>
            </w:r>
          </w:p>
        </w:tc>
        <w:tc>
          <w:tcPr>
            <w:tcW w:w="29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:rsidR="009B1A47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  <w:p w:rsidR="009B1A47" w:rsidRPr="007D79F9" w:rsidRDefault="009B1A47" w:rsidP="009B1A47">
            <w:pPr>
              <w:ind w:left="-57" w:right="-57"/>
              <w:jc w:val="center"/>
              <w:rPr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  <w:rPr>
          <w:b/>
          <w:sz w:val="28"/>
          <w:szCs w:val="28"/>
        </w:rPr>
      </w:pPr>
    </w:p>
    <w:p w:rsidR="009B1A47" w:rsidRDefault="009B1A47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B1A47" w:rsidRDefault="009B1A47" w:rsidP="009B1A47">
      <w:pPr>
        <w:jc w:val="center"/>
        <w:rPr>
          <w:b/>
          <w:sz w:val="28"/>
          <w:szCs w:val="28"/>
        </w:rPr>
      </w:pPr>
      <w:r w:rsidRPr="006604F9">
        <w:rPr>
          <w:b/>
          <w:sz w:val="28"/>
          <w:szCs w:val="28"/>
        </w:rPr>
        <w:lastRenderedPageBreak/>
        <w:t>Журнал реєстрації господарських операцій _______________</w:t>
      </w:r>
      <w:r>
        <w:rPr>
          <w:b/>
          <w:sz w:val="28"/>
          <w:szCs w:val="28"/>
        </w:rPr>
        <w:t>__________</w:t>
      </w:r>
      <w:r w:rsidRPr="006604F9">
        <w:rPr>
          <w:b/>
          <w:sz w:val="28"/>
          <w:szCs w:val="28"/>
        </w:rPr>
        <w:t xml:space="preserve"> за _________________________</w:t>
      </w:r>
    </w:p>
    <w:tbl>
      <w:tblPr>
        <w:tblW w:w="93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2"/>
        <w:gridCol w:w="1573"/>
        <w:gridCol w:w="2976"/>
        <w:gridCol w:w="1242"/>
        <w:gridCol w:w="1063"/>
        <w:gridCol w:w="1805"/>
      </w:tblGrid>
      <w:tr w:rsidR="009B1A47" w:rsidRPr="00EE16F1" w:rsidTr="009B1A47">
        <w:tc>
          <w:tcPr>
            <w:tcW w:w="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F7050A" w:rsidRDefault="009B1A47" w:rsidP="009B1A47">
            <w:pPr>
              <w:jc w:val="center"/>
              <w:rPr>
                <w:i/>
              </w:rPr>
            </w:pPr>
            <w:r w:rsidRPr="00F7050A">
              <w:rPr>
                <w:i/>
              </w:rPr>
              <w:t>№ з/п</w:t>
            </w:r>
          </w:p>
        </w:tc>
        <w:tc>
          <w:tcPr>
            <w:tcW w:w="15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F7050A" w:rsidRDefault="009B1A47" w:rsidP="009B1A47">
            <w:pPr>
              <w:jc w:val="center"/>
              <w:rPr>
                <w:i/>
              </w:rPr>
            </w:pPr>
            <w:r w:rsidRPr="00F7050A">
              <w:rPr>
                <w:i/>
              </w:rPr>
              <w:t>Дата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1A47" w:rsidRPr="00F7050A" w:rsidRDefault="009B1A47" w:rsidP="009B1A47">
            <w:pPr>
              <w:jc w:val="center"/>
              <w:rPr>
                <w:i/>
              </w:rPr>
            </w:pPr>
            <w:r w:rsidRPr="00F7050A">
              <w:rPr>
                <w:i/>
              </w:rPr>
              <w:t>Первинний документ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F7050A" w:rsidRDefault="009B1A47" w:rsidP="009B1A47">
            <w:pPr>
              <w:jc w:val="center"/>
              <w:rPr>
                <w:i/>
              </w:rPr>
            </w:pPr>
            <w:r w:rsidRPr="00F7050A">
              <w:rPr>
                <w:i/>
              </w:rPr>
              <w:t>Кореспондуючі рахунки</w:t>
            </w:r>
          </w:p>
        </w:tc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A47" w:rsidRPr="00F7050A" w:rsidRDefault="009B1A47" w:rsidP="009B1A47">
            <w:pPr>
              <w:jc w:val="center"/>
              <w:rPr>
                <w:i/>
              </w:rPr>
            </w:pPr>
            <w:r w:rsidRPr="00F7050A">
              <w:rPr>
                <w:i/>
              </w:rPr>
              <w:t>Сума, грн.</w:t>
            </w:r>
          </w:p>
        </w:tc>
      </w:tr>
      <w:tr w:rsidR="009B1A47" w:rsidRPr="00EE16F1" w:rsidTr="009B1A47">
        <w:tc>
          <w:tcPr>
            <w:tcW w:w="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5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 w:rsidRPr="00827B1E">
              <w:t>Дебет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 w:rsidRPr="00827B1E">
              <w:t>Кредит</w:t>
            </w:r>
          </w:p>
        </w:tc>
        <w:tc>
          <w:tcPr>
            <w:tcW w:w="18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1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2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3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4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5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EE16F1" w:rsidTr="009B1A47"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  <w:r>
              <w:t>6</w:t>
            </w:r>
          </w:p>
        </w:tc>
        <w:tc>
          <w:tcPr>
            <w:tcW w:w="1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Default="009B1A47" w:rsidP="009B1A47">
            <w:pPr>
              <w:jc w:val="center"/>
            </w:pPr>
          </w:p>
          <w:p w:rsidR="009B1A47" w:rsidRPr="00827B1E" w:rsidRDefault="009B1A47" w:rsidP="009B1A47">
            <w:pPr>
              <w:jc w:val="center"/>
            </w:pP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center"/>
            </w:pPr>
          </w:p>
        </w:tc>
      </w:tr>
      <w:tr w:rsidR="009B1A47" w:rsidRPr="00BD7A14" w:rsidTr="009B1A47">
        <w:tc>
          <w:tcPr>
            <w:tcW w:w="7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both"/>
              <w:rPr>
                <w:b/>
              </w:rPr>
            </w:pPr>
            <w:r>
              <w:rPr>
                <w:b/>
              </w:rPr>
              <w:t>Разом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827B1E" w:rsidRDefault="009B1A47" w:rsidP="009B1A47">
            <w:pPr>
              <w:jc w:val="both"/>
              <w:rPr>
                <w:b/>
              </w:rPr>
            </w:pPr>
          </w:p>
        </w:tc>
      </w:tr>
    </w:tbl>
    <w:p w:rsidR="006036C7" w:rsidRDefault="006036C7" w:rsidP="009B1A47">
      <w:pPr>
        <w:tabs>
          <w:tab w:val="left" w:pos="851"/>
        </w:tabs>
        <w:spacing w:line="264" w:lineRule="auto"/>
        <w:jc w:val="center"/>
        <w:rPr>
          <w:b/>
        </w:rPr>
      </w:pPr>
    </w:p>
    <w:p w:rsidR="009B1A47" w:rsidRPr="006036C7" w:rsidRDefault="009B1A47" w:rsidP="009B1A47">
      <w:pPr>
        <w:tabs>
          <w:tab w:val="left" w:pos="851"/>
        </w:tabs>
        <w:spacing w:line="264" w:lineRule="auto"/>
        <w:jc w:val="center"/>
        <w:rPr>
          <w:b/>
        </w:rPr>
      </w:pPr>
      <w:r w:rsidRPr="006036C7">
        <w:rPr>
          <w:b/>
        </w:rPr>
        <w:t>3.5. СИНТЕТИЧНІ ТА АНАЛІТИЧНІ РАХУНКИ: ВЗАЄМОЗВ’ЯЗОК БУХГАЛТЕРСЬКИХ РАХУНКІВ З ОБ’ЄКТАМИ ОБЛІКУ, ОБОРОТНИМИ ВІДОМОСТЯМИ ТА БАЛАНСОМ</w:t>
      </w:r>
    </w:p>
    <w:p w:rsidR="009B1A47" w:rsidRDefault="00FE41BC" w:rsidP="009B1A47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3.10</w:t>
      </w:r>
    </w:p>
    <w:p w:rsidR="009B1A47" w:rsidRDefault="009B1A47" w:rsidP="009B1A47">
      <w:pPr>
        <w:spacing w:line="264" w:lineRule="auto"/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:rsidR="009B1A47" w:rsidRPr="00FE36FB" w:rsidRDefault="009B1A47" w:rsidP="00B41ED0">
      <w:pPr>
        <w:pStyle w:val="Normal0"/>
        <w:widowControl w:val="0"/>
        <w:numPr>
          <w:ilvl w:val="0"/>
          <w:numId w:val="2"/>
        </w:numPr>
        <w:spacing w:before="0" w:line="264" w:lineRule="auto"/>
        <w:jc w:val="both"/>
        <w:rPr>
          <w:sz w:val="26"/>
          <w:lang w:val="uk-UA"/>
        </w:rPr>
      </w:pPr>
      <w:r w:rsidRPr="00FE36FB">
        <w:rPr>
          <w:sz w:val="26"/>
          <w:lang w:val="uk-UA"/>
        </w:rPr>
        <w:t>в схемах рахунків записати залишки на 31-ше січня ц.р. на підставі наведеного балансу;</w:t>
      </w:r>
    </w:p>
    <w:p w:rsidR="009B1A47" w:rsidRPr="00FE36FB" w:rsidRDefault="009B1A47" w:rsidP="00B41ED0">
      <w:pPr>
        <w:pStyle w:val="Normal0"/>
        <w:numPr>
          <w:ilvl w:val="0"/>
          <w:numId w:val="2"/>
        </w:numPr>
        <w:spacing w:before="0" w:line="264" w:lineRule="auto"/>
        <w:jc w:val="both"/>
        <w:rPr>
          <w:sz w:val="26"/>
          <w:lang w:val="uk-UA"/>
        </w:rPr>
      </w:pPr>
      <w:r w:rsidRPr="00FE36FB">
        <w:rPr>
          <w:sz w:val="26"/>
          <w:lang w:val="uk-UA"/>
        </w:rPr>
        <w:t>підрахувати обороти по рахунках за лютий та визначити залишки на 28-ме лютого ц.р.;</w:t>
      </w:r>
    </w:p>
    <w:p w:rsidR="009B1A47" w:rsidRPr="00FE36FB" w:rsidRDefault="009B1A47" w:rsidP="00B41ED0">
      <w:pPr>
        <w:pStyle w:val="Normal0"/>
        <w:numPr>
          <w:ilvl w:val="0"/>
          <w:numId w:val="2"/>
        </w:numPr>
        <w:spacing w:before="0" w:line="264" w:lineRule="auto"/>
        <w:jc w:val="both"/>
        <w:rPr>
          <w:sz w:val="26"/>
          <w:szCs w:val="26"/>
          <w:lang w:val="uk-UA"/>
        </w:rPr>
      </w:pPr>
      <w:r w:rsidRPr="00FE36FB">
        <w:rPr>
          <w:sz w:val="26"/>
          <w:szCs w:val="26"/>
          <w:lang w:val="uk-UA"/>
        </w:rPr>
        <w:t xml:space="preserve">на підставі даних рахунків скласти </w:t>
      </w:r>
      <w:r>
        <w:rPr>
          <w:sz w:val="26"/>
          <w:szCs w:val="26"/>
          <w:lang w:val="uk-UA"/>
        </w:rPr>
        <w:t xml:space="preserve">оборотну відомість та </w:t>
      </w:r>
      <w:r w:rsidRPr="00FE36FB">
        <w:rPr>
          <w:sz w:val="26"/>
          <w:szCs w:val="26"/>
          <w:lang w:val="uk-UA"/>
        </w:rPr>
        <w:t>баланс ПАТ “Фрезер” на 28-ме лютого ц.р.</w:t>
      </w:r>
    </w:p>
    <w:p w:rsidR="009B1A47" w:rsidRDefault="009B1A47" w:rsidP="009B1A47">
      <w:pPr>
        <w:pStyle w:val="Normal0"/>
        <w:spacing w:before="0" w:line="264" w:lineRule="auto"/>
        <w:ind w:left="567" w:firstLine="0"/>
        <w:jc w:val="both"/>
        <w:rPr>
          <w:i/>
          <w:iCs/>
          <w:sz w:val="26"/>
          <w:lang w:val="uk-UA"/>
        </w:rPr>
      </w:pPr>
      <w:r>
        <w:rPr>
          <w:i/>
          <w:iCs/>
          <w:sz w:val="26"/>
          <w:lang w:val="uk-UA"/>
        </w:rPr>
        <w:t>Дані для виконання:</w:t>
      </w:r>
    </w:p>
    <w:p w:rsidR="009B1A47" w:rsidRDefault="009B1A47" w:rsidP="009B1A47">
      <w:pPr>
        <w:pStyle w:val="a3"/>
        <w:spacing w:line="264" w:lineRule="auto"/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Баланс ПАТ “Фрезер” на 31-ше січня ц.р.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3969"/>
        <w:gridCol w:w="1276"/>
      </w:tblGrid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ind w:left="-113" w:right="-113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Основні засоби (10)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88000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Зареєстрований капітал (40)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99800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Знос основних засобів (131)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(13000)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lef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Сировина й матеріали (201)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14000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Виробництво (23)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4000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Короткострокові позики (60)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3000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Готівка (30)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50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за страхуванням (65)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700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Рахунки в банках (31)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13890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за виплатами працівникам (66)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3500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  <w:r w:rsidRPr="00EF75E5">
              <w:rPr>
                <w:sz w:val="22"/>
                <w:szCs w:val="22"/>
                <w:lang w:val="uk-UA"/>
              </w:rPr>
              <w:t>60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sz w:val="22"/>
                <w:szCs w:val="22"/>
              </w:rPr>
              <w:t>107000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sz w:val="22"/>
                <w:szCs w:val="22"/>
              </w:rPr>
              <w:t>107000</w:t>
            </w:r>
          </w:p>
        </w:tc>
      </w:tr>
    </w:tbl>
    <w:p w:rsidR="009B1A47" w:rsidRDefault="009B1A47" w:rsidP="009B1A47">
      <w:pPr>
        <w:pStyle w:val="a3"/>
        <w:spacing w:before="120"/>
        <w:jc w:val="center"/>
        <w:rPr>
          <w:rFonts w:ascii="Arial" w:hAnsi="Arial"/>
          <w:bCs/>
          <w:i/>
        </w:rPr>
      </w:pPr>
    </w:p>
    <w:p w:rsidR="009B1A47" w:rsidRDefault="009B1A47" w:rsidP="009B1A47">
      <w:pPr>
        <w:spacing w:after="160" w:line="259" w:lineRule="auto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  <w:r>
        <w:rPr>
          <w:rFonts w:ascii="Arial" w:hAnsi="Arial"/>
          <w:bCs/>
          <w:i/>
        </w:rPr>
        <w:lastRenderedPageBreak/>
        <w:t>Журнал реєстрації господарських операцій заводу “Фрезер” за лютий ц.р.</w:t>
      </w:r>
    </w:p>
    <w:tbl>
      <w:tblPr>
        <w:tblW w:w="5001" w:type="pct"/>
        <w:tblInd w:w="-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486"/>
        <w:gridCol w:w="5664"/>
        <w:gridCol w:w="943"/>
        <w:gridCol w:w="1080"/>
        <w:gridCol w:w="1168"/>
      </w:tblGrid>
      <w:tr w:rsidR="009B1A47" w:rsidRPr="00FC4D40" w:rsidTr="009B1A47">
        <w:trPr>
          <w:cantSplit/>
          <w:trHeight w:val="327"/>
        </w:trPr>
        <w:tc>
          <w:tcPr>
            <w:tcW w:w="260" w:type="pct"/>
            <w:vMerge w:val="restar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№ оп.</w:t>
            </w:r>
          </w:p>
        </w:tc>
        <w:tc>
          <w:tcPr>
            <w:tcW w:w="3032" w:type="pct"/>
            <w:vMerge w:val="restar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505" w:type="pct"/>
            <w:vMerge w:val="restar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Сума, грн.</w:t>
            </w:r>
          </w:p>
        </w:tc>
        <w:tc>
          <w:tcPr>
            <w:tcW w:w="1203" w:type="pct"/>
            <w:gridSpan w:val="2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9B1A47" w:rsidRPr="00FC4D40" w:rsidTr="009B1A47">
        <w:trPr>
          <w:cantSplit/>
          <w:trHeight w:val="326"/>
        </w:trPr>
        <w:tc>
          <w:tcPr>
            <w:tcW w:w="260" w:type="pct"/>
            <w:vMerge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32" w:type="pct"/>
            <w:vMerge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05" w:type="pct"/>
            <w:vMerge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78" w:type="pct"/>
            <w:vAlign w:val="center"/>
          </w:tcPr>
          <w:p w:rsidR="009B1A47" w:rsidRPr="00FC4D40" w:rsidRDefault="009B1A47" w:rsidP="009B1A4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Д-т</w:t>
            </w:r>
          </w:p>
        </w:tc>
        <w:tc>
          <w:tcPr>
            <w:tcW w:w="625" w:type="pct"/>
            <w:vAlign w:val="center"/>
          </w:tcPr>
          <w:p w:rsidR="009B1A47" w:rsidRPr="00FC4D40" w:rsidRDefault="009B1A47" w:rsidP="009B1A47">
            <w:pPr>
              <w:pStyle w:val="a3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Відпущено зі складу у виробництво матеріали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7300</w:t>
            </w:r>
          </w:p>
        </w:tc>
        <w:tc>
          <w:tcPr>
            <w:tcW w:w="578" w:type="pct"/>
            <w:vAlign w:val="center"/>
          </w:tcPr>
          <w:p w:rsidR="009B1A47" w:rsidRPr="00FC4D40" w:rsidRDefault="009B1A47" w:rsidP="009B1A47">
            <w:pPr>
              <w:pStyle w:val="a3"/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625" w:type="pct"/>
            <w:vAlign w:val="center"/>
          </w:tcPr>
          <w:p w:rsidR="009B1A47" w:rsidRPr="00FC4D40" w:rsidRDefault="009B1A47" w:rsidP="009B1A47">
            <w:pPr>
              <w:pStyle w:val="a3"/>
              <w:jc w:val="center"/>
              <w:rPr>
                <w:i/>
                <w:sz w:val="22"/>
                <w:szCs w:val="22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Витрачено підзвітними особами кошти на потреби виробництва 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50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Повернуто в касу підзвітними особами залишки невитрачених сум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10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pacing w:val="-4"/>
                <w:sz w:val="22"/>
                <w:szCs w:val="22"/>
                <w:lang w:val="uk-UA"/>
              </w:rPr>
            </w:pPr>
            <w:r w:rsidRPr="00FC4D40">
              <w:rPr>
                <w:spacing w:val="-4"/>
                <w:sz w:val="22"/>
                <w:szCs w:val="22"/>
                <w:lang w:val="uk-UA"/>
              </w:rPr>
              <w:t>Перераховано кошти з поточного рахунку органам соціального страхування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Зараховано на поточний рахунок короткострокову позику банку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4100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Видано з каси під звіт аванс на господарські потреби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 xml:space="preserve"> 40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60" w:type="pct"/>
            <w:vAlign w:val="center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3032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Оприбутковано з виробництва готову продукцію</w:t>
            </w:r>
          </w:p>
        </w:tc>
        <w:tc>
          <w:tcPr>
            <w:tcW w:w="50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6000</w:t>
            </w:r>
          </w:p>
        </w:tc>
        <w:tc>
          <w:tcPr>
            <w:tcW w:w="578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625" w:type="pct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3292" w:type="pct"/>
            <w:gridSpan w:val="2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both"/>
              <w:rPr>
                <w:b/>
                <w:i/>
                <w:sz w:val="22"/>
                <w:szCs w:val="22"/>
                <w:lang w:val="uk-UA"/>
              </w:rPr>
            </w:pPr>
            <w:r w:rsidRPr="00FC4D40">
              <w:rPr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1708" w:type="pct"/>
            <w:gridSpan w:val="3"/>
            <w:vAlign w:val="bottom"/>
          </w:tcPr>
          <w:p w:rsidR="009B1A47" w:rsidRPr="00FC4D40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b/>
                <w:i/>
                <w:sz w:val="22"/>
                <w:szCs w:val="22"/>
                <w:lang w:val="uk-UA"/>
              </w:rPr>
            </w:pPr>
          </w:p>
        </w:tc>
      </w:tr>
    </w:tbl>
    <w:p w:rsidR="009B1A47" w:rsidRPr="00FC4D40" w:rsidRDefault="009B1A47" w:rsidP="009B1A47">
      <w:pPr>
        <w:rPr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1"/>
        <w:gridCol w:w="1562"/>
        <w:gridCol w:w="288"/>
        <w:gridCol w:w="1506"/>
        <w:gridCol w:w="1506"/>
        <w:gridCol w:w="288"/>
        <w:gridCol w:w="1323"/>
        <w:gridCol w:w="1321"/>
      </w:tblGrid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FC4D40" w:rsidTr="009B1A47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FC4D40" w:rsidTr="009B1A47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3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8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706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FC4D40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FC4D40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top w:val="nil"/>
              <w:lef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top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FC4D40" w:rsidTr="009B1A47">
        <w:tc>
          <w:tcPr>
            <w:tcW w:w="834" w:type="pct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3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805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706" w:type="pct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FC4D40" w:rsidTr="009B1A47">
        <w:tc>
          <w:tcPr>
            <w:tcW w:w="834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3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05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7" w:type="pct"/>
            <w:tcBorders>
              <w:left w:val="nil"/>
              <w:bottom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706" w:type="pct"/>
            <w:tcBorders>
              <w:bottom w:val="nil"/>
              <w:right w:val="nil"/>
            </w:tcBorders>
            <w:shd w:val="clear" w:color="auto" w:fill="auto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FE41BC" w:rsidRDefault="00FE41BC" w:rsidP="009B1A47">
      <w:pPr>
        <w:pStyle w:val="a3"/>
        <w:spacing w:before="120"/>
        <w:jc w:val="center"/>
        <w:rPr>
          <w:rFonts w:ascii="Arial" w:hAnsi="Arial"/>
          <w:bCs/>
          <w:i/>
        </w:rPr>
      </w:pPr>
    </w:p>
    <w:p w:rsidR="00FE41BC" w:rsidRDefault="00FE41BC">
      <w:pPr>
        <w:spacing w:after="160" w:line="259" w:lineRule="auto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br w:type="page"/>
      </w:r>
    </w:p>
    <w:p w:rsidR="009B1A47" w:rsidRDefault="009B1A47" w:rsidP="009B1A47">
      <w:pPr>
        <w:pStyle w:val="a3"/>
        <w:spacing w:before="120"/>
        <w:jc w:val="center"/>
        <w:rPr>
          <w:rFonts w:ascii="Arial" w:hAnsi="Arial"/>
          <w:bCs/>
          <w:i/>
        </w:rPr>
      </w:pPr>
      <w:r w:rsidRPr="00812B4A">
        <w:rPr>
          <w:rFonts w:ascii="Arial" w:hAnsi="Arial"/>
          <w:bCs/>
          <w:i/>
        </w:rPr>
        <w:lastRenderedPageBreak/>
        <w:t xml:space="preserve">Оборотна відомість </w:t>
      </w:r>
      <w:r>
        <w:rPr>
          <w:rFonts w:ascii="Arial" w:hAnsi="Arial"/>
          <w:bCs/>
          <w:i/>
        </w:rPr>
        <w:t>заводу “Фрезер” за лютий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B1A47" w:rsidRPr="00812B4A" w:rsidTr="009B1A47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рах.</w:t>
            </w:r>
          </w:p>
        </w:tc>
        <w:tc>
          <w:tcPr>
            <w:tcW w:w="3543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Merge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Знос основних засобів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372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 підзвітними особами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за страхуванням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:rsidR="009B1A47" w:rsidRPr="00F1347E" w:rsidRDefault="009B1A47" w:rsidP="009B1A47">
            <w:pPr>
              <w:pStyle w:val="Normal0"/>
              <w:spacing w:before="0" w:line="216" w:lineRule="auto"/>
              <w:ind w:left="-57" w:right="-57" w:firstLine="0"/>
              <w:rPr>
                <w:spacing w:val="-6"/>
                <w:sz w:val="22"/>
                <w:szCs w:val="22"/>
                <w:lang w:val="uk-UA"/>
              </w:rPr>
            </w:pPr>
            <w:r w:rsidRPr="00F1347E">
              <w:rPr>
                <w:spacing w:val="-6"/>
                <w:sz w:val="22"/>
                <w:szCs w:val="22"/>
                <w:lang w:val="uk-UA"/>
              </w:rPr>
              <w:t>Розрахунки за виплатами працівникам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422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:rsidR="00FE41BC" w:rsidRDefault="00FE41BC" w:rsidP="009B1A47">
      <w:pPr>
        <w:jc w:val="center"/>
      </w:pPr>
    </w:p>
    <w:p w:rsidR="009B1A47" w:rsidRDefault="009B1A47" w:rsidP="009B1A47">
      <w:pPr>
        <w:jc w:val="center"/>
        <w:rPr>
          <w:rFonts w:ascii="Arial" w:hAnsi="Arial"/>
          <w:bCs/>
          <w:i/>
        </w:rPr>
      </w:pPr>
      <w:r>
        <w:rPr>
          <w:rFonts w:ascii="Arial" w:hAnsi="Arial"/>
          <w:bCs/>
          <w:i/>
        </w:rPr>
        <w:t>Баланс ПАТ “Фрезер” на 28-ме лютого</w:t>
      </w:r>
      <w:r>
        <w:rPr>
          <w:sz w:val="26"/>
        </w:rPr>
        <w:t xml:space="preserve"> </w:t>
      </w:r>
      <w:r>
        <w:rPr>
          <w:rFonts w:ascii="Arial" w:hAnsi="Arial"/>
          <w:bCs/>
          <w:i/>
        </w:rPr>
        <w:t>20__ 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  <w:tc>
          <w:tcPr>
            <w:tcW w:w="342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:rsidR="009B1A47" w:rsidRDefault="009B1A47" w:rsidP="009B1A47">
      <w:pPr>
        <w:spacing w:line="312" w:lineRule="auto"/>
        <w:ind w:firstLine="567"/>
        <w:jc w:val="both"/>
        <w:rPr>
          <w:i/>
          <w:iCs/>
          <w:sz w:val="10"/>
        </w:rPr>
      </w:pPr>
    </w:p>
    <w:p w:rsidR="009B1A47" w:rsidRDefault="00FE41BC" w:rsidP="009B1A47">
      <w:pPr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3.11</w:t>
      </w:r>
    </w:p>
    <w:p w:rsidR="009B1A47" w:rsidRPr="005A58C9" w:rsidRDefault="009B1A47" w:rsidP="009B1A47">
      <w:pPr>
        <w:ind w:firstLine="567"/>
        <w:rPr>
          <w:i/>
          <w:sz w:val="26"/>
        </w:rPr>
      </w:pPr>
      <w:r w:rsidRPr="005A58C9">
        <w:rPr>
          <w:i/>
          <w:sz w:val="26"/>
        </w:rPr>
        <w:t>Необхідно:</w:t>
      </w:r>
    </w:p>
    <w:p w:rsidR="009B1A47" w:rsidRPr="005A58C9" w:rsidRDefault="009B1A47" w:rsidP="00B41ED0">
      <w:pPr>
        <w:pStyle w:val="af2"/>
        <w:widowControl/>
        <w:numPr>
          <w:ilvl w:val="0"/>
          <w:numId w:val="3"/>
        </w:numPr>
        <w:spacing w:line="240" w:lineRule="auto"/>
        <w:rPr>
          <w:snapToGrid/>
        </w:rPr>
      </w:pPr>
      <w:r w:rsidRPr="005A58C9">
        <w:rPr>
          <w:snapToGrid/>
        </w:rPr>
        <w:t>в схемах рахунків записати залишки на 30-те квітня ц.р. на підставі даних наведеного балансу;</w:t>
      </w:r>
    </w:p>
    <w:p w:rsidR="009B1A47" w:rsidRDefault="009B1A47" w:rsidP="00B41ED0">
      <w:pPr>
        <w:numPr>
          <w:ilvl w:val="0"/>
          <w:numId w:val="3"/>
        </w:numPr>
        <w:jc w:val="both"/>
        <w:rPr>
          <w:sz w:val="26"/>
        </w:rPr>
      </w:pPr>
      <w:r>
        <w:rPr>
          <w:sz w:val="26"/>
        </w:rPr>
        <w:t>підрахувати обороти по рахунках за травень та визначити залишки на 31-ше травня ц.р.;</w:t>
      </w:r>
    </w:p>
    <w:p w:rsidR="009B1A47" w:rsidRDefault="009B1A47" w:rsidP="00B41ED0">
      <w:pPr>
        <w:pStyle w:val="af2"/>
        <w:widowControl/>
        <w:numPr>
          <w:ilvl w:val="0"/>
          <w:numId w:val="3"/>
        </w:numPr>
        <w:spacing w:line="240" w:lineRule="auto"/>
        <w:rPr>
          <w:snapToGrid/>
          <w:spacing w:val="-4"/>
        </w:rPr>
      </w:pPr>
      <w:r>
        <w:rPr>
          <w:snapToGrid/>
          <w:spacing w:val="-4"/>
        </w:rPr>
        <w:t xml:space="preserve">за даними рахунків скласти </w:t>
      </w:r>
      <w:r>
        <w:rPr>
          <w:szCs w:val="26"/>
        </w:rPr>
        <w:t xml:space="preserve">оборотну відомість та </w:t>
      </w:r>
      <w:r>
        <w:rPr>
          <w:snapToGrid/>
          <w:spacing w:val="-4"/>
        </w:rPr>
        <w:t>баланс підприємства на 31-ше травня ц.р.</w:t>
      </w:r>
    </w:p>
    <w:p w:rsidR="009B1A47" w:rsidRDefault="009B1A47" w:rsidP="009B1A47">
      <w:pPr>
        <w:ind w:left="567"/>
        <w:jc w:val="both"/>
        <w:rPr>
          <w:i/>
          <w:iCs/>
          <w:spacing w:val="-6"/>
          <w:sz w:val="26"/>
        </w:rPr>
      </w:pPr>
      <w:r>
        <w:rPr>
          <w:i/>
          <w:iCs/>
          <w:spacing w:val="-6"/>
          <w:sz w:val="26"/>
        </w:rPr>
        <w:t>Дані для виконання:</w:t>
      </w:r>
    </w:p>
    <w:p w:rsidR="00FE41BC" w:rsidRDefault="00FE41BC">
      <w:pPr>
        <w:spacing w:after="160" w:line="259" w:lineRule="auto"/>
        <w:rPr>
          <w:rFonts w:ascii="Arial" w:hAnsi="Arial"/>
          <w:i/>
          <w:snapToGrid w:val="0"/>
        </w:rPr>
      </w:pPr>
      <w:r>
        <w:rPr>
          <w:rFonts w:ascii="Arial" w:hAnsi="Arial"/>
          <w:i/>
        </w:rPr>
        <w:br w:type="page"/>
      </w:r>
    </w:p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>Баланс ПрАТ “Оріон” на 30-те квітня ц.р.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992"/>
        <w:gridCol w:w="3969"/>
        <w:gridCol w:w="1276"/>
      </w:tblGrid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ind w:left="-113" w:right="-113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EF75E5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Основні засоби (10)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3000</w:t>
            </w:r>
          </w:p>
        </w:tc>
        <w:tc>
          <w:tcPr>
            <w:tcW w:w="3969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Зареєстрований капітал (40)</w:t>
            </w:r>
          </w:p>
        </w:tc>
        <w:tc>
          <w:tcPr>
            <w:tcW w:w="1276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4000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3969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Резервний капітал (43)</w:t>
            </w:r>
          </w:p>
        </w:tc>
        <w:tc>
          <w:tcPr>
            <w:tcW w:w="1276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2500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left"/>
              <w:rPr>
                <w:bCs/>
                <w:i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EF75E5" w:rsidTr="009B1A47">
        <w:tc>
          <w:tcPr>
            <w:tcW w:w="4077" w:type="dxa"/>
            <w:gridSpan w:val="2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Сировина й матеріали (201)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1500</w:t>
            </w:r>
          </w:p>
        </w:tc>
        <w:tc>
          <w:tcPr>
            <w:tcW w:w="5245" w:type="dxa"/>
            <w:gridSpan w:val="2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Виробництво (23)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300</w:t>
            </w:r>
          </w:p>
        </w:tc>
        <w:tc>
          <w:tcPr>
            <w:tcW w:w="3969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Короткострокові позики (60)</w:t>
            </w:r>
          </w:p>
        </w:tc>
        <w:tc>
          <w:tcPr>
            <w:tcW w:w="1276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1500</w:t>
            </w: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 (26)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700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Рахунки в банках (31)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2100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FC1A77">
              <w:rPr>
                <w:spacing w:val="-6"/>
                <w:sz w:val="22"/>
                <w:szCs w:val="22"/>
                <w:lang w:val="uk-UA"/>
              </w:rPr>
              <w:t>Розрахунки з підзвітними особами (372)</w:t>
            </w:r>
          </w:p>
        </w:tc>
        <w:tc>
          <w:tcPr>
            <w:tcW w:w="992" w:type="dxa"/>
            <w:shd w:val="clear" w:color="auto" w:fill="auto"/>
          </w:tcPr>
          <w:p w:rsidR="009B1A47" w:rsidRPr="00FC1A77" w:rsidRDefault="009B1A47" w:rsidP="009B1A47">
            <w:pPr>
              <w:pStyle w:val="Normal0"/>
              <w:spacing w:before="0" w:line="240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400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EF75E5" w:rsidTr="009B1A47">
        <w:tc>
          <w:tcPr>
            <w:tcW w:w="3085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992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FC1A77">
              <w:rPr>
                <w:b/>
                <w:sz w:val="22"/>
                <w:szCs w:val="22"/>
              </w:rPr>
              <w:t>8000</w:t>
            </w:r>
          </w:p>
        </w:tc>
        <w:tc>
          <w:tcPr>
            <w:tcW w:w="3969" w:type="dxa"/>
            <w:shd w:val="clear" w:color="auto" w:fill="auto"/>
          </w:tcPr>
          <w:p w:rsidR="009B1A47" w:rsidRPr="00EF75E5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EF75E5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276" w:type="dxa"/>
            <w:shd w:val="clear" w:color="auto" w:fill="auto"/>
          </w:tcPr>
          <w:p w:rsidR="009B1A47" w:rsidRPr="00EF75E5" w:rsidRDefault="009B1A47" w:rsidP="009B1A47">
            <w:pPr>
              <w:pStyle w:val="a3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FC1A77">
              <w:rPr>
                <w:b/>
                <w:sz w:val="22"/>
                <w:szCs w:val="22"/>
              </w:rPr>
              <w:t>8000</w:t>
            </w:r>
          </w:p>
        </w:tc>
      </w:tr>
    </w:tbl>
    <w:p w:rsidR="009B1A47" w:rsidRDefault="009B1A47" w:rsidP="009B1A47">
      <w:pPr>
        <w:pStyle w:val="Normal0"/>
        <w:spacing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>Журнал реєстрації господарських операцій ПрАТ “Оріон” за травень ц.р.</w:t>
      </w:r>
    </w:p>
    <w:tbl>
      <w:tblPr>
        <w:tblW w:w="5076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25"/>
        <w:gridCol w:w="6038"/>
        <w:gridCol w:w="863"/>
        <w:gridCol w:w="1006"/>
        <w:gridCol w:w="1055"/>
      </w:tblGrid>
      <w:tr w:rsidR="009B1A47" w:rsidRPr="00FC4D40" w:rsidTr="009B1A47">
        <w:trPr>
          <w:cantSplit/>
          <w:trHeight w:val="285"/>
        </w:trPr>
        <w:tc>
          <w:tcPr>
            <w:tcW w:w="277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№ оп.</w:t>
            </w:r>
          </w:p>
        </w:tc>
        <w:tc>
          <w:tcPr>
            <w:tcW w:w="3181" w:type="pct"/>
            <w:vMerge w:val="restart"/>
            <w:tcBorders>
              <w:top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Первинний документ та зміст господарської операції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4"/>
              <w:keepNext w:val="0"/>
              <w:spacing w:line="216" w:lineRule="auto"/>
              <w:ind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FC4D40">
              <w:rPr>
                <w:iCs w:val="0"/>
                <w:snapToGrid w:val="0"/>
                <w:sz w:val="22"/>
                <w:szCs w:val="22"/>
              </w:rPr>
              <w:t>Сума, грн.</w:t>
            </w:r>
          </w:p>
        </w:tc>
        <w:tc>
          <w:tcPr>
            <w:tcW w:w="1086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9B1A47" w:rsidRPr="00FC4D40" w:rsidTr="009B1A47">
        <w:trPr>
          <w:cantSplit/>
          <w:trHeight w:val="284"/>
        </w:trPr>
        <w:tc>
          <w:tcPr>
            <w:tcW w:w="277" w:type="pct"/>
            <w:vMerge/>
            <w:tcBorders>
              <w:lef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181" w:type="pct"/>
            <w:vMerge/>
            <w:vAlign w:val="center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455" w:type="pct"/>
            <w:vMerge/>
            <w:tcBorders>
              <w:righ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4"/>
              <w:keepNext w:val="0"/>
              <w:spacing w:line="216" w:lineRule="auto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0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i/>
                <w:snapToGrid w:val="0"/>
                <w:sz w:val="22"/>
                <w:szCs w:val="22"/>
              </w:rPr>
            </w:pPr>
            <w:r w:rsidRPr="00FC4D40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56" w:type="pct"/>
            <w:tcBorders>
              <w:right w:val="single" w:sz="4" w:space="0" w:color="auto"/>
            </w:tcBorders>
            <w:vAlign w:val="center"/>
          </w:tcPr>
          <w:p w:rsidR="009B1A47" w:rsidRPr="00FC4D40" w:rsidRDefault="009B1A47" w:rsidP="009B1A47">
            <w:pPr>
              <w:pStyle w:val="a3"/>
              <w:spacing w:line="216" w:lineRule="auto"/>
              <w:jc w:val="center"/>
              <w:rPr>
                <w:i/>
                <w:sz w:val="22"/>
                <w:szCs w:val="22"/>
              </w:rPr>
            </w:pPr>
            <w:r w:rsidRPr="00FC4D40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Рахунок-фактура № 311. </w:t>
            </w:r>
            <w:r w:rsidRPr="00FC4D40">
              <w:rPr>
                <w:sz w:val="22"/>
                <w:szCs w:val="22"/>
                <w:lang w:val="uk-UA"/>
              </w:rPr>
              <w:t>Оприбутковано від постачальників основні засоби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Накладна № 101. </w:t>
            </w:r>
            <w:r w:rsidRPr="00FC4D40">
              <w:rPr>
                <w:sz w:val="22"/>
                <w:szCs w:val="22"/>
                <w:lang w:val="uk-UA"/>
              </w:rPr>
              <w:t xml:space="preserve">Списано матеріали в цех для виготовлення продукції 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1200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3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Розрахунково-платіжна відомість № 5. </w:t>
            </w:r>
            <w:r w:rsidRPr="00FC4D40">
              <w:rPr>
                <w:sz w:val="22"/>
                <w:szCs w:val="22"/>
                <w:lang w:val="uk-UA"/>
              </w:rPr>
              <w:t>Нарахована заробітна плата робітникам основного виробництва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  <w:bottom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</w:t>
            </w:r>
          </w:p>
        </w:tc>
        <w:tc>
          <w:tcPr>
            <w:tcW w:w="3181" w:type="pct"/>
            <w:tcBorders>
              <w:bottom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Розрахунок бухгалтерії. </w:t>
            </w:r>
            <w:r w:rsidRPr="00FC4D40">
              <w:rPr>
                <w:sz w:val="22"/>
                <w:szCs w:val="22"/>
                <w:lang w:val="uk-UA"/>
              </w:rPr>
              <w:t>Проведено відрахування на соціальні заходи згідно чинного законодавства (див. опер. 3)</w:t>
            </w:r>
          </w:p>
        </w:tc>
        <w:tc>
          <w:tcPr>
            <w:tcW w:w="45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296</w:t>
            </w:r>
          </w:p>
        </w:tc>
        <w:tc>
          <w:tcPr>
            <w:tcW w:w="530" w:type="pct"/>
            <w:tcBorders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</w:t>
            </w:r>
          </w:p>
        </w:tc>
        <w:tc>
          <w:tcPr>
            <w:tcW w:w="3181" w:type="pct"/>
            <w:tcBorders>
              <w:top w:val="single" w:sz="4" w:space="0" w:color="auto"/>
              <w:bottom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Звіт про витрачання коштів, виданих на відрядження або під звіт № 11. </w:t>
            </w:r>
            <w:r w:rsidRPr="00FC4D40">
              <w:rPr>
                <w:sz w:val="22"/>
                <w:szCs w:val="22"/>
                <w:lang w:val="uk-UA"/>
              </w:rPr>
              <w:t>Витрачено кошти підзвітною особою на потреби основного виробництва</w:t>
            </w:r>
          </w:p>
        </w:tc>
        <w:tc>
          <w:tcPr>
            <w:tcW w:w="455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250</w:t>
            </w:r>
          </w:p>
        </w:tc>
        <w:tc>
          <w:tcPr>
            <w:tcW w:w="53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top w:val="single" w:sz="4" w:space="0" w:color="auto"/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6</w:t>
            </w:r>
          </w:p>
        </w:tc>
        <w:tc>
          <w:tcPr>
            <w:tcW w:w="3181" w:type="pct"/>
            <w:tcBorders>
              <w:top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ПКО № 50, Звіт про витрачання коштів, виданих на відрядження або під звіт № 12. </w:t>
            </w:r>
            <w:r w:rsidRPr="00FC4D40">
              <w:rPr>
                <w:sz w:val="22"/>
                <w:szCs w:val="22"/>
                <w:lang w:val="uk-UA"/>
              </w:rPr>
              <w:t>Повернуто в касу невикористані підзвітні суми</w:t>
            </w:r>
          </w:p>
        </w:tc>
        <w:tc>
          <w:tcPr>
            <w:tcW w:w="455" w:type="pc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150</w:t>
            </w:r>
          </w:p>
        </w:tc>
        <w:tc>
          <w:tcPr>
            <w:tcW w:w="530" w:type="pct"/>
            <w:tcBorders>
              <w:top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top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7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Виписка банку. </w:t>
            </w:r>
            <w:r w:rsidRPr="00FC4D40">
              <w:rPr>
                <w:sz w:val="22"/>
                <w:szCs w:val="22"/>
                <w:lang w:val="uk-UA"/>
              </w:rPr>
              <w:t>Зараховано на поточний рахунок довгострокова позика банку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4000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Платіжне доручення № 10. </w:t>
            </w:r>
            <w:r w:rsidRPr="00FC4D40">
              <w:rPr>
                <w:sz w:val="22"/>
                <w:szCs w:val="22"/>
                <w:lang w:val="uk-UA"/>
              </w:rPr>
              <w:t>Погашено з поточного рахунку заборгованість перед постачальниками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500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3181" w:type="pct"/>
          </w:tcPr>
          <w:p w:rsidR="009B1A47" w:rsidRPr="00880F41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pacing w:val="-4"/>
                <w:sz w:val="22"/>
                <w:szCs w:val="22"/>
                <w:lang w:val="uk-UA"/>
              </w:rPr>
            </w:pPr>
            <w:r w:rsidRPr="00880F41">
              <w:rPr>
                <w:i/>
                <w:spacing w:val="-4"/>
                <w:sz w:val="22"/>
                <w:szCs w:val="22"/>
                <w:lang w:val="uk-UA"/>
              </w:rPr>
              <w:t xml:space="preserve">ПКО № 51, чек № 23. </w:t>
            </w:r>
            <w:r w:rsidRPr="00880F41">
              <w:rPr>
                <w:spacing w:val="-4"/>
                <w:sz w:val="22"/>
                <w:szCs w:val="22"/>
                <w:lang w:val="uk-UA"/>
              </w:rPr>
              <w:t>Надійшла з поточного рахунку в касу готівка на виплату заробітної плати працівникам підприємства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10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ВКО № 62, Розрахунково-платіжна відомість. </w:t>
            </w:r>
            <w:r w:rsidRPr="00FC4D40">
              <w:rPr>
                <w:sz w:val="22"/>
                <w:szCs w:val="22"/>
                <w:lang w:val="uk-UA"/>
              </w:rPr>
              <w:t>Видано з каси заробітну плату робітникам основного виробництва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800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11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Накладна № 132. </w:t>
            </w:r>
            <w:r w:rsidRPr="00FC4D40">
              <w:rPr>
                <w:sz w:val="22"/>
                <w:szCs w:val="22"/>
                <w:lang w:val="uk-UA"/>
              </w:rPr>
              <w:t>Повернуто з основного виробництва невикористані матеріали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100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277" w:type="pct"/>
            <w:tcBorders>
              <w:lef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12</w:t>
            </w:r>
          </w:p>
        </w:tc>
        <w:tc>
          <w:tcPr>
            <w:tcW w:w="3181" w:type="pct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sz w:val="22"/>
                <w:szCs w:val="22"/>
                <w:lang w:val="uk-UA"/>
              </w:rPr>
            </w:pPr>
            <w:r w:rsidRPr="00FC4D40">
              <w:rPr>
                <w:i/>
                <w:sz w:val="22"/>
                <w:szCs w:val="22"/>
                <w:lang w:val="uk-UA"/>
              </w:rPr>
              <w:t xml:space="preserve">Накладна № 203. </w:t>
            </w:r>
            <w:r w:rsidRPr="00FC4D40">
              <w:rPr>
                <w:sz w:val="22"/>
                <w:szCs w:val="22"/>
                <w:lang w:val="uk-UA"/>
              </w:rPr>
              <w:t>Оприбутковано з виробництва на склад готову продукцію</w:t>
            </w:r>
          </w:p>
        </w:tc>
        <w:tc>
          <w:tcPr>
            <w:tcW w:w="455" w:type="pct"/>
            <w:tcBorders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  <w:r w:rsidRPr="00FC4D40">
              <w:rPr>
                <w:sz w:val="22"/>
                <w:szCs w:val="22"/>
                <w:lang w:val="uk-UA"/>
              </w:rPr>
              <w:t>2150</w:t>
            </w:r>
          </w:p>
        </w:tc>
        <w:tc>
          <w:tcPr>
            <w:tcW w:w="530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FC4D40" w:rsidTr="009B1A47">
        <w:trPr>
          <w:cantSplit/>
        </w:trPr>
        <w:tc>
          <w:tcPr>
            <w:tcW w:w="3459" w:type="pct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both"/>
              <w:rPr>
                <w:b/>
                <w:i/>
                <w:sz w:val="22"/>
                <w:szCs w:val="22"/>
                <w:lang w:val="uk-UA"/>
              </w:rPr>
            </w:pPr>
            <w:r w:rsidRPr="00FC4D40">
              <w:rPr>
                <w:b/>
                <w:i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455" w:type="pct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30" w:type="pct"/>
            <w:tcBorders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56" w:type="pct"/>
            <w:tcBorders>
              <w:bottom w:val="single" w:sz="4" w:space="0" w:color="auto"/>
              <w:right w:val="single" w:sz="4" w:space="0" w:color="auto"/>
            </w:tcBorders>
          </w:tcPr>
          <w:p w:rsidR="009B1A47" w:rsidRPr="00FC4D40" w:rsidRDefault="009B1A47" w:rsidP="009B1A47">
            <w:pPr>
              <w:pStyle w:val="Normal0"/>
              <w:spacing w:before="0" w:line="216" w:lineRule="auto"/>
              <w:ind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:rsidR="009B1A47" w:rsidRDefault="009B1A47" w:rsidP="009B1A47">
      <w:pPr>
        <w:ind w:firstLine="567"/>
        <w:jc w:val="both"/>
        <w:rPr>
          <w:i/>
          <w:sz w:val="4"/>
          <w:szCs w:val="4"/>
        </w:rPr>
      </w:pPr>
    </w:p>
    <w:p w:rsidR="009B1A47" w:rsidRDefault="009B1A47" w:rsidP="009B1A47">
      <w:pPr>
        <w:pStyle w:val="a3"/>
        <w:jc w:val="center"/>
        <w:rPr>
          <w:rFonts w:ascii="Arial" w:hAnsi="Arial"/>
          <w:bCs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p w:rsidR="00FE41BC" w:rsidRDefault="00FE41BC">
      <w:pPr>
        <w:spacing w:after="160" w:line="259" w:lineRule="auto"/>
        <w:rPr>
          <w:rFonts w:ascii="Arial" w:hAnsi="Arial"/>
          <w:b/>
          <w:i/>
          <w:sz w:val="10"/>
        </w:rPr>
      </w:pPr>
      <w:r>
        <w:rPr>
          <w:rFonts w:ascii="Arial" w:hAnsi="Arial"/>
          <w:b/>
          <w:i/>
          <w:sz w:val="10"/>
        </w:rPr>
        <w:br w:type="page"/>
      </w:r>
    </w:p>
    <w:p w:rsidR="009B1A47" w:rsidRDefault="009B1A47" w:rsidP="009B1A47">
      <w:pPr>
        <w:pStyle w:val="a3"/>
        <w:spacing w:line="360" w:lineRule="auto"/>
        <w:jc w:val="center"/>
        <w:rPr>
          <w:rFonts w:ascii="Arial" w:hAnsi="Arial"/>
          <w:b/>
          <w:i/>
          <w:sz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:rsidR="009B1A47" w:rsidRDefault="009B1A47" w:rsidP="009B1A47">
      <w:pPr>
        <w:pStyle w:val="a3"/>
        <w:spacing w:before="120"/>
        <w:jc w:val="center"/>
        <w:rPr>
          <w:rFonts w:ascii="Arial" w:hAnsi="Arial"/>
          <w:bCs/>
          <w:i/>
        </w:rPr>
      </w:pPr>
      <w:r w:rsidRPr="00812B4A">
        <w:rPr>
          <w:rFonts w:ascii="Arial" w:hAnsi="Arial"/>
          <w:bCs/>
          <w:i/>
        </w:rPr>
        <w:t xml:space="preserve">Оборотна відомість </w:t>
      </w:r>
      <w:r>
        <w:rPr>
          <w:rFonts w:ascii="Arial" w:hAnsi="Arial"/>
          <w:i/>
        </w:rPr>
        <w:t xml:space="preserve">ПрАТ “Оріон” </w:t>
      </w:r>
      <w:r>
        <w:rPr>
          <w:rFonts w:ascii="Arial" w:hAnsi="Arial"/>
          <w:bCs/>
          <w:i/>
        </w:rPr>
        <w:t>за травень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B1A47" w:rsidRPr="00812B4A" w:rsidTr="009B1A47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рах.</w:t>
            </w:r>
          </w:p>
        </w:tc>
        <w:tc>
          <w:tcPr>
            <w:tcW w:w="3543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Merge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Знос основних засобів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372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6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Розрахунки з підзвітними особами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Резервний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60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422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:rsidR="00FE41BC" w:rsidRDefault="00FE41BC">
      <w:pPr>
        <w:spacing w:after="160" w:line="259" w:lineRule="auto"/>
        <w:rPr>
          <w:rFonts w:ascii="Arial" w:hAnsi="Arial"/>
          <w:i/>
          <w:snapToGrid w:val="0"/>
        </w:rPr>
      </w:pPr>
      <w:r>
        <w:rPr>
          <w:rFonts w:ascii="Arial" w:hAnsi="Arial"/>
          <w:i/>
        </w:rPr>
        <w:br w:type="page"/>
      </w:r>
    </w:p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>Баланс ПрАТ “Оріон” на 31-ше травня ц.р.</w:t>
      </w:r>
    </w:p>
    <w:p w:rsidR="009B1A47" w:rsidRDefault="009B1A47" w:rsidP="009B1A47">
      <w:pPr>
        <w:pStyle w:val="a3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  <w:tc>
          <w:tcPr>
            <w:tcW w:w="342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:rsidR="009B1A47" w:rsidRDefault="009B1A47" w:rsidP="009B1A47">
      <w:pPr>
        <w:spacing w:line="312" w:lineRule="auto"/>
        <w:ind w:firstLine="567"/>
        <w:jc w:val="both"/>
        <w:rPr>
          <w:i/>
          <w:iCs/>
          <w:sz w:val="10"/>
        </w:rPr>
      </w:pPr>
    </w:p>
    <w:p w:rsidR="009B1A47" w:rsidRDefault="00FE41BC" w:rsidP="009B1A47">
      <w:pPr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3.12</w:t>
      </w:r>
    </w:p>
    <w:p w:rsidR="009B1A47" w:rsidRDefault="009B1A47" w:rsidP="009B1A47">
      <w:pPr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:rsidR="009B1A47" w:rsidRDefault="009B1A47" w:rsidP="00B41ED0">
      <w:pPr>
        <w:numPr>
          <w:ilvl w:val="0"/>
          <w:numId w:val="4"/>
        </w:numPr>
        <w:jc w:val="both"/>
        <w:rPr>
          <w:sz w:val="26"/>
        </w:rPr>
      </w:pPr>
      <w:r>
        <w:rPr>
          <w:sz w:val="26"/>
        </w:rPr>
        <w:t>на підставі даних балансу відкрити синтетичні та аналітичні рахунки, записати в них залишки на 31-ше грудня м.р.;</w:t>
      </w:r>
    </w:p>
    <w:p w:rsidR="009B1A47" w:rsidRDefault="009B1A47" w:rsidP="00B41ED0">
      <w:pPr>
        <w:numPr>
          <w:ilvl w:val="0"/>
          <w:numId w:val="4"/>
        </w:numPr>
        <w:jc w:val="both"/>
        <w:rPr>
          <w:sz w:val="26"/>
        </w:rPr>
      </w:pPr>
      <w:r>
        <w:rPr>
          <w:sz w:val="26"/>
        </w:rPr>
        <w:t>зазначити в журналі реєстрації господарських операцій кореспонденцію рахунків на підставі наведених операцій за січень ц.р.;</w:t>
      </w:r>
    </w:p>
    <w:p w:rsidR="009B1A47" w:rsidRDefault="009B1A47" w:rsidP="00B41ED0">
      <w:pPr>
        <w:numPr>
          <w:ilvl w:val="0"/>
          <w:numId w:val="4"/>
        </w:numPr>
        <w:jc w:val="both"/>
        <w:rPr>
          <w:sz w:val="26"/>
        </w:rPr>
      </w:pPr>
      <w:r>
        <w:rPr>
          <w:sz w:val="26"/>
        </w:rPr>
        <w:t>записати суми наведених операцій в рахунках, підрахувати обороти та вивести залишки на 31-ше січня ц.р.;</w:t>
      </w:r>
    </w:p>
    <w:p w:rsidR="009B1A47" w:rsidRDefault="009B1A47" w:rsidP="00B41ED0">
      <w:pPr>
        <w:numPr>
          <w:ilvl w:val="0"/>
          <w:numId w:val="4"/>
        </w:numPr>
        <w:jc w:val="both"/>
        <w:rPr>
          <w:sz w:val="26"/>
        </w:rPr>
      </w:pPr>
      <w:r>
        <w:rPr>
          <w:sz w:val="26"/>
        </w:rPr>
        <w:t>скласти оборотні відомості, баланс підприємства на 31-ше січня ц.р.</w:t>
      </w:r>
    </w:p>
    <w:p w:rsidR="009B1A47" w:rsidRDefault="009B1A47" w:rsidP="009B1A47">
      <w:pPr>
        <w:ind w:firstLine="567"/>
        <w:rPr>
          <w:i/>
          <w:sz w:val="26"/>
        </w:rPr>
      </w:pPr>
      <w:r>
        <w:rPr>
          <w:i/>
          <w:sz w:val="26"/>
        </w:rPr>
        <w:t>Дані для виконання:</w:t>
      </w:r>
    </w:p>
    <w:p w:rsidR="009B1A47" w:rsidRDefault="009B1A47" w:rsidP="009B1A47">
      <w:pPr>
        <w:jc w:val="center"/>
        <w:rPr>
          <w:rFonts w:ascii="Arial" w:hAnsi="Arial"/>
          <w:bCs/>
          <w:i/>
        </w:rPr>
      </w:pPr>
      <w:r w:rsidRPr="00943607">
        <w:rPr>
          <w:rFonts w:ascii="Arial" w:hAnsi="Arial"/>
          <w:bCs/>
          <w:i/>
        </w:rPr>
        <w:t xml:space="preserve">Баланс </w:t>
      </w:r>
      <w:r>
        <w:rPr>
          <w:rFonts w:ascii="Arial" w:hAnsi="Arial"/>
          <w:bCs/>
          <w:i/>
        </w:rPr>
        <w:t>Пр</w:t>
      </w:r>
      <w:r w:rsidRPr="00943607">
        <w:rPr>
          <w:rFonts w:ascii="Arial" w:hAnsi="Arial"/>
          <w:bCs/>
          <w:i/>
        </w:rPr>
        <w:t>АТ “Електа” на 31-ше грудня м.р.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13000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Зареєстрований</w:t>
            </w:r>
            <w:r w:rsidRPr="005232E3">
              <w:rPr>
                <w:sz w:val="22"/>
                <w:szCs w:val="22"/>
              </w:rPr>
              <w:t xml:space="preserve"> капітал (40)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26000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Прибуток нерозподілений (441)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1500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2000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1100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1400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Готівка</w:t>
            </w:r>
            <w:r w:rsidRPr="005232E3">
              <w:rPr>
                <w:sz w:val="22"/>
                <w:szCs w:val="22"/>
              </w:rPr>
              <w:t xml:space="preserve"> (30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50</w:t>
            </w:r>
          </w:p>
        </w:tc>
        <w:tc>
          <w:tcPr>
            <w:tcW w:w="3827" w:type="dxa"/>
            <w:vMerge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Поточні рахунки в національній валюті (311)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jc w:val="right"/>
              <w:rPr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13850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rPr>
                <w:bCs/>
                <w:i/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виплатами працівникам</w:t>
            </w:r>
            <w:r w:rsidRPr="005232E3">
              <w:rPr>
                <w:sz w:val="22"/>
                <w:szCs w:val="22"/>
              </w:rPr>
              <w:t xml:space="preserve"> (66)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sz w:val="22"/>
                <w:szCs w:val="22"/>
              </w:rPr>
              <w:t>1100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sz w:val="22"/>
                <w:szCs w:val="22"/>
              </w:rPr>
              <w:t>30000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pStyle w:val="a3"/>
              <w:spacing w:line="216" w:lineRule="auto"/>
              <w:ind w:left="-57" w:right="-57"/>
              <w:jc w:val="right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sz w:val="22"/>
                <w:szCs w:val="22"/>
              </w:rPr>
              <w:t>30000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</w:rPr>
      </w:pPr>
    </w:p>
    <w:p w:rsidR="009B1A47" w:rsidRPr="00212F46" w:rsidRDefault="009B1A47" w:rsidP="009B1A47">
      <w:pPr>
        <w:jc w:val="center"/>
        <w:rPr>
          <w:rFonts w:ascii="Arial" w:hAnsi="Arial"/>
          <w:bCs/>
          <w:i/>
        </w:rPr>
      </w:pPr>
      <w:r w:rsidRPr="00212F46">
        <w:rPr>
          <w:rFonts w:ascii="Arial" w:hAnsi="Arial"/>
          <w:bCs/>
          <w:i/>
        </w:rPr>
        <w:t>Відомість залишків по рахунку 23 “Виробництво” на 31-ше грудня м.р.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49"/>
        <w:gridCol w:w="6582"/>
        <w:gridCol w:w="1171"/>
      </w:tblGrid>
      <w:tr w:rsidR="009B1A47" w:rsidTr="009B1A47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Назва виробу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i/>
                <w:sz w:val="22"/>
              </w:rPr>
              <w:t>Сума, грн.</w:t>
            </w:r>
          </w:p>
        </w:tc>
      </w:tr>
      <w:tr w:rsidR="009B1A47" w:rsidTr="009B1A47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231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Електроплитка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700</w:t>
            </w:r>
          </w:p>
        </w:tc>
      </w:tr>
      <w:tr w:rsidR="009B1A47" w:rsidTr="009B1A47">
        <w:trPr>
          <w:trHeight w:val="243"/>
          <w:jc w:val="center"/>
        </w:trPr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232</w:t>
            </w:r>
          </w:p>
        </w:tc>
        <w:tc>
          <w:tcPr>
            <w:tcW w:w="65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Електророзетка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</w:tr>
      <w:tr w:rsidR="009B1A47" w:rsidTr="009B1A47">
        <w:trPr>
          <w:trHeight w:val="243"/>
          <w:jc w:val="center"/>
        </w:trPr>
        <w:tc>
          <w:tcPr>
            <w:tcW w:w="753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B1A47" w:rsidRDefault="009B1A47" w:rsidP="009B1A47">
            <w:pPr>
              <w:spacing w:line="216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1100</w:t>
            </w:r>
          </w:p>
        </w:tc>
      </w:tr>
    </w:tbl>
    <w:p w:rsidR="00FE41BC" w:rsidRDefault="00FE41BC" w:rsidP="009B1A47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</w:p>
    <w:p w:rsidR="00FE41BC" w:rsidRDefault="00FE41BC">
      <w:pPr>
        <w:spacing w:after="160" w:line="259" w:lineRule="auto"/>
        <w:rPr>
          <w:rFonts w:ascii="Arial" w:hAnsi="Arial"/>
          <w:i/>
          <w:snapToGrid w:val="0"/>
        </w:rPr>
      </w:pPr>
      <w:r>
        <w:rPr>
          <w:rFonts w:ascii="Arial" w:hAnsi="Arial"/>
          <w:b/>
          <w:i/>
          <w:snapToGrid w:val="0"/>
        </w:rPr>
        <w:br w:type="page"/>
      </w:r>
    </w:p>
    <w:p w:rsidR="009B1A47" w:rsidRDefault="009B1A47" w:rsidP="009B1A47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212F46">
        <w:rPr>
          <w:rFonts w:ascii="Arial" w:hAnsi="Arial"/>
          <w:b w:val="0"/>
          <w:i/>
          <w:snapToGrid w:val="0"/>
          <w:sz w:val="24"/>
          <w:szCs w:val="24"/>
        </w:rPr>
        <w:lastRenderedPageBreak/>
        <w:t>Журнал реєстрації господарських операцій ПрАТ “Електа” за січень ц.р.</w:t>
      </w:r>
    </w:p>
    <w:tbl>
      <w:tblPr>
        <w:tblW w:w="5151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28"/>
        <w:gridCol w:w="1725"/>
        <w:gridCol w:w="4453"/>
        <w:gridCol w:w="863"/>
        <w:gridCol w:w="1003"/>
        <w:gridCol w:w="1055"/>
      </w:tblGrid>
      <w:tr w:rsidR="009B1A47" w:rsidRPr="002C7B6F" w:rsidTr="009B1A47">
        <w:trPr>
          <w:cantSplit/>
          <w:trHeight w:val="28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№ оп.</w:t>
            </w:r>
          </w:p>
        </w:tc>
        <w:tc>
          <w:tcPr>
            <w:tcW w:w="896" w:type="pct"/>
            <w:vMerge w:val="restart"/>
            <w:tcBorders>
              <w:top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</w:p>
        </w:tc>
        <w:tc>
          <w:tcPr>
            <w:tcW w:w="2313" w:type="pct"/>
            <w:vMerge w:val="restart"/>
            <w:tcBorders>
              <w:top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Зміст господарської операції</w:t>
            </w:r>
          </w:p>
        </w:tc>
        <w:tc>
          <w:tcPr>
            <w:tcW w:w="44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16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Сума, грн.</w:t>
            </w:r>
          </w:p>
        </w:tc>
        <w:tc>
          <w:tcPr>
            <w:tcW w:w="1069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9B1A47" w:rsidRPr="002C7B6F" w:rsidTr="009B1A47">
        <w:trPr>
          <w:cantSplit/>
          <w:trHeight w:val="284"/>
        </w:trPr>
        <w:tc>
          <w:tcPr>
            <w:tcW w:w="274" w:type="pct"/>
            <w:vMerge/>
            <w:tcBorders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896" w:type="pct"/>
            <w:vMerge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2313" w:type="pct"/>
            <w:vMerge/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448" w:type="pct"/>
            <w:vMerge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16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21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48" w:type="pct"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pStyle w:val="af5"/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Рахунок-фактура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Прийнято до оплати рахунок постачальника за матеріали, що надійшли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:rsidR="009B1A47" w:rsidRPr="002C7B6F" w:rsidRDefault="009B1A47" w:rsidP="009B1A47">
            <w:pPr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400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2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Накладна 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Відпущено матеріали на виготовлення: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1000</w:t>
            </w: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700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pStyle w:val="af5"/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Рахунок 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Прийнято до оплати рахунок водоканалу за надані послуги при виробництві: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70</w:t>
            </w: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4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Розрахунково-платіжна відомість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Нараховано заробітну плату працівникам за виготовлення: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електроплиток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електророзеток</w:t>
            </w:r>
          </w:p>
        </w:tc>
        <w:tc>
          <w:tcPr>
            <w:tcW w:w="4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200</w:t>
            </w:r>
          </w:p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150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5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Розрахунок бухгалтерії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Проведено відрахування на соціальні заходи згідно з чинним законодавством 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6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ПКО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З поточного рахунку надійшла готівка для виплати заробітної плати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ind w:left="-57" w:right="-57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7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Платіжна відомість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Виплачено з каси заробітну плату робітникам основного виробництва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:rsidR="009B1A47" w:rsidRPr="002C7B6F" w:rsidRDefault="009B1A47" w:rsidP="009B1A47">
            <w:pPr>
              <w:suppressLineNumbers/>
              <w:spacing w:line="216" w:lineRule="auto"/>
              <w:ind w:left="-57" w:right="-57"/>
              <w:jc w:val="right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350</w:t>
            </w: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74" w:type="pct"/>
            <w:tcBorders>
              <w:left w:val="single" w:sz="4" w:space="0" w:color="auto"/>
            </w:tcBorders>
          </w:tcPr>
          <w:p w:rsidR="009B1A47" w:rsidRPr="002C7B6F" w:rsidRDefault="009B1A47" w:rsidP="009B1A47">
            <w:pPr>
              <w:spacing w:line="216" w:lineRule="auto"/>
              <w:jc w:val="center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8</w:t>
            </w:r>
          </w:p>
        </w:tc>
        <w:tc>
          <w:tcPr>
            <w:tcW w:w="896" w:type="pct"/>
          </w:tcPr>
          <w:p w:rsidR="009B1A47" w:rsidRPr="002C7B6F" w:rsidRDefault="009B1A47" w:rsidP="009B1A47">
            <w:pPr>
              <w:suppressLineNumbers/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 xml:space="preserve">Накладна </w:t>
            </w:r>
          </w:p>
        </w:tc>
        <w:tc>
          <w:tcPr>
            <w:tcW w:w="2313" w:type="pct"/>
          </w:tcPr>
          <w:p w:rsidR="009B1A47" w:rsidRPr="002C7B6F" w:rsidRDefault="009B1A47" w:rsidP="009B1A47">
            <w:pPr>
              <w:suppressLineNumbers/>
              <w:spacing w:line="216" w:lineRule="auto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Оприбутковано на склад з виробництва: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електроплитки</w:t>
            </w:r>
          </w:p>
          <w:p w:rsidR="009B1A47" w:rsidRPr="002C7B6F" w:rsidRDefault="009B1A47" w:rsidP="00B41ED0">
            <w:pPr>
              <w:numPr>
                <w:ilvl w:val="0"/>
                <w:numId w:val="5"/>
              </w:numPr>
              <w:spacing w:line="216" w:lineRule="auto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електророзетки</w:t>
            </w:r>
          </w:p>
          <w:p w:rsidR="009B1A47" w:rsidRPr="002C7B6F" w:rsidRDefault="009B1A47" w:rsidP="009B1A47">
            <w:pPr>
              <w:spacing w:line="216" w:lineRule="auto"/>
              <w:jc w:val="both"/>
              <w:rPr>
                <w:sz w:val="22"/>
                <w:szCs w:val="22"/>
              </w:rPr>
            </w:pPr>
            <w:r w:rsidRPr="002C7B6F">
              <w:rPr>
                <w:sz w:val="22"/>
                <w:szCs w:val="22"/>
              </w:rPr>
              <w:t>(незаверше виробництво на кінець звітного періоду: електроплитки – 50 грн., електророзетки - 0)</w:t>
            </w:r>
          </w:p>
        </w:tc>
        <w:tc>
          <w:tcPr>
            <w:tcW w:w="448" w:type="pct"/>
            <w:tcBorders>
              <w:right w:val="single" w:sz="4" w:space="0" w:color="auto"/>
            </w:tcBorders>
            <w:vAlign w:val="bottom"/>
          </w:tcPr>
          <w:p w:rsidR="009B1A47" w:rsidRPr="002C7B6F" w:rsidRDefault="009B1A47" w:rsidP="009B1A47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  <w:p w:rsidR="009B1A47" w:rsidRPr="002C7B6F" w:rsidRDefault="009B1A47" w:rsidP="009B1A47">
            <w:pPr>
              <w:suppressLineNumbers/>
              <w:spacing w:line="216" w:lineRule="auto"/>
              <w:jc w:val="right"/>
              <w:rPr>
                <w:sz w:val="22"/>
                <w:szCs w:val="22"/>
              </w:rPr>
            </w:pPr>
          </w:p>
        </w:tc>
        <w:tc>
          <w:tcPr>
            <w:tcW w:w="521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48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:rsidR="009B1A47" w:rsidRPr="005C1087" w:rsidRDefault="009B1A47" w:rsidP="009B1A47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FE41BC" w:rsidRDefault="00FE41BC">
      <w: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</w:rPr>
      </w:pPr>
    </w:p>
    <w:p w:rsidR="009B1A47" w:rsidRDefault="009B1A47" w:rsidP="009B1A47">
      <w:pPr>
        <w:jc w:val="center"/>
      </w:pPr>
      <w:r>
        <w:rPr>
          <w:rFonts w:ascii="Arial" w:hAnsi="Arial"/>
          <w:bCs/>
          <w:i/>
        </w:rPr>
        <w:t xml:space="preserve">Аналітичні рахунки до </w:t>
      </w:r>
      <w:r w:rsidRPr="00212F46">
        <w:rPr>
          <w:rFonts w:ascii="Arial" w:hAnsi="Arial"/>
          <w:bCs/>
          <w:i/>
        </w:rPr>
        <w:t>рахунку 23 “Виробництво”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627"/>
        <w:gridCol w:w="283"/>
        <w:gridCol w:w="1470"/>
        <w:gridCol w:w="1470"/>
        <w:gridCol w:w="283"/>
      </w:tblGrid>
      <w:tr w:rsidR="009B1A47" w:rsidRPr="006E4B8A" w:rsidTr="009B1A47">
        <w:trPr>
          <w:jc w:val="center"/>
        </w:trPr>
        <w:tc>
          <w:tcPr>
            <w:tcW w:w="315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    231 «</w:t>
            </w:r>
            <w:r w:rsidRPr="00B12E29">
              <w:rPr>
                <w:b/>
                <w:i/>
                <w:sz w:val="22"/>
                <w:szCs w:val="22"/>
              </w:rPr>
              <w:t>Електроплитка»</w:t>
            </w:r>
            <w:r>
              <w:rPr>
                <w:sz w:val="22"/>
              </w:rPr>
              <w:t xml:space="preserve"> </w:t>
            </w:r>
            <w:r w:rsidRPr="006E4B8A">
              <w:rPr>
                <w:b/>
                <w:i/>
                <w:sz w:val="22"/>
                <w:szCs w:val="22"/>
              </w:rPr>
              <w:t xml:space="preserve"> К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  <w:r>
              <w:rPr>
                <w:b/>
                <w:i/>
                <w:sz w:val="22"/>
                <w:szCs w:val="22"/>
              </w:rPr>
              <w:t xml:space="preserve"> 232 «</w:t>
            </w:r>
            <w:r w:rsidRPr="00E24AF0">
              <w:rPr>
                <w:b/>
                <w:i/>
                <w:sz w:val="22"/>
                <w:szCs w:val="22"/>
              </w:rPr>
              <w:t>Електророзетка</w:t>
            </w:r>
            <w:r w:rsidRPr="00B12E29">
              <w:rPr>
                <w:b/>
                <w:i/>
                <w:sz w:val="22"/>
                <w:szCs w:val="22"/>
              </w:rPr>
              <w:t>»</w:t>
            </w:r>
            <w:r w:rsidRPr="006E4B8A">
              <w:rPr>
                <w:b/>
                <w:i/>
                <w:sz w:val="22"/>
                <w:szCs w:val="22"/>
              </w:rPr>
              <w:t xml:space="preserve"> К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62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70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rPr>
          <w:jc w:val="center"/>
        </w:trPr>
        <w:tc>
          <w:tcPr>
            <w:tcW w:w="152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62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70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</w:rPr>
      </w:pPr>
    </w:p>
    <w:p w:rsidR="009B1A47" w:rsidRPr="005C1087" w:rsidRDefault="009B1A47" w:rsidP="009B1A47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 xml:space="preserve">Оборотна відомість </w:t>
      </w:r>
      <w:r>
        <w:rPr>
          <w:rFonts w:ascii="Arial" w:hAnsi="Arial"/>
          <w:bCs/>
          <w:i/>
        </w:rPr>
        <w:t xml:space="preserve">до </w:t>
      </w:r>
      <w:r w:rsidRPr="00212F46">
        <w:rPr>
          <w:rFonts w:ascii="Arial" w:hAnsi="Arial"/>
          <w:bCs/>
          <w:i/>
        </w:rPr>
        <w:t>рахунку 23 “Виробництво”</w:t>
      </w:r>
    </w:p>
    <w:tbl>
      <w:tblPr>
        <w:tblW w:w="97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78"/>
        <w:gridCol w:w="1853"/>
        <w:gridCol w:w="1221"/>
        <w:gridCol w:w="1166"/>
        <w:gridCol w:w="954"/>
        <w:gridCol w:w="1124"/>
        <w:gridCol w:w="1123"/>
        <w:gridCol w:w="1109"/>
      </w:tblGrid>
      <w:tr w:rsidR="009B1A47" w:rsidRPr="005C1087" w:rsidTr="009B1A47">
        <w:trPr>
          <w:trHeight w:val="20"/>
        </w:trPr>
        <w:tc>
          <w:tcPr>
            <w:tcW w:w="11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Код рахунку </w:t>
            </w:r>
          </w:p>
        </w:tc>
        <w:tc>
          <w:tcPr>
            <w:tcW w:w="18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Назва аналітичних рахунків </w:t>
            </w:r>
          </w:p>
        </w:tc>
        <w:tc>
          <w:tcPr>
            <w:tcW w:w="238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Залишок на початок звітного періоду </w:t>
            </w:r>
          </w:p>
        </w:tc>
        <w:tc>
          <w:tcPr>
            <w:tcW w:w="20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Обороти за звітний період </w:t>
            </w:r>
          </w:p>
        </w:tc>
        <w:tc>
          <w:tcPr>
            <w:tcW w:w="22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Залишок на кінець звітного періоду </w:t>
            </w:r>
          </w:p>
        </w:tc>
      </w:tr>
      <w:tr w:rsidR="009B1A47" w:rsidRPr="005C1087" w:rsidTr="009B1A47">
        <w:trPr>
          <w:trHeight w:val="2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Дебет </w:t>
            </w: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jc w:val="center"/>
              <w:textAlignment w:val="baseline"/>
              <w:rPr>
                <w:sz w:val="22"/>
                <w:szCs w:val="22"/>
              </w:rPr>
            </w:pPr>
            <w:r w:rsidRPr="005C1087">
              <w:rPr>
                <w:color w:val="000000"/>
                <w:kern w:val="24"/>
                <w:sz w:val="22"/>
                <w:szCs w:val="22"/>
              </w:rPr>
              <w:t xml:space="preserve">Кредит </w:t>
            </w:r>
          </w:p>
        </w:tc>
      </w:tr>
      <w:tr w:rsidR="009B1A47" w:rsidRPr="005C1087" w:rsidTr="009B1A47">
        <w:trPr>
          <w:trHeight w:val="321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5C1087" w:rsidTr="009B1A47">
        <w:trPr>
          <w:trHeight w:val="20"/>
        </w:trPr>
        <w:tc>
          <w:tcPr>
            <w:tcW w:w="11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8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</w:tr>
      <w:tr w:rsidR="009B1A47" w:rsidRPr="005C1087" w:rsidTr="009B1A47">
        <w:trPr>
          <w:trHeight w:val="20"/>
        </w:trPr>
        <w:tc>
          <w:tcPr>
            <w:tcW w:w="303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7E7FB5" w:rsidRDefault="009B1A47" w:rsidP="009B1A47">
            <w:pPr>
              <w:textAlignment w:val="baseline"/>
              <w:rPr>
                <w:b/>
                <w:sz w:val="22"/>
                <w:szCs w:val="22"/>
              </w:rPr>
            </w:pPr>
            <w:r w:rsidRPr="007E7FB5">
              <w:rPr>
                <w:b/>
                <w:color w:val="000000"/>
                <w:kern w:val="24"/>
                <w:sz w:val="22"/>
                <w:szCs w:val="22"/>
              </w:rPr>
              <w:t xml:space="preserve">Разом </w:t>
            </w:r>
          </w:p>
        </w:tc>
        <w:tc>
          <w:tcPr>
            <w:tcW w:w="12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  <w:tc>
          <w:tcPr>
            <w:tcW w:w="11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B1A47" w:rsidRPr="005C1087" w:rsidRDefault="009B1A47" w:rsidP="009B1A47">
            <w:pPr>
              <w:rPr>
                <w:sz w:val="22"/>
                <w:szCs w:val="22"/>
              </w:rPr>
            </w:pPr>
          </w:p>
        </w:tc>
      </w:tr>
    </w:tbl>
    <w:p w:rsidR="009B1A47" w:rsidRDefault="009B1A47" w:rsidP="009B1A47"/>
    <w:p w:rsidR="009B1A47" w:rsidRDefault="009B1A47" w:rsidP="009B1A47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4"/>
          <w:szCs w:val="24"/>
        </w:rPr>
      </w:pPr>
      <w:r w:rsidRPr="0078129F">
        <w:rPr>
          <w:rFonts w:ascii="Arial" w:hAnsi="Arial"/>
          <w:b w:val="0"/>
          <w:i/>
          <w:snapToGrid w:val="0"/>
          <w:sz w:val="24"/>
          <w:szCs w:val="24"/>
        </w:rPr>
        <w:t xml:space="preserve">Оборотна відомість </w:t>
      </w:r>
      <w:r w:rsidRPr="00212F46">
        <w:rPr>
          <w:rFonts w:ascii="Arial" w:hAnsi="Arial"/>
          <w:b w:val="0"/>
          <w:i/>
          <w:snapToGrid w:val="0"/>
          <w:sz w:val="24"/>
          <w:szCs w:val="24"/>
        </w:rPr>
        <w:t>ПрАТ “Електа” за січень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B1A47" w:rsidRPr="00812B4A" w:rsidTr="009B1A47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рах.</w:t>
            </w:r>
          </w:p>
        </w:tc>
        <w:tc>
          <w:tcPr>
            <w:tcW w:w="3543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Merge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441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</w:rPr>
              <w:t>Прибуток нерозподілений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r w:rsidRPr="005232E3">
              <w:rPr>
                <w:sz w:val="22"/>
                <w:szCs w:val="22"/>
              </w:rPr>
              <w:t>чальниками та підрядниками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</w:rPr>
              <w:t>виплатами працівникам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422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:rsidR="009B1A47" w:rsidRDefault="009B1A47" w:rsidP="009B1A47">
      <w:pPr>
        <w:rPr>
          <w:sz w:val="28"/>
          <w:szCs w:val="28"/>
        </w:rPr>
      </w:pPr>
    </w:p>
    <w:p w:rsidR="00FE41BC" w:rsidRDefault="00FE41BC">
      <w:pPr>
        <w:spacing w:after="160" w:line="259" w:lineRule="auto"/>
        <w:rPr>
          <w:rFonts w:ascii="Arial" w:hAnsi="Arial"/>
          <w:i/>
          <w:snapToGrid w:val="0"/>
        </w:rPr>
      </w:pPr>
      <w:r>
        <w:rPr>
          <w:rFonts w:ascii="Arial" w:hAnsi="Arial"/>
          <w:i/>
        </w:rPr>
        <w:br w:type="page"/>
      </w:r>
    </w:p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lastRenderedPageBreak/>
        <w:t xml:space="preserve">Баланс </w:t>
      </w:r>
      <w:r w:rsidRPr="00415578">
        <w:rPr>
          <w:rFonts w:ascii="Arial" w:hAnsi="Arial"/>
          <w:i/>
          <w:sz w:val="24"/>
          <w:szCs w:val="24"/>
          <w:lang w:val="uk-UA"/>
        </w:rPr>
        <w:t xml:space="preserve">ПрАТ “Електа” </w:t>
      </w:r>
      <w:r>
        <w:rPr>
          <w:rFonts w:ascii="Arial" w:hAnsi="Arial"/>
          <w:i/>
          <w:sz w:val="24"/>
          <w:szCs w:val="24"/>
          <w:lang w:val="uk-UA"/>
        </w:rPr>
        <w:t>на 31</w:t>
      </w:r>
      <w:r w:rsidRPr="00415578">
        <w:rPr>
          <w:rFonts w:ascii="Arial" w:hAnsi="Arial"/>
          <w:i/>
          <w:sz w:val="24"/>
          <w:szCs w:val="24"/>
          <w:lang w:val="uk-UA"/>
        </w:rPr>
        <w:t xml:space="preserve"> січн</w:t>
      </w:r>
      <w:r>
        <w:rPr>
          <w:rFonts w:ascii="Arial" w:hAnsi="Arial"/>
          <w:i/>
          <w:sz w:val="24"/>
          <w:szCs w:val="24"/>
          <w:lang w:val="uk-UA"/>
        </w:rPr>
        <w:t>я</w:t>
      </w:r>
      <w:r w:rsidRPr="00415578">
        <w:rPr>
          <w:rFonts w:ascii="Arial" w:hAnsi="Arial"/>
          <w:i/>
          <w:sz w:val="24"/>
          <w:szCs w:val="24"/>
          <w:lang w:val="uk-UA"/>
        </w:rPr>
        <w:t xml:space="preserve"> ц.р.</w:t>
      </w:r>
    </w:p>
    <w:p w:rsidR="009B1A47" w:rsidRDefault="009B1A47" w:rsidP="009B1A47">
      <w:pPr>
        <w:pStyle w:val="a3"/>
        <w:jc w:val="center"/>
        <w:rPr>
          <w:rFonts w:ascii="Arial" w:hAnsi="Arial"/>
          <w:bCs/>
          <w:i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  <w:tc>
          <w:tcPr>
            <w:tcW w:w="342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:rsidR="009B1A47" w:rsidRDefault="009B1A47" w:rsidP="009B1A47">
      <w:pPr>
        <w:spacing w:line="312" w:lineRule="auto"/>
        <w:ind w:firstLine="567"/>
        <w:jc w:val="both"/>
        <w:rPr>
          <w:i/>
          <w:iCs/>
          <w:sz w:val="10"/>
        </w:rPr>
      </w:pPr>
    </w:p>
    <w:p w:rsidR="009B1A47" w:rsidRDefault="00FE41BC" w:rsidP="009B1A47">
      <w:pPr>
        <w:widowControl w:val="0"/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3.13</w:t>
      </w:r>
    </w:p>
    <w:p w:rsidR="009B1A47" w:rsidRPr="002A42F8" w:rsidRDefault="009B1A47" w:rsidP="009B1A47">
      <w:pPr>
        <w:widowControl w:val="0"/>
        <w:spacing w:line="288" w:lineRule="auto"/>
        <w:ind w:left="567"/>
        <w:jc w:val="both"/>
        <w:rPr>
          <w:i/>
          <w:iCs/>
          <w:sz w:val="26"/>
        </w:rPr>
      </w:pPr>
      <w:r w:rsidRPr="002A42F8">
        <w:rPr>
          <w:i/>
          <w:iCs/>
          <w:sz w:val="26"/>
        </w:rPr>
        <w:tab/>
        <w:t>Необхідно:</w:t>
      </w:r>
    </w:p>
    <w:p w:rsidR="009B1A47" w:rsidRPr="002A42F8" w:rsidRDefault="009B1A47" w:rsidP="00B41ED0">
      <w:pPr>
        <w:pStyle w:val="af2"/>
        <w:numPr>
          <w:ilvl w:val="0"/>
          <w:numId w:val="4"/>
        </w:numPr>
        <w:spacing w:line="288" w:lineRule="auto"/>
        <w:rPr>
          <w:snapToGrid/>
        </w:rPr>
      </w:pPr>
      <w:r w:rsidRPr="002A42F8">
        <w:rPr>
          <w:snapToGrid/>
        </w:rPr>
        <w:t>відкрити на підставі наведених нижче даних рахунки синтетичного обліку на 30-те квітня ц.р.;</w:t>
      </w:r>
    </w:p>
    <w:p w:rsidR="009B1A47" w:rsidRDefault="009B1A47" w:rsidP="00B41ED0">
      <w:pPr>
        <w:pStyle w:val="af2"/>
        <w:numPr>
          <w:ilvl w:val="0"/>
          <w:numId w:val="4"/>
        </w:numPr>
        <w:spacing w:line="288" w:lineRule="auto"/>
        <w:rPr>
          <w:snapToGrid/>
        </w:rPr>
      </w:pPr>
      <w:r>
        <w:rPr>
          <w:snapToGrid/>
        </w:rPr>
        <w:t>записати в журнал наведені нижче господарські операції, вказати кореспонденцію рахунків по кожній з них, зробити відповідні записи по рахунках синтетичного та аналітичного обліку;</w:t>
      </w:r>
    </w:p>
    <w:p w:rsidR="009B1A47" w:rsidRPr="002A42F8" w:rsidRDefault="009B1A47" w:rsidP="00B41ED0">
      <w:pPr>
        <w:pStyle w:val="af2"/>
        <w:numPr>
          <w:ilvl w:val="0"/>
          <w:numId w:val="4"/>
        </w:numPr>
        <w:spacing w:line="288" w:lineRule="auto"/>
        <w:rPr>
          <w:snapToGrid/>
        </w:rPr>
      </w:pPr>
      <w:r w:rsidRPr="002A42F8">
        <w:rPr>
          <w:snapToGrid/>
        </w:rPr>
        <w:t>підрахувати підсумок по журналу операцій, обороти по рахунках синтетичного обліку за травень ц.р. та визначити по кожному рахунку сальдо на 31-ше травня ц.р.;</w:t>
      </w:r>
    </w:p>
    <w:p w:rsidR="009B1A47" w:rsidRPr="002A42F8" w:rsidRDefault="009B1A47" w:rsidP="00B41ED0">
      <w:pPr>
        <w:pStyle w:val="af2"/>
        <w:numPr>
          <w:ilvl w:val="0"/>
          <w:numId w:val="4"/>
        </w:numPr>
        <w:spacing w:line="288" w:lineRule="auto"/>
        <w:rPr>
          <w:snapToGrid/>
        </w:rPr>
      </w:pPr>
      <w:r w:rsidRPr="002A42F8">
        <w:rPr>
          <w:snapToGrid/>
        </w:rPr>
        <w:t>скласти оборотний баланс та оборотні відомості по рахунках аналітичного обліку;</w:t>
      </w:r>
    </w:p>
    <w:p w:rsidR="009B1A47" w:rsidRPr="002A42F8" w:rsidRDefault="009B1A47" w:rsidP="00B41ED0">
      <w:pPr>
        <w:pStyle w:val="af2"/>
        <w:numPr>
          <w:ilvl w:val="0"/>
          <w:numId w:val="4"/>
        </w:numPr>
        <w:spacing w:line="288" w:lineRule="auto"/>
        <w:rPr>
          <w:snapToGrid/>
        </w:rPr>
      </w:pPr>
      <w:r w:rsidRPr="002A42F8">
        <w:rPr>
          <w:snapToGrid/>
        </w:rPr>
        <w:t>скласти</w:t>
      </w:r>
      <w:r w:rsidRPr="00A67560">
        <w:t xml:space="preserve"> </w:t>
      </w:r>
      <w:r w:rsidRPr="002A42F8">
        <w:rPr>
          <w:snapToGrid/>
        </w:rPr>
        <w:t>баланс підприємства “Дніпро” на 31-ше травня ц.р.</w:t>
      </w:r>
    </w:p>
    <w:p w:rsidR="009B1A47" w:rsidRDefault="009B1A47" w:rsidP="009B1A47">
      <w:pPr>
        <w:widowControl w:val="0"/>
        <w:spacing w:line="288" w:lineRule="auto"/>
        <w:ind w:left="567"/>
        <w:jc w:val="both"/>
        <w:rPr>
          <w:i/>
          <w:iCs/>
          <w:sz w:val="26"/>
        </w:rPr>
      </w:pPr>
      <w:r>
        <w:rPr>
          <w:i/>
          <w:iCs/>
          <w:sz w:val="26"/>
        </w:rPr>
        <w:t>Дані для виконання:</w:t>
      </w:r>
    </w:p>
    <w:p w:rsidR="009B1A47" w:rsidRDefault="009B1A47" w:rsidP="009B1A47">
      <w:pPr>
        <w:pStyle w:val="3"/>
        <w:spacing w:before="60" w:line="240" w:lineRule="auto"/>
        <w:rPr>
          <w:rFonts w:ascii="Arial" w:hAnsi="Arial"/>
          <w:b w:val="0"/>
          <w:bCs/>
          <w:i/>
          <w:sz w:val="24"/>
          <w:szCs w:val="24"/>
        </w:rPr>
      </w:pPr>
      <w:r w:rsidRPr="000A5BB9">
        <w:rPr>
          <w:rFonts w:ascii="Arial" w:hAnsi="Arial"/>
          <w:b w:val="0"/>
          <w:bCs/>
          <w:i/>
          <w:sz w:val="24"/>
          <w:szCs w:val="24"/>
        </w:rPr>
        <w:t xml:space="preserve">Баланс підприємства “Дніпро” на 30-те квітня ц.р. 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>
              <w:tab/>
            </w: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1400</w:t>
            </w: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Статутний капітал (40)</w:t>
            </w:r>
          </w:p>
        </w:tc>
        <w:tc>
          <w:tcPr>
            <w:tcW w:w="1196" w:type="dxa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1880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164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126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vMerge w:val="restart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Рахунки в банках (31)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310</w:t>
            </w:r>
          </w:p>
        </w:tc>
        <w:tc>
          <w:tcPr>
            <w:tcW w:w="3827" w:type="dxa"/>
            <w:vMerge/>
            <w:shd w:val="clear" w:color="auto" w:fill="auto"/>
          </w:tcPr>
          <w:p w:rsidR="009B1A47" w:rsidRPr="005232E3" w:rsidRDefault="009B1A47" w:rsidP="009B1A4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96" w:type="dxa"/>
            <w:vMerge/>
            <w:shd w:val="clear" w:color="auto" w:fill="auto"/>
          </w:tcPr>
          <w:p w:rsidR="009B1A47" w:rsidRPr="005232E3" w:rsidRDefault="009B1A47" w:rsidP="009B1A47">
            <w:pPr>
              <w:jc w:val="right"/>
              <w:rPr>
                <w:sz w:val="22"/>
                <w:szCs w:val="22"/>
              </w:rPr>
            </w:pPr>
          </w:p>
        </w:tc>
      </w:tr>
      <w:tr w:rsidR="009B1A47" w:rsidRPr="000A5BB9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:rsidR="009B1A47" w:rsidRPr="000A5BB9" w:rsidRDefault="009B1A47" w:rsidP="009B1A47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 w:rsidRPr="000A5BB9">
              <w:rPr>
                <w:b/>
                <w:bCs/>
                <w:sz w:val="22"/>
                <w:szCs w:val="22"/>
              </w:rPr>
              <w:t>2000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0A5BB9" w:rsidRDefault="009B1A47" w:rsidP="009B1A47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 w:rsidRPr="000A5BB9">
              <w:rPr>
                <w:b/>
                <w:bCs/>
                <w:sz w:val="22"/>
                <w:szCs w:val="22"/>
              </w:rPr>
              <w:t>2000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</w:p>
    <w:p w:rsidR="009B1A47" w:rsidRPr="000A5BB9" w:rsidRDefault="009B1A47" w:rsidP="009B1A47">
      <w:pPr>
        <w:jc w:val="center"/>
        <w:rPr>
          <w:rFonts w:ascii="Arial" w:hAnsi="Arial"/>
          <w:bCs/>
          <w:i/>
          <w:sz w:val="22"/>
        </w:rPr>
      </w:pPr>
      <w:r>
        <w:rPr>
          <w:rFonts w:ascii="Arial" w:hAnsi="Arial"/>
          <w:bCs/>
          <w:i/>
          <w:sz w:val="22"/>
        </w:rPr>
        <w:br w:type="page"/>
      </w:r>
      <w:r w:rsidRPr="000E3A83">
        <w:rPr>
          <w:rFonts w:ascii="Arial" w:hAnsi="Arial"/>
          <w:bCs/>
          <w:i/>
          <w:sz w:val="22"/>
        </w:rPr>
        <w:lastRenderedPageBreak/>
        <w:t xml:space="preserve">Відомість залишків по рахунку 201 “Сировина й матеріали” </w:t>
      </w:r>
      <w:r w:rsidRPr="000A5BB9">
        <w:rPr>
          <w:rFonts w:ascii="Arial" w:hAnsi="Arial"/>
          <w:bCs/>
          <w:i/>
          <w:sz w:val="22"/>
        </w:rPr>
        <w:t xml:space="preserve">на 30-те квітня ц.р. 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709"/>
        <w:gridCol w:w="2503"/>
        <w:gridCol w:w="1606"/>
        <w:gridCol w:w="1419"/>
        <w:gridCol w:w="1134"/>
        <w:gridCol w:w="1276"/>
      </w:tblGrid>
      <w:tr w:rsidR="009B1A47" w:rsidTr="009B1A47">
        <w:trPr>
          <w:cantSplit/>
          <w:jc w:val="center"/>
        </w:trPr>
        <w:tc>
          <w:tcPr>
            <w:tcW w:w="709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2503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Найменування матеріалу</w:t>
            </w:r>
          </w:p>
        </w:tc>
        <w:tc>
          <w:tcPr>
            <w:tcW w:w="1606" w:type="dxa"/>
            <w:vAlign w:val="center"/>
          </w:tcPr>
          <w:p w:rsidR="009B1A47" w:rsidRPr="000A5BB9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 w:rsidRPr="000A5BB9">
              <w:rPr>
                <w:i/>
                <w:sz w:val="22"/>
              </w:rPr>
              <w:t>Од. виміру</w:t>
            </w:r>
          </w:p>
        </w:tc>
        <w:tc>
          <w:tcPr>
            <w:tcW w:w="1419" w:type="dxa"/>
            <w:vAlign w:val="center"/>
          </w:tcPr>
          <w:p w:rsidR="009B1A47" w:rsidRPr="000A5BB9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 w:rsidRPr="000A5BB9">
              <w:rPr>
                <w:i/>
                <w:sz w:val="22"/>
              </w:rPr>
              <w:t>Кількість</w:t>
            </w:r>
          </w:p>
        </w:tc>
        <w:tc>
          <w:tcPr>
            <w:tcW w:w="1134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Ціна, грн.</w:t>
            </w:r>
          </w:p>
        </w:tc>
        <w:tc>
          <w:tcPr>
            <w:tcW w:w="1276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Сума, грн.</w:t>
            </w:r>
          </w:p>
        </w:tc>
      </w:tr>
      <w:tr w:rsidR="009B1A47" w:rsidTr="009B1A47">
        <w:trPr>
          <w:cantSplit/>
          <w:jc w:val="center"/>
        </w:trPr>
        <w:tc>
          <w:tcPr>
            <w:tcW w:w="709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503" w:type="dxa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Тканина</w:t>
            </w:r>
          </w:p>
        </w:tc>
        <w:tc>
          <w:tcPr>
            <w:tcW w:w="1606" w:type="dxa"/>
          </w:tcPr>
          <w:p w:rsidR="009B1A47" w:rsidRDefault="00FE41BC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М</w:t>
            </w:r>
          </w:p>
        </w:tc>
        <w:tc>
          <w:tcPr>
            <w:tcW w:w="1419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134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8000</w:t>
            </w:r>
          </w:p>
        </w:tc>
      </w:tr>
      <w:tr w:rsidR="009B1A47" w:rsidTr="009B1A47">
        <w:trPr>
          <w:cantSplit/>
          <w:jc w:val="center"/>
        </w:trPr>
        <w:tc>
          <w:tcPr>
            <w:tcW w:w="709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503" w:type="dxa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Дошки</w:t>
            </w:r>
          </w:p>
        </w:tc>
        <w:tc>
          <w:tcPr>
            <w:tcW w:w="1606" w:type="dxa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куб. м</w:t>
            </w:r>
          </w:p>
        </w:tc>
        <w:tc>
          <w:tcPr>
            <w:tcW w:w="1419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134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00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</w:tr>
      <w:tr w:rsidR="009B1A47" w:rsidTr="009B1A47">
        <w:trPr>
          <w:cantSplit/>
          <w:jc w:val="center"/>
        </w:trPr>
        <w:tc>
          <w:tcPr>
            <w:tcW w:w="709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503" w:type="dxa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Лак</w:t>
            </w:r>
          </w:p>
        </w:tc>
        <w:tc>
          <w:tcPr>
            <w:tcW w:w="1606" w:type="dxa"/>
          </w:tcPr>
          <w:p w:rsidR="009B1A47" w:rsidRDefault="00FE41BC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Л</w:t>
            </w:r>
          </w:p>
        </w:tc>
        <w:tc>
          <w:tcPr>
            <w:tcW w:w="1419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34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2400</w:t>
            </w:r>
          </w:p>
        </w:tc>
      </w:tr>
      <w:tr w:rsidR="009B1A47" w:rsidTr="009B1A47">
        <w:trPr>
          <w:cantSplit/>
          <w:jc w:val="center"/>
        </w:trPr>
        <w:tc>
          <w:tcPr>
            <w:tcW w:w="7371" w:type="dxa"/>
            <w:gridSpan w:val="5"/>
            <w:vAlign w:val="center"/>
          </w:tcPr>
          <w:p w:rsidR="009B1A47" w:rsidRDefault="009B1A47" w:rsidP="009B1A47">
            <w:pPr>
              <w:widowControl w:val="0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16400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</w:p>
    <w:p w:rsidR="009B1A47" w:rsidRPr="000A5BB9" w:rsidRDefault="009B1A47" w:rsidP="009B1A47">
      <w:pPr>
        <w:jc w:val="center"/>
        <w:rPr>
          <w:rFonts w:ascii="Arial" w:hAnsi="Arial"/>
          <w:bCs/>
          <w:i/>
          <w:sz w:val="22"/>
        </w:rPr>
      </w:pPr>
      <w:r w:rsidRPr="000A5BB9">
        <w:rPr>
          <w:rFonts w:ascii="Arial" w:hAnsi="Arial"/>
          <w:bCs/>
          <w:i/>
          <w:sz w:val="22"/>
        </w:rPr>
        <w:t xml:space="preserve">Відомість залишків по рахунку 63 “Розрахунки з </w:t>
      </w:r>
      <w:r>
        <w:rPr>
          <w:rFonts w:ascii="Arial" w:hAnsi="Arial"/>
          <w:bCs/>
          <w:i/>
          <w:sz w:val="22"/>
        </w:rPr>
        <w:t>постачальниками та підрядниками</w:t>
      </w:r>
      <w:r w:rsidRPr="000A5BB9">
        <w:rPr>
          <w:rFonts w:ascii="Arial" w:hAnsi="Arial"/>
          <w:bCs/>
          <w:i/>
          <w:sz w:val="22"/>
        </w:rPr>
        <w:t>” на 30-те квітня ц.р.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993"/>
        <w:gridCol w:w="6378"/>
        <w:gridCol w:w="1276"/>
      </w:tblGrid>
      <w:tr w:rsidR="009B1A47" w:rsidTr="009B1A47">
        <w:trPr>
          <w:cantSplit/>
          <w:jc w:val="center"/>
        </w:trPr>
        <w:tc>
          <w:tcPr>
            <w:tcW w:w="993" w:type="dxa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6378" w:type="dxa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Назва постачальника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Сума, грн.</w:t>
            </w:r>
          </w:p>
        </w:tc>
      </w:tr>
      <w:tr w:rsidR="009B1A47" w:rsidTr="009B1A47">
        <w:trPr>
          <w:cantSplit/>
          <w:jc w:val="center"/>
        </w:trPr>
        <w:tc>
          <w:tcPr>
            <w:tcW w:w="993" w:type="dxa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6311</w:t>
            </w:r>
          </w:p>
        </w:tc>
        <w:tc>
          <w:tcPr>
            <w:tcW w:w="6378" w:type="dxa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Магазин “Людмила”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80</w:t>
            </w:r>
          </w:p>
        </w:tc>
      </w:tr>
      <w:tr w:rsidR="009B1A47" w:rsidTr="009B1A47">
        <w:trPr>
          <w:cantSplit/>
          <w:jc w:val="center"/>
        </w:trPr>
        <w:tc>
          <w:tcPr>
            <w:tcW w:w="993" w:type="dxa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6312</w:t>
            </w:r>
          </w:p>
        </w:tc>
        <w:tc>
          <w:tcPr>
            <w:tcW w:w="6378" w:type="dxa"/>
          </w:tcPr>
          <w:p w:rsidR="009B1A47" w:rsidRDefault="009B1A47" w:rsidP="009B1A47">
            <w:pPr>
              <w:widowControl w:val="0"/>
              <w:jc w:val="both"/>
              <w:rPr>
                <w:sz w:val="22"/>
              </w:rPr>
            </w:pPr>
            <w:r>
              <w:rPr>
                <w:sz w:val="22"/>
              </w:rPr>
              <w:t>Фірма “Олена”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</w:tr>
      <w:tr w:rsidR="009B1A47" w:rsidTr="009B1A47">
        <w:trPr>
          <w:cantSplit/>
          <w:jc w:val="center"/>
        </w:trPr>
        <w:tc>
          <w:tcPr>
            <w:tcW w:w="7371" w:type="dxa"/>
            <w:gridSpan w:val="2"/>
          </w:tcPr>
          <w:p w:rsidR="009B1A47" w:rsidRDefault="009B1A47" w:rsidP="009B1A47">
            <w:pPr>
              <w:widowControl w:val="0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276" w:type="dxa"/>
          </w:tcPr>
          <w:p w:rsidR="009B1A47" w:rsidRDefault="009B1A47" w:rsidP="009B1A47">
            <w:pPr>
              <w:widowControl w:val="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120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</w:p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  <w:r w:rsidRPr="00F21AD3">
        <w:rPr>
          <w:rFonts w:ascii="Arial" w:hAnsi="Arial"/>
          <w:bCs/>
          <w:i/>
          <w:sz w:val="22"/>
        </w:rPr>
        <w:t>Журнал реєстрації господарських операцій підприємства “Дніпро” за травень ц.р.</w:t>
      </w:r>
    </w:p>
    <w:tbl>
      <w:tblPr>
        <w:tblW w:w="499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29"/>
        <w:gridCol w:w="5748"/>
        <w:gridCol w:w="1009"/>
        <w:gridCol w:w="1003"/>
        <w:gridCol w:w="1052"/>
      </w:tblGrid>
      <w:tr w:rsidR="009B1A47" w:rsidRPr="002C7B6F" w:rsidTr="009B1A47">
        <w:trPr>
          <w:cantSplit/>
          <w:trHeight w:val="285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№ оп.</w:t>
            </w:r>
          </w:p>
        </w:tc>
        <w:tc>
          <w:tcPr>
            <w:tcW w:w="3077" w:type="pct"/>
            <w:vMerge w:val="restart"/>
            <w:tcBorders>
              <w:top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  <w:r>
              <w:rPr>
                <w:i/>
                <w:sz w:val="22"/>
                <w:szCs w:val="22"/>
                <w:lang w:val="uk-UA"/>
              </w:rPr>
              <w:t xml:space="preserve"> та з</w:t>
            </w:r>
            <w:r w:rsidRPr="002C7B6F">
              <w:rPr>
                <w:i/>
                <w:sz w:val="22"/>
                <w:szCs w:val="22"/>
                <w:lang w:val="uk-UA"/>
              </w:rPr>
              <w:t>міст господарської операції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40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Сума, грн.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9B1A47" w:rsidRPr="002C7B6F" w:rsidTr="009B1A47">
        <w:trPr>
          <w:cantSplit/>
          <w:trHeight w:val="284"/>
        </w:trPr>
        <w:tc>
          <w:tcPr>
            <w:tcW w:w="283" w:type="pct"/>
            <w:vMerge/>
            <w:tcBorders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77" w:type="pct"/>
            <w:vMerge/>
            <w:vAlign w:val="center"/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40" w:type="pct"/>
            <w:vMerge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40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63" w:type="pct"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77" w:type="pct"/>
          </w:tcPr>
          <w:p w:rsidR="009B1A47" w:rsidRDefault="009B1A47" w:rsidP="009B1A47">
            <w:pPr>
              <w:pStyle w:val="ac"/>
              <w:widowControl w:val="0"/>
              <w:spacing w:line="240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Рахунок-фактура № 110, прибут</w:t>
            </w:r>
            <w:r>
              <w:rPr>
                <w:i/>
                <w:spacing w:val="-6"/>
                <w:sz w:val="22"/>
                <w:lang w:val="uk-UA"/>
              </w:rPr>
              <w:t>ковий ордер № 26</w:t>
            </w:r>
          </w:p>
          <w:p w:rsidR="009B1A47" w:rsidRDefault="009B1A47" w:rsidP="009B1A47">
            <w:pPr>
              <w:pStyle w:val="ac"/>
              <w:widowControl w:val="0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Оприбутковано на склад матеріали від магазину “Людмила”:</w:t>
            </w:r>
          </w:p>
          <w:p w:rsidR="009B1A47" w:rsidRDefault="009B1A47" w:rsidP="00B41ED0">
            <w:pPr>
              <w:pStyle w:val="ac"/>
              <w:widowControl w:val="0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тканина </w:t>
            </w:r>
            <w:smartTag w:uri="urn:schemas-microsoft-com:office:smarttags" w:element="metricconverter">
              <w:smartTagPr>
                <w:attr w:name="ProductID" w:val="30 м"/>
              </w:smartTagPr>
              <w:r>
                <w:rPr>
                  <w:snapToGrid/>
                  <w:sz w:val="22"/>
                  <w:lang w:val="uk-UA"/>
                </w:rPr>
                <w:t>30 м</w:t>
              </w:r>
            </w:smartTag>
            <w:r>
              <w:rPr>
                <w:snapToGrid/>
                <w:sz w:val="22"/>
                <w:lang w:val="uk-UA"/>
              </w:rPr>
              <w:t xml:space="preserve"> за ціною 80 грн. </w:t>
            </w:r>
          </w:p>
          <w:p w:rsidR="009B1A47" w:rsidRDefault="009B1A47" w:rsidP="00B41ED0">
            <w:pPr>
              <w:pStyle w:val="ac"/>
              <w:widowControl w:val="0"/>
              <w:numPr>
                <w:ilvl w:val="0"/>
                <w:numId w:val="6"/>
              </w:numPr>
              <w:spacing w:line="240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нитки 20 кот. за ціною 10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:rsidR="009B1A47" w:rsidRDefault="009B1A47" w:rsidP="009B1A47">
            <w:pPr>
              <w:widowControl w:val="0"/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77" w:type="pct"/>
          </w:tcPr>
          <w:p w:rsidR="009B1A47" w:rsidRDefault="009B1A47" w:rsidP="009B1A47">
            <w:pPr>
              <w:pStyle w:val="ac"/>
              <w:spacing w:line="240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Рахунок-фактура № 129, прибутковий ордер № 27</w:t>
            </w: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Оприбутковано на склад матеріали від фірми “Олена”: </w:t>
            </w:r>
          </w:p>
          <w:p w:rsidR="009B1A47" w:rsidRDefault="009B1A47" w:rsidP="00B41ED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дошки </w:t>
            </w:r>
            <w:smartTag w:uri="urn:schemas-microsoft-com:office:smarttags" w:element="metricconverter">
              <w:smartTagPr>
                <w:attr w:name="ProductID" w:val="40 куб. м"/>
              </w:smartTagPr>
              <w:r>
                <w:rPr>
                  <w:sz w:val="22"/>
                </w:rPr>
                <w:t>40 куб. м</w:t>
              </w:r>
            </w:smartTag>
            <w:r>
              <w:rPr>
                <w:sz w:val="22"/>
              </w:rPr>
              <w:t xml:space="preserve"> за ціною 100,00 грн.</w:t>
            </w:r>
          </w:p>
          <w:p w:rsidR="009B1A47" w:rsidRDefault="009B1A47" w:rsidP="00B41ED0">
            <w:pPr>
              <w:numPr>
                <w:ilvl w:val="0"/>
                <w:numId w:val="7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лак </w:t>
            </w:r>
            <w:smartTag w:uri="urn:schemas-microsoft-com:office:smarttags" w:element="metricconverter">
              <w:smartTagPr>
                <w:attr w:name="ProductID" w:val="20 л"/>
              </w:smartTagPr>
              <w:r>
                <w:rPr>
                  <w:sz w:val="22"/>
                </w:rPr>
                <w:t>20 л</w:t>
              </w:r>
            </w:smartTag>
            <w:r>
              <w:rPr>
                <w:sz w:val="22"/>
              </w:rPr>
              <w:t xml:space="preserve"> за ціною 80 грн. 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:rsidR="009B1A47" w:rsidRDefault="009B1A47" w:rsidP="009B1A47">
            <w:pPr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077" w:type="pct"/>
          </w:tcPr>
          <w:p w:rsidR="009B1A47" w:rsidRDefault="009B1A47" w:rsidP="009B1A47">
            <w:pPr>
              <w:jc w:val="both"/>
              <w:rPr>
                <w:sz w:val="22"/>
              </w:rPr>
            </w:pPr>
            <w:r>
              <w:rPr>
                <w:i/>
                <w:sz w:val="22"/>
              </w:rPr>
              <w:t>Накладна № 151</w:t>
            </w:r>
          </w:p>
          <w:p w:rsidR="009B1A47" w:rsidRDefault="009B1A47" w:rsidP="009B1A47">
            <w:pPr>
              <w:jc w:val="both"/>
              <w:rPr>
                <w:sz w:val="22"/>
              </w:rPr>
            </w:pPr>
            <w:r>
              <w:rPr>
                <w:sz w:val="22"/>
              </w:rPr>
              <w:t xml:space="preserve">Відпущено на потреби основного виробництва матеріали: </w:t>
            </w:r>
          </w:p>
          <w:p w:rsidR="009B1A47" w:rsidRDefault="009B1A47" w:rsidP="00B41ED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тканина </w:t>
            </w:r>
            <w:smartTag w:uri="urn:schemas-microsoft-com:office:smarttags" w:element="metricconverter">
              <w:smartTagPr>
                <w:attr w:name="ProductID" w:val="60 м"/>
              </w:smartTagPr>
              <w:r>
                <w:rPr>
                  <w:sz w:val="22"/>
                </w:rPr>
                <w:t>60 м</w:t>
              </w:r>
            </w:smartTag>
            <w:r>
              <w:rPr>
                <w:sz w:val="22"/>
              </w:rPr>
              <w:t xml:space="preserve"> </w:t>
            </w:r>
          </w:p>
          <w:p w:rsidR="009B1A47" w:rsidRDefault="009B1A47" w:rsidP="00B41ED0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дошки </w:t>
            </w:r>
            <w:smartTag w:uri="urn:schemas-microsoft-com:office:smarttags" w:element="metricconverter">
              <w:smartTagPr>
                <w:attr w:name="ProductID" w:val="30 куб. м"/>
              </w:smartTagPr>
              <w:r>
                <w:rPr>
                  <w:sz w:val="22"/>
                </w:rPr>
                <w:t>30 куб. м</w:t>
              </w:r>
            </w:smartTag>
          </w:p>
        </w:tc>
        <w:tc>
          <w:tcPr>
            <w:tcW w:w="540" w:type="pct"/>
            <w:tcBorders>
              <w:right w:val="single" w:sz="4" w:space="0" w:color="auto"/>
            </w:tcBorders>
          </w:tcPr>
          <w:p w:rsidR="009B1A47" w:rsidRDefault="009B1A47" w:rsidP="009B1A47">
            <w:pPr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77" w:type="pct"/>
          </w:tcPr>
          <w:p w:rsidR="009B1A47" w:rsidRDefault="009B1A47" w:rsidP="009B1A47">
            <w:pPr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Платіжні доручення № 15, 16, виписка банку</w:t>
            </w:r>
          </w:p>
          <w:p w:rsidR="009B1A47" w:rsidRDefault="009B1A47" w:rsidP="009B1A47">
            <w:pPr>
              <w:pStyle w:val="ac"/>
              <w:spacing w:line="240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Погашено частково з поточного рахунку заборгованість перед: </w:t>
            </w:r>
          </w:p>
          <w:p w:rsidR="009B1A47" w:rsidRDefault="009B1A47" w:rsidP="00B41ED0">
            <w:pPr>
              <w:numPr>
                <w:ilvl w:val="0"/>
                <w:numId w:val="9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магазином “Людмила” </w:t>
            </w:r>
          </w:p>
          <w:p w:rsidR="009B1A47" w:rsidRDefault="009B1A47" w:rsidP="00B41ED0">
            <w:pPr>
              <w:numPr>
                <w:ilvl w:val="0"/>
                <w:numId w:val="9"/>
              </w:numPr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фірмою “Олена”</w:t>
            </w:r>
          </w:p>
        </w:tc>
        <w:tc>
          <w:tcPr>
            <w:tcW w:w="540" w:type="pct"/>
            <w:tcBorders>
              <w:right w:val="single" w:sz="4" w:space="0" w:color="auto"/>
            </w:tcBorders>
          </w:tcPr>
          <w:p w:rsidR="009B1A47" w:rsidRDefault="009B1A47" w:rsidP="009B1A47">
            <w:pPr>
              <w:jc w:val="right"/>
              <w:rPr>
                <w:sz w:val="22"/>
              </w:rPr>
            </w:pPr>
          </w:p>
          <w:p w:rsidR="009B1A47" w:rsidRDefault="009B1A47" w:rsidP="009B1A47">
            <w:pPr>
              <w:jc w:val="right"/>
              <w:rPr>
                <w:sz w:val="22"/>
              </w:rPr>
            </w:pPr>
          </w:p>
          <w:p w:rsidR="009B1A47" w:rsidRDefault="009B1A47" w:rsidP="009B1A47">
            <w:pPr>
              <w:jc w:val="right"/>
              <w:rPr>
                <w:sz w:val="22"/>
              </w:rPr>
            </w:pPr>
          </w:p>
          <w:p w:rsidR="009B1A47" w:rsidRDefault="009B1A47" w:rsidP="009B1A47">
            <w:pPr>
              <w:jc w:val="right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 w:rsidR="009B1A47" w:rsidRDefault="009B1A47" w:rsidP="009B1A47">
            <w:pPr>
              <w:jc w:val="right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40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:rsidR="009B1A47" w:rsidRPr="005C1087" w:rsidRDefault="009B1A47" w:rsidP="009B1A47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Pr="005158E9" w:rsidRDefault="009B1A47" w:rsidP="009B1A47">
      <w:pPr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spacing w:line="216" w:lineRule="auto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Pr="005158E9" w:rsidRDefault="009B1A47" w:rsidP="009B1A47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2"/>
          <w:szCs w:val="22"/>
        </w:rPr>
      </w:pPr>
      <w:r w:rsidRPr="005158E9">
        <w:rPr>
          <w:rFonts w:ascii="Arial" w:hAnsi="Arial"/>
          <w:b w:val="0"/>
          <w:i/>
          <w:snapToGrid w:val="0"/>
          <w:sz w:val="22"/>
          <w:szCs w:val="22"/>
        </w:rPr>
        <w:t>Оборотна відомість операцій підприємства “Дніпро” за травень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B1A47" w:rsidRPr="00812B4A" w:rsidTr="009B1A47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рах.</w:t>
            </w:r>
          </w:p>
        </w:tc>
        <w:tc>
          <w:tcPr>
            <w:tcW w:w="3543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Merge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12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Нематеріальні активи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r w:rsidRPr="005232E3">
              <w:rPr>
                <w:sz w:val="22"/>
                <w:szCs w:val="22"/>
              </w:rPr>
              <w:t>чальниками та підрядниками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3543" w:type="dxa"/>
          </w:tcPr>
          <w:p w:rsidR="009B1A47" w:rsidRPr="005232E3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 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65</w:t>
            </w:r>
          </w:p>
        </w:tc>
        <w:tc>
          <w:tcPr>
            <w:tcW w:w="3543" w:type="dxa"/>
          </w:tcPr>
          <w:p w:rsidR="009B1A47" w:rsidRPr="005232E3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пенсійним забезпеченням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  <w:lang w:eastAsia="en-US"/>
              </w:rPr>
              <w:t>66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</w:t>
            </w:r>
            <w:r>
              <w:rPr>
                <w:sz w:val="22"/>
                <w:szCs w:val="22"/>
              </w:rPr>
              <w:t>а</w:t>
            </w:r>
            <w:r w:rsidRPr="005232E3">
              <w:rPr>
                <w:sz w:val="22"/>
                <w:szCs w:val="22"/>
                <w:lang w:val="uk-UA"/>
              </w:rPr>
              <w:t xml:space="preserve"> </w:t>
            </w:r>
            <w:r>
              <w:rPr>
                <w:sz w:val="22"/>
                <w:szCs w:val="22"/>
              </w:rPr>
              <w:t>виплатами працівникам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422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:rsidR="009B1A47" w:rsidRPr="00415578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 w:rsidRPr="00415578">
        <w:rPr>
          <w:rFonts w:ascii="Arial" w:hAnsi="Arial"/>
          <w:i/>
          <w:sz w:val="24"/>
          <w:szCs w:val="24"/>
          <w:lang w:val="uk-UA"/>
        </w:rPr>
        <w:t>ПАТ “Прогрес” на 31-ше липня ц.р.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1223"/>
        <w:gridCol w:w="3426"/>
        <w:gridCol w:w="1196"/>
      </w:tblGrid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223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  <w:tc>
          <w:tcPr>
            <w:tcW w:w="342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13103B" w:rsidRDefault="009B1A47" w:rsidP="009B1A47">
            <w:pPr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FE41BC">
        <w:tc>
          <w:tcPr>
            <w:tcW w:w="3397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223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:rsidR="009B1A47" w:rsidRDefault="009B1A47" w:rsidP="009B1A47">
      <w:pPr>
        <w:jc w:val="center"/>
      </w:pPr>
    </w:p>
    <w:p w:rsidR="009B1A47" w:rsidRDefault="00FE41BC" w:rsidP="009B1A47">
      <w:pPr>
        <w:widowControl w:val="0"/>
        <w:spacing w:line="264" w:lineRule="auto"/>
        <w:ind w:firstLine="567"/>
        <w:rPr>
          <w:rFonts w:ascii="Arial" w:hAnsi="Arial" w:cs="Arial"/>
          <w:b/>
          <w:i/>
          <w:iCs/>
        </w:rPr>
      </w:pPr>
      <w:r>
        <w:rPr>
          <w:rFonts w:ascii="Arial" w:hAnsi="Arial" w:cs="Arial"/>
          <w:b/>
          <w:i/>
          <w:iCs/>
        </w:rPr>
        <w:t>Завдання 3.14</w:t>
      </w:r>
    </w:p>
    <w:p w:rsidR="009B1A47" w:rsidRDefault="009B1A47" w:rsidP="009B1A47">
      <w:pPr>
        <w:spacing w:line="276" w:lineRule="auto"/>
        <w:ind w:firstLine="567"/>
        <w:rPr>
          <w:i/>
          <w:sz w:val="26"/>
        </w:rPr>
      </w:pPr>
      <w:r>
        <w:rPr>
          <w:i/>
          <w:sz w:val="26"/>
        </w:rPr>
        <w:t>Необхідно:</w:t>
      </w:r>
    </w:p>
    <w:p w:rsidR="009B1A47" w:rsidRDefault="009B1A47" w:rsidP="00B41ED0">
      <w:pPr>
        <w:numPr>
          <w:ilvl w:val="0"/>
          <w:numId w:val="14"/>
        </w:numPr>
        <w:spacing w:line="300" w:lineRule="auto"/>
        <w:jc w:val="both"/>
        <w:rPr>
          <w:sz w:val="26"/>
        </w:rPr>
      </w:pPr>
      <w:r>
        <w:rPr>
          <w:sz w:val="26"/>
        </w:rPr>
        <w:t>в журналі реєстрації господарських операцій визначити кореспонденцію рахунків та вказати незазначені суми;</w:t>
      </w:r>
    </w:p>
    <w:p w:rsidR="009B1A47" w:rsidRDefault="00A114A8" w:rsidP="00B41ED0">
      <w:pPr>
        <w:numPr>
          <w:ilvl w:val="0"/>
          <w:numId w:val="14"/>
        </w:numPr>
        <w:spacing w:line="288" w:lineRule="auto"/>
        <w:jc w:val="both"/>
        <w:rPr>
          <w:sz w:val="26"/>
        </w:rPr>
      </w:pPr>
      <w:r>
        <w:rPr>
          <w:sz w:val="26"/>
        </w:rPr>
        <w:lastRenderedPageBreak/>
        <w:t xml:space="preserve">відкрити синтетичні </w:t>
      </w:r>
      <w:r w:rsidR="009B1A47">
        <w:rPr>
          <w:sz w:val="26"/>
        </w:rPr>
        <w:t>рахунки, відобразити початкові залишки та рознести господарські операції;</w:t>
      </w:r>
    </w:p>
    <w:p w:rsidR="009B1A47" w:rsidRDefault="009B1A47" w:rsidP="00B41ED0">
      <w:pPr>
        <w:numPr>
          <w:ilvl w:val="0"/>
          <w:numId w:val="14"/>
        </w:numPr>
        <w:spacing w:line="288" w:lineRule="auto"/>
        <w:jc w:val="both"/>
        <w:rPr>
          <w:sz w:val="26"/>
        </w:rPr>
      </w:pPr>
      <w:r>
        <w:rPr>
          <w:sz w:val="26"/>
        </w:rPr>
        <w:t>підрахувати кінцеві залишки по синтетичних рахунках;</w:t>
      </w:r>
    </w:p>
    <w:p w:rsidR="009B1A47" w:rsidRDefault="009B1A47" w:rsidP="00B41ED0">
      <w:pPr>
        <w:pStyle w:val="af2"/>
        <w:widowControl/>
        <w:numPr>
          <w:ilvl w:val="0"/>
          <w:numId w:val="14"/>
        </w:numPr>
        <w:spacing w:line="288" w:lineRule="auto"/>
        <w:rPr>
          <w:snapToGrid/>
        </w:rPr>
      </w:pPr>
      <w:r>
        <w:rPr>
          <w:snapToGrid/>
        </w:rPr>
        <w:t xml:space="preserve">побудувати оборотні відомості по синтетичних </w:t>
      </w:r>
      <w:r w:rsidR="00A114A8">
        <w:rPr>
          <w:snapToGrid/>
        </w:rPr>
        <w:t>р</w:t>
      </w:r>
      <w:r>
        <w:rPr>
          <w:snapToGrid/>
        </w:rPr>
        <w:t>ахунках;</w:t>
      </w:r>
    </w:p>
    <w:p w:rsidR="009B1A47" w:rsidRDefault="009B1A47" w:rsidP="00B41ED0">
      <w:pPr>
        <w:numPr>
          <w:ilvl w:val="0"/>
          <w:numId w:val="14"/>
        </w:numPr>
        <w:spacing w:line="288" w:lineRule="auto"/>
        <w:jc w:val="both"/>
        <w:rPr>
          <w:sz w:val="26"/>
        </w:rPr>
      </w:pPr>
      <w:r>
        <w:rPr>
          <w:sz w:val="26"/>
        </w:rPr>
        <w:t>скласти баланс ПП “Альтон” на 31-ше серпня ц.р.</w:t>
      </w:r>
    </w:p>
    <w:p w:rsidR="009B1A47" w:rsidRDefault="009B1A47" w:rsidP="009B1A47">
      <w:pPr>
        <w:pStyle w:val="3"/>
        <w:spacing w:before="60" w:line="240" w:lineRule="auto"/>
        <w:rPr>
          <w:rFonts w:ascii="Arial" w:hAnsi="Arial"/>
          <w:b w:val="0"/>
          <w:bCs/>
          <w:i/>
          <w:sz w:val="24"/>
          <w:szCs w:val="24"/>
        </w:rPr>
      </w:pPr>
      <w:r w:rsidRPr="004B73F0">
        <w:rPr>
          <w:rFonts w:ascii="Arial" w:hAnsi="Arial"/>
          <w:b w:val="0"/>
          <w:bCs/>
          <w:i/>
          <w:sz w:val="24"/>
          <w:szCs w:val="24"/>
        </w:rPr>
        <w:t>Баланс ПП “Альтон” на 31-ше липня ц.р.</w:t>
      </w:r>
    </w:p>
    <w:tbl>
      <w:tblPr>
        <w:tblW w:w="93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134"/>
        <w:gridCol w:w="3827"/>
        <w:gridCol w:w="1196"/>
      </w:tblGrid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>
              <w:tab/>
            </w:r>
            <w:r w:rsidRPr="005232E3">
              <w:rPr>
                <w:b/>
                <w:bCs/>
                <w:sz w:val="22"/>
                <w:szCs w:val="22"/>
              </w:rPr>
              <w:t>АКТИВ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ПАСИВ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center"/>
              <w:rPr>
                <w:sz w:val="22"/>
                <w:szCs w:val="22"/>
              </w:rPr>
            </w:pPr>
            <w:r w:rsidRPr="005232E3">
              <w:rPr>
                <w:i/>
                <w:iCs/>
                <w:sz w:val="22"/>
                <w:szCs w:val="22"/>
              </w:rPr>
              <w:t>Сума, грн.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НЕОБОРОТНІ АКТИВИ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І. ВЛАСНИЙ КАПІТАЛ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Основні засоби (10)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240000</w:t>
            </w: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Статутний капітал (40)</w:t>
            </w:r>
          </w:p>
        </w:tc>
        <w:tc>
          <w:tcPr>
            <w:tcW w:w="1196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150750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left"/>
              <w:rPr>
                <w:bCs/>
                <w:i/>
                <w:spacing w:val="-2"/>
                <w:sz w:val="22"/>
                <w:szCs w:val="22"/>
              </w:rPr>
            </w:pPr>
            <w:r w:rsidRPr="005232E3">
              <w:rPr>
                <w:b/>
                <w:bCs/>
                <w:spacing w:val="-2"/>
                <w:sz w:val="22"/>
                <w:szCs w:val="22"/>
              </w:rPr>
              <w:t>РОЗДІЛ ІІ. ДОВГОСТРОКОВІ ЗОБОВ’ЯЗАННЯ</w:t>
            </w:r>
          </w:p>
        </w:tc>
      </w:tr>
      <w:tr w:rsidR="009B1A47" w:rsidRPr="005232E3" w:rsidTr="009B1A47">
        <w:tc>
          <w:tcPr>
            <w:tcW w:w="4361" w:type="dxa"/>
            <w:gridSpan w:val="2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ІІ. ОБОРОТНІ АКТИВИ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center"/>
              <w:rPr>
                <w:bCs/>
                <w:i/>
                <w:sz w:val="22"/>
                <w:szCs w:val="22"/>
              </w:rPr>
            </w:pP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Сировина й матеріали (201)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97000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9B1A47" w:rsidRPr="005232E3" w:rsidRDefault="009B1A47" w:rsidP="009B1A47">
            <w:pPr>
              <w:pStyle w:val="a3"/>
              <w:ind w:left="-57" w:right="-57"/>
              <w:jc w:val="left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РОЗДІЛ ІІІ. ПОТОЧНІ ЗОБОВ’ЯЗАННЯ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Виробництво (23)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4850</w:t>
            </w: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Короткострокові позики (60)</w:t>
            </w:r>
          </w:p>
        </w:tc>
        <w:tc>
          <w:tcPr>
            <w:tcW w:w="1196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81000</w:t>
            </w:r>
          </w:p>
        </w:tc>
      </w:tr>
      <w:tr w:rsidR="009B1A47" w:rsidRPr="005232E3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Рахунки в банках (31)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6900</w:t>
            </w: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 постачальниками та підрядниками (63)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100000</w:t>
            </w:r>
          </w:p>
        </w:tc>
      </w:tr>
      <w:tr w:rsidR="009B1A47" w:rsidRPr="000A5BB9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Розрахунки за податками й платежами (64)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2000</w:t>
            </w:r>
          </w:p>
        </w:tc>
      </w:tr>
      <w:tr w:rsidR="009B1A47" w:rsidRPr="000A5BB9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</w:p>
        </w:tc>
        <w:tc>
          <w:tcPr>
            <w:tcW w:w="38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Розрахунки з іншими </w:t>
            </w:r>
            <w:r>
              <w:rPr>
                <w:sz w:val="22"/>
              </w:rPr>
              <w:br/>
              <w:t>кредиторами (685)</w:t>
            </w:r>
          </w:p>
        </w:tc>
        <w:tc>
          <w:tcPr>
            <w:tcW w:w="1196" w:type="dxa"/>
            <w:shd w:val="clear" w:color="auto" w:fill="auto"/>
            <w:vAlign w:val="bottom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15000</w:t>
            </w:r>
          </w:p>
        </w:tc>
      </w:tr>
      <w:tr w:rsidR="009B1A47" w:rsidRPr="000A5BB9" w:rsidTr="009B1A47">
        <w:tc>
          <w:tcPr>
            <w:tcW w:w="3227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34" w:type="dxa"/>
            <w:shd w:val="clear" w:color="auto" w:fill="auto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b/>
                <w:sz w:val="22"/>
              </w:rPr>
              <w:t>348750</w:t>
            </w:r>
          </w:p>
        </w:tc>
        <w:tc>
          <w:tcPr>
            <w:tcW w:w="3827" w:type="dxa"/>
            <w:shd w:val="clear" w:color="auto" w:fill="auto"/>
          </w:tcPr>
          <w:p w:rsidR="009B1A47" w:rsidRPr="005232E3" w:rsidRDefault="009B1A47" w:rsidP="009B1A47">
            <w:pPr>
              <w:ind w:left="-57" w:right="-57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5232E3">
              <w:rPr>
                <w:b/>
                <w:bCs/>
                <w:sz w:val="22"/>
                <w:szCs w:val="22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0A5BB9" w:rsidRDefault="009B1A47" w:rsidP="009B1A47">
            <w:pPr>
              <w:ind w:left="-57" w:right="-57"/>
              <w:contextualSpacing/>
              <w:jc w:val="right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</w:rPr>
              <w:t>348750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</w:p>
    <w:p w:rsidR="009B1A47" w:rsidRPr="00B83BDE" w:rsidRDefault="009B1A47" w:rsidP="009B1A47">
      <w:pPr>
        <w:jc w:val="center"/>
        <w:rPr>
          <w:rFonts w:ascii="Arial" w:hAnsi="Arial"/>
          <w:bCs/>
          <w:i/>
          <w:sz w:val="22"/>
        </w:rPr>
      </w:pPr>
      <w:r w:rsidRPr="000E3A83">
        <w:rPr>
          <w:rFonts w:ascii="Arial" w:hAnsi="Arial"/>
          <w:bCs/>
          <w:i/>
          <w:sz w:val="22"/>
        </w:rPr>
        <w:t xml:space="preserve">Відомість залишків по рахунку 201 “Сировина й матеріали” </w:t>
      </w:r>
      <w:r w:rsidRPr="00B83BDE">
        <w:rPr>
          <w:rFonts w:ascii="Arial" w:hAnsi="Arial"/>
          <w:bCs/>
          <w:i/>
          <w:sz w:val="22"/>
        </w:rPr>
        <w:t xml:space="preserve">на 31-ше липня ц.р. </w:t>
      </w:r>
    </w:p>
    <w:tbl>
      <w:tblPr>
        <w:tblW w:w="0" w:type="auto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851"/>
        <w:gridCol w:w="2361"/>
        <w:gridCol w:w="1466"/>
        <w:gridCol w:w="1418"/>
        <w:gridCol w:w="1275"/>
        <w:gridCol w:w="1276"/>
      </w:tblGrid>
      <w:tr w:rsidR="009B1A47" w:rsidTr="009B1A47">
        <w:trPr>
          <w:cantSplit/>
        </w:trPr>
        <w:tc>
          <w:tcPr>
            <w:tcW w:w="851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2361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Найменування матеріалу</w:t>
            </w:r>
          </w:p>
        </w:tc>
        <w:tc>
          <w:tcPr>
            <w:tcW w:w="1466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Од. виміру</w:t>
            </w:r>
          </w:p>
        </w:tc>
        <w:tc>
          <w:tcPr>
            <w:tcW w:w="1418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Кількість</w:t>
            </w:r>
          </w:p>
        </w:tc>
        <w:tc>
          <w:tcPr>
            <w:tcW w:w="1275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Ціна, грн.</w:t>
            </w:r>
          </w:p>
        </w:tc>
        <w:tc>
          <w:tcPr>
            <w:tcW w:w="1276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Сума, грн.</w:t>
            </w:r>
          </w:p>
        </w:tc>
      </w:tr>
      <w:tr w:rsidR="009B1A47" w:rsidTr="009B1A47">
        <w:trPr>
          <w:cantSplit/>
        </w:trPr>
        <w:tc>
          <w:tcPr>
            <w:tcW w:w="851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2011</w:t>
            </w:r>
          </w:p>
        </w:tc>
        <w:tc>
          <w:tcPr>
            <w:tcW w:w="2361" w:type="dxa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Провід мідний</w:t>
            </w:r>
          </w:p>
        </w:tc>
        <w:tc>
          <w:tcPr>
            <w:tcW w:w="1466" w:type="dxa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кг</w:t>
            </w:r>
          </w:p>
        </w:tc>
        <w:tc>
          <w:tcPr>
            <w:tcW w:w="1418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400</w:t>
            </w:r>
          </w:p>
        </w:tc>
        <w:tc>
          <w:tcPr>
            <w:tcW w:w="1275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276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20000</w:t>
            </w:r>
          </w:p>
        </w:tc>
      </w:tr>
      <w:tr w:rsidR="009B1A47" w:rsidTr="009B1A47">
        <w:trPr>
          <w:cantSplit/>
        </w:trPr>
        <w:tc>
          <w:tcPr>
            <w:tcW w:w="851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2361" w:type="dxa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Мідь кругла</w:t>
            </w:r>
          </w:p>
        </w:tc>
        <w:tc>
          <w:tcPr>
            <w:tcW w:w="1466" w:type="dxa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кг</w:t>
            </w:r>
          </w:p>
        </w:tc>
        <w:tc>
          <w:tcPr>
            <w:tcW w:w="1418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425</w:t>
            </w:r>
          </w:p>
        </w:tc>
        <w:tc>
          <w:tcPr>
            <w:tcW w:w="1275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76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17000</w:t>
            </w:r>
          </w:p>
        </w:tc>
      </w:tr>
      <w:tr w:rsidR="009B1A47" w:rsidTr="009B1A47">
        <w:trPr>
          <w:cantSplit/>
        </w:trPr>
        <w:tc>
          <w:tcPr>
            <w:tcW w:w="851" w:type="dxa"/>
            <w:vAlign w:val="center"/>
          </w:tcPr>
          <w:p w:rsidR="009B1A47" w:rsidRDefault="009B1A47" w:rsidP="009B1A47">
            <w:pPr>
              <w:widowControl w:val="0"/>
              <w:jc w:val="center"/>
              <w:rPr>
                <w:sz w:val="22"/>
              </w:rPr>
            </w:pPr>
            <w:r>
              <w:rPr>
                <w:sz w:val="22"/>
              </w:rPr>
              <w:t>2013</w:t>
            </w:r>
          </w:p>
        </w:tc>
        <w:tc>
          <w:tcPr>
            <w:tcW w:w="2361" w:type="dxa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Сталь листова</w:t>
            </w:r>
          </w:p>
        </w:tc>
        <w:tc>
          <w:tcPr>
            <w:tcW w:w="1466" w:type="dxa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т</w:t>
            </w:r>
          </w:p>
        </w:tc>
        <w:tc>
          <w:tcPr>
            <w:tcW w:w="1418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275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</w:t>
            </w:r>
          </w:p>
        </w:tc>
        <w:tc>
          <w:tcPr>
            <w:tcW w:w="1276" w:type="dxa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60000</w:t>
            </w:r>
          </w:p>
        </w:tc>
      </w:tr>
      <w:tr w:rsidR="009B1A47" w:rsidTr="009B1A47">
        <w:trPr>
          <w:cantSplit/>
        </w:trPr>
        <w:tc>
          <w:tcPr>
            <w:tcW w:w="7371" w:type="dxa"/>
            <w:gridSpan w:val="5"/>
          </w:tcPr>
          <w:p w:rsidR="009B1A47" w:rsidRDefault="009B1A47" w:rsidP="009B1A47">
            <w:pPr>
              <w:pStyle w:val="5"/>
              <w:keepNext w:val="0"/>
              <w:spacing w:line="252" w:lineRule="auto"/>
              <w:rPr>
                <w:sz w:val="22"/>
              </w:rPr>
            </w:pPr>
            <w:r>
              <w:rPr>
                <w:sz w:val="22"/>
              </w:rPr>
              <w:t>Разом</w:t>
            </w:r>
          </w:p>
        </w:tc>
        <w:tc>
          <w:tcPr>
            <w:tcW w:w="1276" w:type="dxa"/>
          </w:tcPr>
          <w:p w:rsidR="009B1A47" w:rsidRDefault="009B1A47" w:rsidP="009B1A47">
            <w:pPr>
              <w:spacing w:line="252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97000</w:t>
            </w:r>
          </w:p>
        </w:tc>
      </w:tr>
    </w:tbl>
    <w:p w:rsidR="009B1A47" w:rsidRPr="00B83BDE" w:rsidRDefault="009B1A47" w:rsidP="009B1A47">
      <w:pPr>
        <w:jc w:val="center"/>
        <w:rPr>
          <w:rFonts w:ascii="Arial" w:hAnsi="Arial"/>
          <w:bCs/>
          <w:i/>
          <w:sz w:val="22"/>
        </w:rPr>
      </w:pPr>
      <w:r w:rsidRPr="000A5BB9">
        <w:rPr>
          <w:rFonts w:ascii="Arial" w:hAnsi="Arial"/>
          <w:bCs/>
          <w:i/>
          <w:sz w:val="22"/>
        </w:rPr>
        <w:t xml:space="preserve">Відомість залишків по рахунку 63 “Розрахунки з </w:t>
      </w:r>
      <w:r>
        <w:rPr>
          <w:rFonts w:ascii="Arial" w:hAnsi="Arial"/>
          <w:bCs/>
          <w:i/>
          <w:sz w:val="22"/>
        </w:rPr>
        <w:t>постачальниками та підрядниками</w:t>
      </w:r>
      <w:r w:rsidRPr="000A5BB9">
        <w:rPr>
          <w:rFonts w:ascii="Arial" w:hAnsi="Arial"/>
          <w:bCs/>
          <w:i/>
          <w:sz w:val="22"/>
        </w:rPr>
        <w:t xml:space="preserve">” </w:t>
      </w:r>
      <w:r w:rsidRPr="00B83BDE">
        <w:rPr>
          <w:rFonts w:ascii="Arial" w:hAnsi="Arial"/>
          <w:bCs/>
          <w:i/>
          <w:sz w:val="22"/>
        </w:rPr>
        <w:t>на 31-ше липня ц.р.</w:t>
      </w:r>
    </w:p>
    <w:tbl>
      <w:tblPr>
        <w:tblW w:w="0" w:type="auto"/>
        <w:tblInd w:w="9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1134"/>
        <w:gridCol w:w="5812"/>
        <w:gridCol w:w="1701"/>
      </w:tblGrid>
      <w:tr w:rsidR="009B1A47" w:rsidTr="009B1A47">
        <w:trPr>
          <w:cantSplit/>
        </w:trPr>
        <w:tc>
          <w:tcPr>
            <w:tcW w:w="1134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№ з/п</w:t>
            </w:r>
          </w:p>
        </w:tc>
        <w:tc>
          <w:tcPr>
            <w:tcW w:w="5812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Назва постачальника</w:t>
            </w:r>
          </w:p>
        </w:tc>
        <w:tc>
          <w:tcPr>
            <w:tcW w:w="1701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i/>
                <w:sz w:val="22"/>
              </w:rPr>
            </w:pPr>
            <w:r>
              <w:rPr>
                <w:i/>
                <w:sz w:val="22"/>
              </w:rPr>
              <w:t>Сума, грн.</w:t>
            </w:r>
          </w:p>
        </w:tc>
      </w:tr>
      <w:tr w:rsidR="009B1A47" w:rsidTr="009B1A47">
        <w:trPr>
          <w:cantSplit/>
        </w:trPr>
        <w:tc>
          <w:tcPr>
            <w:tcW w:w="1134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6311</w:t>
            </w:r>
          </w:p>
        </w:tc>
        <w:tc>
          <w:tcPr>
            <w:tcW w:w="5812" w:type="dxa"/>
            <w:vAlign w:val="center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Завод “Електровимірювач”</w:t>
            </w:r>
          </w:p>
        </w:tc>
        <w:tc>
          <w:tcPr>
            <w:tcW w:w="1701" w:type="dxa"/>
            <w:vAlign w:val="center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60000</w:t>
            </w:r>
          </w:p>
        </w:tc>
      </w:tr>
      <w:tr w:rsidR="009B1A47" w:rsidTr="009B1A47">
        <w:trPr>
          <w:cantSplit/>
        </w:trPr>
        <w:tc>
          <w:tcPr>
            <w:tcW w:w="1134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6312</w:t>
            </w:r>
          </w:p>
        </w:tc>
        <w:tc>
          <w:tcPr>
            <w:tcW w:w="5812" w:type="dxa"/>
            <w:vAlign w:val="center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Завод “Світанок”</w:t>
            </w:r>
          </w:p>
        </w:tc>
        <w:tc>
          <w:tcPr>
            <w:tcW w:w="1701" w:type="dxa"/>
            <w:vAlign w:val="center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35000</w:t>
            </w:r>
          </w:p>
        </w:tc>
      </w:tr>
      <w:tr w:rsidR="009B1A47" w:rsidTr="009B1A47">
        <w:trPr>
          <w:cantSplit/>
        </w:trPr>
        <w:tc>
          <w:tcPr>
            <w:tcW w:w="1134" w:type="dxa"/>
            <w:vAlign w:val="center"/>
          </w:tcPr>
          <w:p w:rsidR="009B1A47" w:rsidRDefault="009B1A47" w:rsidP="009B1A47">
            <w:pPr>
              <w:spacing w:line="252" w:lineRule="auto"/>
              <w:jc w:val="center"/>
              <w:rPr>
                <w:sz w:val="22"/>
              </w:rPr>
            </w:pPr>
            <w:r>
              <w:rPr>
                <w:sz w:val="22"/>
              </w:rPr>
              <w:t>6313</w:t>
            </w:r>
          </w:p>
        </w:tc>
        <w:tc>
          <w:tcPr>
            <w:tcW w:w="5812" w:type="dxa"/>
            <w:vAlign w:val="center"/>
          </w:tcPr>
          <w:p w:rsidR="009B1A47" w:rsidRDefault="009B1A47" w:rsidP="009B1A47">
            <w:pPr>
              <w:spacing w:line="252" w:lineRule="auto"/>
              <w:jc w:val="both"/>
              <w:rPr>
                <w:sz w:val="22"/>
              </w:rPr>
            </w:pPr>
            <w:r>
              <w:rPr>
                <w:sz w:val="22"/>
              </w:rPr>
              <w:t>Фірма “Запчастини”</w:t>
            </w:r>
          </w:p>
        </w:tc>
        <w:tc>
          <w:tcPr>
            <w:tcW w:w="1701" w:type="dxa"/>
            <w:vAlign w:val="center"/>
          </w:tcPr>
          <w:p w:rsidR="009B1A47" w:rsidRDefault="009B1A47" w:rsidP="009B1A47">
            <w:pPr>
              <w:spacing w:line="252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</w:tr>
      <w:tr w:rsidR="009B1A47" w:rsidTr="009B1A47">
        <w:trPr>
          <w:cantSplit/>
        </w:trPr>
        <w:tc>
          <w:tcPr>
            <w:tcW w:w="6946" w:type="dxa"/>
            <w:gridSpan w:val="2"/>
            <w:vAlign w:val="center"/>
          </w:tcPr>
          <w:p w:rsidR="009B1A47" w:rsidRDefault="009B1A47" w:rsidP="009B1A47">
            <w:pPr>
              <w:spacing w:line="252" w:lineRule="auto"/>
              <w:jc w:val="both"/>
              <w:rPr>
                <w:b/>
                <w:sz w:val="22"/>
              </w:rPr>
            </w:pPr>
            <w:r>
              <w:rPr>
                <w:b/>
                <w:sz w:val="22"/>
              </w:rPr>
              <w:t>Разом</w:t>
            </w:r>
          </w:p>
        </w:tc>
        <w:tc>
          <w:tcPr>
            <w:tcW w:w="1701" w:type="dxa"/>
            <w:vAlign w:val="center"/>
          </w:tcPr>
          <w:p w:rsidR="009B1A47" w:rsidRDefault="009B1A47" w:rsidP="009B1A47">
            <w:pPr>
              <w:spacing w:line="252" w:lineRule="auto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100000</w:t>
            </w: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</w:rPr>
      </w:pPr>
    </w:p>
    <w:p w:rsidR="009B1A47" w:rsidRPr="008D25FB" w:rsidRDefault="009B1A47" w:rsidP="009B1A47">
      <w:pPr>
        <w:jc w:val="center"/>
        <w:rPr>
          <w:rFonts w:ascii="Arial" w:hAnsi="Arial"/>
          <w:bCs/>
          <w:i/>
          <w:sz w:val="22"/>
        </w:rPr>
      </w:pPr>
      <w:r w:rsidRPr="00F21AD3">
        <w:rPr>
          <w:rFonts w:ascii="Arial" w:hAnsi="Arial"/>
          <w:bCs/>
          <w:i/>
          <w:sz w:val="22"/>
        </w:rPr>
        <w:t xml:space="preserve">Журнал реєстрації господарських операцій </w:t>
      </w:r>
      <w:r w:rsidRPr="008D25FB">
        <w:rPr>
          <w:rFonts w:ascii="Arial" w:hAnsi="Arial"/>
          <w:bCs/>
          <w:i/>
          <w:sz w:val="22"/>
        </w:rPr>
        <w:t>ПП “Альтон” за серпень ц.р.</w:t>
      </w:r>
    </w:p>
    <w:tbl>
      <w:tblPr>
        <w:tblW w:w="4998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96" w:type="dxa"/>
          <w:right w:w="96" w:type="dxa"/>
        </w:tblCellMar>
        <w:tblLook w:val="0000" w:firstRow="0" w:lastRow="0" w:firstColumn="0" w:lastColumn="0" w:noHBand="0" w:noVBand="0"/>
      </w:tblPr>
      <w:tblGrid>
        <w:gridCol w:w="529"/>
        <w:gridCol w:w="5748"/>
        <w:gridCol w:w="1009"/>
        <w:gridCol w:w="1003"/>
        <w:gridCol w:w="1052"/>
      </w:tblGrid>
      <w:tr w:rsidR="009B1A47" w:rsidRPr="002C7B6F" w:rsidTr="009B1A47">
        <w:trPr>
          <w:cantSplit/>
          <w:trHeight w:val="285"/>
        </w:trPr>
        <w:tc>
          <w:tcPr>
            <w:tcW w:w="28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№ оп.</w:t>
            </w:r>
          </w:p>
        </w:tc>
        <w:tc>
          <w:tcPr>
            <w:tcW w:w="3077" w:type="pct"/>
            <w:vMerge w:val="restart"/>
            <w:tcBorders>
              <w:top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Первинний документ</w:t>
            </w:r>
            <w:r>
              <w:rPr>
                <w:i/>
                <w:sz w:val="22"/>
                <w:szCs w:val="22"/>
                <w:lang w:val="uk-UA"/>
              </w:rPr>
              <w:t xml:space="preserve"> та з</w:t>
            </w:r>
            <w:r w:rsidRPr="002C7B6F">
              <w:rPr>
                <w:i/>
                <w:sz w:val="22"/>
                <w:szCs w:val="22"/>
                <w:lang w:val="uk-UA"/>
              </w:rPr>
              <w:t>міст господарської операції</w:t>
            </w:r>
          </w:p>
        </w:tc>
        <w:tc>
          <w:tcPr>
            <w:tcW w:w="540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16" w:lineRule="auto"/>
              <w:ind w:left="-57" w:right="-57" w:firstLine="0"/>
              <w:jc w:val="center"/>
              <w:rPr>
                <w:iCs w:val="0"/>
                <w:snapToGrid w:val="0"/>
                <w:sz w:val="22"/>
                <w:szCs w:val="22"/>
              </w:rPr>
            </w:pPr>
            <w:r w:rsidRPr="002C7B6F">
              <w:rPr>
                <w:iCs w:val="0"/>
                <w:snapToGrid w:val="0"/>
                <w:sz w:val="22"/>
                <w:szCs w:val="22"/>
              </w:rPr>
              <w:t>Сума, грн.</w:t>
            </w:r>
          </w:p>
        </w:tc>
        <w:tc>
          <w:tcPr>
            <w:tcW w:w="1100" w:type="pct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2C7B6F">
              <w:rPr>
                <w:i/>
                <w:sz w:val="22"/>
                <w:szCs w:val="22"/>
                <w:lang w:val="uk-UA"/>
              </w:rPr>
              <w:t>Кореспонденція рахунків</w:t>
            </w:r>
          </w:p>
        </w:tc>
      </w:tr>
      <w:tr w:rsidR="009B1A47" w:rsidRPr="002C7B6F" w:rsidTr="009B1A47">
        <w:trPr>
          <w:cantSplit/>
          <w:trHeight w:val="284"/>
        </w:trPr>
        <w:tc>
          <w:tcPr>
            <w:tcW w:w="283" w:type="pct"/>
            <w:vMerge/>
            <w:tcBorders>
              <w:lef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3077" w:type="pct"/>
            <w:vMerge/>
            <w:vAlign w:val="center"/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540" w:type="pct"/>
            <w:vMerge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4"/>
              <w:keepNext w:val="0"/>
              <w:spacing w:line="216" w:lineRule="auto"/>
              <w:ind w:left="-57" w:right="-57"/>
              <w:rPr>
                <w:iCs w:val="0"/>
                <w:snapToGrid w:val="0"/>
                <w:sz w:val="22"/>
                <w:szCs w:val="22"/>
              </w:rPr>
            </w:pPr>
          </w:p>
        </w:tc>
        <w:tc>
          <w:tcPr>
            <w:tcW w:w="537" w:type="pc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2C7B6F">
              <w:rPr>
                <w:i/>
                <w:snapToGrid w:val="0"/>
                <w:sz w:val="22"/>
                <w:szCs w:val="22"/>
              </w:rPr>
              <w:t>Д-т</w:t>
            </w:r>
          </w:p>
        </w:tc>
        <w:tc>
          <w:tcPr>
            <w:tcW w:w="563" w:type="pct"/>
            <w:tcBorders>
              <w:right w:val="single" w:sz="4" w:space="0" w:color="auto"/>
            </w:tcBorders>
            <w:vAlign w:val="center"/>
          </w:tcPr>
          <w:p w:rsidR="009B1A47" w:rsidRPr="002C7B6F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C7B6F">
              <w:rPr>
                <w:i/>
                <w:sz w:val="22"/>
                <w:szCs w:val="22"/>
              </w:rPr>
              <w:t>К-т</w:t>
            </w: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077" w:type="pct"/>
          </w:tcPr>
          <w:p w:rsidR="009B1A47" w:rsidRDefault="009B1A47" w:rsidP="009B1A47">
            <w:pPr>
              <w:pStyle w:val="ac"/>
              <w:spacing w:line="216" w:lineRule="auto"/>
              <w:jc w:val="both"/>
              <w:rPr>
                <w:i/>
                <w:snapToGrid/>
                <w:sz w:val="22"/>
                <w:lang w:val="uk-UA"/>
              </w:rPr>
            </w:pPr>
            <w:r>
              <w:rPr>
                <w:i/>
                <w:snapToGrid/>
                <w:sz w:val="22"/>
                <w:lang w:val="uk-UA"/>
              </w:rPr>
              <w:t>Виписка банку</w:t>
            </w:r>
          </w:p>
          <w:p w:rsidR="009B1A47" w:rsidRDefault="009B1A47" w:rsidP="009B1A47">
            <w:pPr>
              <w:pStyle w:val="ac"/>
              <w:spacing w:line="216" w:lineRule="auto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Внесено кошти на поточний рахунок Сидоренко С.О. на поповнення статутного капіталу підприємства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100000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Накладна № 51</w:t>
            </w:r>
          </w:p>
          <w:p w:rsidR="009B1A47" w:rsidRDefault="009B1A47" w:rsidP="009B1A47">
            <w:pPr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Відпущено зі складу в цех матеріали для виготовлення продукції:</w:t>
            </w:r>
          </w:p>
          <w:p w:rsidR="009B1A47" w:rsidRDefault="009B1A47" w:rsidP="00B41ED0">
            <w:pPr>
              <w:numPr>
                <w:ilvl w:val="0"/>
                <w:numId w:val="10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провід мідний – </w:t>
            </w:r>
            <w:smartTag w:uri="urn:schemas-microsoft-com:office:smarttags" w:element="metricconverter">
              <w:smartTagPr>
                <w:attr w:name="ProductID" w:val="250 кг"/>
              </w:smartTagPr>
              <w:r>
                <w:rPr>
                  <w:sz w:val="22"/>
                </w:rPr>
                <w:t>250 кг</w:t>
              </w:r>
            </w:smartTag>
            <w:r>
              <w:rPr>
                <w:sz w:val="22"/>
              </w:rPr>
              <w:t xml:space="preserve"> за ціною 50 грн.</w:t>
            </w:r>
          </w:p>
          <w:p w:rsidR="009B1A47" w:rsidRDefault="009B1A47" w:rsidP="00B41ED0">
            <w:pPr>
              <w:numPr>
                <w:ilvl w:val="0"/>
                <w:numId w:val="10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мідь кругла – </w:t>
            </w:r>
            <w:smartTag w:uri="urn:schemas-microsoft-com:office:smarttags" w:element="metricconverter">
              <w:smartTagPr>
                <w:attr w:name="ProductID" w:val="100 кг"/>
              </w:smartTagPr>
              <w:r>
                <w:rPr>
                  <w:sz w:val="22"/>
                </w:rPr>
                <w:t>100 кг</w:t>
              </w:r>
            </w:smartTag>
            <w:r>
              <w:rPr>
                <w:sz w:val="22"/>
              </w:rPr>
              <w:t xml:space="preserve"> за ціною 40 грн. </w:t>
            </w:r>
          </w:p>
          <w:p w:rsidR="009B1A47" w:rsidRDefault="009B1A47" w:rsidP="00B41ED0">
            <w:pPr>
              <w:numPr>
                <w:ilvl w:val="0"/>
                <w:numId w:val="10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сталь листова – 10 т за ціною 6000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3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Прибутковий ордер № 11</w:t>
            </w:r>
          </w:p>
          <w:p w:rsidR="009B1A47" w:rsidRDefault="009B1A47" w:rsidP="009B1A47">
            <w:pPr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Надійшло на склад паливо від:</w:t>
            </w:r>
          </w:p>
          <w:p w:rsidR="009B1A47" w:rsidRDefault="009B1A47" w:rsidP="00B41ED0">
            <w:pPr>
              <w:pStyle w:val="ac"/>
              <w:numPr>
                <w:ilvl w:val="0"/>
                <w:numId w:val="11"/>
              </w:numPr>
              <w:spacing w:line="216" w:lineRule="auto"/>
              <w:ind w:left="0" w:firstLine="0"/>
              <w:jc w:val="both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заводу “Світанок” </w:t>
            </w:r>
          </w:p>
          <w:p w:rsidR="009B1A47" w:rsidRDefault="009B1A47" w:rsidP="00B41ED0">
            <w:pPr>
              <w:numPr>
                <w:ilvl w:val="0"/>
                <w:numId w:val="11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>фірми “Запчастини”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17000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Платіжне доручення № 27, виписка банку</w:t>
            </w:r>
          </w:p>
          <w:p w:rsidR="009B1A47" w:rsidRDefault="009B1A47" w:rsidP="009B1A47">
            <w:pPr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>Перераховано з поточного рахунку кошти в погашення заборгованості перед бюджетом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1200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jc w:val="both"/>
              <w:rPr>
                <w:i/>
                <w:sz w:val="22"/>
              </w:rPr>
            </w:pPr>
            <w:r>
              <w:rPr>
                <w:i/>
                <w:sz w:val="22"/>
              </w:rPr>
              <w:t>Прибутковий ордер № 12</w:t>
            </w:r>
          </w:p>
          <w:p w:rsidR="009B1A47" w:rsidRDefault="009B1A47" w:rsidP="009B1A47">
            <w:pPr>
              <w:spacing w:line="216" w:lineRule="auto"/>
              <w:jc w:val="both"/>
              <w:rPr>
                <w:sz w:val="22"/>
              </w:rPr>
            </w:pPr>
            <w:r>
              <w:rPr>
                <w:sz w:val="22"/>
              </w:rPr>
              <w:t xml:space="preserve">Оприбутковано на склад від заводу “Електровимірювач”: </w:t>
            </w:r>
          </w:p>
          <w:p w:rsidR="009B1A47" w:rsidRDefault="009B1A47" w:rsidP="00B41ED0">
            <w:pPr>
              <w:numPr>
                <w:ilvl w:val="0"/>
                <w:numId w:val="12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мідь кругла – </w:t>
            </w:r>
            <w:smartTag w:uri="urn:schemas-microsoft-com:office:smarttags" w:element="metricconverter">
              <w:smartTagPr>
                <w:attr w:name="ProductID" w:val="20 кг"/>
              </w:smartTagPr>
              <w:r>
                <w:rPr>
                  <w:sz w:val="22"/>
                </w:rPr>
                <w:t>20 кг</w:t>
              </w:r>
            </w:smartTag>
            <w:r>
              <w:rPr>
                <w:sz w:val="22"/>
              </w:rPr>
              <w:t xml:space="preserve"> за ціною 50 грн. </w:t>
            </w:r>
          </w:p>
          <w:p w:rsidR="009B1A47" w:rsidRDefault="009B1A47" w:rsidP="00B41ED0">
            <w:pPr>
              <w:numPr>
                <w:ilvl w:val="0"/>
                <w:numId w:val="12"/>
              </w:numPr>
              <w:spacing w:line="216" w:lineRule="auto"/>
              <w:ind w:left="0" w:firstLine="0"/>
              <w:jc w:val="both"/>
              <w:rPr>
                <w:sz w:val="22"/>
              </w:rPr>
            </w:pPr>
            <w:r>
              <w:rPr>
                <w:sz w:val="22"/>
              </w:rPr>
              <w:t xml:space="preserve">провід мідний – </w:t>
            </w:r>
            <w:smartTag w:uri="urn:schemas-microsoft-com:office:smarttags" w:element="metricconverter">
              <w:smartTagPr>
                <w:attr w:name="ProductID" w:val="50 кг"/>
              </w:smartTagPr>
              <w:r>
                <w:rPr>
                  <w:sz w:val="22"/>
                </w:rPr>
                <w:t>50 кг</w:t>
              </w:r>
            </w:smartTag>
            <w:r>
              <w:rPr>
                <w:sz w:val="22"/>
              </w:rPr>
              <w:t xml:space="preserve"> за ціною 70 грн.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?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ПКО № 17</w:t>
            </w:r>
          </w:p>
          <w:p w:rsidR="009B1A47" w:rsidRDefault="009B1A47" w:rsidP="009B1A47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Від кредиторів в касу надійшли кошти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3077" w:type="pct"/>
          </w:tcPr>
          <w:p w:rsidR="009B1A47" w:rsidRDefault="009B1A47" w:rsidP="009B1A47">
            <w:pPr>
              <w:spacing w:line="216" w:lineRule="auto"/>
              <w:rPr>
                <w:i/>
                <w:sz w:val="22"/>
              </w:rPr>
            </w:pPr>
            <w:r>
              <w:rPr>
                <w:i/>
                <w:sz w:val="22"/>
              </w:rPr>
              <w:t>Платіжне доручення № 28, виписка банку</w:t>
            </w:r>
          </w:p>
          <w:p w:rsidR="009B1A47" w:rsidRDefault="009B1A47" w:rsidP="009B1A47">
            <w:pPr>
              <w:spacing w:line="216" w:lineRule="auto"/>
              <w:rPr>
                <w:sz w:val="22"/>
              </w:rPr>
            </w:pPr>
            <w:r>
              <w:rPr>
                <w:sz w:val="22"/>
              </w:rPr>
              <w:t>Погашено частково з поточного рахунку заборгованість по позиці банку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2C7B6F" w:rsidTr="009B1A47">
        <w:trPr>
          <w:cantSplit/>
        </w:trPr>
        <w:tc>
          <w:tcPr>
            <w:tcW w:w="283" w:type="pct"/>
            <w:tcBorders>
              <w:left w:val="single" w:sz="4" w:space="0" w:color="auto"/>
            </w:tcBorders>
          </w:tcPr>
          <w:p w:rsidR="009B1A47" w:rsidRDefault="009B1A47" w:rsidP="009B1A47">
            <w:pPr>
              <w:spacing w:line="216" w:lineRule="auto"/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3077" w:type="pct"/>
          </w:tcPr>
          <w:p w:rsidR="009B1A47" w:rsidRDefault="009B1A47" w:rsidP="009B1A47">
            <w:pPr>
              <w:pStyle w:val="ac"/>
              <w:spacing w:line="216" w:lineRule="auto"/>
              <w:rPr>
                <w:snapToGrid/>
                <w:sz w:val="22"/>
                <w:lang w:val="uk-UA"/>
              </w:rPr>
            </w:pPr>
            <w:r>
              <w:rPr>
                <w:i/>
                <w:sz w:val="22"/>
                <w:lang w:val="uk-UA"/>
              </w:rPr>
              <w:t>Платіжне доручення № 29, виписка банку</w:t>
            </w:r>
          </w:p>
          <w:p w:rsidR="009B1A47" w:rsidRDefault="009B1A47" w:rsidP="009B1A47">
            <w:pPr>
              <w:pStyle w:val="ac"/>
              <w:spacing w:line="216" w:lineRule="auto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 xml:space="preserve">Оплачено послуги постачальників: </w:t>
            </w:r>
          </w:p>
          <w:p w:rsidR="009B1A47" w:rsidRDefault="009B1A47" w:rsidP="00B41ED0">
            <w:pPr>
              <w:pStyle w:val="ac"/>
              <w:numPr>
                <w:ilvl w:val="0"/>
                <w:numId w:val="13"/>
              </w:numPr>
              <w:spacing w:line="216" w:lineRule="auto"/>
              <w:ind w:left="0" w:firstLine="0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заводу “Електровимірювач”</w:t>
            </w:r>
          </w:p>
          <w:p w:rsidR="009B1A47" w:rsidRDefault="009B1A47" w:rsidP="00B41ED0">
            <w:pPr>
              <w:numPr>
                <w:ilvl w:val="0"/>
                <w:numId w:val="13"/>
              </w:numPr>
              <w:spacing w:line="216" w:lineRule="auto"/>
              <w:ind w:left="0" w:firstLine="0"/>
              <w:rPr>
                <w:sz w:val="22"/>
              </w:rPr>
            </w:pPr>
            <w:r>
              <w:rPr>
                <w:sz w:val="22"/>
              </w:rPr>
              <w:t>заводу “Світанок”</w:t>
            </w:r>
          </w:p>
          <w:p w:rsidR="009B1A47" w:rsidRDefault="009B1A47" w:rsidP="00B41ED0">
            <w:pPr>
              <w:pStyle w:val="ac"/>
              <w:numPr>
                <w:ilvl w:val="0"/>
                <w:numId w:val="13"/>
              </w:numPr>
              <w:spacing w:line="216" w:lineRule="auto"/>
              <w:ind w:left="0" w:firstLine="0"/>
              <w:rPr>
                <w:snapToGrid/>
                <w:sz w:val="22"/>
                <w:lang w:val="uk-UA"/>
              </w:rPr>
            </w:pPr>
            <w:r>
              <w:rPr>
                <w:snapToGrid/>
                <w:sz w:val="22"/>
                <w:lang w:val="uk-UA"/>
              </w:rPr>
              <w:t>фірми “Запчастини”</w:t>
            </w:r>
          </w:p>
        </w:tc>
        <w:tc>
          <w:tcPr>
            <w:tcW w:w="540" w:type="pct"/>
            <w:tcBorders>
              <w:right w:val="single" w:sz="4" w:space="0" w:color="auto"/>
            </w:tcBorders>
            <w:vAlign w:val="bottom"/>
          </w:tcPr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50000</w:t>
            </w: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20300</w:t>
            </w:r>
          </w:p>
          <w:p w:rsidR="009B1A47" w:rsidRDefault="009B1A47" w:rsidP="009B1A47">
            <w:pPr>
              <w:spacing w:line="216" w:lineRule="auto"/>
              <w:jc w:val="right"/>
              <w:rPr>
                <w:sz w:val="22"/>
              </w:rPr>
            </w:pPr>
            <w:r>
              <w:rPr>
                <w:sz w:val="22"/>
              </w:rPr>
              <w:t>4200</w:t>
            </w:r>
          </w:p>
        </w:tc>
        <w:tc>
          <w:tcPr>
            <w:tcW w:w="537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563" w:type="pct"/>
            <w:tcBorders>
              <w:right w:val="single" w:sz="4" w:space="0" w:color="auto"/>
            </w:tcBorders>
          </w:tcPr>
          <w:p w:rsidR="009B1A47" w:rsidRPr="002C7B6F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</w:tbl>
    <w:p w:rsidR="009B1A47" w:rsidRPr="005C1087" w:rsidRDefault="009B1A47" w:rsidP="009B1A47">
      <w:pPr>
        <w:jc w:val="center"/>
        <w:rPr>
          <w:rFonts w:ascii="Arial" w:hAnsi="Arial"/>
          <w:bCs/>
          <w:i/>
        </w:rPr>
      </w:pPr>
      <w:r w:rsidRPr="005C1087">
        <w:rPr>
          <w:rFonts w:ascii="Arial" w:hAnsi="Arial"/>
          <w:bCs/>
          <w:i/>
        </w:rPr>
        <w:t>Синтетичні рахунки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2"/>
        <w:gridCol w:w="1543"/>
        <w:gridCol w:w="284"/>
        <w:gridCol w:w="1488"/>
        <w:gridCol w:w="1488"/>
        <w:gridCol w:w="284"/>
        <w:gridCol w:w="1306"/>
        <w:gridCol w:w="1307"/>
      </w:tblGrid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</w:t>
            </w:r>
          </w:p>
        </w:tc>
        <w:tc>
          <w:tcPr>
            <w:tcW w:w="13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</w:p>
          <w:p w:rsidR="009B1A47" w:rsidRPr="006E4B8A" w:rsidRDefault="009B1A47" w:rsidP="009B1A47">
            <w:pPr>
              <w:pStyle w:val="a3"/>
              <w:jc w:val="righ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</w:t>
            </w: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top w:val="nil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  <w:tr w:rsidR="009B1A47" w:rsidRPr="006E4B8A" w:rsidTr="009B1A47">
        <w:tc>
          <w:tcPr>
            <w:tcW w:w="1542" w:type="dxa"/>
            <w:tcBorders>
              <w:top w:val="single" w:sz="4" w:space="0" w:color="auto"/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543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488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ДО</w:t>
            </w:r>
          </w:p>
        </w:tc>
        <w:tc>
          <w:tcPr>
            <w:tcW w:w="1307" w:type="dxa"/>
            <w:tcBorders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left"/>
              <w:rPr>
                <w:b/>
                <w:i/>
                <w:sz w:val="22"/>
                <w:szCs w:val="22"/>
              </w:rPr>
            </w:pPr>
            <w:r w:rsidRPr="006E4B8A">
              <w:rPr>
                <w:b/>
                <w:i/>
                <w:sz w:val="22"/>
                <w:szCs w:val="22"/>
              </w:rPr>
              <w:t>КО</w:t>
            </w:r>
          </w:p>
        </w:tc>
      </w:tr>
      <w:tr w:rsidR="009B1A47" w:rsidRPr="006E4B8A" w:rsidTr="009B1A47">
        <w:tc>
          <w:tcPr>
            <w:tcW w:w="1542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543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488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6" w:type="dxa"/>
            <w:tcBorders>
              <w:left w:val="nil"/>
              <w:bottom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307" w:type="dxa"/>
            <w:tcBorders>
              <w:bottom w:val="nil"/>
              <w:right w:val="nil"/>
            </w:tcBorders>
            <w:shd w:val="clear" w:color="auto" w:fill="auto"/>
          </w:tcPr>
          <w:p w:rsidR="009B1A47" w:rsidRPr="006E4B8A" w:rsidRDefault="009B1A47" w:rsidP="009B1A47">
            <w:pPr>
              <w:pStyle w:val="a3"/>
              <w:jc w:val="center"/>
              <w:rPr>
                <w:b/>
                <w:i/>
                <w:sz w:val="22"/>
                <w:szCs w:val="22"/>
              </w:rPr>
            </w:pPr>
          </w:p>
        </w:tc>
      </w:tr>
    </w:tbl>
    <w:p w:rsidR="009B1A47" w:rsidRDefault="009B1A47" w:rsidP="009B1A47">
      <w:pPr>
        <w:jc w:val="center"/>
        <w:rPr>
          <w:rFonts w:ascii="Arial" w:hAnsi="Arial"/>
          <w:bCs/>
          <w:i/>
          <w:sz w:val="22"/>
          <w:szCs w:val="22"/>
        </w:rPr>
      </w:pPr>
    </w:p>
    <w:p w:rsidR="00DE7549" w:rsidRDefault="00DE7549">
      <w:pPr>
        <w:spacing w:after="160" w:line="259" w:lineRule="auto"/>
        <w:rPr>
          <w:rFonts w:ascii="Arial" w:hAnsi="Arial"/>
          <w:i/>
          <w:snapToGrid w:val="0"/>
          <w:sz w:val="22"/>
          <w:szCs w:val="22"/>
        </w:rPr>
      </w:pPr>
      <w:r>
        <w:rPr>
          <w:rFonts w:ascii="Arial" w:hAnsi="Arial"/>
          <w:b/>
          <w:i/>
          <w:snapToGrid w:val="0"/>
          <w:sz w:val="22"/>
          <w:szCs w:val="22"/>
        </w:rPr>
        <w:br w:type="page"/>
      </w:r>
    </w:p>
    <w:p w:rsidR="009B1A47" w:rsidRPr="005158E9" w:rsidRDefault="00A114A8" w:rsidP="009B1A47">
      <w:pPr>
        <w:pStyle w:val="3"/>
        <w:spacing w:before="120" w:line="240" w:lineRule="auto"/>
        <w:rPr>
          <w:rFonts w:ascii="Arial" w:hAnsi="Arial"/>
          <w:b w:val="0"/>
          <w:i/>
          <w:snapToGrid w:val="0"/>
          <w:sz w:val="22"/>
          <w:szCs w:val="22"/>
        </w:rPr>
      </w:pPr>
      <w:r>
        <w:rPr>
          <w:rFonts w:ascii="Arial" w:hAnsi="Arial"/>
          <w:b w:val="0"/>
          <w:i/>
          <w:snapToGrid w:val="0"/>
          <w:sz w:val="22"/>
          <w:szCs w:val="22"/>
        </w:rPr>
        <w:lastRenderedPageBreak/>
        <w:t>О</w:t>
      </w:r>
      <w:r w:rsidR="009B1A47" w:rsidRPr="005158E9">
        <w:rPr>
          <w:rFonts w:ascii="Arial" w:hAnsi="Arial"/>
          <w:b w:val="0"/>
          <w:i/>
          <w:snapToGrid w:val="0"/>
          <w:sz w:val="22"/>
          <w:szCs w:val="22"/>
        </w:rPr>
        <w:t xml:space="preserve">боротна відомість операцій </w:t>
      </w:r>
      <w:r w:rsidR="009B1A47" w:rsidRPr="003E1593">
        <w:rPr>
          <w:rFonts w:ascii="Arial" w:hAnsi="Arial"/>
          <w:b w:val="0"/>
          <w:i/>
          <w:snapToGrid w:val="0"/>
          <w:sz w:val="22"/>
          <w:szCs w:val="22"/>
        </w:rPr>
        <w:t>ПП “Альтон” за серпень ц.р.</w:t>
      </w:r>
    </w:p>
    <w:tbl>
      <w:tblPr>
        <w:tblW w:w="10039" w:type="dxa"/>
        <w:tblInd w:w="-15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84"/>
        <w:gridCol w:w="3543"/>
        <w:gridCol w:w="968"/>
        <w:gridCol w:w="969"/>
        <w:gridCol w:w="969"/>
        <w:gridCol w:w="968"/>
        <w:gridCol w:w="969"/>
        <w:gridCol w:w="969"/>
      </w:tblGrid>
      <w:tr w:rsidR="009B1A47" w:rsidRPr="00812B4A" w:rsidTr="009B1A47">
        <w:trPr>
          <w:cantSplit/>
          <w:trHeight w:val="20"/>
        </w:trPr>
        <w:tc>
          <w:tcPr>
            <w:tcW w:w="684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Шифр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113" w:right="-113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рах.</w:t>
            </w:r>
          </w:p>
        </w:tc>
        <w:tc>
          <w:tcPr>
            <w:tcW w:w="3543" w:type="dxa"/>
            <w:vMerge w:val="restart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Назва рахунку</w:t>
            </w: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 xml:space="preserve">Обороти за 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Залишок на</w:t>
            </w:r>
          </w:p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Merge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  <w:vMerge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i/>
                <w:sz w:val="22"/>
                <w:szCs w:val="22"/>
                <w:lang w:val="uk-UA"/>
              </w:rPr>
            </w:pPr>
            <w:r w:rsidRPr="00812B4A">
              <w:rPr>
                <w:i/>
                <w:sz w:val="22"/>
                <w:szCs w:val="22"/>
                <w:lang w:val="uk-UA"/>
              </w:rPr>
              <w:t>Д-т</w:t>
            </w: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napToGrid w:val="0"/>
                <w:sz w:val="22"/>
                <w:szCs w:val="22"/>
              </w:rPr>
            </w:pPr>
            <w:r w:rsidRPr="00812B4A">
              <w:rPr>
                <w:i/>
                <w:snapToGrid w:val="0"/>
                <w:sz w:val="22"/>
                <w:szCs w:val="22"/>
              </w:rPr>
              <w:t>К-т</w:t>
            </w: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10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Основні засоби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201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pacing w:val="-2"/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Сировина й матеріали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23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Виробництво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26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FC1A77">
              <w:rPr>
                <w:sz w:val="22"/>
                <w:szCs w:val="22"/>
                <w:lang w:val="uk-UA"/>
              </w:rPr>
              <w:t>Готова продукція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Готівка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 w:rsidRPr="00812B4A">
              <w:rPr>
                <w:i/>
                <w:sz w:val="22"/>
                <w:szCs w:val="22"/>
              </w:rPr>
              <w:t>31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Рахунки в банках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center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pacing w:val="-6"/>
                <w:sz w:val="22"/>
                <w:szCs w:val="22"/>
              </w:rPr>
            </w:pPr>
            <w:r w:rsidRPr="00812B4A">
              <w:rPr>
                <w:i/>
                <w:sz w:val="22"/>
                <w:szCs w:val="22"/>
              </w:rPr>
              <w:t>40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ac"/>
              <w:spacing w:line="216" w:lineRule="auto"/>
              <w:rPr>
                <w:sz w:val="22"/>
                <w:szCs w:val="22"/>
                <w:lang w:val="uk-UA"/>
              </w:rPr>
            </w:pPr>
            <w:r w:rsidRPr="00812B4A">
              <w:rPr>
                <w:sz w:val="22"/>
                <w:szCs w:val="22"/>
                <w:lang w:val="uk-UA"/>
              </w:rPr>
              <w:t>Зареєстрований капітал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2211F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 w:rsidRPr="002211FA">
              <w:rPr>
                <w:i/>
                <w:sz w:val="22"/>
              </w:rPr>
              <w:t>60</w:t>
            </w:r>
          </w:p>
        </w:tc>
        <w:tc>
          <w:tcPr>
            <w:tcW w:w="3543" w:type="dxa"/>
            <w:vAlign w:val="center"/>
          </w:tcPr>
          <w:p w:rsidR="009B1A47" w:rsidRPr="002211F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2211FA">
              <w:rPr>
                <w:sz w:val="22"/>
                <w:szCs w:val="22"/>
                <w:lang w:val="uk-UA"/>
              </w:rPr>
              <w:t>Короткострокові позики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  <w:r>
              <w:rPr>
                <w:i/>
                <w:sz w:val="22"/>
                <w:szCs w:val="22"/>
              </w:rPr>
              <w:t>63</w:t>
            </w: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 w:rsidRPr="005232E3">
              <w:rPr>
                <w:sz w:val="22"/>
                <w:szCs w:val="22"/>
                <w:lang w:val="uk-UA"/>
              </w:rPr>
              <w:t>Розрахунки з поста</w:t>
            </w:r>
            <w:r w:rsidRPr="005232E3">
              <w:rPr>
                <w:sz w:val="22"/>
                <w:szCs w:val="22"/>
              </w:rPr>
              <w:t>чальниками та підрядниками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64</w:t>
            </w:r>
          </w:p>
        </w:tc>
        <w:tc>
          <w:tcPr>
            <w:tcW w:w="3543" w:type="dxa"/>
          </w:tcPr>
          <w:p w:rsidR="009B1A47" w:rsidRPr="005232E3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  <w:lang w:val="uk-UA"/>
              </w:rPr>
              <w:t>Розрахунки за податками й платежами 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685</w:t>
            </w:r>
          </w:p>
        </w:tc>
        <w:tc>
          <w:tcPr>
            <w:tcW w:w="3543" w:type="dxa"/>
          </w:tcPr>
          <w:p w:rsidR="009B1A47" w:rsidRPr="005232E3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  <w:r>
              <w:rPr>
                <w:sz w:val="22"/>
              </w:rPr>
              <w:t xml:space="preserve">Розрахунки з іншими </w:t>
            </w:r>
            <w:r>
              <w:rPr>
                <w:sz w:val="22"/>
              </w:rPr>
              <w:br/>
              <w:t>кредиторами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684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3543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rPr>
                <w:sz w:val="22"/>
                <w:szCs w:val="22"/>
                <w:lang w:val="uk-UA"/>
              </w:rPr>
            </w:pP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snapToGrid w:val="0"/>
                <w:sz w:val="22"/>
                <w:szCs w:val="22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</w:tr>
      <w:tr w:rsidR="009B1A47" w:rsidRPr="00812B4A" w:rsidTr="009B1A47">
        <w:tc>
          <w:tcPr>
            <w:tcW w:w="4227" w:type="dxa"/>
            <w:gridSpan w:val="2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firstLine="0"/>
              <w:jc w:val="center"/>
              <w:rPr>
                <w:b/>
                <w:i/>
                <w:spacing w:val="-8"/>
                <w:sz w:val="22"/>
                <w:szCs w:val="22"/>
                <w:lang w:val="uk-UA"/>
              </w:rPr>
            </w:pPr>
            <w:r w:rsidRPr="00812B4A">
              <w:rPr>
                <w:b/>
                <w:i/>
                <w:spacing w:val="-8"/>
                <w:sz w:val="22"/>
                <w:szCs w:val="22"/>
                <w:lang w:val="uk-UA"/>
              </w:rPr>
              <w:t>Разом</w:t>
            </w:r>
          </w:p>
        </w:tc>
        <w:tc>
          <w:tcPr>
            <w:tcW w:w="968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center"/>
              <w:rPr>
                <w:i/>
                <w:sz w:val="22"/>
                <w:szCs w:val="22"/>
                <w:lang w:eastAsia="en-US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8" w:type="dxa"/>
            <w:vAlign w:val="center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</w:tcPr>
          <w:p w:rsidR="009B1A47" w:rsidRPr="00812B4A" w:rsidRDefault="009B1A47" w:rsidP="009B1A47">
            <w:pPr>
              <w:pStyle w:val="Normal0"/>
              <w:spacing w:before="0" w:line="216" w:lineRule="auto"/>
              <w:ind w:left="-57" w:right="-57" w:firstLine="0"/>
              <w:jc w:val="right"/>
              <w:rPr>
                <w:b/>
                <w:sz w:val="22"/>
                <w:szCs w:val="22"/>
                <w:lang w:val="uk-UA"/>
              </w:rPr>
            </w:pPr>
          </w:p>
        </w:tc>
        <w:tc>
          <w:tcPr>
            <w:tcW w:w="969" w:type="dxa"/>
            <w:vAlign w:val="center"/>
          </w:tcPr>
          <w:p w:rsidR="009B1A47" w:rsidRPr="00812B4A" w:rsidRDefault="009B1A47" w:rsidP="009B1A47">
            <w:pPr>
              <w:spacing w:line="216" w:lineRule="auto"/>
              <w:ind w:left="-57" w:right="-57"/>
              <w:jc w:val="right"/>
              <w:rPr>
                <w:b/>
                <w:snapToGrid w:val="0"/>
                <w:sz w:val="22"/>
                <w:szCs w:val="22"/>
              </w:rPr>
            </w:pPr>
          </w:p>
        </w:tc>
      </w:tr>
    </w:tbl>
    <w:p w:rsidR="009B1A47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</w:p>
    <w:p w:rsidR="009B1A47" w:rsidRPr="00415578" w:rsidRDefault="009B1A47" w:rsidP="009B1A47">
      <w:pPr>
        <w:pStyle w:val="Normal0"/>
        <w:spacing w:before="0" w:line="240" w:lineRule="auto"/>
        <w:ind w:firstLine="0"/>
        <w:jc w:val="center"/>
        <w:rPr>
          <w:rFonts w:ascii="Arial" w:hAnsi="Arial"/>
          <w:i/>
          <w:sz w:val="24"/>
          <w:szCs w:val="24"/>
          <w:lang w:val="uk-UA"/>
        </w:rPr>
      </w:pPr>
      <w:r>
        <w:rPr>
          <w:rFonts w:ascii="Arial" w:hAnsi="Arial"/>
          <w:i/>
          <w:sz w:val="24"/>
          <w:szCs w:val="24"/>
          <w:lang w:val="uk-UA"/>
        </w:rPr>
        <w:t xml:space="preserve">Баланс </w:t>
      </w:r>
      <w:r w:rsidRPr="008D25FB">
        <w:rPr>
          <w:rFonts w:ascii="Arial" w:hAnsi="Arial"/>
          <w:bCs/>
          <w:i/>
          <w:sz w:val="22"/>
        </w:rPr>
        <w:t xml:space="preserve">ПП “Альтон” </w:t>
      </w:r>
      <w:r>
        <w:rPr>
          <w:rFonts w:ascii="Arial" w:hAnsi="Arial"/>
          <w:bCs/>
          <w:i/>
          <w:sz w:val="22"/>
          <w:lang w:val="uk-UA"/>
        </w:rPr>
        <w:t>на 31</w:t>
      </w:r>
      <w:r>
        <w:rPr>
          <w:rFonts w:ascii="Arial" w:hAnsi="Arial"/>
          <w:bCs/>
          <w:i/>
          <w:sz w:val="22"/>
        </w:rPr>
        <w:t xml:space="preserve"> серп</w:t>
      </w:r>
      <w:r w:rsidRPr="008D25FB">
        <w:rPr>
          <w:rFonts w:ascii="Arial" w:hAnsi="Arial"/>
          <w:bCs/>
          <w:i/>
          <w:sz w:val="22"/>
        </w:rPr>
        <w:t>н</w:t>
      </w:r>
      <w:r>
        <w:rPr>
          <w:rFonts w:ascii="Arial" w:hAnsi="Arial"/>
          <w:bCs/>
          <w:i/>
          <w:sz w:val="22"/>
          <w:lang w:val="uk-UA"/>
        </w:rPr>
        <w:t>я</w:t>
      </w:r>
      <w:r w:rsidRPr="008D25FB">
        <w:rPr>
          <w:rFonts w:ascii="Arial" w:hAnsi="Arial"/>
          <w:bCs/>
          <w:i/>
          <w:sz w:val="22"/>
        </w:rPr>
        <w:t xml:space="preserve"> ц.р.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1110"/>
        <w:gridCol w:w="3426"/>
        <w:gridCol w:w="1196"/>
      </w:tblGrid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АКТИВ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  <w:r w:rsidRPr="006E4B8A">
              <w:rPr>
                <w:b/>
                <w:bCs/>
              </w:rPr>
              <w:t>ПАСИВ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13103B" w:rsidRDefault="009B1A47" w:rsidP="009B1A4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10" w:type="dxa"/>
            <w:shd w:val="clear" w:color="auto" w:fill="auto"/>
          </w:tcPr>
          <w:p w:rsidR="009B1A47" w:rsidRPr="0013103B" w:rsidRDefault="009B1A47" w:rsidP="009B1A4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  <w:tc>
          <w:tcPr>
            <w:tcW w:w="3426" w:type="dxa"/>
            <w:shd w:val="clear" w:color="auto" w:fill="auto"/>
          </w:tcPr>
          <w:p w:rsidR="009B1A47" w:rsidRPr="0013103B" w:rsidRDefault="009B1A47" w:rsidP="009B1A4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Назва статті</w:t>
            </w:r>
          </w:p>
        </w:tc>
        <w:tc>
          <w:tcPr>
            <w:tcW w:w="1196" w:type="dxa"/>
            <w:shd w:val="clear" w:color="auto" w:fill="auto"/>
          </w:tcPr>
          <w:p w:rsidR="009B1A47" w:rsidRPr="0013103B" w:rsidRDefault="009B1A47" w:rsidP="009B1A47">
            <w:pPr>
              <w:spacing w:line="216" w:lineRule="auto"/>
              <w:ind w:left="-57" w:right="-57"/>
              <w:contextualSpacing/>
              <w:jc w:val="center"/>
            </w:pPr>
            <w:r w:rsidRPr="006E4B8A">
              <w:rPr>
                <w:i/>
                <w:iCs/>
              </w:rPr>
              <w:t>Сума, грн.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НЕОБОРОТНІ АКТИВИ</w:t>
            </w: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І. ВЛАСНИЙ КАПІТАЛ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left"/>
              <w:rPr>
                <w:rFonts w:ascii="Arial" w:hAnsi="Arial"/>
                <w:bCs/>
                <w:i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ДОВГОСТРОКОВІ ЗОБОВ’ЯЗАННЯ</w:t>
            </w:r>
          </w:p>
        </w:tc>
      </w:tr>
      <w:tr w:rsidR="009B1A47" w:rsidRPr="006E4B8A" w:rsidTr="009B1A47">
        <w:tc>
          <w:tcPr>
            <w:tcW w:w="4620" w:type="dxa"/>
            <w:gridSpan w:val="2"/>
            <w:shd w:val="clear" w:color="auto" w:fill="auto"/>
          </w:tcPr>
          <w:p w:rsidR="009B1A47" w:rsidRPr="006E4B8A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ІІ. ОБОРОТНІ АКТИВИ</w:t>
            </w: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4622" w:type="dxa"/>
            <w:gridSpan w:val="2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left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РОЗДІЛ ІІІ. ПОТОЧНІ ЗОБОВ’ЯЗАННЯ</w:t>
            </w: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  <w:tr w:rsidR="009B1A47" w:rsidRPr="006E4B8A" w:rsidTr="009B1A47">
        <w:tc>
          <w:tcPr>
            <w:tcW w:w="3510" w:type="dxa"/>
            <w:shd w:val="clear" w:color="auto" w:fill="auto"/>
          </w:tcPr>
          <w:p w:rsidR="009B1A47" w:rsidRPr="006E4B8A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10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  <w:tc>
          <w:tcPr>
            <w:tcW w:w="3426" w:type="dxa"/>
            <w:shd w:val="clear" w:color="auto" w:fill="auto"/>
          </w:tcPr>
          <w:p w:rsidR="009B1A47" w:rsidRPr="006E4B8A" w:rsidRDefault="009B1A47" w:rsidP="009B1A47">
            <w:pPr>
              <w:spacing w:line="216" w:lineRule="auto"/>
              <w:ind w:left="-57" w:right="-57"/>
              <w:contextualSpacing/>
              <w:jc w:val="both"/>
              <w:rPr>
                <w:b/>
                <w:bCs/>
                <w:sz w:val="20"/>
                <w:szCs w:val="20"/>
              </w:rPr>
            </w:pPr>
            <w:r w:rsidRPr="006E4B8A">
              <w:rPr>
                <w:b/>
                <w:bCs/>
                <w:sz w:val="20"/>
                <w:szCs w:val="20"/>
              </w:rPr>
              <w:t>РАЗОМ</w:t>
            </w:r>
          </w:p>
        </w:tc>
        <w:tc>
          <w:tcPr>
            <w:tcW w:w="1196" w:type="dxa"/>
            <w:shd w:val="clear" w:color="auto" w:fill="auto"/>
          </w:tcPr>
          <w:p w:rsidR="009B1A47" w:rsidRPr="006E4B8A" w:rsidRDefault="009B1A47" w:rsidP="009B1A47">
            <w:pPr>
              <w:pStyle w:val="a3"/>
              <w:spacing w:line="216" w:lineRule="auto"/>
              <w:ind w:left="-57" w:right="-57"/>
              <w:jc w:val="center"/>
              <w:rPr>
                <w:rFonts w:ascii="Arial" w:hAnsi="Arial"/>
                <w:bCs/>
                <w:i/>
              </w:rPr>
            </w:pPr>
          </w:p>
        </w:tc>
      </w:tr>
    </w:tbl>
    <w:p w:rsidR="009B1A47" w:rsidRDefault="009B1A47" w:rsidP="009B1A47">
      <w:pPr>
        <w:rPr>
          <w:b/>
        </w:rPr>
      </w:pPr>
    </w:p>
    <w:p w:rsidR="00813FE9" w:rsidRDefault="00813FE9">
      <w:bookmarkStart w:id="61" w:name="_GoBack"/>
      <w:bookmarkEnd w:id="61"/>
    </w:p>
    <w:sectPr w:rsidR="00813FE9">
      <w:head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ED0" w:rsidRDefault="00B41ED0" w:rsidP="006036C7">
      <w:r>
        <w:separator/>
      </w:r>
    </w:p>
  </w:endnote>
  <w:endnote w:type="continuationSeparator" w:id="0">
    <w:p w:rsidR="00B41ED0" w:rsidRDefault="00B41ED0" w:rsidP="006036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cademy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ED0" w:rsidRDefault="00B41ED0" w:rsidP="006036C7">
      <w:r>
        <w:separator/>
      </w:r>
    </w:p>
  </w:footnote>
  <w:footnote w:type="continuationSeparator" w:id="0">
    <w:p w:rsidR="00B41ED0" w:rsidRDefault="00B41ED0" w:rsidP="006036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6301118"/>
      <w:docPartObj>
        <w:docPartGallery w:val="Page Numbers (Top of Page)"/>
        <w:docPartUnique/>
      </w:docPartObj>
    </w:sdtPr>
    <w:sdtContent>
      <w:p w:rsidR="006036C7" w:rsidRDefault="006036C7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6EF" w:rsidRPr="002626EF">
          <w:rPr>
            <w:noProof/>
            <w:lang w:val="ru-RU"/>
          </w:rPr>
          <w:t>28</w:t>
        </w:r>
        <w:r>
          <w:fldChar w:fldCharType="end"/>
        </w:r>
      </w:p>
    </w:sdtContent>
  </w:sdt>
  <w:p w:rsidR="006036C7" w:rsidRDefault="006036C7">
    <w:pPr>
      <w:pStyle w:val="a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F"/>
    <w:multiLevelType w:val="singleLevel"/>
    <w:tmpl w:val="0000001F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1" w15:restartNumberingAfterBreak="0">
    <w:nsid w:val="0000003B"/>
    <w:multiLevelType w:val="singleLevel"/>
    <w:tmpl w:val="0000003B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hint="default"/>
      </w:rPr>
    </w:lvl>
  </w:abstractNum>
  <w:abstractNum w:abstractNumId="2" w15:restartNumberingAfterBreak="0">
    <w:nsid w:val="010B40A0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04820E07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0E7D1496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7AB3956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 w15:restartNumberingAfterBreak="0">
    <w:nsid w:val="1BB81BD2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7" w15:restartNumberingAfterBreak="0">
    <w:nsid w:val="1EE73D0F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20B56B72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9" w15:restartNumberingAfterBreak="0">
    <w:nsid w:val="25317EC2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10" w15:restartNumberingAfterBreak="0">
    <w:nsid w:val="27174B52"/>
    <w:multiLevelType w:val="singleLevel"/>
    <w:tmpl w:val="0419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7562F3C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12" w15:restartNumberingAfterBreak="0">
    <w:nsid w:val="51656344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6F7E0954"/>
    <w:multiLevelType w:val="singleLevel"/>
    <w:tmpl w:val="86420806"/>
    <w:lvl w:ilvl="0">
      <w:start w:val="1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</w:abstractNum>
  <w:abstractNum w:abstractNumId="14" w15:restartNumberingAfterBreak="0">
    <w:nsid w:val="749C5CCE"/>
    <w:multiLevelType w:val="singleLevel"/>
    <w:tmpl w:val="EAB84C64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5" w15:restartNumberingAfterBreak="0">
    <w:nsid w:val="75947DEE"/>
    <w:multiLevelType w:val="hybridMultilevel"/>
    <w:tmpl w:val="EBFCB9F2"/>
    <w:lvl w:ilvl="0" w:tplc="75F6E6CE">
      <w:start w:val="4"/>
      <w:numFmt w:val="bullet"/>
      <w:lvlText w:val=""/>
      <w:lvlJc w:val="left"/>
      <w:pPr>
        <w:tabs>
          <w:tab w:val="num" w:pos="927"/>
        </w:tabs>
        <w:ind w:left="0" w:firstLine="56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13"/>
  </w:num>
  <w:num w:numId="4">
    <w:abstractNumId w:val="9"/>
  </w:num>
  <w:num w:numId="5">
    <w:abstractNumId w:val="10"/>
  </w:num>
  <w:num w:numId="6">
    <w:abstractNumId w:val="4"/>
  </w:num>
  <w:num w:numId="7">
    <w:abstractNumId w:val="5"/>
  </w:num>
  <w:num w:numId="8">
    <w:abstractNumId w:val="12"/>
  </w:num>
  <w:num w:numId="9">
    <w:abstractNumId w:val="14"/>
  </w:num>
  <w:num w:numId="10">
    <w:abstractNumId w:val="7"/>
  </w:num>
  <w:num w:numId="11">
    <w:abstractNumId w:val="6"/>
  </w:num>
  <w:num w:numId="12">
    <w:abstractNumId w:val="2"/>
  </w:num>
  <w:num w:numId="13">
    <w:abstractNumId w:val="3"/>
  </w:num>
  <w:num w:numId="14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A47"/>
    <w:rsid w:val="002626EF"/>
    <w:rsid w:val="006036C7"/>
    <w:rsid w:val="00813FE9"/>
    <w:rsid w:val="009B1A47"/>
    <w:rsid w:val="00A114A8"/>
    <w:rsid w:val="00B41ED0"/>
    <w:rsid w:val="00DE7549"/>
    <w:rsid w:val="00FE4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ABEBB6-01FC-45AA-AB3D-FAD9C855D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1A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1">
    <w:name w:val="heading 1"/>
    <w:basedOn w:val="a"/>
    <w:next w:val="a"/>
    <w:link w:val="10"/>
    <w:qFormat/>
    <w:rsid w:val="009B1A47"/>
    <w:pPr>
      <w:keepNext/>
      <w:jc w:val="center"/>
      <w:outlineLvl w:val="0"/>
    </w:pPr>
    <w:rPr>
      <w:b/>
      <w:bCs/>
    </w:rPr>
  </w:style>
  <w:style w:type="paragraph" w:styleId="2">
    <w:name w:val="heading 2"/>
    <w:basedOn w:val="a"/>
    <w:next w:val="a"/>
    <w:link w:val="20"/>
    <w:qFormat/>
    <w:rsid w:val="009B1A47"/>
    <w:pPr>
      <w:keepNext/>
      <w:suppressLineNumbers/>
      <w:spacing w:line="252" w:lineRule="auto"/>
      <w:jc w:val="center"/>
      <w:outlineLvl w:val="1"/>
    </w:pPr>
    <w:rPr>
      <w:rFonts w:ascii="Arial" w:hAnsi="Arial" w:cs="Arial"/>
      <w:i/>
      <w:iCs/>
      <w:sz w:val="26"/>
    </w:rPr>
  </w:style>
  <w:style w:type="paragraph" w:styleId="3">
    <w:name w:val="heading 3"/>
    <w:basedOn w:val="a"/>
    <w:next w:val="a"/>
    <w:link w:val="30"/>
    <w:qFormat/>
    <w:rsid w:val="009B1A47"/>
    <w:pPr>
      <w:keepNext/>
      <w:suppressLineNumbers/>
      <w:spacing w:line="312" w:lineRule="auto"/>
      <w:jc w:val="center"/>
      <w:outlineLvl w:val="2"/>
    </w:pPr>
    <w:rPr>
      <w:b/>
      <w:sz w:val="36"/>
      <w:szCs w:val="20"/>
    </w:rPr>
  </w:style>
  <w:style w:type="paragraph" w:styleId="4">
    <w:name w:val="heading 4"/>
    <w:basedOn w:val="a"/>
    <w:next w:val="a"/>
    <w:link w:val="40"/>
    <w:qFormat/>
    <w:rsid w:val="009B1A47"/>
    <w:pPr>
      <w:keepNext/>
      <w:spacing w:line="312" w:lineRule="auto"/>
      <w:ind w:firstLine="567"/>
      <w:jc w:val="both"/>
      <w:outlineLvl w:val="3"/>
    </w:pPr>
    <w:rPr>
      <w:i/>
      <w:iCs/>
      <w:sz w:val="26"/>
    </w:rPr>
  </w:style>
  <w:style w:type="paragraph" w:styleId="5">
    <w:name w:val="heading 5"/>
    <w:basedOn w:val="a"/>
    <w:next w:val="a"/>
    <w:link w:val="50"/>
    <w:qFormat/>
    <w:rsid w:val="009B1A47"/>
    <w:pPr>
      <w:keepNext/>
      <w:spacing w:line="312" w:lineRule="auto"/>
      <w:jc w:val="center"/>
      <w:outlineLvl w:val="4"/>
    </w:pPr>
    <w:rPr>
      <w:b/>
      <w:bCs/>
      <w:sz w:val="26"/>
    </w:rPr>
  </w:style>
  <w:style w:type="paragraph" w:styleId="6">
    <w:name w:val="heading 6"/>
    <w:basedOn w:val="a"/>
    <w:next w:val="a"/>
    <w:link w:val="60"/>
    <w:qFormat/>
    <w:rsid w:val="009B1A47"/>
    <w:pPr>
      <w:keepNext/>
      <w:ind w:firstLine="540"/>
      <w:jc w:val="center"/>
      <w:outlineLvl w:val="5"/>
    </w:pPr>
    <w:rPr>
      <w:i/>
      <w:sz w:val="28"/>
      <w:szCs w:val="28"/>
    </w:rPr>
  </w:style>
  <w:style w:type="paragraph" w:styleId="7">
    <w:name w:val="heading 7"/>
    <w:basedOn w:val="a"/>
    <w:next w:val="a"/>
    <w:link w:val="70"/>
    <w:qFormat/>
    <w:rsid w:val="009B1A47"/>
    <w:pPr>
      <w:keepNext/>
      <w:suppressLineNumbers/>
      <w:spacing w:line="252" w:lineRule="auto"/>
      <w:ind w:firstLine="709"/>
      <w:outlineLvl w:val="6"/>
    </w:pPr>
    <w:rPr>
      <w:rFonts w:ascii="Bookman Old Style" w:hAnsi="Bookman Old Style"/>
      <w:bCs/>
      <w:i/>
      <w:sz w:val="26"/>
      <w:szCs w:val="20"/>
    </w:rPr>
  </w:style>
  <w:style w:type="paragraph" w:styleId="8">
    <w:name w:val="heading 8"/>
    <w:basedOn w:val="a"/>
    <w:next w:val="a"/>
    <w:link w:val="80"/>
    <w:qFormat/>
    <w:rsid w:val="009B1A47"/>
    <w:pPr>
      <w:keepNext/>
      <w:suppressLineNumbers/>
      <w:spacing w:line="252" w:lineRule="auto"/>
      <w:ind w:firstLine="709"/>
      <w:jc w:val="both"/>
      <w:outlineLvl w:val="7"/>
    </w:pPr>
    <w:rPr>
      <w:i/>
      <w:iCs/>
      <w:sz w:val="26"/>
      <w:szCs w:val="20"/>
    </w:rPr>
  </w:style>
  <w:style w:type="paragraph" w:styleId="9">
    <w:name w:val="heading 9"/>
    <w:basedOn w:val="a"/>
    <w:next w:val="a"/>
    <w:link w:val="90"/>
    <w:qFormat/>
    <w:rsid w:val="009B1A47"/>
    <w:pPr>
      <w:keepNext/>
      <w:widowControl w:val="0"/>
      <w:spacing w:line="300" w:lineRule="auto"/>
      <w:ind w:firstLine="737"/>
      <w:jc w:val="both"/>
      <w:outlineLvl w:val="8"/>
    </w:pPr>
    <w:rPr>
      <w:rFonts w:ascii="Arial" w:hAnsi="Arial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1A47"/>
    <w:rPr>
      <w:rFonts w:ascii="Times New Roman" w:eastAsia="Times New Roman" w:hAnsi="Times New Roman" w:cs="Times New Roman"/>
      <w:b/>
      <w:bCs/>
      <w:sz w:val="24"/>
      <w:szCs w:val="24"/>
      <w:lang w:val="uk-UA" w:eastAsia="ru-RU"/>
    </w:rPr>
  </w:style>
  <w:style w:type="character" w:customStyle="1" w:styleId="20">
    <w:name w:val="Заголовок 2 Знак"/>
    <w:basedOn w:val="a0"/>
    <w:link w:val="2"/>
    <w:rsid w:val="009B1A47"/>
    <w:rPr>
      <w:rFonts w:ascii="Arial" w:eastAsia="Times New Roman" w:hAnsi="Arial" w:cs="Arial"/>
      <w:i/>
      <w:iCs/>
      <w:sz w:val="26"/>
      <w:szCs w:val="24"/>
      <w:lang w:val="uk-UA" w:eastAsia="ru-RU"/>
    </w:rPr>
  </w:style>
  <w:style w:type="character" w:customStyle="1" w:styleId="30">
    <w:name w:val="Заголовок 3 Знак"/>
    <w:basedOn w:val="a0"/>
    <w:link w:val="3"/>
    <w:rsid w:val="009B1A47"/>
    <w:rPr>
      <w:rFonts w:ascii="Times New Roman" w:eastAsia="Times New Roman" w:hAnsi="Times New Roman" w:cs="Times New Roman"/>
      <w:b/>
      <w:sz w:val="36"/>
      <w:szCs w:val="20"/>
      <w:lang w:val="uk-UA" w:eastAsia="ru-RU"/>
    </w:rPr>
  </w:style>
  <w:style w:type="character" w:customStyle="1" w:styleId="40">
    <w:name w:val="Заголовок 4 Знак"/>
    <w:basedOn w:val="a0"/>
    <w:link w:val="4"/>
    <w:rsid w:val="009B1A47"/>
    <w:rPr>
      <w:rFonts w:ascii="Times New Roman" w:eastAsia="Times New Roman" w:hAnsi="Times New Roman" w:cs="Times New Roman"/>
      <w:i/>
      <w:iCs/>
      <w:sz w:val="26"/>
      <w:szCs w:val="24"/>
      <w:lang w:val="uk-UA" w:eastAsia="ru-RU"/>
    </w:rPr>
  </w:style>
  <w:style w:type="character" w:customStyle="1" w:styleId="50">
    <w:name w:val="Заголовок 5 Знак"/>
    <w:basedOn w:val="a0"/>
    <w:link w:val="5"/>
    <w:rsid w:val="009B1A47"/>
    <w:rPr>
      <w:rFonts w:ascii="Times New Roman" w:eastAsia="Times New Roman" w:hAnsi="Times New Roman" w:cs="Times New Roman"/>
      <w:b/>
      <w:bCs/>
      <w:sz w:val="26"/>
      <w:szCs w:val="24"/>
      <w:lang w:val="uk-UA" w:eastAsia="ru-RU"/>
    </w:rPr>
  </w:style>
  <w:style w:type="character" w:customStyle="1" w:styleId="60">
    <w:name w:val="Заголовок 6 Знак"/>
    <w:basedOn w:val="a0"/>
    <w:link w:val="6"/>
    <w:rsid w:val="009B1A47"/>
    <w:rPr>
      <w:rFonts w:ascii="Times New Roman" w:eastAsia="Times New Roman" w:hAnsi="Times New Roman" w:cs="Times New Roman"/>
      <w:i/>
      <w:sz w:val="28"/>
      <w:szCs w:val="28"/>
      <w:lang w:val="uk-UA" w:eastAsia="ru-RU"/>
    </w:rPr>
  </w:style>
  <w:style w:type="character" w:customStyle="1" w:styleId="70">
    <w:name w:val="Заголовок 7 Знак"/>
    <w:basedOn w:val="a0"/>
    <w:link w:val="7"/>
    <w:rsid w:val="009B1A47"/>
    <w:rPr>
      <w:rFonts w:ascii="Bookman Old Style" w:eastAsia="Times New Roman" w:hAnsi="Bookman Old Style" w:cs="Times New Roman"/>
      <w:bCs/>
      <w:i/>
      <w:sz w:val="26"/>
      <w:szCs w:val="20"/>
      <w:lang w:val="uk-UA" w:eastAsia="ru-RU"/>
    </w:rPr>
  </w:style>
  <w:style w:type="character" w:customStyle="1" w:styleId="80">
    <w:name w:val="Заголовок 8 Знак"/>
    <w:basedOn w:val="a0"/>
    <w:link w:val="8"/>
    <w:rsid w:val="009B1A47"/>
    <w:rPr>
      <w:rFonts w:ascii="Times New Roman" w:eastAsia="Times New Roman" w:hAnsi="Times New Roman" w:cs="Times New Roman"/>
      <w:i/>
      <w:iCs/>
      <w:sz w:val="26"/>
      <w:szCs w:val="20"/>
      <w:lang w:val="uk-UA" w:eastAsia="ru-RU"/>
    </w:rPr>
  </w:style>
  <w:style w:type="character" w:customStyle="1" w:styleId="90">
    <w:name w:val="Заголовок 9 Знак"/>
    <w:basedOn w:val="a0"/>
    <w:link w:val="9"/>
    <w:rsid w:val="009B1A47"/>
    <w:rPr>
      <w:rFonts w:ascii="Arial" w:eastAsia="Times New Roman" w:hAnsi="Arial" w:cs="Times New Roman"/>
      <w:b/>
      <w:i/>
      <w:sz w:val="24"/>
      <w:szCs w:val="20"/>
      <w:lang w:val="uk-UA" w:eastAsia="ru-RU"/>
    </w:rPr>
  </w:style>
  <w:style w:type="paragraph" w:styleId="a3">
    <w:name w:val="Body Text"/>
    <w:basedOn w:val="a"/>
    <w:link w:val="a4"/>
    <w:semiHidden/>
    <w:rsid w:val="009B1A47"/>
    <w:pPr>
      <w:jc w:val="both"/>
    </w:pPr>
  </w:style>
  <w:style w:type="character" w:customStyle="1" w:styleId="a4">
    <w:name w:val="Основной текст Знак"/>
    <w:basedOn w:val="a0"/>
    <w:link w:val="a3"/>
    <w:semiHidden/>
    <w:rsid w:val="009B1A4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21">
    <w:name w:val="Основной текст с отступом 2 Знак"/>
    <w:basedOn w:val="a0"/>
    <w:link w:val="22"/>
    <w:semiHidden/>
    <w:rsid w:val="009B1A47"/>
    <w:rPr>
      <w:rFonts w:ascii="Times New Roman" w:eastAsia="Times New Roman" w:hAnsi="Times New Roman" w:cs="Times New Roman"/>
      <w:sz w:val="26"/>
      <w:szCs w:val="20"/>
      <w:lang w:val="uk-UA" w:eastAsia="ru-RU"/>
    </w:rPr>
  </w:style>
  <w:style w:type="paragraph" w:styleId="22">
    <w:name w:val="Body Text Indent 2"/>
    <w:basedOn w:val="a"/>
    <w:link w:val="21"/>
    <w:semiHidden/>
    <w:rsid w:val="009B1A47"/>
    <w:pPr>
      <w:suppressLineNumbers/>
      <w:spacing w:line="288" w:lineRule="auto"/>
      <w:ind w:firstLine="567"/>
      <w:jc w:val="both"/>
    </w:pPr>
    <w:rPr>
      <w:sz w:val="26"/>
      <w:szCs w:val="20"/>
    </w:rPr>
  </w:style>
  <w:style w:type="paragraph" w:customStyle="1" w:styleId="11">
    <w:name w:val="Обычный1"/>
    <w:rsid w:val="009B1A47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5">
    <w:name w:val="Body Text Indent"/>
    <w:basedOn w:val="a"/>
    <w:link w:val="a6"/>
    <w:semiHidden/>
    <w:rsid w:val="009B1A47"/>
    <w:pPr>
      <w:spacing w:line="312" w:lineRule="auto"/>
      <w:ind w:firstLine="567"/>
      <w:jc w:val="both"/>
    </w:pPr>
    <w:rPr>
      <w:i/>
      <w:iCs/>
      <w:sz w:val="26"/>
    </w:rPr>
  </w:style>
  <w:style w:type="character" w:customStyle="1" w:styleId="a6">
    <w:name w:val="Основной текст с отступом Знак"/>
    <w:basedOn w:val="a0"/>
    <w:link w:val="a5"/>
    <w:semiHidden/>
    <w:rsid w:val="009B1A47"/>
    <w:rPr>
      <w:rFonts w:ascii="Times New Roman" w:eastAsia="Times New Roman" w:hAnsi="Times New Roman" w:cs="Times New Roman"/>
      <w:i/>
      <w:iCs/>
      <w:sz w:val="26"/>
      <w:szCs w:val="24"/>
      <w:lang w:val="uk-UA" w:eastAsia="ru-RU"/>
    </w:rPr>
  </w:style>
  <w:style w:type="paragraph" w:styleId="31">
    <w:name w:val="Body Text Indent 3"/>
    <w:basedOn w:val="a"/>
    <w:link w:val="32"/>
    <w:semiHidden/>
    <w:rsid w:val="009B1A47"/>
    <w:pPr>
      <w:spacing w:line="288" w:lineRule="auto"/>
      <w:ind w:firstLine="567"/>
      <w:jc w:val="both"/>
    </w:pPr>
    <w:rPr>
      <w:spacing w:val="-6"/>
      <w:sz w:val="26"/>
      <w:szCs w:val="20"/>
    </w:rPr>
  </w:style>
  <w:style w:type="character" w:customStyle="1" w:styleId="32">
    <w:name w:val="Основной текст с отступом 3 Знак"/>
    <w:basedOn w:val="a0"/>
    <w:link w:val="31"/>
    <w:semiHidden/>
    <w:rsid w:val="009B1A47"/>
    <w:rPr>
      <w:rFonts w:ascii="Times New Roman" w:eastAsia="Times New Roman" w:hAnsi="Times New Roman" w:cs="Times New Roman"/>
      <w:spacing w:val="-6"/>
      <w:sz w:val="26"/>
      <w:szCs w:val="20"/>
      <w:lang w:val="uk-UA" w:eastAsia="ru-RU"/>
    </w:rPr>
  </w:style>
  <w:style w:type="paragraph" w:customStyle="1" w:styleId="TableText">
    <w:name w:val="Table Text"/>
    <w:basedOn w:val="a"/>
    <w:rsid w:val="009B1A47"/>
    <w:rPr>
      <w:rFonts w:ascii="Tms Rmn" w:hAnsi="Tms Rmn"/>
      <w:noProof/>
      <w:sz w:val="20"/>
      <w:szCs w:val="20"/>
      <w:lang w:val="ru-RU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customStyle="1" w:styleId="a7">
    <w:name w:val="Текст абз."/>
    <w:basedOn w:val="a"/>
    <w:rsid w:val="009B1A47"/>
    <w:pPr>
      <w:framePr w:hSpace="181" w:vSpace="181" w:wrap="auto" w:vAnchor="text" w:hAnchor="text" w:y="1"/>
      <w:widowControl w:val="0"/>
      <w:suppressLineNumbers/>
      <w:spacing w:line="360" w:lineRule="auto"/>
      <w:ind w:firstLine="709"/>
      <w:jc w:val="both"/>
    </w:pPr>
    <w:rPr>
      <w:snapToGrid w:val="0"/>
      <w:sz w:val="28"/>
      <w:szCs w:val="20"/>
      <w:lang w:val="ru-RU"/>
    </w:rPr>
  </w:style>
  <w:style w:type="paragraph" w:customStyle="1" w:styleId="a8">
    <w:name w:val="текст абз."/>
    <w:basedOn w:val="a"/>
    <w:rsid w:val="009B1A47"/>
    <w:pPr>
      <w:spacing w:line="360" w:lineRule="auto"/>
      <w:ind w:firstLine="709"/>
      <w:jc w:val="both"/>
    </w:pPr>
    <w:rPr>
      <w:sz w:val="28"/>
      <w:szCs w:val="20"/>
    </w:rPr>
  </w:style>
  <w:style w:type="paragraph" w:customStyle="1" w:styleId="a9">
    <w:name w:val="Стиль"/>
    <w:rsid w:val="009B1A47"/>
    <w:pPr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customStyle="1" w:styleId="aa">
    <w:name w:val="Обычный текст абз."/>
    <w:basedOn w:val="a"/>
    <w:rsid w:val="009B1A47"/>
    <w:pPr>
      <w:spacing w:before="120" w:line="360" w:lineRule="auto"/>
      <w:ind w:firstLine="709"/>
    </w:pPr>
    <w:rPr>
      <w:snapToGrid w:val="0"/>
      <w:sz w:val="28"/>
      <w:szCs w:val="20"/>
      <w:lang w:val="ru-RU"/>
    </w:rPr>
  </w:style>
  <w:style w:type="paragraph" w:customStyle="1" w:styleId="Normal">
    <w:name w:val="Normal.Обычный текст стат."/>
    <w:rsid w:val="009B1A47"/>
    <w:pPr>
      <w:spacing w:after="0" w:line="360" w:lineRule="auto"/>
      <w:jc w:val="both"/>
    </w:pPr>
    <w:rPr>
      <w:rFonts w:ascii="Times New Roman" w:eastAsia="Times New Roman" w:hAnsi="Times New Roman" w:cs="Times New Roman"/>
      <w:snapToGrid w:val="0"/>
      <w:sz w:val="28"/>
      <w:szCs w:val="20"/>
      <w:lang w:val="uk-UA" w:eastAsia="ru-RU"/>
    </w:rPr>
  </w:style>
  <w:style w:type="paragraph" w:customStyle="1" w:styleId="ab">
    <w:name w:val="Бутинец"/>
    <w:basedOn w:val="Normal"/>
    <w:rsid w:val="009B1A47"/>
    <w:pPr>
      <w:tabs>
        <w:tab w:val="right" w:pos="4395"/>
      </w:tabs>
      <w:ind w:firstLine="709"/>
      <w:jc w:val="left"/>
    </w:pPr>
    <w:rPr>
      <w:i/>
      <w:sz w:val="16"/>
    </w:rPr>
  </w:style>
  <w:style w:type="paragraph" w:customStyle="1" w:styleId="Normal0">
    <w:name w:val="Normal.текст"/>
    <w:rsid w:val="009B1A47"/>
    <w:pPr>
      <w:spacing w:before="120" w:after="0" w:line="360" w:lineRule="auto"/>
      <w:ind w:firstLine="709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41">
    <w:name w:val="Заголовок 41"/>
    <w:basedOn w:val="a"/>
    <w:next w:val="a"/>
    <w:rsid w:val="009B1A47"/>
    <w:pPr>
      <w:keepNext/>
      <w:widowControl w:val="0"/>
      <w:spacing w:line="360" w:lineRule="auto"/>
      <w:ind w:left="360" w:hanging="360"/>
      <w:jc w:val="center"/>
    </w:pPr>
    <w:rPr>
      <w:rFonts w:ascii="Academy" w:hAnsi="Academy"/>
      <w:b/>
      <w:snapToGrid w:val="0"/>
      <w:sz w:val="28"/>
      <w:szCs w:val="20"/>
      <w:lang w:val="ru-RU"/>
    </w:rPr>
  </w:style>
  <w:style w:type="paragraph" w:customStyle="1" w:styleId="310">
    <w:name w:val="Заголовок 31"/>
    <w:basedOn w:val="a"/>
    <w:next w:val="a"/>
    <w:rsid w:val="009B1A47"/>
    <w:pPr>
      <w:keepNext/>
      <w:widowControl w:val="0"/>
      <w:spacing w:line="360" w:lineRule="auto"/>
      <w:jc w:val="both"/>
    </w:pPr>
    <w:rPr>
      <w:b/>
      <w:snapToGrid w:val="0"/>
      <w:sz w:val="28"/>
      <w:szCs w:val="20"/>
      <w:lang w:val="ru-RU"/>
    </w:rPr>
  </w:style>
  <w:style w:type="paragraph" w:customStyle="1" w:styleId="42">
    <w:name w:val="заг4"/>
    <w:basedOn w:val="ac"/>
    <w:rsid w:val="009B1A47"/>
    <w:pPr>
      <w:spacing w:before="60"/>
      <w:jc w:val="center"/>
    </w:pPr>
    <w:rPr>
      <w:b/>
    </w:rPr>
  </w:style>
  <w:style w:type="paragraph" w:customStyle="1" w:styleId="ac">
    <w:name w:val="Текст табл."/>
    <w:basedOn w:val="Normal"/>
    <w:rsid w:val="009B1A47"/>
    <w:pPr>
      <w:jc w:val="left"/>
    </w:pPr>
    <w:rPr>
      <w:sz w:val="24"/>
      <w:lang w:val="ru-RU"/>
    </w:rPr>
  </w:style>
  <w:style w:type="paragraph" w:customStyle="1" w:styleId="FR1">
    <w:name w:val="FR1"/>
    <w:rsid w:val="009B1A47"/>
    <w:pPr>
      <w:widowControl w:val="0"/>
      <w:autoSpaceDE w:val="0"/>
      <w:autoSpaceDN w:val="0"/>
      <w:adjustRightInd w:val="0"/>
      <w:spacing w:before="40" w:after="0" w:line="240" w:lineRule="auto"/>
      <w:jc w:val="both"/>
    </w:pPr>
    <w:rPr>
      <w:rFonts w:ascii="Arial" w:eastAsia="Times New Roman" w:hAnsi="Arial" w:cs="Arial"/>
      <w:noProof/>
      <w:sz w:val="20"/>
      <w:szCs w:val="20"/>
      <w:lang w:eastAsia="ru-RU"/>
    </w:rPr>
  </w:style>
  <w:style w:type="paragraph" w:styleId="ad">
    <w:name w:val="Title"/>
    <w:aliases w:val="Название схем"/>
    <w:basedOn w:val="a"/>
    <w:next w:val="a"/>
    <w:link w:val="ae"/>
    <w:qFormat/>
    <w:rsid w:val="009B1A47"/>
    <w:pPr>
      <w:suppressLineNumbers/>
      <w:spacing w:line="360" w:lineRule="auto"/>
      <w:jc w:val="center"/>
    </w:pPr>
    <w:rPr>
      <w:rFonts w:ascii="Arial" w:hAnsi="Arial"/>
      <w:b/>
      <w:i/>
      <w:snapToGrid w:val="0"/>
      <w:sz w:val="28"/>
      <w:szCs w:val="20"/>
    </w:rPr>
  </w:style>
  <w:style w:type="character" w:customStyle="1" w:styleId="ae">
    <w:name w:val="Название Знак"/>
    <w:aliases w:val="Название схем Знак"/>
    <w:basedOn w:val="a0"/>
    <w:link w:val="ad"/>
    <w:rsid w:val="009B1A47"/>
    <w:rPr>
      <w:rFonts w:ascii="Arial" w:eastAsia="Times New Roman" w:hAnsi="Arial" w:cs="Times New Roman"/>
      <w:b/>
      <w:i/>
      <w:snapToGrid w:val="0"/>
      <w:sz w:val="28"/>
      <w:szCs w:val="20"/>
      <w:lang w:val="uk-UA" w:eastAsia="ru-RU"/>
    </w:rPr>
  </w:style>
  <w:style w:type="character" w:customStyle="1" w:styleId="23">
    <w:name w:val="Основной текст 2 Знак"/>
    <w:basedOn w:val="a0"/>
    <w:link w:val="24"/>
    <w:semiHidden/>
    <w:rsid w:val="009B1A47"/>
    <w:rPr>
      <w:rFonts w:ascii="Arial" w:eastAsia="Times New Roman" w:hAnsi="Arial" w:cs="Times New Roman"/>
      <w:b/>
      <w:i/>
      <w:sz w:val="20"/>
      <w:szCs w:val="20"/>
      <w:lang w:val="uk-UA" w:eastAsia="uk-UA"/>
    </w:rPr>
  </w:style>
  <w:style w:type="paragraph" w:styleId="24">
    <w:name w:val="Body Text 2"/>
    <w:basedOn w:val="a"/>
    <w:link w:val="23"/>
    <w:semiHidden/>
    <w:rsid w:val="009B1A47"/>
    <w:pPr>
      <w:jc w:val="center"/>
    </w:pPr>
    <w:rPr>
      <w:rFonts w:ascii="Arial" w:hAnsi="Arial"/>
      <w:b/>
      <w:i/>
      <w:sz w:val="20"/>
      <w:szCs w:val="20"/>
      <w:lang w:eastAsia="uk-UA"/>
    </w:rPr>
  </w:style>
  <w:style w:type="character" w:customStyle="1" w:styleId="af">
    <w:name w:val="Текст сноски Знак"/>
    <w:basedOn w:val="a0"/>
    <w:link w:val="af0"/>
    <w:semiHidden/>
    <w:rsid w:val="009B1A4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footnote text"/>
    <w:basedOn w:val="a"/>
    <w:link w:val="af"/>
    <w:semiHidden/>
    <w:rsid w:val="009B1A47"/>
    <w:rPr>
      <w:sz w:val="20"/>
      <w:szCs w:val="20"/>
      <w:lang w:val="ru-RU"/>
    </w:rPr>
  </w:style>
  <w:style w:type="paragraph" w:customStyle="1" w:styleId="af1">
    <w:name w:val="текст табл."/>
    <w:basedOn w:val="11"/>
    <w:rsid w:val="009B1A47"/>
    <w:pPr>
      <w:framePr w:hSpace="181" w:vSpace="181" w:wrap="auto" w:vAnchor="text" w:hAnchor="text" w:y="1"/>
      <w:widowControl w:val="0"/>
      <w:spacing w:before="120"/>
    </w:pPr>
    <w:rPr>
      <w:sz w:val="24"/>
    </w:rPr>
  </w:style>
  <w:style w:type="paragraph" w:customStyle="1" w:styleId="af2">
    <w:name w:val="Нормальний"/>
    <w:basedOn w:val="11"/>
    <w:rsid w:val="009B1A47"/>
    <w:pPr>
      <w:widowControl w:val="0"/>
      <w:spacing w:line="312" w:lineRule="auto"/>
      <w:ind w:firstLine="567"/>
      <w:jc w:val="both"/>
    </w:pPr>
    <w:rPr>
      <w:sz w:val="26"/>
      <w:lang w:val="uk-UA"/>
    </w:rPr>
  </w:style>
  <w:style w:type="paragraph" w:styleId="af3">
    <w:name w:val="header"/>
    <w:aliases w:val="Знак Знак Знак,Знак Знак Знак Знак Знак Знак Знак,Знак Знак Знак Знак Знак Знак Знак Знак Знак З"/>
    <w:basedOn w:val="a"/>
    <w:link w:val="af4"/>
    <w:uiPriority w:val="99"/>
    <w:rsid w:val="009B1A47"/>
    <w:pPr>
      <w:tabs>
        <w:tab w:val="center" w:pos="4153"/>
        <w:tab w:val="right" w:pos="8306"/>
      </w:tabs>
    </w:pPr>
  </w:style>
  <w:style w:type="character" w:customStyle="1" w:styleId="af4">
    <w:name w:val="Верхний колонтитул Знак"/>
    <w:aliases w:val="Знак Знак Знак Знак,Знак Знак Знак Знак Знак Знак Знак Знак,Знак Знак Знак Знак Знак Знак Знак Знак Знак З Знак"/>
    <w:basedOn w:val="a0"/>
    <w:link w:val="af3"/>
    <w:uiPriority w:val="99"/>
    <w:rsid w:val="009B1A4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5">
    <w:name w:val="footer"/>
    <w:basedOn w:val="a"/>
    <w:link w:val="af6"/>
    <w:rsid w:val="009B1A47"/>
    <w:pPr>
      <w:tabs>
        <w:tab w:val="center" w:pos="4153"/>
        <w:tab w:val="right" w:pos="8306"/>
      </w:tabs>
    </w:pPr>
  </w:style>
  <w:style w:type="character" w:customStyle="1" w:styleId="af6">
    <w:name w:val="Нижний колонтитул Знак"/>
    <w:basedOn w:val="a0"/>
    <w:link w:val="af5"/>
    <w:rsid w:val="009B1A47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33">
    <w:name w:val="Основной текст 3 Знак"/>
    <w:basedOn w:val="a0"/>
    <w:link w:val="34"/>
    <w:semiHidden/>
    <w:rsid w:val="009B1A47"/>
    <w:rPr>
      <w:rFonts w:ascii="Times New Roman" w:eastAsia="Times New Roman" w:hAnsi="Times New Roman" w:cs="Times New Roman"/>
      <w:spacing w:val="-4"/>
      <w:sz w:val="26"/>
      <w:szCs w:val="24"/>
      <w:lang w:val="uk-UA" w:eastAsia="ru-RU"/>
    </w:rPr>
  </w:style>
  <w:style w:type="paragraph" w:styleId="34">
    <w:name w:val="Body Text 3"/>
    <w:basedOn w:val="a"/>
    <w:link w:val="33"/>
    <w:semiHidden/>
    <w:rsid w:val="009B1A47"/>
    <w:pPr>
      <w:suppressLineNumbers/>
      <w:spacing w:line="288" w:lineRule="auto"/>
      <w:jc w:val="both"/>
    </w:pPr>
    <w:rPr>
      <w:spacing w:val="-4"/>
      <w:sz w:val="26"/>
    </w:rPr>
  </w:style>
  <w:style w:type="paragraph" w:styleId="af7">
    <w:name w:val="caption"/>
    <w:basedOn w:val="a"/>
    <w:next w:val="a"/>
    <w:qFormat/>
    <w:rsid w:val="009B1A47"/>
    <w:pPr>
      <w:spacing w:line="288" w:lineRule="auto"/>
      <w:ind w:firstLine="567"/>
      <w:jc w:val="both"/>
    </w:pPr>
    <w:rPr>
      <w:i/>
      <w:iCs/>
      <w:sz w:val="26"/>
    </w:rPr>
  </w:style>
  <w:style w:type="paragraph" w:customStyle="1" w:styleId="af8">
    <w:name w:val="Звичайний"/>
    <w:basedOn w:val="a5"/>
    <w:rsid w:val="009B1A47"/>
    <w:pPr>
      <w:spacing w:line="288" w:lineRule="auto"/>
      <w:ind w:firstLine="709"/>
    </w:pPr>
    <w:rPr>
      <w:bCs/>
      <w:i w:val="0"/>
      <w:szCs w:val="20"/>
    </w:rPr>
  </w:style>
  <w:style w:type="paragraph" w:customStyle="1" w:styleId="12">
    <w:name w:val="Название1"/>
    <w:basedOn w:val="11"/>
    <w:next w:val="11"/>
    <w:rsid w:val="009B1A47"/>
    <w:pPr>
      <w:suppressLineNumbers/>
      <w:spacing w:line="360" w:lineRule="auto"/>
      <w:jc w:val="center"/>
    </w:pPr>
    <w:rPr>
      <w:rFonts w:ascii="Arial" w:hAnsi="Arial"/>
      <w:b/>
      <w:i/>
      <w:sz w:val="28"/>
      <w:lang w:val="uk-UA"/>
    </w:rPr>
  </w:style>
  <w:style w:type="paragraph" w:customStyle="1" w:styleId="13">
    <w:name w:val="Основной текст1"/>
    <w:rsid w:val="009B1A47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af9">
    <w:name w:val="Обычный.Текст абз."/>
    <w:rsid w:val="009B1A47"/>
    <w:pPr>
      <w:widowControl w:val="0"/>
      <w:spacing w:before="120" w:after="0" w:line="360" w:lineRule="auto"/>
      <w:ind w:firstLine="709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a">
    <w:name w:val="Обычный.Обычный текст"/>
    <w:rsid w:val="009B1A47"/>
    <w:pPr>
      <w:spacing w:before="120" w:after="0" w:line="360" w:lineRule="auto"/>
      <w:ind w:firstLine="709"/>
    </w:pPr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afb">
    <w:name w:val="заг таб"/>
    <w:basedOn w:val="ac"/>
    <w:rsid w:val="009B1A47"/>
    <w:pPr>
      <w:spacing w:before="60"/>
      <w:jc w:val="center"/>
    </w:pPr>
    <w:rPr>
      <w:b/>
    </w:rPr>
  </w:style>
  <w:style w:type="paragraph" w:customStyle="1" w:styleId="311">
    <w:name w:val="Основной текст 31"/>
    <w:basedOn w:val="11"/>
    <w:rsid w:val="009B1A47"/>
    <w:pPr>
      <w:spacing w:before="120"/>
    </w:pPr>
    <w:rPr>
      <w:snapToGrid/>
      <w:sz w:val="24"/>
    </w:rPr>
  </w:style>
  <w:style w:type="paragraph" w:customStyle="1" w:styleId="210">
    <w:name w:val="Основной текст 21"/>
    <w:basedOn w:val="11"/>
    <w:rsid w:val="009B1A47"/>
    <w:pPr>
      <w:spacing w:line="288" w:lineRule="auto"/>
      <w:jc w:val="both"/>
    </w:pPr>
    <w:rPr>
      <w:snapToGrid/>
      <w:sz w:val="26"/>
      <w:lang w:val="uk-UA"/>
    </w:rPr>
  </w:style>
  <w:style w:type="paragraph" w:customStyle="1" w:styleId="afc">
    <w:name w:val="Таблиця"/>
    <w:basedOn w:val="a"/>
    <w:rsid w:val="009B1A47"/>
    <w:pPr>
      <w:spacing w:line="288" w:lineRule="auto"/>
      <w:jc w:val="right"/>
    </w:pPr>
    <w:rPr>
      <w:rFonts w:ascii="Arial" w:hAnsi="Arial"/>
      <w:b/>
      <w:i/>
      <w:szCs w:val="20"/>
    </w:rPr>
  </w:style>
  <w:style w:type="paragraph" w:customStyle="1" w:styleId="afd">
    <w:name w:val="Курсив"/>
    <w:basedOn w:val="a"/>
    <w:rsid w:val="009B1A47"/>
    <w:pPr>
      <w:suppressLineNumbers/>
      <w:spacing w:line="312" w:lineRule="auto"/>
    </w:pPr>
    <w:rPr>
      <w:i/>
      <w:szCs w:val="20"/>
    </w:rPr>
  </w:style>
  <w:style w:type="paragraph" w:customStyle="1" w:styleId="afe">
    <w:name w:val="Таблица"/>
    <w:basedOn w:val="a"/>
    <w:rsid w:val="009B1A47"/>
    <w:pPr>
      <w:spacing w:line="312" w:lineRule="auto"/>
      <w:jc w:val="both"/>
    </w:pPr>
    <w:rPr>
      <w:rFonts w:ascii="Arial" w:hAnsi="Arial"/>
      <w:i/>
      <w:szCs w:val="20"/>
    </w:rPr>
  </w:style>
  <w:style w:type="paragraph" w:styleId="aff">
    <w:name w:val="List Paragraph"/>
    <w:basedOn w:val="a"/>
    <w:uiPriority w:val="99"/>
    <w:qFormat/>
    <w:rsid w:val="009B1A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f0">
    <w:name w:val="Normal (Web)"/>
    <w:basedOn w:val="a"/>
    <w:uiPriority w:val="99"/>
    <w:unhideWhenUsed/>
    <w:rsid w:val="009B1A47"/>
    <w:pPr>
      <w:spacing w:before="100" w:beforeAutospacing="1" w:after="100" w:afterAutospacing="1"/>
    </w:pPr>
    <w:rPr>
      <w:lang w:val="en-US" w:eastAsia="en-US"/>
    </w:rPr>
  </w:style>
  <w:style w:type="character" w:customStyle="1" w:styleId="aff1">
    <w:name w:val="Текст выноски Знак"/>
    <w:basedOn w:val="a0"/>
    <w:link w:val="aff2"/>
    <w:uiPriority w:val="99"/>
    <w:semiHidden/>
    <w:rsid w:val="009B1A47"/>
    <w:rPr>
      <w:rFonts w:ascii="Tahoma" w:eastAsia="Times New Roman" w:hAnsi="Tahoma" w:cs="Tahoma"/>
      <w:sz w:val="16"/>
      <w:szCs w:val="16"/>
      <w:lang w:val="uk-UA" w:eastAsia="ru-RU"/>
    </w:rPr>
  </w:style>
  <w:style w:type="paragraph" w:styleId="aff2">
    <w:name w:val="Balloon Text"/>
    <w:basedOn w:val="a"/>
    <w:link w:val="aff1"/>
    <w:uiPriority w:val="99"/>
    <w:semiHidden/>
    <w:unhideWhenUsed/>
    <w:rsid w:val="009B1A47"/>
    <w:rPr>
      <w:rFonts w:ascii="Tahoma" w:hAnsi="Tahoma" w:cs="Tahoma"/>
      <w:sz w:val="16"/>
      <w:szCs w:val="16"/>
    </w:rPr>
  </w:style>
  <w:style w:type="paragraph" w:customStyle="1" w:styleId="14">
    <w:name w:val="Нижний колонтитул1"/>
    <w:basedOn w:val="11"/>
    <w:rsid w:val="009B1A47"/>
    <w:pPr>
      <w:tabs>
        <w:tab w:val="center" w:pos="4320"/>
        <w:tab w:val="right" w:pos="8640"/>
      </w:tabs>
    </w:pPr>
    <w:rPr>
      <w:snapToGrid/>
    </w:rPr>
  </w:style>
  <w:style w:type="character" w:customStyle="1" w:styleId="apple-converted-space">
    <w:name w:val="apple-converted-space"/>
    <w:rsid w:val="009B1A47"/>
  </w:style>
  <w:style w:type="paragraph" w:customStyle="1" w:styleId="msonormalbullet1gif">
    <w:name w:val="msonormalbullet1.gif"/>
    <w:basedOn w:val="a"/>
    <w:rsid w:val="009B1A47"/>
    <w:pPr>
      <w:spacing w:before="100" w:beforeAutospacing="1" w:after="100" w:afterAutospacing="1"/>
    </w:pPr>
    <w:rPr>
      <w:lang w:val="ru-RU"/>
    </w:rPr>
  </w:style>
  <w:style w:type="paragraph" w:customStyle="1" w:styleId="Style2">
    <w:name w:val="Style2"/>
    <w:basedOn w:val="a"/>
    <w:rsid w:val="009B1A47"/>
    <w:pPr>
      <w:widowControl w:val="0"/>
      <w:autoSpaceDE w:val="0"/>
      <w:autoSpaceDN w:val="0"/>
      <w:adjustRightInd w:val="0"/>
      <w:spacing w:line="228" w:lineRule="exact"/>
    </w:pPr>
    <w:rPr>
      <w:rFonts w:eastAsia="Calibri"/>
      <w:lang w:val="ru-RU"/>
    </w:rPr>
  </w:style>
  <w:style w:type="paragraph" w:customStyle="1" w:styleId="rvps2">
    <w:name w:val="rvps2"/>
    <w:basedOn w:val="a"/>
    <w:rsid w:val="009B1A47"/>
    <w:pPr>
      <w:spacing w:before="100" w:beforeAutospacing="1" w:after="100" w:afterAutospacing="1"/>
    </w:pPr>
    <w:rPr>
      <w:lang w:val="ru-RU"/>
    </w:rPr>
  </w:style>
  <w:style w:type="character" w:customStyle="1" w:styleId="m7219585631886365315gmail-rvts82">
    <w:name w:val="m_7219585631886365315gmail-rvts82"/>
    <w:rsid w:val="009B1A47"/>
  </w:style>
  <w:style w:type="character" w:customStyle="1" w:styleId="15">
    <w:name w:val="Верхний колонтитул Знак1"/>
    <w:rsid w:val="009B1A47"/>
    <w:rPr>
      <w:sz w:val="24"/>
      <w:szCs w:val="24"/>
      <w:lang w:eastAsia="zh-CN"/>
    </w:rPr>
  </w:style>
  <w:style w:type="paragraph" w:customStyle="1" w:styleId="class1">
    <w:name w:val="class1"/>
    <w:basedOn w:val="a"/>
    <w:rsid w:val="009B1A47"/>
    <w:pPr>
      <w:spacing w:before="100" w:beforeAutospacing="1" w:after="100" w:afterAutospacing="1"/>
    </w:pPr>
    <w:rPr>
      <w:lang w:val="ru-RU"/>
    </w:rPr>
  </w:style>
  <w:style w:type="character" w:customStyle="1" w:styleId="style1">
    <w:name w:val="style1"/>
    <w:rsid w:val="009B1A47"/>
  </w:style>
  <w:style w:type="paragraph" w:customStyle="1" w:styleId="style11">
    <w:name w:val="style11"/>
    <w:basedOn w:val="a"/>
    <w:rsid w:val="009B1A47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5832</Words>
  <Characters>33244</Characters>
  <Application>Microsoft Office Word</Application>
  <DocSecurity>0</DocSecurity>
  <Lines>277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2023-09-29T06:30:00Z</dcterms:created>
  <dcterms:modified xsi:type="dcterms:W3CDTF">2023-09-29T06:30:00Z</dcterms:modified>
</cp:coreProperties>
</file>