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B2" w:rsidRPr="006563B2" w:rsidRDefault="006563B2" w:rsidP="0026072B">
      <w:pPr>
        <w:autoSpaceDE w:val="0"/>
        <w:autoSpaceDN w:val="0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6563B2">
        <w:rPr>
          <w:b/>
          <w:sz w:val="28"/>
          <w:szCs w:val="28"/>
        </w:rPr>
        <w:t xml:space="preserve">Тема 2. Характеристика </w:t>
      </w:r>
      <w:proofErr w:type="spellStart"/>
      <w:proofErr w:type="gramStart"/>
      <w:r w:rsidRPr="006563B2">
        <w:rPr>
          <w:b/>
          <w:sz w:val="28"/>
          <w:szCs w:val="28"/>
        </w:rPr>
        <w:t>р</w:t>
      </w:r>
      <w:proofErr w:type="gramEnd"/>
      <w:r w:rsidRPr="006563B2">
        <w:rPr>
          <w:b/>
          <w:sz w:val="28"/>
          <w:szCs w:val="28"/>
        </w:rPr>
        <w:t>ізних</w:t>
      </w:r>
      <w:proofErr w:type="spellEnd"/>
      <w:r w:rsidRPr="006563B2">
        <w:rPr>
          <w:b/>
          <w:sz w:val="28"/>
          <w:szCs w:val="28"/>
        </w:rPr>
        <w:t xml:space="preserve"> </w:t>
      </w:r>
      <w:proofErr w:type="spellStart"/>
      <w:r w:rsidRPr="006563B2">
        <w:rPr>
          <w:b/>
          <w:sz w:val="28"/>
          <w:szCs w:val="28"/>
        </w:rPr>
        <w:t>типів</w:t>
      </w:r>
      <w:proofErr w:type="spellEnd"/>
      <w:r w:rsidRPr="006563B2">
        <w:rPr>
          <w:b/>
          <w:sz w:val="28"/>
          <w:szCs w:val="28"/>
        </w:rPr>
        <w:t xml:space="preserve"> </w:t>
      </w:r>
      <w:proofErr w:type="spellStart"/>
      <w:r w:rsidRPr="006563B2">
        <w:rPr>
          <w:b/>
          <w:sz w:val="28"/>
          <w:szCs w:val="28"/>
        </w:rPr>
        <w:t>барів</w:t>
      </w:r>
      <w:proofErr w:type="spellEnd"/>
    </w:p>
    <w:p w:rsidR="002C1D3E" w:rsidRDefault="002C1D3E" w:rsidP="0026072B">
      <w:pPr>
        <w:autoSpaceDE w:val="0"/>
        <w:autoSpaceDN w:val="0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Практичне заняття </w:t>
      </w:r>
      <w:r w:rsidR="003913EE">
        <w:rPr>
          <w:b/>
          <w:sz w:val="28"/>
          <w:szCs w:val="28"/>
          <w:lang w:val="uk-UA"/>
        </w:rPr>
        <w:t>4</w:t>
      </w:r>
    </w:p>
    <w:p w:rsidR="006563B2" w:rsidRDefault="006563B2" w:rsidP="003913EE">
      <w:pPr>
        <w:autoSpaceDE w:val="0"/>
        <w:autoSpaceDN w:val="0"/>
        <w:spacing w:line="276" w:lineRule="auto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Тема:</w:t>
      </w:r>
      <w:r w:rsidRPr="0026072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6072B">
        <w:rPr>
          <w:b/>
          <w:sz w:val="28"/>
          <w:szCs w:val="28"/>
          <w:lang w:val="uk-UA"/>
        </w:rPr>
        <w:t>Ознайомлення з інтер’єрами барів різних типів (екскурсія в діючий заклад)</w:t>
      </w:r>
    </w:p>
    <w:p w:rsidR="006563B2" w:rsidRPr="0026072B" w:rsidRDefault="006563B2" w:rsidP="0026072B">
      <w:pPr>
        <w:autoSpaceDE w:val="0"/>
        <w:autoSpaceDN w:val="0"/>
        <w:spacing w:line="276" w:lineRule="auto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E1F6A" w:rsidRPr="00BE1F6A" w:rsidRDefault="003913EE" w:rsidP="003913EE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913EE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Ознайомити з інтер’єром ЗРГ,</w:t>
      </w:r>
      <w:r w:rsidR="00BE1F6A" w:rsidRPr="0026072B">
        <w:rPr>
          <w:sz w:val="28"/>
          <w:szCs w:val="28"/>
          <w:lang w:val="uk-UA"/>
        </w:rPr>
        <w:t xml:space="preserve"> номенклатурою наданих послуг, асортиментом напоїв та продукції. </w:t>
      </w:r>
      <w:r>
        <w:rPr>
          <w:sz w:val="28"/>
          <w:szCs w:val="28"/>
          <w:lang w:val="uk-UA"/>
        </w:rPr>
        <w:t xml:space="preserve">Дати характеристику </w:t>
      </w:r>
      <w:r w:rsidR="00BE1F6A" w:rsidRPr="0026072B">
        <w:rPr>
          <w:sz w:val="28"/>
          <w:szCs w:val="28"/>
          <w:lang w:val="uk-UA"/>
        </w:rPr>
        <w:t>різних типів барів.</w:t>
      </w:r>
      <w:r w:rsidR="00BE1F6A" w:rsidRPr="006563B2">
        <w:rPr>
          <w:b/>
          <w:bCs/>
          <w:sz w:val="28"/>
          <w:szCs w:val="28"/>
          <w:lang w:val="uk-UA"/>
        </w:rPr>
        <w:t xml:space="preserve"> </w:t>
      </w:r>
    </w:p>
    <w:p w:rsidR="00BE1F6A" w:rsidRDefault="00BE1F6A" w:rsidP="009F1A5C">
      <w:pPr>
        <w:tabs>
          <w:tab w:val="left" w:pos="4536"/>
        </w:tabs>
        <w:autoSpaceDE w:val="0"/>
        <w:autoSpaceDN w:val="0"/>
        <w:spacing w:line="240" w:lineRule="auto"/>
        <w:rPr>
          <w:sz w:val="28"/>
          <w:szCs w:val="28"/>
          <w:lang w:val="uk-UA"/>
        </w:rPr>
      </w:pPr>
    </w:p>
    <w:p w:rsidR="009F1A5C" w:rsidRPr="009F1A5C" w:rsidRDefault="009F1A5C" w:rsidP="009F1A5C">
      <w:pPr>
        <w:tabs>
          <w:tab w:val="left" w:pos="4536"/>
        </w:tabs>
        <w:autoSpaceDE w:val="0"/>
        <w:autoSpaceDN w:val="0"/>
        <w:spacing w:line="276" w:lineRule="auto"/>
        <w:rPr>
          <w:b/>
          <w:sz w:val="28"/>
          <w:szCs w:val="28"/>
          <w:lang w:val="uk-UA"/>
        </w:rPr>
      </w:pPr>
      <w:r w:rsidRPr="009F1A5C">
        <w:rPr>
          <w:b/>
          <w:sz w:val="28"/>
          <w:szCs w:val="28"/>
          <w:lang w:val="uk-UA"/>
        </w:rPr>
        <w:t>План:</w:t>
      </w:r>
    </w:p>
    <w:p w:rsidR="009F1A5C" w:rsidRDefault="009F1A5C" w:rsidP="006A4FA9">
      <w:pPr>
        <w:pStyle w:val="TableParagraph"/>
        <w:numPr>
          <w:ilvl w:val="0"/>
          <w:numId w:val="8"/>
        </w:numPr>
        <w:tabs>
          <w:tab w:val="left" w:pos="355"/>
          <w:tab w:val="left" w:pos="709"/>
        </w:tabs>
        <w:spacing w:line="276" w:lineRule="auto"/>
        <w:ind w:left="0" w:right="142" w:firstLine="0"/>
        <w:contextualSpacing/>
        <w:rPr>
          <w:rFonts w:eastAsia="Calibri"/>
          <w:sz w:val="28"/>
          <w:szCs w:val="24"/>
        </w:rPr>
      </w:pPr>
      <w:r w:rsidRPr="00874B20">
        <w:rPr>
          <w:rFonts w:eastAsia="Calibri"/>
          <w:sz w:val="28"/>
          <w:szCs w:val="24"/>
        </w:rPr>
        <w:t>Аналіз</w:t>
      </w:r>
      <w:r>
        <w:rPr>
          <w:rFonts w:eastAsia="Calibri"/>
          <w:sz w:val="28"/>
          <w:szCs w:val="24"/>
        </w:rPr>
        <w:t xml:space="preserve"> діяльності </w:t>
      </w:r>
      <w:r w:rsidRPr="00874B20">
        <w:rPr>
          <w:rFonts w:eastAsia="Calibri"/>
          <w:spacing w:val="-2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діючого бару</w:t>
      </w:r>
      <w:r w:rsidRPr="00874B20">
        <w:rPr>
          <w:rFonts w:eastAsia="Calibri"/>
          <w:sz w:val="28"/>
          <w:szCs w:val="24"/>
        </w:rPr>
        <w:t>.</w:t>
      </w:r>
      <w:r>
        <w:rPr>
          <w:rFonts w:eastAsia="Calibri"/>
          <w:sz w:val="28"/>
          <w:szCs w:val="24"/>
        </w:rPr>
        <w:t xml:space="preserve"> </w:t>
      </w:r>
    </w:p>
    <w:p w:rsidR="009F1A5C" w:rsidRPr="00CB5C82" w:rsidRDefault="009F1A5C" w:rsidP="006A4FA9">
      <w:pPr>
        <w:pStyle w:val="TableParagraph"/>
        <w:numPr>
          <w:ilvl w:val="0"/>
          <w:numId w:val="8"/>
        </w:numPr>
        <w:tabs>
          <w:tab w:val="left" w:pos="355"/>
          <w:tab w:val="left" w:pos="709"/>
        </w:tabs>
        <w:spacing w:line="276" w:lineRule="auto"/>
        <w:ind w:left="0" w:right="142" w:firstLine="0"/>
        <w:contextualSpacing/>
        <w:rPr>
          <w:rFonts w:eastAsia="Calibri"/>
          <w:sz w:val="28"/>
          <w:szCs w:val="24"/>
        </w:rPr>
      </w:pPr>
      <w:r w:rsidRPr="00F82836">
        <w:rPr>
          <w:sz w:val="28"/>
          <w:szCs w:val="28"/>
        </w:rPr>
        <w:t xml:space="preserve">Ознайомлення з інтер’єром. </w:t>
      </w:r>
    </w:p>
    <w:p w:rsidR="009F1A5C" w:rsidRPr="00F82836" w:rsidRDefault="009F1A5C" w:rsidP="006A4FA9">
      <w:pPr>
        <w:pStyle w:val="TableParagraph"/>
        <w:numPr>
          <w:ilvl w:val="0"/>
          <w:numId w:val="8"/>
        </w:numPr>
        <w:tabs>
          <w:tab w:val="left" w:pos="355"/>
          <w:tab w:val="left" w:pos="709"/>
        </w:tabs>
        <w:spacing w:line="276" w:lineRule="auto"/>
        <w:ind w:left="0" w:right="142" w:firstLine="0"/>
        <w:contextualSpacing/>
        <w:rPr>
          <w:rFonts w:eastAsia="Calibri"/>
          <w:sz w:val="28"/>
          <w:szCs w:val="24"/>
        </w:rPr>
      </w:pPr>
      <w:r w:rsidRPr="00F82836">
        <w:rPr>
          <w:sz w:val="28"/>
          <w:szCs w:val="28"/>
        </w:rPr>
        <w:t>Визначення типу і класу бару</w:t>
      </w:r>
    </w:p>
    <w:p w:rsidR="009F1A5C" w:rsidRDefault="009F1A5C" w:rsidP="009F1A5C">
      <w:pPr>
        <w:tabs>
          <w:tab w:val="left" w:pos="4536"/>
        </w:tabs>
        <w:autoSpaceDE w:val="0"/>
        <w:autoSpaceDN w:val="0"/>
        <w:spacing w:line="276" w:lineRule="auto"/>
        <w:rPr>
          <w:sz w:val="28"/>
          <w:szCs w:val="28"/>
          <w:lang w:val="uk-UA"/>
        </w:rPr>
      </w:pPr>
    </w:p>
    <w:p w:rsidR="009F1A5C" w:rsidRPr="009F1A5C" w:rsidRDefault="009F1A5C" w:rsidP="009F1A5C">
      <w:pPr>
        <w:tabs>
          <w:tab w:val="left" w:pos="4536"/>
        </w:tabs>
        <w:autoSpaceDE w:val="0"/>
        <w:autoSpaceDN w:val="0"/>
        <w:spacing w:line="276" w:lineRule="auto"/>
        <w:rPr>
          <w:b/>
          <w:sz w:val="28"/>
          <w:szCs w:val="28"/>
          <w:lang w:val="uk-UA"/>
        </w:rPr>
      </w:pPr>
      <w:r w:rsidRPr="009F1A5C">
        <w:rPr>
          <w:b/>
          <w:sz w:val="28"/>
          <w:szCs w:val="28"/>
          <w:lang w:val="uk-UA"/>
        </w:rPr>
        <w:t>Хід роботи:</w:t>
      </w:r>
    </w:p>
    <w:p w:rsidR="009F1A5C" w:rsidRPr="00BE1F6A" w:rsidRDefault="009F1A5C" w:rsidP="009F1A5C">
      <w:pPr>
        <w:tabs>
          <w:tab w:val="left" w:pos="4536"/>
        </w:tabs>
        <w:autoSpaceDE w:val="0"/>
        <w:autoSpaceDN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Необхідно проаналізувати організацію діяльності діючого бару. Ознайомитись з його інтер’єром, визначити до якого типу і класу він відноситься. Оформити звіт з екскурсії і здати викладачеві.</w:t>
      </w:r>
    </w:p>
    <w:p w:rsidR="00BE1F6A" w:rsidRPr="009F1A5C" w:rsidRDefault="009F1A5C" w:rsidP="009F1A5C">
      <w:pPr>
        <w:pStyle w:val="20"/>
        <w:shd w:val="clear" w:color="auto" w:fill="auto"/>
        <w:spacing w:before="0" w:line="276" w:lineRule="auto"/>
        <w:ind w:lef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5C"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BE1F6A" w:rsidRPr="00BE1F6A" w:rsidRDefault="00BE1F6A" w:rsidP="009F1A5C">
      <w:pPr>
        <w:pStyle w:val="20"/>
        <w:shd w:val="clear" w:color="auto" w:fill="auto"/>
        <w:spacing w:before="0" w:after="18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F1A5C">
        <w:rPr>
          <w:rStyle w:val="21"/>
          <w:rFonts w:eastAsia="Calibri"/>
          <w:i w:val="0"/>
          <w:sz w:val="28"/>
          <w:szCs w:val="28"/>
        </w:rPr>
        <w:t>Завдання 1.</w:t>
      </w:r>
      <w:r w:rsidRPr="00BE1F6A">
        <w:rPr>
          <w:rFonts w:ascii="Times New Roman" w:hAnsi="Times New Roman" w:cs="Times New Roman"/>
          <w:sz w:val="28"/>
          <w:szCs w:val="28"/>
        </w:rPr>
        <w:t xml:space="preserve"> Ознайомити</w:t>
      </w:r>
      <w:r w:rsidR="0026072B">
        <w:rPr>
          <w:rFonts w:ascii="Times New Roman" w:hAnsi="Times New Roman" w:cs="Times New Roman"/>
          <w:sz w:val="28"/>
          <w:szCs w:val="28"/>
        </w:rPr>
        <w:t>ся з інтер’єром барів різних ти</w:t>
      </w:r>
      <w:r w:rsidRPr="00BE1F6A">
        <w:rPr>
          <w:rFonts w:ascii="Times New Roman" w:hAnsi="Times New Roman" w:cs="Times New Roman"/>
          <w:sz w:val="28"/>
          <w:szCs w:val="28"/>
        </w:rPr>
        <w:t>пів і класів (екскурсія).</w:t>
      </w:r>
      <w:r w:rsidR="002C1D3E">
        <w:rPr>
          <w:rFonts w:ascii="Times New Roman" w:hAnsi="Times New Roman" w:cs="Times New Roman"/>
          <w:sz w:val="28"/>
          <w:szCs w:val="28"/>
        </w:rPr>
        <w:t xml:space="preserve"> Написати звіт з екскурсії.</w:t>
      </w:r>
    </w:p>
    <w:p w:rsidR="00BE1F6A" w:rsidRPr="00BE1F6A" w:rsidRDefault="00BE1F6A" w:rsidP="0026072B">
      <w:pPr>
        <w:pStyle w:val="120"/>
        <w:shd w:val="clear" w:color="auto" w:fill="auto"/>
        <w:spacing w:line="276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1F6A"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:rsidR="00BE1F6A" w:rsidRPr="00BE1F6A" w:rsidRDefault="00BE1F6A" w:rsidP="0026072B">
      <w:pPr>
        <w:pStyle w:val="20"/>
        <w:shd w:val="clear" w:color="auto" w:fill="auto"/>
        <w:spacing w:before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E1F6A">
        <w:rPr>
          <w:rFonts w:ascii="Times New Roman" w:hAnsi="Times New Roman" w:cs="Times New Roman"/>
          <w:sz w:val="28"/>
          <w:szCs w:val="28"/>
        </w:rPr>
        <w:t>Ознайомлення з інте</w:t>
      </w:r>
      <w:r w:rsidR="0026072B">
        <w:rPr>
          <w:rFonts w:ascii="Times New Roman" w:hAnsi="Times New Roman" w:cs="Times New Roman"/>
          <w:sz w:val="28"/>
          <w:szCs w:val="28"/>
        </w:rPr>
        <w:t>р’єром барів різних типів відбу</w:t>
      </w:r>
      <w:r w:rsidRPr="00BE1F6A">
        <w:rPr>
          <w:rFonts w:ascii="Times New Roman" w:hAnsi="Times New Roman" w:cs="Times New Roman"/>
          <w:sz w:val="28"/>
          <w:szCs w:val="28"/>
        </w:rPr>
        <w:t>ватиметься під час екскурсії. Слід звернути увагу на ознаки, за якими класифікують бари, та відобразити їх у звіті.</w:t>
      </w:r>
    </w:p>
    <w:p w:rsidR="00BE1F6A" w:rsidRPr="00BE1F6A" w:rsidRDefault="00BE1F6A" w:rsidP="0026072B">
      <w:pPr>
        <w:pStyle w:val="20"/>
        <w:shd w:val="clear" w:color="auto" w:fill="auto"/>
        <w:spacing w:before="0" w:after="18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E1F6A">
        <w:rPr>
          <w:rFonts w:ascii="Times New Roman" w:hAnsi="Times New Roman" w:cs="Times New Roman"/>
          <w:sz w:val="28"/>
          <w:szCs w:val="28"/>
        </w:rPr>
        <w:t>Згідно із класифікацією</w:t>
      </w:r>
      <w:r w:rsidR="0026072B">
        <w:rPr>
          <w:rFonts w:ascii="Times New Roman" w:hAnsi="Times New Roman" w:cs="Times New Roman"/>
          <w:sz w:val="28"/>
          <w:szCs w:val="28"/>
        </w:rPr>
        <w:t xml:space="preserve"> підприємств ресторанного госпо</w:t>
      </w:r>
      <w:r w:rsidRPr="00BE1F6A">
        <w:rPr>
          <w:rFonts w:ascii="Times New Roman" w:hAnsi="Times New Roman" w:cs="Times New Roman"/>
          <w:sz w:val="28"/>
          <w:szCs w:val="28"/>
        </w:rPr>
        <w:t xml:space="preserve">дарства бар - це підприємство із </w:t>
      </w:r>
      <w:proofErr w:type="spellStart"/>
      <w:r w:rsidRPr="00BE1F6A">
        <w:rPr>
          <w:rFonts w:ascii="Times New Roman" w:hAnsi="Times New Roman" w:cs="Times New Roman"/>
          <w:sz w:val="28"/>
          <w:szCs w:val="28"/>
        </w:rPr>
        <w:t>барною</w:t>
      </w:r>
      <w:proofErr w:type="spellEnd"/>
      <w:r w:rsidRPr="00BE1F6A">
        <w:rPr>
          <w:rFonts w:ascii="Times New Roman" w:hAnsi="Times New Roman" w:cs="Times New Roman"/>
          <w:sz w:val="28"/>
          <w:szCs w:val="28"/>
        </w:rPr>
        <w:t xml:space="preserve"> стійкою, що виготовляє і реалізує міцні, слабоалкогольні і безалкогольні напої, закуски до них, солодкі страви, борошняні кондитерські вироби.</w:t>
      </w:r>
    </w:p>
    <w:p w:rsidR="00BE1F6A" w:rsidRPr="00BE1F6A" w:rsidRDefault="00BE1F6A" w:rsidP="0026072B">
      <w:pPr>
        <w:pStyle w:val="60"/>
        <w:shd w:val="clear" w:color="auto" w:fill="auto"/>
        <w:spacing w:line="276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1F6A">
        <w:rPr>
          <w:rFonts w:ascii="Times New Roman" w:hAnsi="Times New Roman" w:cs="Times New Roman"/>
          <w:sz w:val="28"/>
          <w:szCs w:val="28"/>
        </w:rPr>
        <w:t>Класифікація барів за різними ознаками</w:t>
      </w:r>
    </w:p>
    <w:p w:rsidR="0026072B" w:rsidRDefault="00BE1F6A" w:rsidP="0026072B">
      <w:pPr>
        <w:pStyle w:val="20"/>
        <w:shd w:val="clear" w:color="auto" w:fill="auto"/>
        <w:spacing w:before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E1F6A">
        <w:rPr>
          <w:rFonts w:ascii="Times New Roman" w:hAnsi="Times New Roman" w:cs="Times New Roman"/>
          <w:sz w:val="28"/>
          <w:szCs w:val="28"/>
        </w:rPr>
        <w:t>1.3а обсягом надава</w:t>
      </w:r>
      <w:r w:rsidR="0026072B">
        <w:rPr>
          <w:rFonts w:ascii="Times New Roman" w:hAnsi="Times New Roman" w:cs="Times New Roman"/>
          <w:sz w:val="28"/>
          <w:szCs w:val="28"/>
        </w:rPr>
        <w:t>ння послуг і рівнем культури об</w:t>
      </w:r>
      <w:r w:rsidRPr="00BE1F6A">
        <w:rPr>
          <w:rFonts w:ascii="Times New Roman" w:hAnsi="Times New Roman" w:cs="Times New Roman"/>
          <w:sz w:val="28"/>
          <w:szCs w:val="28"/>
        </w:rPr>
        <w:t>слуговування бари поділяють на класи: люкс, вищий, перший.</w:t>
      </w:r>
    </w:p>
    <w:p w:rsidR="0026072B" w:rsidRDefault="0026072B" w:rsidP="0026072B">
      <w:pPr>
        <w:pStyle w:val="20"/>
        <w:shd w:val="clear" w:color="auto" w:fill="auto"/>
        <w:spacing w:before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1F6A" w:rsidRPr="00BE1F6A">
        <w:rPr>
          <w:rFonts w:ascii="Times New Roman" w:hAnsi="Times New Roman" w:cs="Times New Roman"/>
          <w:sz w:val="28"/>
          <w:szCs w:val="28"/>
        </w:rPr>
        <w:t xml:space="preserve">За асортиментом напоїв і продукції бари поділяють на: винні, коньячні, молочні, </w:t>
      </w:r>
      <w:proofErr w:type="spellStart"/>
      <w:r w:rsidR="00BE1F6A" w:rsidRPr="00BE1F6A">
        <w:rPr>
          <w:rFonts w:ascii="Times New Roman" w:hAnsi="Times New Roman" w:cs="Times New Roman"/>
          <w:sz w:val="28"/>
          <w:szCs w:val="28"/>
        </w:rPr>
        <w:t>снек-бари</w:t>
      </w:r>
      <w:proofErr w:type="spellEnd"/>
      <w:r w:rsidR="00BE1F6A" w:rsidRPr="00BE1F6A">
        <w:rPr>
          <w:rFonts w:ascii="Times New Roman" w:hAnsi="Times New Roman" w:cs="Times New Roman"/>
          <w:sz w:val="28"/>
          <w:szCs w:val="28"/>
        </w:rPr>
        <w:t>, коктейль-бари, гриль-бари, салат-бари, вітамінні, суші-бари, пивні</w:t>
      </w:r>
      <w:r>
        <w:rPr>
          <w:rFonts w:ascii="Times New Roman" w:hAnsi="Times New Roman" w:cs="Times New Roman"/>
          <w:sz w:val="28"/>
          <w:szCs w:val="28"/>
        </w:rPr>
        <w:t xml:space="preserve"> та ін</w:t>
      </w:r>
      <w:r w:rsidR="00BE1F6A" w:rsidRPr="00BE1F6A">
        <w:rPr>
          <w:rFonts w:ascii="Times New Roman" w:hAnsi="Times New Roman" w:cs="Times New Roman"/>
          <w:sz w:val="28"/>
          <w:szCs w:val="28"/>
        </w:rPr>
        <w:t>.</w:t>
      </w:r>
    </w:p>
    <w:p w:rsidR="00BE1F6A" w:rsidRPr="00BE1F6A" w:rsidRDefault="0026072B" w:rsidP="0026072B">
      <w:pPr>
        <w:pStyle w:val="20"/>
        <w:shd w:val="clear" w:color="auto" w:fill="auto"/>
        <w:spacing w:before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1F6A" w:rsidRPr="00BE1F6A">
        <w:rPr>
          <w:rFonts w:ascii="Times New Roman" w:hAnsi="Times New Roman" w:cs="Times New Roman"/>
          <w:sz w:val="28"/>
          <w:szCs w:val="28"/>
        </w:rPr>
        <w:t>Залежно від призначення бари поділяють на:</w:t>
      </w:r>
    </w:p>
    <w:p w:rsidR="00BE1F6A" w:rsidRPr="00BE1F6A" w:rsidRDefault="00BE1F6A" w:rsidP="0026072B">
      <w:pPr>
        <w:pStyle w:val="20"/>
        <w:numPr>
          <w:ilvl w:val="0"/>
          <w:numId w:val="5"/>
        </w:numPr>
        <w:shd w:val="clear" w:color="auto" w:fill="auto"/>
        <w:tabs>
          <w:tab w:val="left" w:pos="1677"/>
        </w:tabs>
        <w:spacing w:before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E1F6A">
        <w:rPr>
          <w:rFonts w:ascii="Times New Roman" w:hAnsi="Times New Roman" w:cs="Times New Roman"/>
          <w:sz w:val="28"/>
          <w:szCs w:val="28"/>
        </w:rPr>
        <w:t>універсальні;</w:t>
      </w:r>
    </w:p>
    <w:p w:rsidR="00BE1F6A" w:rsidRPr="00BE1F6A" w:rsidRDefault="00BE1F6A" w:rsidP="0026072B">
      <w:pPr>
        <w:pStyle w:val="20"/>
        <w:numPr>
          <w:ilvl w:val="0"/>
          <w:numId w:val="5"/>
        </w:numPr>
        <w:shd w:val="clear" w:color="auto" w:fill="auto"/>
        <w:tabs>
          <w:tab w:val="left" w:pos="1673"/>
        </w:tabs>
        <w:spacing w:before="0" w:after="184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E1F6A">
        <w:rPr>
          <w:rFonts w:ascii="Times New Roman" w:hAnsi="Times New Roman" w:cs="Times New Roman"/>
          <w:sz w:val="28"/>
          <w:szCs w:val="28"/>
        </w:rPr>
        <w:t>спеціалізовані (спеціа</w:t>
      </w:r>
      <w:r w:rsidR="0026072B">
        <w:rPr>
          <w:rFonts w:ascii="Times New Roman" w:hAnsi="Times New Roman" w:cs="Times New Roman"/>
          <w:sz w:val="28"/>
          <w:szCs w:val="28"/>
        </w:rPr>
        <w:t>лізація барів залежить від асор</w:t>
      </w:r>
      <w:r w:rsidRPr="00BE1F6A">
        <w:rPr>
          <w:rFonts w:ascii="Times New Roman" w:hAnsi="Times New Roman" w:cs="Times New Roman"/>
          <w:sz w:val="28"/>
          <w:szCs w:val="28"/>
        </w:rPr>
        <w:t xml:space="preserve">тименту продукції та особливостей надання послуг (вар’єте-бар, спорт-бар, диско-бар, </w:t>
      </w:r>
      <w:r w:rsidRPr="00BE1F6A">
        <w:rPr>
          <w:rFonts w:ascii="Times New Roman" w:hAnsi="Times New Roman" w:cs="Times New Roman"/>
          <w:sz w:val="28"/>
          <w:szCs w:val="28"/>
        </w:rPr>
        <w:lastRenderedPageBreak/>
        <w:t>ігровий бар, експрес-бар).</w:t>
      </w:r>
    </w:p>
    <w:p w:rsidR="00BE1F6A" w:rsidRPr="00BE1F6A" w:rsidRDefault="00BE1F6A" w:rsidP="0026072B">
      <w:pPr>
        <w:pStyle w:val="60"/>
        <w:shd w:val="clear" w:color="auto" w:fill="auto"/>
        <w:spacing w:line="276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1F6A">
        <w:rPr>
          <w:rFonts w:ascii="Times New Roman" w:hAnsi="Times New Roman" w:cs="Times New Roman"/>
          <w:sz w:val="28"/>
          <w:szCs w:val="28"/>
        </w:rPr>
        <w:t>Вимоги до оформлення звіту про проведену екскурсію</w:t>
      </w:r>
    </w:p>
    <w:p w:rsidR="002C1D3E" w:rsidRDefault="00BE1F6A" w:rsidP="002C1D3E">
      <w:pPr>
        <w:pStyle w:val="20"/>
        <w:shd w:val="clear" w:color="auto" w:fill="auto"/>
        <w:spacing w:before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E1F6A">
        <w:rPr>
          <w:rFonts w:ascii="Times New Roman" w:hAnsi="Times New Roman" w:cs="Times New Roman"/>
          <w:sz w:val="28"/>
          <w:szCs w:val="28"/>
        </w:rPr>
        <w:t xml:space="preserve">Звіт оформлюють відповідно до вимог, що їх встановлює заклад вищої освіти, із обов’язковим урахуванням Єдиного стандарту конструкторської документації (ЄСКД). У звіті висвітлюють питання, що стосуються проведеної екскурсії. </w:t>
      </w:r>
      <w:r w:rsidR="002C1D3E">
        <w:rPr>
          <w:rFonts w:ascii="Times New Roman" w:hAnsi="Times New Roman" w:cs="Times New Roman"/>
          <w:sz w:val="28"/>
          <w:szCs w:val="28"/>
        </w:rPr>
        <w:t>Зокрема, слід звернути увагу на:</w:t>
      </w:r>
    </w:p>
    <w:p w:rsidR="002C1D3E" w:rsidRPr="002C1D3E" w:rsidRDefault="002C1D3E" w:rsidP="002C1D3E">
      <w:pPr>
        <w:pStyle w:val="20"/>
        <w:numPr>
          <w:ilvl w:val="0"/>
          <w:numId w:val="7"/>
        </w:numPr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Т</w:t>
      </w:r>
      <w:r w:rsidRPr="002C1D3E">
        <w:rPr>
          <w:rFonts w:ascii="Times New Roman" w:hAnsi="Times New Roman" w:cs="Times New Roman"/>
          <w:sz w:val="28"/>
          <w:szCs w:val="28"/>
          <w:lang w:eastAsia="uk-UA"/>
        </w:rPr>
        <w:t>ип закладу ресторанного господарства, форма господарювання, режим роботи та форма обслуговування.</w:t>
      </w:r>
    </w:p>
    <w:p w:rsidR="002C1D3E" w:rsidRPr="00272673" w:rsidRDefault="002C1D3E" w:rsidP="002C1D3E">
      <w:pPr>
        <w:numPr>
          <w:ilvl w:val="0"/>
          <w:numId w:val="7"/>
        </w:numPr>
        <w:adjustRightInd/>
        <w:spacing w:line="240" w:lineRule="auto"/>
        <w:rPr>
          <w:b/>
          <w:i/>
          <w:noProof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Місцезнаходження, доцільність розташування закладу.</w:t>
      </w:r>
    </w:p>
    <w:p w:rsidR="002C1D3E" w:rsidRPr="00272673" w:rsidRDefault="002C1D3E" w:rsidP="002C1D3E">
      <w:pPr>
        <w:numPr>
          <w:ilvl w:val="0"/>
          <w:numId w:val="7"/>
        </w:numPr>
        <w:adjustRightInd/>
        <w:spacing w:line="240" w:lineRule="auto"/>
        <w:rPr>
          <w:b/>
          <w:i/>
          <w:noProof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uk-UA"/>
        </w:rPr>
        <w:t>Проєктне</w:t>
      </w:r>
      <w:proofErr w:type="spellEnd"/>
      <w:r>
        <w:rPr>
          <w:sz w:val="28"/>
          <w:szCs w:val="28"/>
          <w:lang w:val="uk-UA" w:eastAsia="uk-UA"/>
        </w:rPr>
        <w:t xml:space="preserve"> рішення (будівля самостійна чи входить до складу торговельного центру).</w:t>
      </w:r>
    </w:p>
    <w:p w:rsidR="002C1D3E" w:rsidRPr="00272673" w:rsidRDefault="002C1D3E" w:rsidP="002C1D3E">
      <w:pPr>
        <w:numPr>
          <w:ilvl w:val="0"/>
          <w:numId w:val="7"/>
        </w:numPr>
        <w:adjustRightInd/>
        <w:spacing w:line="240" w:lineRule="auto"/>
        <w:rPr>
          <w:b/>
          <w:i/>
          <w:noProof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Внутрішнє оформлення приміщень.</w:t>
      </w:r>
    </w:p>
    <w:p w:rsidR="002C1D3E" w:rsidRPr="00272673" w:rsidRDefault="002C1D3E" w:rsidP="002C1D3E">
      <w:pPr>
        <w:numPr>
          <w:ilvl w:val="0"/>
          <w:numId w:val="7"/>
        </w:numPr>
        <w:adjustRightInd/>
        <w:spacing w:line="240" w:lineRule="auto"/>
        <w:rPr>
          <w:b/>
          <w:i/>
          <w:noProof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Оснащення торговельного залу та </w:t>
      </w:r>
      <w:proofErr w:type="spellStart"/>
      <w:r>
        <w:rPr>
          <w:sz w:val="28"/>
          <w:szCs w:val="28"/>
          <w:lang w:val="uk-UA" w:eastAsia="uk-UA"/>
        </w:rPr>
        <w:t>барної</w:t>
      </w:r>
      <w:proofErr w:type="spellEnd"/>
      <w:r>
        <w:rPr>
          <w:sz w:val="28"/>
          <w:szCs w:val="28"/>
          <w:lang w:val="uk-UA" w:eastAsia="uk-UA"/>
        </w:rPr>
        <w:t xml:space="preserve"> стійки устаткуванням, меблями згідно з чинними нормами оснащення.</w:t>
      </w:r>
    </w:p>
    <w:p w:rsidR="002C1D3E" w:rsidRDefault="002C1D3E" w:rsidP="002C1D3E">
      <w:pPr>
        <w:numPr>
          <w:ilvl w:val="0"/>
          <w:numId w:val="7"/>
        </w:numPr>
        <w:adjustRightInd/>
        <w:spacing w:line="240" w:lineRule="auto"/>
        <w:rPr>
          <w:noProof/>
          <w:sz w:val="28"/>
          <w:szCs w:val="28"/>
          <w:lang w:val="uk-UA"/>
        </w:rPr>
      </w:pPr>
      <w:r w:rsidRPr="00272673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абезпеченість бару посудом, інвентарем, інструментами.</w:t>
      </w:r>
    </w:p>
    <w:p w:rsidR="002C1D3E" w:rsidRDefault="002C1D3E" w:rsidP="002C1D3E">
      <w:pPr>
        <w:numPr>
          <w:ilvl w:val="0"/>
          <w:numId w:val="7"/>
        </w:numPr>
        <w:adjustRightInd/>
        <w:spacing w:line="24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Ознайомлення з оформленням меню, карти напоїв.</w:t>
      </w:r>
    </w:p>
    <w:p w:rsidR="002C1D3E" w:rsidRDefault="002C1D3E" w:rsidP="002C1D3E">
      <w:pPr>
        <w:numPr>
          <w:ilvl w:val="0"/>
          <w:numId w:val="7"/>
        </w:numPr>
        <w:adjustRightInd/>
        <w:spacing w:line="24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Рівень сервісу, додаткові послуги, що надаються споживачам у барі.</w:t>
      </w:r>
    </w:p>
    <w:p w:rsidR="002C1D3E" w:rsidRPr="00272673" w:rsidRDefault="002C1D3E" w:rsidP="002C1D3E">
      <w:pPr>
        <w:numPr>
          <w:ilvl w:val="0"/>
          <w:numId w:val="7"/>
        </w:numPr>
        <w:adjustRightInd/>
        <w:spacing w:line="24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Висновки та пропозиції що до організації роботи бару.</w:t>
      </w:r>
    </w:p>
    <w:p w:rsidR="00BE1F6A" w:rsidRPr="00BE1F6A" w:rsidRDefault="00BE1F6A" w:rsidP="0026072B">
      <w:pPr>
        <w:autoSpaceDE w:val="0"/>
        <w:autoSpaceDN w:val="0"/>
        <w:spacing w:line="276" w:lineRule="auto"/>
        <w:ind w:right="-1" w:firstLine="709"/>
        <w:rPr>
          <w:b/>
          <w:bCs/>
          <w:i/>
          <w:iC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BE1F6A" w:rsidRPr="00BE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BDE"/>
    <w:multiLevelType w:val="multilevel"/>
    <w:tmpl w:val="DBBC7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92D40"/>
    <w:multiLevelType w:val="multilevel"/>
    <w:tmpl w:val="5A1EB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36821"/>
    <w:multiLevelType w:val="hybridMultilevel"/>
    <w:tmpl w:val="2766CDEA"/>
    <w:lvl w:ilvl="0" w:tplc="0F08EA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0271CF"/>
    <w:multiLevelType w:val="hybridMultilevel"/>
    <w:tmpl w:val="2BC2F864"/>
    <w:lvl w:ilvl="0" w:tplc="078AA1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A4529A"/>
    <w:multiLevelType w:val="multilevel"/>
    <w:tmpl w:val="36CCB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D667CD"/>
    <w:multiLevelType w:val="hybridMultilevel"/>
    <w:tmpl w:val="A84617FA"/>
    <w:lvl w:ilvl="0" w:tplc="4FA87998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1" w:tplc="748EDC54">
      <w:numFmt w:val="bullet"/>
      <w:lvlText w:val="•"/>
      <w:lvlJc w:val="left"/>
      <w:pPr>
        <w:ind w:left="1032" w:hanging="245"/>
      </w:pPr>
      <w:rPr>
        <w:rFonts w:hint="default"/>
        <w:lang w:val="uk-UA" w:eastAsia="en-US" w:bidi="ar-SA"/>
      </w:rPr>
    </w:lvl>
    <w:lvl w:ilvl="2" w:tplc="2DA68536">
      <w:numFmt w:val="bullet"/>
      <w:lvlText w:val="•"/>
      <w:lvlJc w:val="left"/>
      <w:pPr>
        <w:ind w:left="1704" w:hanging="245"/>
      </w:pPr>
      <w:rPr>
        <w:rFonts w:hint="default"/>
        <w:lang w:val="uk-UA" w:eastAsia="en-US" w:bidi="ar-SA"/>
      </w:rPr>
    </w:lvl>
    <w:lvl w:ilvl="3" w:tplc="0EF049D8">
      <w:numFmt w:val="bullet"/>
      <w:lvlText w:val="•"/>
      <w:lvlJc w:val="left"/>
      <w:pPr>
        <w:ind w:left="2376" w:hanging="245"/>
      </w:pPr>
      <w:rPr>
        <w:rFonts w:hint="default"/>
        <w:lang w:val="uk-UA" w:eastAsia="en-US" w:bidi="ar-SA"/>
      </w:rPr>
    </w:lvl>
    <w:lvl w:ilvl="4" w:tplc="714E1C08">
      <w:numFmt w:val="bullet"/>
      <w:lvlText w:val="•"/>
      <w:lvlJc w:val="left"/>
      <w:pPr>
        <w:ind w:left="3048" w:hanging="245"/>
      </w:pPr>
      <w:rPr>
        <w:rFonts w:hint="default"/>
        <w:lang w:val="uk-UA" w:eastAsia="en-US" w:bidi="ar-SA"/>
      </w:rPr>
    </w:lvl>
    <w:lvl w:ilvl="5" w:tplc="B37AF142">
      <w:numFmt w:val="bullet"/>
      <w:lvlText w:val="•"/>
      <w:lvlJc w:val="left"/>
      <w:pPr>
        <w:ind w:left="3721" w:hanging="245"/>
      </w:pPr>
      <w:rPr>
        <w:rFonts w:hint="default"/>
        <w:lang w:val="uk-UA" w:eastAsia="en-US" w:bidi="ar-SA"/>
      </w:rPr>
    </w:lvl>
    <w:lvl w:ilvl="6" w:tplc="01A099B2">
      <w:numFmt w:val="bullet"/>
      <w:lvlText w:val="•"/>
      <w:lvlJc w:val="left"/>
      <w:pPr>
        <w:ind w:left="4393" w:hanging="245"/>
      </w:pPr>
      <w:rPr>
        <w:rFonts w:hint="default"/>
        <w:lang w:val="uk-UA" w:eastAsia="en-US" w:bidi="ar-SA"/>
      </w:rPr>
    </w:lvl>
    <w:lvl w:ilvl="7" w:tplc="D1B0C830">
      <w:numFmt w:val="bullet"/>
      <w:lvlText w:val="•"/>
      <w:lvlJc w:val="left"/>
      <w:pPr>
        <w:ind w:left="5065" w:hanging="245"/>
      </w:pPr>
      <w:rPr>
        <w:rFonts w:hint="default"/>
        <w:lang w:val="uk-UA" w:eastAsia="en-US" w:bidi="ar-SA"/>
      </w:rPr>
    </w:lvl>
    <w:lvl w:ilvl="8" w:tplc="8438CE00">
      <w:numFmt w:val="bullet"/>
      <w:lvlText w:val="•"/>
      <w:lvlJc w:val="left"/>
      <w:pPr>
        <w:ind w:left="5737" w:hanging="245"/>
      </w:pPr>
      <w:rPr>
        <w:rFonts w:hint="default"/>
        <w:lang w:val="uk-UA" w:eastAsia="en-US" w:bidi="ar-SA"/>
      </w:rPr>
    </w:lvl>
  </w:abstractNum>
  <w:abstractNum w:abstractNumId="6">
    <w:nsid w:val="6AE77DB3"/>
    <w:multiLevelType w:val="hybridMultilevel"/>
    <w:tmpl w:val="346A3296"/>
    <w:lvl w:ilvl="0" w:tplc="D68A0D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913CD"/>
    <w:multiLevelType w:val="multilevel"/>
    <w:tmpl w:val="8D4C4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DE"/>
    <w:rsid w:val="0026072B"/>
    <w:rsid w:val="00285737"/>
    <w:rsid w:val="002C1D3E"/>
    <w:rsid w:val="003913EE"/>
    <w:rsid w:val="006563B2"/>
    <w:rsid w:val="006A4FA9"/>
    <w:rsid w:val="00976235"/>
    <w:rsid w:val="009F1A5C"/>
    <w:rsid w:val="00BE1F6A"/>
    <w:rsid w:val="00C060DE"/>
    <w:rsid w:val="00F829E7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rsid w:val="00BE1F6A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1F6A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12">
    <w:name w:val="Основной текст (12)_"/>
    <w:link w:val="120"/>
    <w:rsid w:val="00BE1F6A"/>
    <w:rPr>
      <w:spacing w:val="1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E1F6A"/>
    <w:pPr>
      <w:widowControl/>
      <w:shd w:val="clear" w:color="auto" w:fill="FFFFFF"/>
      <w:adjustRightInd/>
      <w:spacing w:line="0" w:lineRule="atLeast"/>
      <w:ind w:hanging="1920"/>
      <w:jc w:val="left"/>
      <w:textAlignment w:val="auto"/>
    </w:pPr>
    <w:rPr>
      <w:rFonts w:asciiTheme="minorHAnsi" w:eastAsiaTheme="minorHAnsi" w:hAnsiTheme="minorHAnsi" w:cstheme="minorBidi"/>
      <w:spacing w:val="1"/>
      <w:sz w:val="16"/>
      <w:szCs w:val="16"/>
      <w:lang w:val="uk-UA" w:eastAsia="en-US"/>
    </w:rPr>
  </w:style>
  <w:style w:type="character" w:customStyle="1" w:styleId="6">
    <w:name w:val="Основной текст (6)_"/>
    <w:link w:val="60"/>
    <w:rsid w:val="00BE1F6A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1F6A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2">
    <w:name w:val="Основной текст (2)_"/>
    <w:link w:val="20"/>
    <w:rsid w:val="00BE1F6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F6A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1">
    <w:name w:val="Основной текст (2) + Полужирный;Курсив"/>
    <w:rsid w:val="00BE1F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9F1A5C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rsid w:val="00BE1F6A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1F6A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12">
    <w:name w:val="Основной текст (12)_"/>
    <w:link w:val="120"/>
    <w:rsid w:val="00BE1F6A"/>
    <w:rPr>
      <w:spacing w:val="1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E1F6A"/>
    <w:pPr>
      <w:widowControl/>
      <w:shd w:val="clear" w:color="auto" w:fill="FFFFFF"/>
      <w:adjustRightInd/>
      <w:spacing w:line="0" w:lineRule="atLeast"/>
      <w:ind w:hanging="1920"/>
      <w:jc w:val="left"/>
      <w:textAlignment w:val="auto"/>
    </w:pPr>
    <w:rPr>
      <w:rFonts w:asciiTheme="minorHAnsi" w:eastAsiaTheme="minorHAnsi" w:hAnsiTheme="minorHAnsi" w:cstheme="minorBidi"/>
      <w:spacing w:val="1"/>
      <w:sz w:val="16"/>
      <w:szCs w:val="16"/>
      <w:lang w:val="uk-UA" w:eastAsia="en-US"/>
    </w:rPr>
  </w:style>
  <w:style w:type="character" w:customStyle="1" w:styleId="6">
    <w:name w:val="Основной текст (6)_"/>
    <w:link w:val="60"/>
    <w:rsid w:val="00BE1F6A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1F6A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2">
    <w:name w:val="Основной текст (2)_"/>
    <w:link w:val="20"/>
    <w:rsid w:val="00BE1F6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F6A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1">
    <w:name w:val="Основной текст (2) + Полужирный;Курсив"/>
    <w:rsid w:val="00BE1F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9F1A5C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8</cp:revision>
  <dcterms:created xsi:type="dcterms:W3CDTF">2023-09-05T20:39:00Z</dcterms:created>
  <dcterms:modified xsi:type="dcterms:W3CDTF">2023-09-24T19:26:00Z</dcterms:modified>
</cp:coreProperties>
</file>