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C0E" w:rsidRDefault="004F5C0E" w:rsidP="00EC38C4">
      <w:pPr>
        <w:spacing w:line="242" w:lineRule="auto"/>
        <w:ind w:left="355" w:right="355"/>
        <w:jc w:val="center"/>
        <w:rPr>
          <w:b/>
          <w:sz w:val="28"/>
        </w:rPr>
      </w:pPr>
      <w:r>
        <w:rPr>
          <w:b/>
          <w:sz w:val="28"/>
        </w:rPr>
        <w:t>ЛЕКЦІЯ 1</w:t>
      </w:r>
    </w:p>
    <w:p w:rsidR="00EC38C4" w:rsidRDefault="00EC38C4" w:rsidP="00EC38C4">
      <w:pPr>
        <w:spacing w:line="242" w:lineRule="auto"/>
        <w:ind w:left="355" w:right="355"/>
        <w:jc w:val="center"/>
        <w:rPr>
          <w:b/>
          <w:sz w:val="28"/>
        </w:rPr>
      </w:pPr>
      <w:r>
        <w:rPr>
          <w:b/>
          <w:sz w:val="28"/>
        </w:rPr>
        <w:t>ТЕОРЕТИКО-МЕТОДОЛОГІЧНІ ЗАСАДИ ЕКСКУРСІЙНОГО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ОБСЛУГОВУВАННЯ</w:t>
      </w:r>
    </w:p>
    <w:p w:rsidR="00EC38C4" w:rsidRDefault="00EC38C4" w:rsidP="00EC38C4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C38C4" w:rsidRDefault="00EC38C4">
      <w:pPr>
        <w:pStyle w:val="1"/>
        <w:numPr>
          <w:ilvl w:val="1"/>
          <w:numId w:val="3"/>
        </w:numPr>
        <w:tabs>
          <w:tab w:val="left" w:pos="1516"/>
        </w:tabs>
        <w:ind w:right="316" w:firstLine="720"/>
        <w:jc w:val="both"/>
      </w:pPr>
      <w:r>
        <w:t xml:space="preserve">Теорія екскурсійного справи, </w:t>
      </w:r>
      <w:proofErr w:type="spellStart"/>
      <w:r>
        <w:t>екскурсологія</w:t>
      </w:r>
      <w:proofErr w:type="spellEnd"/>
      <w:r>
        <w:t xml:space="preserve"> та її місце в системі</w:t>
      </w:r>
      <w:r>
        <w:rPr>
          <w:spacing w:val="1"/>
        </w:rPr>
        <w:t xml:space="preserve"> </w:t>
      </w:r>
      <w:r>
        <w:t>наукового пізнання</w:t>
      </w:r>
    </w:p>
    <w:p w:rsidR="00EC38C4" w:rsidRDefault="00EC38C4" w:rsidP="00EC38C4">
      <w:pPr>
        <w:pStyle w:val="a3"/>
        <w:spacing w:before="268"/>
        <w:ind w:right="316" w:firstLine="720"/>
      </w:pPr>
      <w:r>
        <w:t>Термін</w:t>
      </w:r>
      <w:r>
        <w:rPr>
          <w:spacing w:val="1"/>
        </w:rPr>
        <w:t xml:space="preserve"> </w:t>
      </w:r>
      <w:r>
        <w:t>«теорія»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грецької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розгляд,</w:t>
      </w:r>
      <w:r>
        <w:rPr>
          <w:spacing w:val="-2"/>
        </w:rPr>
        <w:t xml:space="preserve"> </w:t>
      </w:r>
      <w:r>
        <w:t>дослідження.</w:t>
      </w:r>
      <w:r>
        <w:rPr>
          <w:spacing w:val="-1"/>
        </w:rPr>
        <w:t xml:space="preserve"> </w:t>
      </w:r>
      <w:r>
        <w:t>Сьогодні</w:t>
      </w:r>
      <w:r>
        <w:rPr>
          <w:spacing w:val="-3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термін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декілька визначень:</w:t>
      </w:r>
    </w:p>
    <w:p w:rsidR="00EC38C4" w:rsidRDefault="00EC38C4">
      <w:pPr>
        <w:pStyle w:val="a5"/>
        <w:numPr>
          <w:ilvl w:val="0"/>
          <w:numId w:val="4"/>
        </w:numPr>
        <w:tabs>
          <w:tab w:val="left" w:pos="1730"/>
        </w:tabs>
        <w:spacing w:before="1"/>
        <w:ind w:right="318" w:firstLine="708"/>
        <w:rPr>
          <w:rFonts w:ascii="Symbol" w:hAnsi="Symbol"/>
          <w:sz w:val="28"/>
        </w:rPr>
      </w:pPr>
      <w:r>
        <w:rPr>
          <w:sz w:val="28"/>
        </w:rPr>
        <w:t>логічне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об’єктивні закономірності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природи</w:t>
      </w:r>
      <w:r>
        <w:rPr>
          <w:spacing w:val="-1"/>
          <w:sz w:val="28"/>
        </w:rPr>
        <w:t xml:space="preserve"> </w:t>
      </w:r>
      <w:r>
        <w:rPr>
          <w:sz w:val="28"/>
        </w:rPr>
        <w:t>i суспільства;</w:t>
      </w:r>
    </w:p>
    <w:p w:rsidR="00EC38C4" w:rsidRDefault="00EC38C4">
      <w:pPr>
        <w:pStyle w:val="a5"/>
        <w:numPr>
          <w:ilvl w:val="0"/>
          <w:numId w:val="4"/>
        </w:numPr>
        <w:tabs>
          <w:tab w:val="left" w:pos="1730"/>
        </w:tabs>
        <w:ind w:right="319" w:firstLine="708"/>
        <w:rPr>
          <w:rFonts w:ascii="Symbol" w:hAnsi="Symbol"/>
          <w:sz w:val="28"/>
        </w:rPr>
      </w:pPr>
      <w:r>
        <w:rPr>
          <w:sz w:val="28"/>
        </w:rPr>
        <w:t>сукупність узагальнених положень, що утворюють певну науку або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розділів;</w:t>
      </w:r>
    </w:p>
    <w:p w:rsidR="00EC38C4" w:rsidRDefault="00EC38C4">
      <w:pPr>
        <w:pStyle w:val="a5"/>
        <w:numPr>
          <w:ilvl w:val="0"/>
          <w:numId w:val="4"/>
        </w:numPr>
        <w:tabs>
          <w:tab w:val="left" w:pos="1730"/>
        </w:tabs>
        <w:spacing w:line="342" w:lineRule="exact"/>
        <w:ind w:left="1729" w:hanging="709"/>
        <w:rPr>
          <w:rFonts w:ascii="Symbol" w:hAnsi="Symbol"/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ідей у</w:t>
      </w:r>
      <w:r>
        <w:rPr>
          <w:spacing w:val="-6"/>
          <w:sz w:val="28"/>
        </w:rPr>
        <w:t xml:space="preserve"> </w:t>
      </w:r>
      <w:r>
        <w:rPr>
          <w:sz w:val="28"/>
        </w:rPr>
        <w:t>тій або</w:t>
      </w:r>
      <w:r>
        <w:rPr>
          <w:spacing w:val="-4"/>
          <w:sz w:val="28"/>
        </w:rPr>
        <w:t xml:space="preserve"> </w:t>
      </w:r>
      <w:r>
        <w:rPr>
          <w:sz w:val="28"/>
        </w:rPr>
        <w:t>іншій</w:t>
      </w:r>
      <w:r>
        <w:rPr>
          <w:spacing w:val="-2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знань;</w:t>
      </w:r>
    </w:p>
    <w:p w:rsidR="00EC38C4" w:rsidRDefault="00EC38C4">
      <w:pPr>
        <w:pStyle w:val="a5"/>
        <w:numPr>
          <w:ilvl w:val="0"/>
          <w:numId w:val="4"/>
        </w:numPr>
        <w:tabs>
          <w:tab w:val="left" w:pos="1730"/>
        </w:tabs>
        <w:ind w:right="318" w:firstLine="708"/>
        <w:rPr>
          <w:rFonts w:ascii="Symbol" w:hAnsi="Symbol"/>
          <w:sz w:val="28"/>
        </w:rPr>
      </w:pPr>
      <w:r>
        <w:rPr>
          <w:sz w:val="28"/>
        </w:rPr>
        <w:t>найвища i найбільш розвинена форма організації наукового 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цілісне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закономірності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зв'язків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галузі.</w:t>
      </w:r>
    </w:p>
    <w:p w:rsidR="00EC38C4" w:rsidRDefault="00EC38C4" w:rsidP="00EC38C4">
      <w:pPr>
        <w:pStyle w:val="a3"/>
        <w:ind w:right="306" w:firstLine="720"/>
      </w:pPr>
      <w:r>
        <w:t>Сучасне</w:t>
      </w:r>
      <w:r>
        <w:rPr>
          <w:spacing w:val="58"/>
        </w:rPr>
        <w:t xml:space="preserve"> </w:t>
      </w:r>
      <w:r>
        <w:t>тлумачення</w:t>
      </w:r>
      <w:r>
        <w:rPr>
          <w:spacing w:val="58"/>
        </w:rPr>
        <w:t xml:space="preserve"> </w:t>
      </w:r>
      <w:r>
        <w:t>дефініції</w:t>
      </w:r>
      <w:r>
        <w:rPr>
          <w:spacing w:val="56"/>
        </w:rPr>
        <w:t xml:space="preserve"> </w:t>
      </w:r>
      <w:r>
        <w:t>«теорія»</w:t>
      </w:r>
      <w:r>
        <w:rPr>
          <w:spacing w:val="57"/>
        </w:rPr>
        <w:t xml:space="preserve"> </w:t>
      </w:r>
      <w:r>
        <w:t>дозволяє</w:t>
      </w:r>
      <w:r>
        <w:rPr>
          <w:spacing w:val="57"/>
        </w:rPr>
        <w:t xml:space="preserve"> </w:t>
      </w:r>
      <w:r>
        <w:t>зробити</w:t>
      </w:r>
      <w:r>
        <w:rPr>
          <w:spacing w:val="56"/>
        </w:rPr>
        <w:t xml:space="preserve"> </w:t>
      </w:r>
      <w:r>
        <w:t>висновок,</w:t>
      </w:r>
      <w:r>
        <w:rPr>
          <w:spacing w:val="58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 xml:space="preserve">під </w:t>
      </w:r>
      <w:r>
        <w:rPr>
          <w:b/>
        </w:rPr>
        <w:t xml:space="preserve">теорією екскурсійної справи </w:t>
      </w:r>
      <w:r>
        <w:t>слід розуміти суму наукових положень, які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proofErr w:type="spellStart"/>
      <w:r>
        <w:t>управлінсько</w:t>
      </w:r>
      <w:proofErr w:type="spellEnd"/>
      <w:r>
        <w:t>-організаційних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виробничо-</w:t>
      </w:r>
      <w:r>
        <w:rPr>
          <w:spacing w:val="1"/>
        </w:rPr>
        <w:t xml:space="preserve"> </w:t>
      </w:r>
      <w:r>
        <w:t>обслуговуючої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формування,</w:t>
      </w:r>
      <w:r>
        <w:rPr>
          <w:spacing w:val="1"/>
        </w:rPr>
        <w:t xml:space="preserve"> </w:t>
      </w:r>
      <w:r>
        <w:t>просування,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 організаційного, інформаційно-методичного і сервісного забезпечення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екскурсійному</w:t>
      </w:r>
      <w:r>
        <w:rPr>
          <w:spacing w:val="1"/>
        </w:rPr>
        <w:t xml:space="preserve"> </w:t>
      </w:r>
      <w:r>
        <w:t>обслуговуванні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екскурсійній діяльності. При цьому </w:t>
      </w:r>
      <w:proofErr w:type="spellStart"/>
      <w:r>
        <w:t>екскурсологією</w:t>
      </w:r>
      <w:proofErr w:type="spellEnd"/>
      <w:r>
        <w:t xml:space="preserve"> є така галузь теоретичних</w:t>
      </w:r>
      <w:r>
        <w:rPr>
          <w:spacing w:val="1"/>
        </w:rPr>
        <w:t xml:space="preserve"> </w:t>
      </w:r>
      <w:r>
        <w:t>знань,</w:t>
      </w:r>
      <w:r>
        <w:rPr>
          <w:spacing w:val="-1"/>
        </w:rPr>
        <w:t xml:space="preserve"> </w:t>
      </w:r>
      <w:r>
        <w:t>яка:</w:t>
      </w:r>
    </w:p>
    <w:p w:rsidR="00EC38C4" w:rsidRDefault="00EC38C4">
      <w:pPr>
        <w:pStyle w:val="a5"/>
        <w:numPr>
          <w:ilvl w:val="0"/>
          <w:numId w:val="4"/>
        </w:numPr>
        <w:tabs>
          <w:tab w:val="left" w:pos="1730"/>
        </w:tabs>
        <w:ind w:right="312" w:firstLine="708"/>
        <w:rPr>
          <w:rFonts w:ascii="Symbol" w:hAnsi="Symbol"/>
          <w:sz w:val="28"/>
        </w:rPr>
      </w:pPr>
      <w:r>
        <w:rPr>
          <w:sz w:val="28"/>
        </w:rPr>
        <w:t>вивчає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функціонально-діяльнісну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та проведення екскурсій;</w:t>
      </w:r>
    </w:p>
    <w:p w:rsidR="00EC38C4" w:rsidRDefault="00EC38C4">
      <w:pPr>
        <w:pStyle w:val="a5"/>
        <w:numPr>
          <w:ilvl w:val="0"/>
          <w:numId w:val="4"/>
        </w:numPr>
        <w:tabs>
          <w:tab w:val="left" w:pos="1730"/>
        </w:tabs>
        <w:ind w:right="317" w:firstLine="708"/>
        <w:rPr>
          <w:rFonts w:ascii="Symbol" w:hAnsi="Symbol"/>
          <w:sz w:val="28"/>
        </w:rPr>
      </w:pPr>
      <w:r>
        <w:rPr>
          <w:sz w:val="28"/>
        </w:rPr>
        <w:t>досліджує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71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конкретних просторово-часових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умовах;</w:t>
      </w:r>
    </w:p>
    <w:p w:rsidR="00EC38C4" w:rsidRDefault="00EC38C4">
      <w:pPr>
        <w:pStyle w:val="a5"/>
        <w:numPr>
          <w:ilvl w:val="0"/>
          <w:numId w:val="4"/>
        </w:numPr>
        <w:tabs>
          <w:tab w:val="left" w:pos="1730"/>
        </w:tabs>
        <w:ind w:right="310" w:firstLine="708"/>
        <w:rPr>
          <w:rFonts w:ascii="Symbol" w:hAnsi="Symbol"/>
          <w:sz w:val="28"/>
        </w:rPr>
      </w:pPr>
      <w:r>
        <w:rPr>
          <w:sz w:val="28"/>
        </w:rPr>
        <w:t>визначає</w:t>
      </w:r>
      <w:r>
        <w:rPr>
          <w:spacing w:val="33"/>
          <w:sz w:val="28"/>
        </w:rPr>
        <w:t xml:space="preserve"> </w:t>
      </w:r>
      <w:r>
        <w:rPr>
          <w:sz w:val="28"/>
        </w:rPr>
        <w:t>змістовно-методологічну</w:t>
      </w:r>
      <w:r>
        <w:rPr>
          <w:spacing w:val="2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33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35"/>
          <w:sz w:val="28"/>
        </w:rPr>
        <w:t xml:space="preserve"> </w:t>
      </w:r>
      <w:r>
        <w:rPr>
          <w:sz w:val="28"/>
        </w:rPr>
        <w:t>спеціалістів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(екскурсоводів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методистів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справи).</w:t>
      </w:r>
    </w:p>
    <w:p w:rsidR="00EC38C4" w:rsidRDefault="00EC38C4" w:rsidP="00EC38C4">
      <w:pPr>
        <w:pStyle w:val="a3"/>
        <w:ind w:right="314" w:firstLine="720"/>
      </w:pPr>
      <w:proofErr w:type="spellStart"/>
      <w:r>
        <w:t>Екскурсологія</w:t>
      </w:r>
      <w:proofErr w:type="spellEnd"/>
      <w:r>
        <w:t xml:space="preserve"> як наука переживає сьогодні стадію розробки основних її</w:t>
      </w:r>
      <w:r>
        <w:rPr>
          <w:spacing w:val="1"/>
        </w:rPr>
        <w:t xml:space="preserve"> </w:t>
      </w:r>
      <w:r>
        <w:t>положень та з'ясування власного наукового змісту, необхідність її наукового</w:t>
      </w:r>
      <w:r>
        <w:rPr>
          <w:spacing w:val="1"/>
        </w:rPr>
        <w:t xml:space="preserve"> </w:t>
      </w:r>
      <w:r>
        <w:t xml:space="preserve">самовизначення </w:t>
      </w:r>
      <w:proofErr w:type="spellStart"/>
      <w:r>
        <w:t>екскурсології</w:t>
      </w:r>
      <w:proofErr w:type="spellEnd"/>
      <w:r>
        <w:t xml:space="preserve"> є незаперечною. </w:t>
      </w:r>
      <w:proofErr w:type="spellStart"/>
      <w:r>
        <w:t>Екскурсологія</w:t>
      </w:r>
      <w:proofErr w:type="spellEnd"/>
      <w:r>
        <w:t xml:space="preserve"> вивчає історію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справи,</w:t>
      </w:r>
      <w:r>
        <w:rPr>
          <w:spacing w:val="1"/>
        </w:rPr>
        <w:t xml:space="preserve"> </w:t>
      </w:r>
      <w:r>
        <w:t>виокремлюючи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етапи,</w:t>
      </w:r>
      <w:r>
        <w:rPr>
          <w:spacing w:val="1"/>
        </w:rPr>
        <w:t xml:space="preserve"> </w:t>
      </w:r>
      <w:r>
        <w:t>зародження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proofErr w:type="spellStart"/>
      <w:r>
        <w:t>екскурсології</w:t>
      </w:r>
      <w:proofErr w:type="spellEnd"/>
      <w:r>
        <w:t>,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екскурсійної тематики та</w:t>
      </w:r>
      <w:r>
        <w:rPr>
          <w:spacing w:val="-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кадрів</w:t>
      </w:r>
      <w:r>
        <w:rPr>
          <w:spacing w:val="-3"/>
        </w:rPr>
        <w:t xml:space="preserve"> </w:t>
      </w:r>
      <w:r>
        <w:t>екскурсійної</w:t>
      </w:r>
      <w:r>
        <w:rPr>
          <w:spacing w:val="3"/>
        </w:rPr>
        <w:t xml:space="preserve"> </w:t>
      </w:r>
      <w:r>
        <w:t>галузі.</w:t>
      </w:r>
    </w:p>
    <w:p w:rsidR="00EC38C4" w:rsidRDefault="00EC38C4" w:rsidP="00EC38C4">
      <w:pPr>
        <w:pStyle w:val="a3"/>
        <w:ind w:right="315" w:firstLine="72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proofErr w:type="spellStart"/>
      <w:r>
        <w:t>екскурсологія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комплексним</w:t>
      </w:r>
      <w:r>
        <w:rPr>
          <w:spacing w:val="1"/>
        </w:rPr>
        <w:t xml:space="preserve"> </w:t>
      </w:r>
      <w:r>
        <w:t>поняттям,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інтегрує</w:t>
      </w:r>
      <w:r>
        <w:rPr>
          <w:spacing w:val="1"/>
        </w:rPr>
        <w:t xml:space="preserve"> </w:t>
      </w:r>
      <w:r>
        <w:t>теорію,</w:t>
      </w:r>
      <w:r>
        <w:rPr>
          <w:spacing w:val="1"/>
        </w:rPr>
        <w:t xml:space="preserve"> </w:t>
      </w:r>
      <w:r>
        <w:t>методологію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екскурсійної справи.</w:t>
      </w:r>
    </w:p>
    <w:p w:rsidR="00EC38C4" w:rsidRDefault="00EC38C4" w:rsidP="00EC38C4">
      <w:pPr>
        <w:sectPr w:rsidR="00EC38C4">
          <w:pgSz w:w="11910" w:h="16840"/>
          <w:pgMar w:top="1160" w:right="820" w:bottom="280" w:left="820" w:header="715" w:footer="0" w:gutter="0"/>
          <w:cols w:space="720"/>
        </w:sectPr>
      </w:pPr>
    </w:p>
    <w:p w:rsidR="00EC38C4" w:rsidRDefault="00EC38C4" w:rsidP="00EC38C4">
      <w:pPr>
        <w:pStyle w:val="a3"/>
        <w:spacing w:before="118"/>
        <w:ind w:right="310" w:firstLine="720"/>
      </w:pPr>
      <w:r>
        <w:lastRenderedPageBreak/>
        <w:t>Інтенсивний розвиток екскурсійної теорії розпочався з 1970-х років, що</w:t>
      </w:r>
      <w:r>
        <w:rPr>
          <w:spacing w:val="1"/>
        </w:rPr>
        <w:t xml:space="preserve"> </w:t>
      </w:r>
      <w:r>
        <w:t>пояснювалося передачею екскурсійної справи профспілкам, які створили перші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екскурсійне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Центральну</w:t>
      </w:r>
      <w:r>
        <w:rPr>
          <w:spacing w:val="-67"/>
        </w:rPr>
        <w:t xml:space="preserve"> </w:t>
      </w:r>
      <w:r>
        <w:t>науково-дослідну лабораторію з туризму та екскурсіях і Центральні курси з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proofErr w:type="spellStart"/>
      <w:r>
        <w:t>туристсько</w:t>
      </w:r>
      <w:proofErr w:type="spellEnd"/>
      <w:r>
        <w:t>-екскурсійних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теорії</w:t>
      </w:r>
      <w:r>
        <w:rPr>
          <w:spacing w:val="-67"/>
        </w:rPr>
        <w:t xml:space="preserve"> </w:t>
      </w:r>
      <w:r>
        <w:t>був пов'язаний також з розширенням масштабів екскурсійного обслуговування,</w:t>
      </w:r>
      <w:r>
        <w:rPr>
          <w:spacing w:val="1"/>
        </w:rPr>
        <w:t xml:space="preserve"> </w:t>
      </w:r>
      <w:r>
        <w:t>зростанням</w:t>
      </w:r>
      <w:r>
        <w:rPr>
          <w:spacing w:val="30"/>
        </w:rPr>
        <w:t xml:space="preserve"> </w:t>
      </w:r>
      <w:r>
        <w:t>ролі</w:t>
      </w:r>
      <w:r>
        <w:rPr>
          <w:spacing w:val="31"/>
        </w:rPr>
        <w:t xml:space="preserve"> </w:t>
      </w:r>
      <w:r>
        <w:t>екскурсії</w:t>
      </w:r>
      <w:r>
        <w:rPr>
          <w:spacing w:val="31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перетворенням</w:t>
      </w:r>
      <w:r>
        <w:rPr>
          <w:spacing w:val="29"/>
        </w:rPr>
        <w:t xml:space="preserve"> </w:t>
      </w:r>
      <w:r>
        <w:t>її</w:t>
      </w:r>
      <w:r>
        <w:rPr>
          <w:spacing w:val="31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традиційної</w:t>
      </w:r>
      <w:r>
        <w:rPr>
          <w:spacing w:val="32"/>
        </w:rPr>
        <w:t xml:space="preserve"> </w:t>
      </w:r>
      <w:r>
        <w:t>форми</w:t>
      </w:r>
      <w:r>
        <w:rPr>
          <w:spacing w:val="33"/>
        </w:rPr>
        <w:t xml:space="preserve"> </w:t>
      </w:r>
      <w:r>
        <w:t>відпочинку</w:t>
      </w:r>
      <w:r>
        <w:rPr>
          <w:spacing w:val="-6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розваги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невід'ємну</w:t>
      </w:r>
      <w:r>
        <w:rPr>
          <w:spacing w:val="14"/>
        </w:rPr>
        <w:t xml:space="preserve"> </w:t>
      </w:r>
      <w:r>
        <w:t>частину</w:t>
      </w:r>
      <w:r>
        <w:rPr>
          <w:spacing w:val="14"/>
        </w:rPr>
        <w:t xml:space="preserve"> </w:t>
      </w:r>
      <w:r>
        <w:t>ідейно-виховної</w:t>
      </w:r>
      <w:r>
        <w:rPr>
          <w:spacing w:val="16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культурно-масової</w:t>
      </w:r>
      <w:r>
        <w:rPr>
          <w:spacing w:val="16"/>
        </w:rPr>
        <w:t xml:space="preserve"> </w:t>
      </w:r>
      <w:r>
        <w:t>роботи</w:t>
      </w:r>
      <w:r>
        <w:rPr>
          <w:spacing w:val="-67"/>
        </w:rPr>
        <w:t xml:space="preserve"> </w:t>
      </w:r>
      <w:r>
        <w:t>з населенням. Наслідком цих процесів стало те, що в екскурсії з'явилися нові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уточнені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ознаки, підвищився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заходів, визначилися психолого-педагогічні основи екскурсійної пропаганди,</w:t>
      </w:r>
      <w:r>
        <w:rPr>
          <w:spacing w:val="1"/>
        </w:rPr>
        <w:t xml:space="preserve"> </w:t>
      </w:r>
      <w:r>
        <w:t>більш цілеспрямовано почав використовуватися принцип наочності, з'явилася</w:t>
      </w:r>
      <w:r>
        <w:rPr>
          <w:spacing w:val="1"/>
        </w:rPr>
        <w:t xml:space="preserve"> </w:t>
      </w:r>
      <w:r>
        <w:t>нормативна методологія, а також кількісно і якісно відбулося зростання кадрів</w:t>
      </w:r>
      <w:r>
        <w:rPr>
          <w:spacing w:val="1"/>
        </w:rPr>
        <w:t xml:space="preserve"> </w:t>
      </w:r>
      <w:r>
        <w:t>організаторів,</w:t>
      </w:r>
      <w:r>
        <w:rPr>
          <w:spacing w:val="-2"/>
        </w:rPr>
        <w:t xml:space="preserve"> </w:t>
      </w:r>
      <w:r>
        <w:t>методистів</w:t>
      </w:r>
      <w:r>
        <w:rPr>
          <w:spacing w:val="-4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екскурсоводів.</w:t>
      </w:r>
    </w:p>
    <w:p w:rsidR="00EC38C4" w:rsidRDefault="00EC38C4" w:rsidP="00EC38C4">
      <w:pPr>
        <w:pStyle w:val="a3"/>
        <w:spacing w:before="3"/>
        <w:ind w:right="312" w:firstLine="720"/>
      </w:pPr>
      <w:r>
        <w:t xml:space="preserve">Серед чисельних визначень </w:t>
      </w:r>
      <w:proofErr w:type="spellStart"/>
      <w:r>
        <w:rPr>
          <w:b/>
        </w:rPr>
        <w:t>екскурсології</w:t>
      </w:r>
      <w:proofErr w:type="spellEnd"/>
      <w:r>
        <w:rPr>
          <w:b/>
        </w:rPr>
        <w:t xml:space="preserve"> </w:t>
      </w:r>
      <w:r>
        <w:t>як науки, одним з найбільш</w:t>
      </w:r>
      <w:r>
        <w:rPr>
          <w:spacing w:val="1"/>
        </w:rPr>
        <w:t xml:space="preserve"> </w:t>
      </w:r>
      <w:r>
        <w:t>розповсюдженим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ідеальної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свідомість</w:t>
      </w:r>
      <w:r>
        <w:rPr>
          <w:spacing w:val="-67"/>
        </w:rPr>
        <w:t xml:space="preserve"> </w:t>
      </w:r>
      <w:r>
        <w:t xml:space="preserve">людей. </w:t>
      </w:r>
      <w:proofErr w:type="spellStart"/>
      <w:r>
        <w:t>Екскурсологія</w:t>
      </w:r>
      <w:proofErr w:type="spellEnd"/>
      <w:r>
        <w:t xml:space="preserve"> вивчає також історичні процеси розвитку екскурсійної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«філософію» і методику екскурсійної роботи, а</w:t>
      </w:r>
      <w:r>
        <w:rPr>
          <w:spacing w:val="1"/>
        </w:rPr>
        <w:t xml:space="preserve"> </w:t>
      </w:r>
      <w:r>
        <w:t>також підготовку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справи.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очевидним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соціально-філософського</w:t>
      </w:r>
      <w:r>
        <w:rPr>
          <w:spacing w:val="1"/>
        </w:rPr>
        <w:t xml:space="preserve"> </w:t>
      </w:r>
      <w:r>
        <w:t>сенсу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соціокультурного явища, його місця у формуванні цінностей людського життя,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глибинного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культур.</w:t>
      </w:r>
    </w:p>
    <w:p w:rsidR="00EC38C4" w:rsidRDefault="00EC38C4" w:rsidP="00EC38C4">
      <w:pPr>
        <w:spacing w:line="321" w:lineRule="exact"/>
        <w:ind w:left="1033"/>
        <w:jc w:val="both"/>
        <w:rPr>
          <w:sz w:val="28"/>
        </w:rPr>
      </w:pPr>
      <w:r>
        <w:rPr>
          <w:sz w:val="28"/>
        </w:rPr>
        <w:t>Найважливішими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функціями</w:t>
      </w:r>
      <w:r>
        <w:rPr>
          <w:b/>
          <w:i/>
          <w:spacing w:val="-5"/>
          <w:sz w:val="28"/>
        </w:rPr>
        <w:t xml:space="preserve"> </w:t>
      </w:r>
      <w:proofErr w:type="spellStart"/>
      <w:r>
        <w:rPr>
          <w:sz w:val="28"/>
        </w:rPr>
        <w:t>екскурсології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є: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ind w:right="308" w:firstLine="720"/>
        <w:rPr>
          <w:sz w:val="28"/>
        </w:rPr>
      </w:pPr>
      <w:r>
        <w:rPr>
          <w:i/>
          <w:sz w:val="28"/>
        </w:rPr>
        <w:t>науково-методична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оптимально-раціональному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формуванні екскурсійного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продукту;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spacing w:before="2"/>
        <w:ind w:right="313" w:firstLine="720"/>
        <w:rPr>
          <w:sz w:val="28"/>
        </w:rPr>
      </w:pPr>
      <w:r>
        <w:rPr>
          <w:i/>
          <w:sz w:val="28"/>
        </w:rPr>
        <w:t>просвітницька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ind w:right="316" w:firstLine="720"/>
        <w:rPr>
          <w:sz w:val="28"/>
        </w:rPr>
      </w:pPr>
      <w:r>
        <w:rPr>
          <w:i/>
          <w:sz w:val="28"/>
        </w:rPr>
        <w:t>виховна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патріотичних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почуттів,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рідного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культури;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spacing w:line="321" w:lineRule="exact"/>
        <w:ind w:left="1729" w:hanging="697"/>
        <w:rPr>
          <w:sz w:val="28"/>
        </w:rPr>
      </w:pPr>
      <w:proofErr w:type="spellStart"/>
      <w:r>
        <w:rPr>
          <w:i/>
          <w:sz w:val="28"/>
        </w:rPr>
        <w:t>емоційно</w:t>
      </w:r>
      <w:proofErr w:type="spellEnd"/>
      <w:r>
        <w:rPr>
          <w:i/>
          <w:sz w:val="28"/>
        </w:rPr>
        <w:t>-естетична</w:t>
      </w:r>
      <w:r>
        <w:rPr>
          <w:sz w:val="28"/>
        </w:rPr>
        <w:t>.</w:t>
      </w:r>
    </w:p>
    <w:p w:rsidR="00EC38C4" w:rsidRDefault="00EC38C4" w:rsidP="00EC38C4">
      <w:pPr>
        <w:pStyle w:val="a3"/>
        <w:ind w:right="321" w:firstLine="720"/>
      </w:pPr>
      <w:r>
        <w:t>Екскурсійний матеріал і методика його подання мають бути розраховані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духовних,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естетичних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екскурсії</w:t>
      </w:r>
      <w:r>
        <w:rPr>
          <w:spacing w:val="-3"/>
        </w:rPr>
        <w:t xml:space="preserve"> </w:t>
      </w:r>
      <w:r>
        <w:t>почуття задоволення,</w:t>
      </w:r>
      <w:r>
        <w:rPr>
          <w:spacing w:val="-1"/>
        </w:rPr>
        <w:t xml:space="preserve"> </w:t>
      </w:r>
      <w:r>
        <w:t>насолоди</w:t>
      </w:r>
      <w:r>
        <w:rPr>
          <w:spacing w:val="-3"/>
        </w:rPr>
        <w:t xml:space="preserve"> </w:t>
      </w:r>
      <w:r>
        <w:t>прекрасним.</w:t>
      </w:r>
    </w:p>
    <w:p w:rsidR="00EC38C4" w:rsidRDefault="00EC38C4" w:rsidP="00EC38C4">
      <w:pPr>
        <w:pStyle w:val="a3"/>
        <w:ind w:right="315" w:firstLine="720"/>
      </w:pPr>
      <w:r>
        <w:t>Теоретичні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proofErr w:type="spellStart"/>
      <w:r>
        <w:t>екскурсології</w:t>
      </w:r>
      <w:proofErr w:type="spellEnd"/>
      <w:r>
        <w:rPr>
          <w:spacing w:val="1"/>
        </w:rPr>
        <w:t xml:space="preserve"> </w:t>
      </w:r>
      <w:r>
        <w:t>потребують,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цьому</w:t>
      </w:r>
      <w:r>
        <w:rPr>
          <w:spacing w:val="-67"/>
        </w:rPr>
        <w:t xml:space="preserve"> </w:t>
      </w:r>
      <w:r>
        <w:t>екскурсія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своєю</w:t>
      </w:r>
      <w:r>
        <w:rPr>
          <w:spacing w:val="-2"/>
        </w:rPr>
        <w:t xml:space="preserve"> </w:t>
      </w:r>
      <w:r>
        <w:t>природою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багатогранним</w:t>
      </w:r>
      <w:r>
        <w:rPr>
          <w:spacing w:val="-1"/>
        </w:rPr>
        <w:t xml:space="preserve"> </w:t>
      </w:r>
      <w:r>
        <w:t>явищем.</w:t>
      </w:r>
      <w:r>
        <w:rPr>
          <w:spacing w:val="-3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об’єднує: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ind w:right="318" w:firstLine="720"/>
        <w:rPr>
          <w:sz w:val="28"/>
        </w:rPr>
      </w:pPr>
      <w:r>
        <w:rPr>
          <w:sz w:val="28"/>
        </w:rPr>
        <w:t>інформацію екскурсовода, враховуючи при цьому методику подачі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 (професійну</w:t>
      </w:r>
      <w:r>
        <w:rPr>
          <w:spacing w:val="-4"/>
          <w:sz w:val="28"/>
        </w:rPr>
        <w:t xml:space="preserve"> </w:t>
      </w:r>
      <w:r>
        <w:rPr>
          <w:sz w:val="28"/>
        </w:rPr>
        <w:t>майстерність);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spacing w:before="1"/>
        <w:ind w:right="318" w:firstLine="720"/>
        <w:rPr>
          <w:sz w:val="28"/>
        </w:rPr>
      </w:pPr>
      <w:r>
        <w:rPr>
          <w:sz w:val="28"/>
        </w:rPr>
        <w:t>об'єкти показу, музеї, як окремі складові екскурсійної діяльності в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-5"/>
          <w:sz w:val="28"/>
        </w:rPr>
        <w:t xml:space="preserve"> </w:t>
      </w:r>
      <w:r>
        <w:rPr>
          <w:sz w:val="28"/>
        </w:rPr>
        <w:t>розумінні</w:t>
      </w:r>
      <w:r>
        <w:rPr>
          <w:spacing w:val="1"/>
          <w:sz w:val="28"/>
        </w:rPr>
        <w:t xml:space="preserve"> </w:t>
      </w:r>
      <w:r>
        <w:rPr>
          <w:sz w:val="28"/>
        </w:rPr>
        <w:t>транзитне забезпечення і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</w:p>
    <w:p w:rsidR="00EC38C4" w:rsidRDefault="00EC38C4" w:rsidP="00EC38C4">
      <w:pPr>
        <w:pStyle w:val="a3"/>
        <w:ind w:right="313" w:firstLine="720"/>
      </w:pP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«</w:t>
      </w:r>
      <w:proofErr w:type="spellStart"/>
      <w:r>
        <w:t>екскурсологія</w:t>
      </w:r>
      <w:proofErr w:type="spellEnd"/>
      <w:r>
        <w:t>»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вживають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рефлектують</w:t>
      </w:r>
      <w:r>
        <w:rPr>
          <w:spacing w:val="13"/>
        </w:rPr>
        <w:t xml:space="preserve"> </w:t>
      </w:r>
      <w:r>
        <w:t>феномен</w:t>
      </w:r>
      <w:r>
        <w:rPr>
          <w:spacing w:val="15"/>
        </w:rPr>
        <w:t xml:space="preserve"> </w:t>
      </w:r>
      <w:proofErr w:type="spellStart"/>
      <w:r>
        <w:t>екскурсології</w:t>
      </w:r>
      <w:proofErr w:type="spellEnd"/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«</w:t>
      </w:r>
      <w:proofErr w:type="spellStart"/>
      <w:r>
        <w:t>екскурсознавство</w:t>
      </w:r>
      <w:proofErr w:type="spellEnd"/>
      <w:r>
        <w:t>»,</w:t>
      </w:r>
      <w:r>
        <w:rPr>
          <w:spacing w:val="13"/>
        </w:rPr>
        <w:t xml:space="preserve"> </w:t>
      </w:r>
      <w:r>
        <w:t>причому</w:t>
      </w:r>
      <w:r>
        <w:rPr>
          <w:spacing w:val="10"/>
        </w:rPr>
        <w:t xml:space="preserve"> </w:t>
      </w:r>
      <w:r>
        <w:t>ці</w:t>
      </w:r>
      <w:r>
        <w:rPr>
          <w:spacing w:val="15"/>
        </w:rPr>
        <w:t xml:space="preserve"> </w:t>
      </w:r>
      <w:r>
        <w:t>поняття</w:t>
      </w:r>
    </w:p>
    <w:p w:rsidR="00EC38C4" w:rsidRDefault="00EC38C4" w:rsidP="00EC38C4">
      <w:pPr>
        <w:sectPr w:rsidR="00EC38C4">
          <w:pgSz w:w="11910" w:h="16840"/>
          <w:pgMar w:top="1160" w:right="820" w:bottom="280" w:left="820" w:header="715" w:footer="0" w:gutter="0"/>
          <w:cols w:space="720"/>
        </w:sectPr>
      </w:pPr>
    </w:p>
    <w:p w:rsidR="00EC38C4" w:rsidRDefault="00EC38C4" w:rsidP="00EC38C4">
      <w:pPr>
        <w:pStyle w:val="a3"/>
        <w:spacing w:before="118"/>
        <w:ind w:right="310" w:firstLine="0"/>
      </w:pPr>
      <w:r>
        <w:lastRenderedPageBreak/>
        <w:t>є</w:t>
      </w:r>
      <w:r>
        <w:rPr>
          <w:spacing w:val="1"/>
        </w:rPr>
        <w:t xml:space="preserve"> </w:t>
      </w:r>
      <w:r>
        <w:t>ідентичними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ототожнення</w:t>
      </w:r>
      <w:r>
        <w:rPr>
          <w:spacing w:val="71"/>
        </w:rPr>
        <w:t xml:space="preserve"> </w:t>
      </w:r>
      <w:r>
        <w:t>виглядає</w:t>
      </w:r>
      <w:r>
        <w:rPr>
          <w:spacing w:val="71"/>
        </w:rPr>
        <w:t xml:space="preserve"> </w:t>
      </w:r>
      <w:r>
        <w:t>дещо</w:t>
      </w:r>
      <w:r>
        <w:rPr>
          <w:spacing w:val="-67"/>
        </w:rPr>
        <w:t xml:space="preserve"> </w:t>
      </w:r>
      <w:r>
        <w:t xml:space="preserve">поверхневим. </w:t>
      </w:r>
      <w:proofErr w:type="spellStart"/>
      <w:r>
        <w:t>Екскурсологія</w:t>
      </w:r>
      <w:proofErr w:type="spellEnd"/>
      <w:r>
        <w:t xml:space="preserve"> є найзагальнішим поняттям, що охоплює будь-які</w:t>
      </w:r>
      <w:r>
        <w:rPr>
          <w:spacing w:val="1"/>
        </w:rPr>
        <w:t xml:space="preserve"> </w:t>
      </w:r>
      <w:r>
        <w:t>знання</w:t>
      </w:r>
      <w:r>
        <w:rPr>
          <w:spacing w:val="8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екскурсію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загальне</w:t>
      </w:r>
      <w:r>
        <w:rPr>
          <w:spacing w:val="8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часткове,</w:t>
      </w:r>
      <w:r>
        <w:rPr>
          <w:spacing w:val="6"/>
        </w:rPr>
        <w:t xml:space="preserve"> </w:t>
      </w:r>
      <w:r>
        <w:t>теоретичне</w:t>
      </w:r>
      <w:r>
        <w:rPr>
          <w:spacing w:val="8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практичне,</w:t>
      </w:r>
      <w:r>
        <w:rPr>
          <w:spacing w:val="7"/>
        </w:rPr>
        <w:t xml:space="preserve"> </w:t>
      </w:r>
      <w:r>
        <w:t>абстрактне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конкретне.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</w:t>
      </w:r>
      <w:proofErr w:type="spellStart"/>
      <w:r>
        <w:t>екскурсологія</w:t>
      </w:r>
      <w:proofErr w:type="spellEnd"/>
      <w:r>
        <w:t>»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вдало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концептуально-концентрованому вигляді</w:t>
      </w:r>
      <w:r>
        <w:rPr>
          <w:spacing w:val="1"/>
        </w:rPr>
        <w:t xml:space="preserve"> </w:t>
      </w:r>
      <w:r>
        <w:t>відбиває сутність такого фрагмента</w:t>
      </w:r>
      <w:r>
        <w:rPr>
          <w:spacing w:val="1"/>
        </w:rPr>
        <w:t xml:space="preserve"> </w:t>
      </w:r>
      <w:r>
        <w:t>суспільної культури як «екскурсія». По-перше, це поняття відповідає науковій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теорій,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знанні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об’єкта (логосу), а по-друге, воно наголошує на фундаментальному характері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репрезентує.</w:t>
      </w:r>
      <w:r>
        <w:rPr>
          <w:spacing w:val="1"/>
        </w:rPr>
        <w:t xml:space="preserve"> </w:t>
      </w:r>
      <w:r>
        <w:t>Дане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proofErr w:type="spellStart"/>
      <w:r>
        <w:t>екскурсології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виправданим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огляду</w:t>
      </w:r>
      <w:r>
        <w:rPr>
          <w:spacing w:val="-5"/>
        </w:rPr>
        <w:t xml:space="preserve"> </w:t>
      </w:r>
      <w:r>
        <w:t>на розуміння</w:t>
      </w:r>
      <w:r>
        <w:rPr>
          <w:spacing w:val="-1"/>
        </w:rPr>
        <w:t xml:space="preserve"> </w:t>
      </w:r>
      <w:r>
        <w:t>екскурсії,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розглядається як: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spacing w:before="2"/>
        <w:ind w:right="313" w:firstLine="720"/>
        <w:rPr>
          <w:sz w:val="28"/>
        </w:rPr>
      </w:pPr>
      <w:r>
        <w:rPr>
          <w:i/>
          <w:sz w:val="28"/>
        </w:rPr>
        <w:t>туристська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духовних,</w:t>
      </w:r>
      <w:r>
        <w:rPr>
          <w:spacing w:val="1"/>
          <w:sz w:val="28"/>
        </w:rPr>
        <w:t xml:space="preserve"> </w:t>
      </w:r>
      <w:r>
        <w:rPr>
          <w:sz w:val="28"/>
        </w:rPr>
        <w:t>естетичних,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туристів;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ind w:right="311" w:firstLine="720"/>
        <w:rPr>
          <w:sz w:val="28"/>
        </w:rPr>
      </w:pPr>
      <w:r>
        <w:rPr>
          <w:i/>
          <w:sz w:val="28"/>
        </w:rPr>
        <w:t>процес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наочного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пізнання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навколишнього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світу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природи, сучасних та історичних ситуацій, елементів побуту, пам'яток 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міста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заздалегідь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місці</w:t>
      </w:r>
      <w:r>
        <w:rPr>
          <w:spacing w:val="-67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розташування,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spacing w:before="1"/>
        <w:ind w:right="315" w:firstLine="720"/>
        <w:rPr>
          <w:sz w:val="28"/>
        </w:rPr>
      </w:pPr>
      <w:r>
        <w:rPr>
          <w:i/>
          <w:sz w:val="28"/>
        </w:rPr>
        <w:t xml:space="preserve">тематичний маршрут </w:t>
      </w:r>
      <w:r>
        <w:rPr>
          <w:sz w:val="28"/>
        </w:rPr>
        <w:t>з метою відвідування визначних об’єктів 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місцевостей.</w:t>
      </w:r>
    </w:p>
    <w:p w:rsidR="00EC38C4" w:rsidRDefault="00EC38C4" w:rsidP="00EC38C4">
      <w:pPr>
        <w:pStyle w:val="a3"/>
        <w:ind w:right="311" w:firstLine="720"/>
      </w:pPr>
      <w:r>
        <w:t>Без</w:t>
      </w:r>
      <w:r>
        <w:rPr>
          <w:spacing w:val="1"/>
        </w:rPr>
        <w:t xml:space="preserve"> </w:t>
      </w:r>
      <w:r>
        <w:t>сумніву,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людини.</w:t>
      </w:r>
      <w:r>
        <w:rPr>
          <w:spacing w:val="-67"/>
        </w:rPr>
        <w:t xml:space="preserve"> </w:t>
      </w:r>
      <w:r>
        <w:t>Вона забезпечує задоволення, як психологічних потреб людини (повага до себе,</w:t>
      </w:r>
      <w:r>
        <w:rPr>
          <w:spacing w:val="-67"/>
        </w:rPr>
        <w:t xml:space="preserve"> </w:t>
      </w:r>
      <w:r>
        <w:t>прагнення до знань та успіху), так і потреби самоствердження і розвитку, що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високий</w:t>
      </w:r>
      <w:r>
        <w:rPr>
          <w:spacing w:val="71"/>
        </w:rPr>
        <w:t xml:space="preserve"> </w:t>
      </w:r>
      <w:r>
        <w:t>критерій</w:t>
      </w:r>
      <w:r>
        <w:rPr>
          <w:spacing w:val="-67"/>
        </w:rPr>
        <w:t xml:space="preserve"> </w:t>
      </w:r>
      <w:r>
        <w:t>реалізації особистого «я», для чого необхідний не лише значний внутрішній</w:t>
      </w:r>
      <w:r>
        <w:rPr>
          <w:spacing w:val="1"/>
        </w:rPr>
        <w:t xml:space="preserve"> </w:t>
      </w:r>
      <w:r>
        <w:t>потенціал, а й високий культурний рівень. Саме тому екскурсію і визначають як</w:t>
      </w:r>
      <w:r>
        <w:rPr>
          <w:spacing w:val="-67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наочного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довкілля,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історичних об’єктів, елементів побуту і визначних місць. У той же час вона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своєрідний</w:t>
      </w:r>
      <w:r>
        <w:rPr>
          <w:spacing w:val="1"/>
        </w:rPr>
        <w:t xml:space="preserve"> </w:t>
      </w:r>
      <w:r>
        <w:t>підйом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естетичного</w:t>
      </w:r>
      <w:r>
        <w:rPr>
          <w:spacing w:val="1"/>
        </w:rPr>
        <w:t xml:space="preserve"> </w:t>
      </w:r>
      <w:r>
        <w:t>ентузіазму</w:t>
      </w:r>
      <w:r>
        <w:rPr>
          <w:spacing w:val="1"/>
        </w:rPr>
        <w:t xml:space="preserve"> </w:t>
      </w:r>
      <w:r>
        <w:t>учасників.</w:t>
      </w:r>
    </w:p>
    <w:p w:rsidR="00EC38C4" w:rsidRDefault="00EC38C4" w:rsidP="00EC38C4">
      <w:pPr>
        <w:pStyle w:val="a3"/>
        <w:ind w:right="310" w:firstLine="720"/>
      </w:pPr>
      <w:r>
        <w:t>Значимість екскурсії як особливого соціокультурного феномену потребує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соціально-філософського</w:t>
      </w:r>
      <w:r>
        <w:rPr>
          <w:spacing w:val="1"/>
        </w:rPr>
        <w:t xml:space="preserve"> </w:t>
      </w:r>
      <w:r>
        <w:t>осмислення,</w:t>
      </w:r>
      <w:r>
        <w:rPr>
          <w:spacing w:val="1"/>
        </w:rPr>
        <w:t xml:space="preserve"> </w:t>
      </w:r>
      <w:r>
        <w:t>заснованого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матеріальних,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світоглядних і ціннісних орієнтацій. Екскурсія є однією з форм використання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змістовного</w:t>
      </w:r>
      <w:r>
        <w:rPr>
          <w:spacing w:val="1"/>
        </w:rPr>
        <w:t xml:space="preserve"> </w:t>
      </w:r>
      <w:r>
        <w:t>дозвілля,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історії рідного краю, залучення широких верств населення, насамперед, учнів,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історико-культурної</w:t>
      </w:r>
      <w:r>
        <w:rPr>
          <w:spacing w:val="1"/>
        </w:rPr>
        <w:t xml:space="preserve"> </w:t>
      </w:r>
      <w:r>
        <w:t>спадщини,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залишили</w:t>
      </w:r>
      <w:r>
        <w:rPr>
          <w:spacing w:val="7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попередні покоління.</w:t>
      </w:r>
    </w:p>
    <w:p w:rsidR="00EC38C4" w:rsidRDefault="00EC38C4" w:rsidP="00EC38C4">
      <w:pPr>
        <w:pStyle w:val="a3"/>
        <w:ind w:right="310" w:firstLine="720"/>
      </w:pPr>
      <w:r>
        <w:t>Екскурсійна теорія і сьогодні не стоїть на місці. Важливі явища в житті</w:t>
      </w:r>
      <w:r>
        <w:rPr>
          <w:spacing w:val="1"/>
        </w:rPr>
        <w:t xml:space="preserve"> </w:t>
      </w:r>
      <w:proofErr w:type="spellStart"/>
      <w:r>
        <w:t>туристсько</w:t>
      </w:r>
      <w:proofErr w:type="spellEnd"/>
      <w:r>
        <w:t>-екскурсійних організацій, бюро подорожей та екскурсій, державних</w:t>
      </w:r>
      <w:r>
        <w:rPr>
          <w:spacing w:val="-67"/>
        </w:rPr>
        <w:t xml:space="preserve"> </w:t>
      </w:r>
      <w:r>
        <w:t>та відомчих музеїв – все це стало новими формами обслуговування споживачів,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ентузіастів,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стаючи</w:t>
      </w:r>
      <w:r>
        <w:rPr>
          <w:spacing w:val="1"/>
        </w:rPr>
        <w:t xml:space="preserve"> </w:t>
      </w:r>
      <w:r>
        <w:t>надбанням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методистів, екскурсоводів, викладачів навчальних закладів, призводять до того,</w:t>
      </w:r>
      <w:r>
        <w:rPr>
          <w:spacing w:val="-67"/>
        </w:rPr>
        <w:t xml:space="preserve"> </w:t>
      </w:r>
      <w:r>
        <w:t>що окремі положення екскурсійної теорії розвиваються, замінюються новими,</w:t>
      </w:r>
      <w:r>
        <w:rPr>
          <w:spacing w:val="1"/>
        </w:rPr>
        <w:t xml:space="preserve"> </w:t>
      </w:r>
      <w:r>
        <w:t>більш</w:t>
      </w:r>
      <w:r>
        <w:rPr>
          <w:spacing w:val="67"/>
        </w:rPr>
        <w:t xml:space="preserve"> </w:t>
      </w:r>
      <w:r>
        <w:t>досконалими.</w:t>
      </w:r>
      <w:r>
        <w:rPr>
          <w:spacing w:val="69"/>
        </w:rPr>
        <w:t xml:space="preserve"> </w:t>
      </w:r>
      <w:r>
        <w:t>Виникнення</w:t>
      </w:r>
      <w:r>
        <w:rPr>
          <w:spacing w:val="68"/>
        </w:rPr>
        <w:t xml:space="preserve"> </w:t>
      </w:r>
      <w:r>
        <w:t>і</w:t>
      </w:r>
      <w:r>
        <w:rPr>
          <w:spacing w:val="68"/>
        </w:rPr>
        <w:t xml:space="preserve"> </w:t>
      </w:r>
      <w:r>
        <w:t>розвиток</w:t>
      </w:r>
      <w:r>
        <w:rPr>
          <w:spacing w:val="68"/>
        </w:rPr>
        <w:t xml:space="preserve"> </w:t>
      </w:r>
      <w:r>
        <w:t>екскурсійної</w:t>
      </w:r>
      <w:r>
        <w:rPr>
          <w:spacing w:val="68"/>
        </w:rPr>
        <w:t xml:space="preserve"> </w:t>
      </w:r>
      <w:r>
        <w:t>теорії</w:t>
      </w:r>
      <w:r>
        <w:rPr>
          <w:spacing w:val="68"/>
        </w:rPr>
        <w:t xml:space="preserve"> </w:t>
      </w:r>
      <w:r>
        <w:t>стає</w:t>
      </w:r>
    </w:p>
    <w:p w:rsidR="00EC38C4" w:rsidRDefault="00EC38C4" w:rsidP="00EC38C4">
      <w:pPr>
        <w:sectPr w:rsidR="00EC38C4">
          <w:pgSz w:w="11910" w:h="16840"/>
          <w:pgMar w:top="1160" w:right="820" w:bottom="280" w:left="820" w:header="715" w:footer="0" w:gutter="0"/>
          <w:cols w:space="720"/>
        </w:sectPr>
      </w:pPr>
    </w:p>
    <w:p w:rsidR="00EC38C4" w:rsidRDefault="00EC38C4" w:rsidP="00EC38C4">
      <w:pPr>
        <w:pStyle w:val="a3"/>
        <w:spacing w:before="118"/>
        <w:ind w:right="308" w:firstLine="0"/>
      </w:pPr>
      <w:r>
        <w:lastRenderedPageBreak/>
        <w:t>результатом узагальнення пізнавальної діяльності, повсякденної праці 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екскурсоводів.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відродження</w:t>
      </w:r>
      <w:r>
        <w:rPr>
          <w:spacing w:val="1"/>
        </w:rPr>
        <w:t xml:space="preserve"> </w:t>
      </w:r>
      <w:r>
        <w:t xml:space="preserve">України </w:t>
      </w:r>
      <w:proofErr w:type="spellStart"/>
      <w:r>
        <w:t>екскурсологія</w:t>
      </w:r>
      <w:proofErr w:type="spellEnd"/>
      <w:r>
        <w:t xml:space="preserve"> займає важливе місце у справі формування національної</w:t>
      </w:r>
      <w:r>
        <w:rPr>
          <w:spacing w:val="1"/>
        </w:rPr>
        <w:t xml:space="preserve"> </w:t>
      </w:r>
      <w:r>
        <w:t>самосвідомості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пам'яті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однією з найбільш дієвих форм пізнання минулого і сьогодення Української</w:t>
      </w:r>
      <w:r>
        <w:rPr>
          <w:spacing w:val="1"/>
        </w:rPr>
        <w:t xml:space="preserve"> </w:t>
      </w:r>
      <w:r>
        <w:t>держави.</w:t>
      </w:r>
    </w:p>
    <w:p w:rsidR="00EC38C4" w:rsidRDefault="00EC38C4" w:rsidP="00EC38C4">
      <w:pPr>
        <w:pStyle w:val="a3"/>
        <w:spacing w:before="1"/>
        <w:ind w:right="312" w:firstLine="720"/>
      </w:pPr>
      <w:r>
        <w:t>Останніми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proofErr w:type="spellStart"/>
      <w:r>
        <w:t>екскурсологія</w:t>
      </w:r>
      <w:proofErr w:type="spellEnd"/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долучилася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всебічного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українства,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історичного, політичного,</w:t>
      </w:r>
      <w:r>
        <w:rPr>
          <w:spacing w:val="1"/>
        </w:rPr>
        <w:t xml:space="preserve"> </w:t>
      </w:r>
      <w:r>
        <w:t>соціального, культурного і, навіть, загальнонаціонального. Екскурсійна теорія</w:t>
      </w:r>
      <w:r>
        <w:rPr>
          <w:spacing w:val="1"/>
        </w:rPr>
        <w:t xml:space="preserve"> </w:t>
      </w:r>
      <w:r>
        <w:t>все активніше зосереджується на вивченні та поглибленні функції екскурсії, її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аспектів,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методу,</w:t>
      </w:r>
      <w:r>
        <w:rPr>
          <w:spacing w:val="1"/>
        </w:rPr>
        <w:t xml:space="preserve"> </w:t>
      </w:r>
      <w:r>
        <w:t>питаннях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екскурсій, теоретичних засад методології та методики, екскурсійної педагогіки</w:t>
      </w:r>
      <w:r>
        <w:rPr>
          <w:spacing w:val="1"/>
        </w:rPr>
        <w:t xml:space="preserve"> </w:t>
      </w:r>
      <w:r>
        <w:t xml:space="preserve">та психології, основ </w:t>
      </w:r>
      <w:proofErr w:type="spellStart"/>
      <w:r>
        <w:t>екскурсологічної</w:t>
      </w:r>
      <w:proofErr w:type="spellEnd"/>
      <w:r>
        <w:t xml:space="preserve"> майстерності як активної взаємодії трьох</w:t>
      </w:r>
      <w:r>
        <w:rPr>
          <w:spacing w:val="1"/>
        </w:rPr>
        <w:t xml:space="preserve"> </w:t>
      </w:r>
      <w:r>
        <w:t>компонентів</w:t>
      </w:r>
      <w:r>
        <w:rPr>
          <w:spacing w:val="-2"/>
        </w:rPr>
        <w:t xml:space="preserve"> </w:t>
      </w:r>
      <w:r>
        <w:t>екскурсії –</w:t>
      </w:r>
      <w:r>
        <w:rPr>
          <w:spacing w:val="-1"/>
        </w:rPr>
        <w:t xml:space="preserve"> </w:t>
      </w:r>
      <w:r>
        <w:t>екскурсовода,</w:t>
      </w:r>
      <w:r>
        <w:rPr>
          <w:spacing w:val="-3"/>
        </w:rPr>
        <w:t xml:space="preserve"> </w:t>
      </w:r>
      <w:r>
        <w:t>екскурсійних</w:t>
      </w:r>
      <w:r>
        <w:rPr>
          <w:spacing w:val="-1"/>
        </w:rPr>
        <w:t xml:space="preserve"> </w:t>
      </w:r>
      <w:r>
        <w:t>об'єктів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екскурсантів.</w:t>
      </w:r>
    </w:p>
    <w:p w:rsidR="00EC38C4" w:rsidRDefault="00EC38C4" w:rsidP="00EC38C4">
      <w:pPr>
        <w:pStyle w:val="a3"/>
        <w:spacing w:before="2"/>
        <w:ind w:right="311" w:firstLine="720"/>
      </w:pPr>
      <w:proofErr w:type="spellStart"/>
      <w:r>
        <w:t>Екскурсологія</w:t>
      </w:r>
      <w:proofErr w:type="spellEnd"/>
      <w:r>
        <w:t xml:space="preserve"> в значній мірі розвивається на основі практики, але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узагальнює</w:t>
      </w:r>
      <w:r>
        <w:rPr>
          <w:spacing w:val="1"/>
        </w:rPr>
        <w:t xml:space="preserve"> </w:t>
      </w:r>
      <w:r>
        <w:t>практичний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розкриває</w:t>
      </w:r>
      <w:r>
        <w:rPr>
          <w:spacing w:val="70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зв'язки,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proofErr w:type="spellStart"/>
      <w:r>
        <w:t>екскурсології</w:t>
      </w:r>
      <w:proofErr w:type="spellEnd"/>
      <w:r>
        <w:t>,</w:t>
      </w:r>
      <w:r>
        <w:rPr>
          <w:spacing w:val="1"/>
        </w:rPr>
        <w:t xml:space="preserve"> </w:t>
      </w:r>
      <w:r>
        <w:t>допомагаючи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оволодівати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Гуманістична</w:t>
      </w:r>
      <w:r>
        <w:rPr>
          <w:spacing w:val="7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формуванню,</w:t>
      </w:r>
      <w:r>
        <w:rPr>
          <w:spacing w:val="1"/>
        </w:rPr>
        <w:t xml:space="preserve"> </w:t>
      </w:r>
      <w:r>
        <w:t>поглибленню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втіленню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суспільне життя загально цивілізаційних цінностей: свободи і відповідальності,</w:t>
      </w:r>
      <w:r>
        <w:rPr>
          <w:spacing w:val="1"/>
        </w:rPr>
        <w:t xml:space="preserve"> </w:t>
      </w:r>
      <w:r>
        <w:t>справедливості,</w:t>
      </w:r>
      <w:r>
        <w:rPr>
          <w:spacing w:val="1"/>
        </w:rPr>
        <w:t xml:space="preserve"> </w:t>
      </w:r>
      <w:r>
        <w:t>поваги,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екскурсійна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опосередковано</w:t>
      </w:r>
      <w:r>
        <w:rPr>
          <w:spacing w:val="1"/>
        </w:rPr>
        <w:t xml:space="preserve"> </w:t>
      </w:r>
      <w:r>
        <w:t>розкриває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-67"/>
        </w:rPr>
        <w:t xml:space="preserve"> </w:t>
      </w:r>
      <w:r>
        <w:t>особистості, формування її життєвої позиції, світогляду, системи оцінювання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розгалуженої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безпосередньої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орієнтації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національні,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і загально цивілізаційні</w:t>
      </w:r>
      <w:r>
        <w:rPr>
          <w:spacing w:val="-1"/>
        </w:rPr>
        <w:t xml:space="preserve"> </w:t>
      </w:r>
      <w:r>
        <w:t>цінності.</w:t>
      </w:r>
    </w:p>
    <w:p w:rsidR="00EC38C4" w:rsidRDefault="00EC38C4" w:rsidP="00EC38C4">
      <w:pPr>
        <w:pStyle w:val="a3"/>
        <w:ind w:right="314" w:firstLine="720"/>
      </w:pPr>
      <w:proofErr w:type="spellStart"/>
      <w:r>
        <w:t>Екскурсологія</w:t>
      </w:r>
      <w:proofErr w:type="spellEnd"/>
      <w:r>
        <w:t xml:space="preserve"> є також важливою складовою найбільш специфічної галузі</w:t>
      </w:r>
      <w:r>
        <w:rPr>
          <w:spacing w:val="1"/>
        </w:rPr>
        <w:t xml:space="preserve"> </w:t>
      </w:r>
      <w:r>
        <w:t>невиробничої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всебічному</w:t>
      </w:r>
      <w:r>
        <w:rPr>
          <w:spacing w:val="1"/>
        </w:rPr>
        <w:t xml:space="preserve"> </w:t>
      </w:r>
      <w:r>
        <w:t>вихованню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часу.</w:t>
      </w:r>
    </w:p>
    <w:p w:rsidR="00EC38C4" w:rsidRDefault="00EC38C4" w:rsidP="00EC38C4">
      <w:pPr>
        <w:ind w:left="312" w:right="310" w:firstLine="720"/>
        <w:jc w:val="both"/>
        <w:rPr>
          <w:sz w:val="28"/>
        </w:rPr>
      </w:pPr>
      <w:r>
        <w:rPr>
          <w:sz w:val="28"/>
        </w:rPr>
        <w:t xml:space="preserve">У цілому, до числа першочергових </w:t>
      </w:r>
      <w:proofErr w:type="spellStart"/>
      <w:r>
        <w:rPr>
          <w:b/>
          <w:i/>
          <w:sz w:val="28"/>
        </w:rPr>
        <w:t>екскурсологічних</w:t>
      </w:r>
      <w:proofErr w:type="spellEnd"/>
      <w:r>
        <w:rPr>
          <w:b/>
          <w:i/>
          <w:sz w:val="28"/>
        </w:rPr>
        <w:t xml:space="preserve"> завдань </w:t>
      </w:r>
      <w:r>
        <w:rPr>
          <w:sz w:val="28"/>
        </w:rPr>
        <w:t>сьогодні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належать: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ind w:right="314" w:firstLine="720"/>
        <w:rPr>
          <w:sz w:val="28"/>
        </w:rPr>
      </w:pPr>
      <w:r>
        <w:rPr>
          <w:sz w:val="28"/>
        </w:rPr>
        <w:t>необхідність дослідження історичних етапів розвитку екскурсійної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справи;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spacing w:line="242" w:lineRule="auto"/>
        <w:ind w:right="316" w:firstLine="720"/>
        <w:rPr>
          <w:sz w:val="28"/>
        </w:rPr>
      </w:pPr>
      <w:r>
        <w:rPr>
          <w:sz w:val="28"/>
        </w:rPr>
        <w:t>потреба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осмислення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екскурсології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світоглядницької</w:t>
      </w:r>
      <w:proofErr w:type="spellEnd"/>
      <w:r>
        <w:rPr>
          <w:sz w:val="28"/>
        </w:rPr>
        <w:t xml:space="preserve"> культури людини;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ind w:right="315" w:firstLine="720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67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обслуговування;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ind w:right="316" w:firstLine="720"/>
        <w:rPr>
          <w:sz w:val="28"/>
        </w:rPr>
      </w:pPr>
      <w:r>
        <w:rPr>
          <w:sz w:val="28"/>
        </w:rPr>
        <w:t>потреба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екскурсійної справи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країн;</w:t>
      </w:r>
    </w:p>
    <w:p w:rsidR="00EC38C4" w:rsidRDefault="00EC38C4">
      <w:pPr>
        <w:pStyle w:val="a5"/>
        <w:numPr>
          <w:ilvl w:val="0"/>
          <w:numId w:val="2"/>
        </w:numPr>
        <w:tabs>
          <w:tab w:val="left" w:pos="1730"/>
        </w:tabs>
        <w:ind w:right="312" w:firstLine="720"/>
        <w:rPr>
          <w:sz w:val="28"/>
        </w:rPr>
      </w:pPr>
      <w:r>
        <w:rPr>
          <w:sz w:val="28"/>
        </w:rPr>
        <w:t>необхідність науково-практичного прогнозування шляхів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справи,</w:t>
      </w:r>
      <w:r>
        <w:rPr>
          <w:spacing w:val="-3"/>
          <w:sz w:val="28"/>
        </w:rPr>
        <w:t xml:space="preserve"> </w:t>
      </w:r>
      <w:r>
        <w:rPr>
          <w:sz w:val="28"/>
        </w:rPr>
        <w:t>посилення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ролі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складовій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туристичного продукту.</w:t>
      </w:r>
    </w:p>
    <w:p w:rsidR="00EC38C4" w:rsidRDefault="00EC38C4" w:rsidP="00EC38C4">
      <w:pPr>
        <w:pStyle w:val="a3"/>
        <w:ind w:right="313" w:firstLine="720"/>
      </w:pPr>
      <w:r>
        <w:t>Підсумовуючи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proofErr w:type="spellStart"/>
      <w:r>
        <w:t>екскурсології</w:t>
      </w:r>
      <w:proofErr w:type="spellEnd"/>
      <w:r>
        <w:t>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1"/>
        </w:rPr>
        <w:t xml:space="preserve"> </w:t>
      </w:r>
      <w:r>
        <w:t>являє</w:t>
      </w:r>
      <w:r>
        <w:rPr>
          <w:spacing w:val="10"/>
        </w:rPr>
        <w:t xml:space="preserve"> </w:t>
      </w:r>
      <w:r>
        <w:t>собою</w:t>
      </w:r>
      <w:r>
        <w:rPr>
          <w:spacing w:val="13"/>
        </w:rPr>
        <w:t xml:space="preserve"> </w:t>
      </w:r>
      <w:r>
        <w:t>галузь</w:t>
      </w:r>
      <w:r>
        <w:rPr>
          <w:spacing w:val="11"/>
        </w:rPr>
        <w:t xml:space="preserve"> </w:t>
      </w:r>
      <w:r>
        <w:t>теоретичних</w:t>
      </w:r>
      <w:r>
        <w:rPr>
          <w:spacing w:val="7"/>
        </w:rPr>
        <w:t xml:space="preserve"> </w:t>
      </w:r>
      <w:r>
        <w:t>знань,</w:t>
      </w:r>
      <w:r>
        <w:rPr>
          <w:spacing w:val="12"/>
        </w:rPr>
        <w:t xml:space="preserve"> </w:t>
      </w:r>
      <w:r>
        <w:t>що</w:t>
      </w:r>
      <w:r>
        <w:rPr>
          <w:spacing w:val="14"/>
        </w:rPr>
        <w:t xml:space="preserve"> </w:t>
      </w:r>
      <w:r>
        <w:t>вивчає</w:t>
      </w:r>
      <w:r>
        <w:rPr>
          <w:spacing w:val="11"/>
        </w:rPr>
        <w:t xml:space="preserve"> </w:t>
      </w:r>
      <w:r>
        <w:t>проблеми</w:t>
      </w:r>
      <w:r>
        <w:rPr>
          <w:spacing w:val="11"/>
        </w:rPr>
        <w:t xml:space="preserve"> </w:t>
      </w:r>
      <w:r>
        <w:t>моделювання</w:t>
      </w:r>
    </w:p>
    <w:p w:rsidR="00EC38C4" w:rsidRDefault="00EC38C4" w:rsidP="00EC38C4">
      <w:pPr>
        <w:sectPr w:rsidR="00EC38C4">
          <w:pgSz w:w="11910" w:h="16840"/>
          <w:pgMar w:top="1160" w:right="820" w:bottom="280" w:left="820" w:header="715" w:footer="0" w:gutter="0"/>
          <w:cols w:space="720"/>
        </w:sectPr>
      </w:pPr>
    </w:p>
    <w:p w:rsidR="00EC38C4" w:rsidRDefault="00EC38C4" w:rsidP="00EC38C4">
      <w:pPr>
        <w:pStyle w:val="a3"/>
        <w:spacing w:before="118"/>
        <w:ind w:right="308" w:firstLine="0"/>
      </w:pPr>
      <w:r>
        <w:lastRenderedPageBreak/>
        <w:t>ідеальної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вивчає</w:t>
      </w:r>
      <w:r>
        <w:rPr>
          <w:spacing w:val="-67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екскурсій,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проведення,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 xml:space="preserve">екскурсоводів. Крім того, </w:t>
      </w:r>
      <w:proofErr w:type="spellStart"/>
      <w:r>
        <w:t>екскурсологія</w:t>
      </w:r>
      <w:proofErr w:type="spellEnd"/>
      <w:r>
        <w:t>, як навчальна дисципліна, має тісні</w:t>
      </w:r>
      <w:r>
        <w:rPr>
          <w:spacing w:val="1"/>
        </w:rPr>
        <w:t xml:space="preserve"> </w:t>
      </w:r>
      <w:r>
        <w:t>міждисциплінарні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гуманітарної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економічної</w:t>
      </w:r>
      <w:r>
        <w:rPr>
          <w:spacing w:val="45"/>
        </w:rPr>
        <w:t xml:space="preserve"> </w:t>
      </w:r>
      <w:r>
        <w:t>підготовки</w:t>
      </w:r>
      <w:r>
        <w:rPr>
          <w:spacing w:val="47"/>
        </w:rPr>
        <w:t xml:space="preserve"> </w:t>
      </w:r>
      <w:r>
        <w:t>(«Історія</w:t>
      </w:r>
      <w:r>
        <w:rPr>
          <w:spacing w:val="47"/>
        </w:rPr>
        <w:t xml:space="preserve"> </w:t>
      </w:r>
      <w:r>
        <w:t>України»,</w:t>
      </w:r>
      <w:r>
        <w:rPr>
          <w:spacing w:val="37"/>
        </w:rPr>
        <w:t xml:space="preserve"> </w:t>
      </w:r>
      <w:r>
        <w:t>«Релігієзнавство»,</w:t>
      </w:r>
    </w:p>
    <w:p w:rsidR="00EC38C4" w:rsidRDefault="00EC38C4" w:rsidP="00EC38C4">
      <w:pPr>
        <w:pStyle w:val="a3"/>
        <w:spacing w:before="1"/>
        <w:ind w:right="311" w:firstLine="0"/>
      </w:pPr>
      <w:r>
        <w:t>«Культурологія»),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природничо-наукової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загальноекономічної підготовки («</w:t>
      </w:r>
      <w:proofErr w:type="spellStart"/>
      <w:r>
        <w:t>Рекреалогія</w:t>
      </w:r>
      <w:proofErr w:type="spellEnd"/>
      <w:r>
        <w:t>», «Туристське країнознавство»),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(«Технологія</w:t>
      </w:r>
      <w:r>
        <w:rPr>
          <w:spacing w:val="71"/>
        </w:rPr>
        <w:t xml:space="preserve"> </w:t>
      </w:r>
      <w:r>
        <w:t>туристської</w:t>
      </w:r>
      <w:r>
        <w:rPr>
          <w:spacing w:val="-67"/>
        </w:rPr>
        <w:t xml:space="preserve"> </w:t>
      </w:r>
      <w:r>
        <w:t>діяльності»,</w:t>
      </w:r>
      <w:r>
        <w:rPr>
          <w:spacing w:val="1"/>
        </w:rPr>
        <w:t xml:space="preserve"> </w:t>
      </w:r>
      <w:r>
        <w:t>«Правове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діяльності»,</w:t>
      </w:r>
      <w:r>
        <w:rPr>
          <w:spacing w:val="1"/>
        </w:rPr>
        <w:t xml:space="preserve"> </w:t>
      </w:r>
      <w:r>
        <w:t>«Організація</w:t>
      </w:r>
      <w:r>
        <w:rPr>
          <w:spacing w:val="1"/>
        </w:rPr>
        <w:t xml:space="preserve"> </w:t>
      </w:r>
      <w:r>
        <w:t>туризму»,</w:t>
      </w:r>
      <w:r>
        <w:rPr>
          <w:spacing w:val="1"/>
        </w:rPr>
        <w:t xml:space="preserve"> </w:t>
      </w:r>
      <w:r>
        <w:t>«Організація</w:t>
      </w:r>
      <w:r>
        <w:rPr>
          <w:spacing w:val="1"/>
        </w:rPr>
        <w:t xml:space="preserve"> </w:t>
      </w:r>
      <w:r>
        <w:t>рекреаційних</w:t>
      </w:r>
      <w:r>
        <w:rPr>
          <w:spacing w:val="1"/>
        </w:rPr>
        <w:t xml:space="preserve"> </w:t>
      </w:r>
      <w:r>
        <w:t>послуг»,</w:t>
      </w:r>
      <w:r>
        <w:rPr>
          <w:spacing w:val="1"/>
        </w:rPr>
        <w:t xml:space="preserve"> </w:t>
      </w:r>
      <w:r>
        <w:t>«Менеджмент</w:t>
      </w:r>
      <w:r>
        <w:rPr>
          <w:spacing w:val="1"/>
        </w:rPr>
        <w:t xml:space="preserve"> </w:t>
      </w:r>
      <w:r>
        <w:t>туризму»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іншими).</w:t>
      </w:r>
    </w:p>
    <w:p w:rsidR="00EC38C4" w:rsidRDefault="00EC38C4" w:rsidP="00EC38C4">
      <w:pPr>
        <w:pStyle w:val="a3"/>
        <w:spacing w:before="7"/>
        <w:ind w:left="0" w:firstLine="0"/>
        <w:jc w:val="left"/>
      </w:pPr>
    </w:p>
    <w:p w:rsidR="00EC38C4" w:rsidRDefault="00EC38C4">
      <w:pPr>
        <w:pStyle w:val="1"/>
        <w:numPr>
          <w:ilvl w:val="1"/>
          <w:numId w:val="3"/>
        </w:numPr>
        <w:tabs>
          <w:tab w:val="left" w:pos="1453"/>
        </w:tabs>
        <w:ind w:left="1452" w:hanging="420"/>
      </w:pPr>
      <w:r>
        <w:t>Історія</w:t>
      </w:r>
      <w:r>
        <w:rPr>
          <w:spacing w:val="-4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екскурсійної</w:t>
      </w:r>
      <w:r>
        <w:rPr>
          <w:spacing w:val="-2"/>
        </w:rPr>
        <w:t xml:space="preserve"> </w:t>
      </w:r>
      <w:r>
        <w:t>справи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</w:t>
      </w:r>
    </w:p>
    <w:p w:rsidR="00EC38C4" w:rsidRDefault="00EC38C4" w:rsidP="00EC38C4">
      <w:pPr>
        <w:pStyle w:val="a3"/>
        <w:spacing w:before="7"/>
        <w:ind w:left="0" w:firstLine="0"/>
        <w:jc w:val="left"/>
        <w:rPr>
          <w:b/>
          <w:i/>
          <w:sz w:val="27"/>
        </w:rPr>
      </w:pPr>
    </w:p>
    <w:p w:rsidR="00EC38C4" w:rsidRDefault="00EC38C4" w:rsidP="00EC38C4">
      <w:pPr>
        <w:pStyle w:val="a3"/>
        <w:ind w:right="308" w:firstLine="720"/>
      </w:pPr>
      <w:r>
        <w:t>Розвиток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 бере</w:t>
      </w:r>
      <w:r>
        <w:rPr>
          <w:spacing w:val="1"/>
        </w:rPr>
        <w:t xml:space="preserve"> </w:t>
      </w:r>
      <w:r>
        <w:t>свій початок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тих</w:t>
      </w:r>
      <w:r>
        <w:rPr>
          <w:spacing w:val="70"/>
        </w:rPr>
        <w:t xml:space="preserve"> </w:t>
      </w:r>
      <w:r>
        <w:t>часів,</w:t>
      </w:r>
      <w:r>
        <w:rPr>
          <w:spacing w:val="-67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територія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належала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країнам.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Австро-Угорській імперії, Росії, Радянському Союзі частка України у справі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значною.</w:t>
      </w:r>
      <w:r>
        <w:rPr>
          <w:spacing w:val="1"/>
        </w:rPr>
        <w:t xml:space="preserve"> </w:t>
      </w:r>
      <w:r>
        <w:t>Національно-</w:t>
      </w:r>
      <w:r>
        <w:rPr>
          <w:spacing w:val="-67"/>
        </w:rPr>
        <w:t xml:space="preserve"> </w:t>
      </w:r>
      <w:r>
        <w:t>культурне</w:t>
      </w:r>
      <w:r>
        <w:rPr>
          <w:spacing w:val="1"/>
        </w:rPr>
        <w:t xml:space="preserve"> </w:t>
      </w:r>
      <w:r>
        <w:t>відродження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спостерігалося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супроводжувалось зростанням інтересу освіченої частини населення до мови</w:t>
      </w:r>
      <w:r>
        <w:rPr>
          <w:spacing w:val="1"/>
        </w:rPr>
        <w:t xml:space="preserve"> </w:t>
      </w:r>
      <w:r>
        <w:t>свого</w:t>
      </w:r>
      <w:r>
        <w:rPr>
          <w:spacing w:val="28"/>
        </w:rPr>
        <w:t xml:space="preserve"> </w:t>
      </w:r>
      <w:r>
        <w:t>народу,</w:t>
      </w:r>
      <w:r>
        <w:rPr>
          <w:spacing w:val="26"/>
        </w:rPr>
        <w:t xml:space="preserve"> </w:t>
      </w:r>
      <w:r>
        <w:t>його</w:t>
      </w:r>
      <w:r>
        <w:rPr>
          <w:spacing w:val="29"/>
        </w:rPr>
        <w:t xml:space="preserve"> </w:t>
      </w:r>
      <w:r>
        <w:t>історії,</w:t>
      </w:r>
      <w:r>
        <w:rPr>
          <w:spacing w:val="26"/>
        </w:rPr>
        <w:t xml:space="preserve"> </w:t>
      </w:r>
      <w:r>
        <w:t>культурної</w:t>
      </w:r>
      <w:r>
        <w:rPr>
          <w:spacing w:val="26"/>
        </w:rPr>
        <w:t xml:space="preserve"> </w:t>
      </w:r>
      <w:r>
        <w:t>спадщини</w:t>
      </w:r>
      <w:r>
        <w:rPr>
          <w:spacing w:val="28"/>
        </w:rPr>
        <w:t xml:space="preserve"> </w:t>
      </w:r>
      <w:r>
        <w:t>тощо,</w:t>
      </w:r>
      <w:r>
        <w:rPr>
          <w:spacing w:val="27"/>
        </w:rPr>
        <w:t xml:space="preserve"> </w:t>
      </w:r>
      <w:r>
        <w:t>сприяло</w:t>
      </w:r>
      <w:r>
        <w:rPr>
          <w:spacing w:val="28"/>
        </w:rPr>
        <w:t xml:space="preserve"> </w:t>
      </w:r>
      <w:r>
        <w:t>появі</w:t>
      </w:r>
      <w:r>
        <w:rPr>
          <w:spacing w:val="29"/>
        </w:rPr>
        <w:t xml:space="preserve"> </w:t>
      </w:r>
      <w:r>
        <w:t>туризму</w:t>
      </w:r>
      <w:r>
        <w:rPr>
          <w:spacing w:val="-68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краю.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мандрівки,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активно</w:t>
      </w:r>
      <w:r>
        <w:rPr>
          <w:spacing w:val="71"/>
        </w:rPr>
        <w:t xml:space="preserve"> </w:t>
      </w:r>
      <w:r>
        <w:t>здійснювали</w:t>
      </w:r>
      <w:r>
        <w:rPr>
          <w:spacing w:val="1"/>
        </w:rPr>
        <w:t xml:space="preserve"> </w:t>
      </w:r>
      <w:r>
        <w:t>українські студенти в Галичині. Насамперед це були молоді люди, які відчували</w:t>
      </w:r>
      <w:r>
        <w:rPr>
          <w:spacing w:val="-67"/>
        </w:rPr>
        <w:t xml:space="preserve"> </w:t>
      </w:r>
      <w:r>
        <w:t>потребу в поглибленому вивченні джерел національної самобутності, народних</w:t>
      </w:r>
      <w:r>
        <w:rPr>
          <w:spacing w:val="1"/>
        </w:rPr>
        <w:t xml:space="preserve"> </w:t>
      </w:r>
      <w:r>
        <w:t>звичаїв, фольклору, культурної спадщини. Як свідчать численні матеріали, у</w:t>
      </w:r>
      <w:r>
        <w:rPr>
          <w:spacing w:val="1"/>
        </w:rPr>
        <w:t xml:space="preserve"> </w:t>
      </w:r>
      <w:r>
        <w:t>мандрівках приймали участь такі відомі особи, як Яків Головацький та Іван</w:t>
      </w:r>
      <w:r>
        <w:rPr>
          <w:spacing w:val="1"/>
        </w:rPr>
        <w:t xml:space="preserve"> </w:t>
      </w:r>
      <w:r>
        <w:t xml:space="preserve">Вагилевич, батько і син Микола та Корнило </w:t>
      </w:r>
      <w:proofErr w:type="spellStart"/>
      <w:r>
        <w:t>Устиянович</w:t>
      </w:r>
      <w:proofErr w:type="spellEnd"/>
      <w:r>
        <w:t>, Іван Франко та Іван</w:t>
      </w:r>
      <w:r>
        <w:rPr>
          <w:spacing w:val="1"/>
        </w:rPr>
        <w:t xml:space="preserve"> </w:t>
      </w:r>
      <w:r>
        <w:t>Нечуй-Левицький.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сумніву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мандрівки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відіграли</w:t>
      </w:r>
      <w:r>
        <w:rPr>
          <w:spacing w:val="-1"/>
        </w:rPr>
        <w:t xml:space="preserve"> </w:t>
      </w:r>
      <w:r>
        <w:t>важливу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національному</w:t>
      </w:r>
      <w:r>
        <w:rPr>
          <w:spacing w:val="-2"/>
        </w:rPr>
        <w:t xml:space="preserve"> </w:t>
      </w:r>
      <w:r>
        <w:t>вихованні тогочасної молоді.</w:t>
      </w:r>
    </w:p>
    <w:p w:rsidR="00EC38C4" w:rsidRDefault="00EC38C4" w:rsidP="00EC38C4">
      <w:pPr>
        <w:pStyle w:val="a3"/>
        <w:ind w:right="316" w:firstLine="720"/>
      </w:pPr>
      <w:r>
        <w:t>Історія екскурсійної справи в Україні нараховує понад двісті років. Вона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органічною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процес</w:t>
      </w:r>
      <w:r>
        <w:rPr>
          <w:spacing w:val="-2"/>
        </w:rPr>
        <w:t xml:space="preserve"> </w:t>
      </w:r>
      <w:r>
        <w:t>становлення</w:t>
      </w:r>
      <w:r>
        <w:rPr>
          <w:spacing w:val="-4"/>
        </w:rPr>
        <w:t xml:space="preserve"> </w:t>
      </w:r>
      <w:r>
        <w:t>екскурсійної справи</w:t>
      </w:r>
      <w:r>
        <w:rPr>
          <w:spacing w:val="-4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поділити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b/>
        </w:rPr>
        <w:t>дев’ять</w:t>
      </w:r>
      <w:r>
        <w:rPr>
          <w:b/>
          <w:spacing w:val="-2"/>
        </w:rPr>
        <w:t xml:space="preserve"> </w:t>
      </w:r>
      <w:r>
        <w:rPr>
          <w:b/>
        </w:rPr>
        <w:t>етапів</w:t>
      </w:r>
      <w:r>
        <w:t>.</w:t>
      </w:r>
    </w:p>
    <w:p w:rsidR="00EC38C4" w:rsidRDefault="00EC38C4" w:rsidP="00EC38C4">
      <w:pPr>
        <w:pStyle w:val="a3"/>
        <w:ind w:right="308" w:firstLine="720"/>
      </w:pPr>
      <w:r>
        <w:rPr>
          <w:b/>
          <w:i/>
        </w:rPr>
        <w:t xml:space="preserve">Перший етап </w:t>
      </w:r>
      <w:r>
        <w:t>припадає на другу половину XVIII – першу половину XIX</w:t>
      </w:r>
      <w:r>
        <w:rPr>
          <w:spacing w:val="1"/>
        </w:rPr>
        <w:t xml:space="preserve"> </w:t>
      </w:r>
      <w:r>
        <w:t>ст. Це був період, коли в Російській імперії зароджувалось підприємництво,</w:t>
      </w:r>
      <w:r>
        <w:rPr>
          <w:spacing w:val="1"/>
        </w:rPr>
        <w:t xml:space="preserve"> </w:t>
      </w:r>
      <w:r>
        <w:t>зміцнювались визвольні ідеї. Перші кроки в західноукраїнських землях було</w:t>
      </w:r>
      <w:r>
        <w:rPr>
          <w:spacing w:val="1"/>
        </w:rPr>
        <w:t xml:space="preserve"> </w:t>
      </w:r>
      <w:r>
        <w:t>зроблено в розвитку освіти, що супроводжувалось зростанням інтересу людей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рідного</w:t>
      </w:r>
      <w:r>
        <w:rPr>
          <w:spacing w:val="1"/>
        </w:rPr>
        <w:t xml:space="preserve"> </w:t>
      </w:r>
      <w:r>
        <w:t>краю.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проводитися перші екскурсі, екскурсійні прогулянки у природу для учнівських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Ініціаторами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екскурсій-прогулянок</w:t>
      </w:r>
      <w:r>
        <w:rPr>
          <w:spacing w:val="1"/>
        </w:rPr>
        <w:t xml:space="preserve"> </w:t>
      </w:r>
      <w:r>
        <w:t>виступали</w:t>
      </w:r>
      <w:r>
        <w:rPr>
          <w:spacing w:val="1"/>
        </w:rPr>
        <w:t xml:space="preserve"> </w:t>
      </w:r>
      <w:r>
        <w:t>педагоги-</w:t>
      </w:r>
      <w:r>
        <w:rPr>
          <w:spacing w:val="1"/>
        </w:rPr>
        <w:t xml:space="preserve"> </w:t>
      </w:r>
      <w:r>
        <w:t>просвітителі. Завдяки прогресивним педагогам і методистам рекомендації про</w:t>
      </w:r>
      <w:r>
        <w:rPr>
          <w:spacing w:val="1"/>
        </w:rPr>
        <w:t xml:space="preserve"> </w:t>
      </w:r>
      <w:r>
        <w:t>проведення шкільних екскурсій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відображення у «Статуті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училищ»</w:t>
      </w:r>
      <w:r>
        <w:rPr>
          <w:spacing w:val="39"/>
        </w:rPr>
        <w:t xml:space="preserve"> </w:t>
      </w:r>
      <w:r>
        <w:t>1786</w:t>
      </w:r>
      <w:r>
        <w:rPr>
          <w:spacing w:val="42"/>
        </w:rPr>
        <w:t xml:space="preserve"> </w:t>
      </w:r>
      <w:r>
        <w:t>р.</w:t>
      </w:r>
      <w:r>
        <w:rPr>
          <w:spacing w:val="35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«Шкільний</w:t>
      </w:r>
      <w:r>
        <w:rPr>
          <w:spacing w:val="39"/>
        </w:rPr>
        <w:t xml:space="preserve"> </w:t>
      </w:r>
      <w:r>
        <w:t>статут»</w:t>
      </w:r>
      <w:r>
        <w:rPr>
          <w:spacing w:val="40"/>
        </w:rPr>
        <w:t xml:space="preserve"> </w:t>
      </w:r>
      <w:r>
        <w:t>(1804</w:t>
      </w:r>
      <w:r>
        <w:rPr>
          <w:spacing w:val="40"/>
        </w:rPr>
        <w:t xml:space="preserve"> </w:t>
      </w:r>
      <w:r>
        <w:t>р.)</w:t>
      </w:r>
      <w:r>
        <w:rPr>
          <w:spacing w:val="38"/>
        </w:rPr>
        <w:t xml:space="preserve"> </w:t>
      </w:r>
      <w:r>
        <w:t>рекомендував</w:t>
      </w:r>
      <w:r>
        <w:rPr>
          <w:spacing w:val="40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лише</w:t>
      </w:r>
    </w:p>
    <w:p w:rsidR="00EC38C4" w:rsidRDefault="00EC38C4" w:rsidP="00EC38C4">
      <w:pPr>
        <w:sectPr w:rsidR="00EC38C4">
          <w:pgSz w:w="11910" w:h="16840"/>
          <w:pgMar w:top="1160" w:right="820" w:bottom="280" w:left="820" w:header="715" w:footer="0" w:gutter="0"/>
          <w:cols w:space="720"/>
        </w:sectPr>
      </w:pPr>
    </w:p>
    <w:p w:rsidR="00EC38C4" w:rsidRDefault="00EC38C4" w:rsidP="00EC38C4">
      <w:pPr>
        <w:pStyle w:val="a3"/>
        <w:spacing w:before="118"/>
        <w:ind w:right="320" w:firstLine="0"/>
      </w:pPr>
      <w:r>
        <w:lastRenderedPageBreak/>
        <w:t>влаштовувати</w:t>
      </w:r>
      <w:r>
        <w:rPr>
          <w:spacing w:val="1"/>
        </w:rPr>
        <w:t xml:space="preserve"> </w:t>
      </w:r>
      <w:r>
        <w:t>прогулянки</w:t>
      </w:r>
      <w:r>
        <w:rPr>
          <w:spacing w:val="1"/>
        </w:rPr>
        <w:t xml:space="preserve"> </w:t>
      </w:r>
      <w:r>
        <w:t>(екскурсії)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поміщицьких</w:t>
      </w:r>
      <w:r>
        <w:rPr>
          <w:spacing w:val="1"/>
        </w:rPr>
        <w:t xml:space="preserve"> </w:t>
      </w:r>
      <w:r>
        <w:t>мануфактур,</w:t>
      </w:r>
      <w:r>
        <w:rPr>
          <w:spacing w:val="-2"/>
        </w:rPr>
        <w:t xml:space="preserve"> </w:t>
      </w:r>
      <w:r>
        <w:t>майстерень</w:t>
      </w:r>
      <w:r>
        <w:rPr>
          <w:spacing w:val="-4"/>
        </w:rPr>
        <w:t xml:space="preserve"> </w:t>
      </w:r>
      <w:r>
        <w:t>ремісників</w:t>
      </w:r>
      <w:r>
        <w:rPr>
          <w:spacing w:val="-2"/>
        </w:rPr>
        <w:t xml:space="preserve"> </w:t>
      </w:r>
      <w:r>
        <w:t>та інших</w:t>
      </w:r>
      <w:r>
        <w:rPr>
          <w:spacing w:val="1"/>
        </w:rPr>
        <w:t xml:space="preserve"> </w:t>
      </w:r>
      <w:r>
        <w:t>підприємств.</w:t>
      </w:r>
    </w:p>
    <w:p w:rsidR="00EC38C4" w:rsidRDefault="00EC38C4" w:rsidP="00EC38C4">
      <w:pPr>
        <w:pStyle w:val="a3"/>
        <w:spacing w:before="2"/>
        <w:ind w:right="310" w:firstLine="720"/>
      </w:pPr>
      <w:r>
        <w:rPr>
          <w:b/>
          <w:i/>
        </w:rPr>
        <w:t xml:space="preserve">Другий етап </w:t>
      </w:r>
      <w:r>
        <w:t>(середина-кінець XIX ст.) відбувався в умовах відчутного</w:t>
      </w:r>
      <w:r>
        <w:rPr>
          <w:spacing w:val="1"/>
        </w:rPr>
        <w:t xml:space="preserve"> </w:t>
      </w:r>
      <w:r>
        <w:t>пожвавлення</w:t>
      </w:r>
      <w:r>
        <w:rPr>
          <w:spacing w:val="1"/>
        </w:rPr>
        <w:t xml:space="preserve"> </w:t>
      </w:r>
      <w:r>
        <w:t>суспільно-політичного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кіл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інтересів народу, його життя. Тому в</w:t>
      </w:r>
      <w:r>
        <w:rPr>
          <w:spacing w:val="1"/>
        </w:rPr>
        <w:t xml:space="preserve"> </w:t>
      </w:r>
      <w:r>
        <w:t>цей період екскурсії набували значно</w:t>
      </w:r>
      <w:r>
        <w:rPr>
          <w:spacing w:val="1"/>
        </w:rPr>
        <w:t xml:space="preserve"> </w:t>
      </w:r>
      <w:r>
        <w:t>більшого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освітнього.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вітчизнознавства дала поштовх розвитку думки про предметність та наочність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рідного</w:t>
      </w:r>
      <w:r>
        <w:rPr>
          <w:spacing w:val="1"/>
        </w:rPr>
        <w:t xml:space="preserve"> </w:t>
      </w:r>
      <w:r>
        <w:t>краю.</w:t>
      </w:r>
      <w:r>
        <w:rPr>
          <w:spacing w:val="1"/>
        </w:rPr>
        <w:t xml:space="preserve"> </w:t>
      </w:r>
      <w:r>
        <w:t>Запровадженню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сприяло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демократичною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інтелігенцією</w:t>
      </w:r>
      <w:r>
        <w:rPr>
          <w:spacing w:val="1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держав:</w:t>
      </w:r>
      <w:r>
        <w:rPr>
          <w:spacing w:val="1"/>
        </w:rPr>
        <w:t xml:space="preserve"> </w:t>
      </w:r>
      <w:r>
        <w:t>Німеччини,</w:t>
      </w:r>
      <w:r>
        <w:rPr>
          <w:spacing w:val="1"/>
        </w:rPr>
        <w:t xml:space="preserve"> </w:t>
      </w:r>
      <w:r>
        <w:t>Франції,</w:t>
      </w:r>
      <w:r>
        <w:rPr>
          <w:spacing w:val="1"/>
        </w:rPr>
        <w:t xml:space="preserve"> </w:t>
      </w:r>
      <w:r>
        <w:t>Швейцарії,</w:t>
      </w:r>
      <w:r>
        <w:rPr>
          <w:spacing w:val="1"/>
        </w:rPr>
        <w:t xml:space="preserve"> </w:t>
      </w:r>
      <w:r>
        <w:t>Австро-Угорщини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видатних</w:t>
      </w:r>
      <w:r>
        <w:rPr>
          <w:spacing w:val="1"/>
        </w:rPr>
        <w:t xml:space="preserve"> </w:t>
      </w:r>
      <w:r>
        <w:t xml:space="preserve">просвітителів і педагогів минулого: Монтеня, Коменського, Руссо, </w:t>
      </w:r>
      <w:proofErr w:type="spellStart"/>
      <w:r>
        <w:t>Дістервега</w:t>
      </w:r>
      <w:proofErr w:type="spellEnd"/>
      <w:r>
        <w:t>,</w:t>
      </w:r>
      <w:r>
        <w:rPr>
          <w:spacing w:val="1"/>
        </w:rPr>
        <w:t xml:space="preserve"> </w:t>
      </w:r>
      <w:r>
        <w:t>Ушинського,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вваж</w:t>
      </w:r>
      <w:r>
        <w:rPr>
          <w:spacing w:val="1"/>
        </w:rPr>
        <w:t xml:space="preserve"> </w:t>
      </w:r>
      <w:r>
        <w:t>прогулянки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навчання. Так, основою педагогічної системи відомого російського педагога</w:t>
      </w:r>
      <w:r>
        <w:rPr>
          <w:spacing w:val="1"/>
        </w:rPr>
        <w:t xml:space="preserve"> </w:t>
      </w:r>
      <w:r>
        <w:t>XIX ст. Костянтина Ушинського була вимога демократизації народної освіти та</w:t>
      </w:r>
      <w:r>
        <w:rPr>
          <w:spacing w:val="1"/>
        </w:rPr>
        <w:t xml:space="preserve"> </w:t>
      </w:r>
      <w:r>
        <w:t>ідея народного виховання, розвиток у учнів вміння спостерігати навколишню</w:t>
      </w:r>
      <w:r>
        <w:rPr>
          <w:spacing w:val="1"/>
        </w:rPr>
        <w:t xml:space="preserve"> </w:t>
      </w:r>
      <w:r>
        <w:t>дійсність. Він рекомендував вихід за межі звичайного схоластичного уроку.</w:t>
      </w:r>
      <w:r>
        <w:rPr>
          <w:spacing w:val="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виходом і</w:t>
      </w:r>
      <w:r>
        <w:rPr>
          <w:spacing w:val="-3"/>
        </w:rPr>
        <w:t xml:space="preserve"> </w:t>
      </w:r>
      <w:r>
        <w:t>стала екскурсія.</w:t>
      </w:r>
    </w:p>
    <w:p w:rsidR="00EC38C4" w:rsidRDefault="00EC38C4" w:rsidP="00EC38C4">
      <w:pPr>
        <w:pStyle w:val="a3"/>
        <w:ind w:right="310" w:firstLine="720"/>
      </w:pPr>
      <w:r>
        <w:rPr>
          <w:b/>
          <w:i/>
        </w:rPr>
        <w:t xml:space="preserve">Третій етап </w:t>
      </w:r>
      <w:r>
        <w:t>(90-і рр. XIX ст. – 1918 р.). ознаменувався зародженням</w:t>
      </w:r>
      <w:r>
        <w:rPr>
          <w:spacing w:val="1"/>
        </w:rPr>
        <w:t xml:space="preserve"> </w:t>
      </w:r>
      <w:r>
        <w:t>організаційних засад у розвитку екскурсійного руху. Помітну роль у цей час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proofErr w:type="spellStart"/>
      <w:r>
        <w:t>краєзнавчо</w:t>
      </w:r>
      <w:proofErr w:type="spellEnd"/>
      <w:r>
        <w:t>-туристичні</w:t>
      </w:r>
      <w:r>
        <w:rPr>
          <w:spacing w:val="1"/>
        </w:rPr>
        <w:t xml:space="preserve"> </w:t>
      </w:r>
      <w:r>
        <w:t>об'єднання,</w:t>
      </w:r>
      <w:r>
        <w:rPr>
          <w:spacing w:val="1"/>
        </w:rPr>
        <w:t xml:space="preserve"> </w:t>
      </w:r>
      <w:r>
        <w:t>гуртки,</w:t>
      </w:r>
      <w:r>
        <w:rPr>
          <w:spacing w:val="1"/>
        </w:rPr>
        <w:t xml:space="preserve"> </w:t>
      </w:r>
      <w:r>
        <w:t>клуби</w:t>
      </w:r>
      <w:r>
        <w:rPr>
          <w:spacing w:val="1"/>
        </w:rPr>
        <w:t xml:space="preserve"> </w:t>
      </w:r>
      <w:r>
        <w:t>тощо.</w:t>
      </w:r>
      <w:r>
        <w:rPr>
          <w:spacing w:val="-67"/>
        </w:rPr>
        <w:t xml:space="preserve"> </w:t>
      </w:r>
      <w:r>
        <w:t>Особливою популярністю на той час користувалися спеціалізовані екскурсії –</w:t>
      </w:r>
      <w:r>
        <w:rPr>
          <w:spacing w:val="1"/>
        </w:rPr>
        <w:t xml:space="preserve"> </w:t>
      </w:r>
      <w:r>
        <w:t>ботанічні,</w:t>
      </w:r>
      <w:r>
        <w:rPr>
          <w:spacing w:val="1"/>
        </w:rPr>
        <w:t xml:space="preserve"> </w:t>
      </w:r>
      <w:r>
        <w:t>геологічні,</w:t>
      </w:r>
      <w:r>
        <w:rPr>
          <w:spacing w:val="1"/>
        </w:rPr>
        <w:t xml:space="preserve"> </w:t>
      </w:r>
      <w:r>
        <w:t>археологічні.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рубежі</w:t>
      </w:r>
      <w:proofErr w:type="spellEnd"/>
      <w:r>
        <w:rPr>
          <w:spacing w:val="1"/>
        </w:rPr>
        <w:t xml:space="preserve"> </w:t>
      </w:r>
      <w:r>
        <w:t>ХІХ-ХХ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екскурсійному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розпочинають</w:t>
      </w:r>
      <w:r>
        <w:rPr>
          <w:spacing w:val="1"/>
        </w:rPr>
        <w:t xml:space="preserve"> </w:t>
      </w:r>
      <w:r>
        <w:t>відігравати</w:t>
      </w:r>
      <w:r>
        <w:rPr>
          <w:spacing w:val="1"/>
        </w:rPr>
        <w:t xml:space="preserve"> </w:t>
      </w:r>
      <w:r>
        <w:t>комерційні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приватними</w:t>
      </w:r>
      <w:r>
        <w:rPr>
          <w:spacing w:val="1"/>
        </w:rPr>
        <w:t xml:space="preserve"> </w:t>
      </w:r>
      <w:r>
        <w:t>підприємцями.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кооперативів,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виконували культурно-освітні функції: фінансували</w:t>
      </w:r>
      <w:r>
        <w:rPr>
          <w:spacing w:val="1"/>
        </w:rPr>
        <w:t xml:space="preserve"> </w:t>
      </w:r>
      <w:r>
        <w:t>українські свята, ювілеї,</w:t>
      </w:r>
      <w:r>
        <w:rPr>
          <w:spacing w:val="1"/>
        </w:rPr>
        <w:t xml:space="preserve"> </w:t>
      </w:r>
      <w:r>
        <w:t>зокрема роковини з дня народження Т. Г. Шевченка, організовували лекції,</w:t>
      </w:r>
      <w:r>
        <w:rPr>
          <w:spacing w:val="1"/>
        </w:rPr>
        <w:t xml:space="preserve"> </w:t>
      </w:r>
      <w:r>
        <w:t>сприяли</w:t>
      </w:r>
      <w:r>
        <w:rPr>
          <w:spacing w:val="1"/>
        </w:rPr>
        <w:t xml:space="preserve"> </w:t>
      </w:r>
      <w:r>
        <w:t>поширенню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визначних</w:t>
      </w:r>
      <w:r>
        <w:rPr>
          <w:spacing w:val="-4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України.</w:t>
      </w:r>
    </w:p>
    <w:p w:rsidR="00EC38C4" w:rsidRDefault="00EC38C4" w:rsidP="00EC38C4">
      <w:pPr>
        <w:pStyle w:val="a3"/>
        <w:spacing w:before="1"/>
        <w:ind w:right="316" w:firstLine="720"/>
      </w:pPr>
      <w:r>
        <w:t>На західноукраїнських землях інтерес до екскурсійної справи з’явилися</w:t>
      </w:r>
      <w:r>
        <w:rPr>
          <w:spacing w:val="1"/>
        </w:rPr>
        <w:t xml:space="preserve"> </w:t>
      </w:r>
      <w:r>
        <w:t>туристично-краєзнавчі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спортивні товариства</w:t>
      </w:r>
      <w:r>
        <w:rPr>
          <w:spacing w:val="-1"/>
        </w:rPr>
        <w:t xml:space="preserve"> </w:t>
      </w:r>
      <w:r>
        <w:t>«</w:t>
      </w:r>
      <w:proofErr w:type="spellStart"/>
      <w:r>
        <w:t>Чорногора</w:t>
      </w:r>
      <w:proofErr w:type="spellEnd"/>
      <w:r>
        <w:t>»,</w:t>
      </w:r>
      <w:r>
        <w:rPr>
          <w:spacing w:val="-2"/>
        </w:rPr>
        <w:t xml:space="preserve"> </w:t>
      </w:r>
      <w:r>
        <w:t>«Пласт»,</w:t>
      </w:r>
      <w:r>
        <w:rPr>
          <w:spacing w:val="-2"/>
        </w:rPr>
        <w:t xml:space="preserve"> </w:t>
      </w:r>
      <w:r>
        <w:t>«Сокіл»,</w:t>
      </w:r>
    </w:p>
    <w:p w:rsidR="00EC38C4" w:rsidRDefault="00EC38C4" w:rsidP="00EC38C4">
      <w:pPr>
        <w:pStyle w:val="a3"/>
        <w:ind w:right="316" w:firstLine="0"/>
      </w:pPr>
      <w:r>
        <w:t>«Січ».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тематичного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цивільних,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51"/>
        </w:rPr>
        <w:t xml:space="preserve"> </w:t>
      </w:r>
      <w:r>
        <w:t>закладів,</w:t>
      </w:r>
      <w:r>
        <w:rPr>
          <w:spacing w:val="50"/>
        </w:rPr>
        <w:t xml:space="preserve"> </w:t>
      </w:r>
      <w:r>
        <w:t>проведення</w:t>
      </w:r>
      <w:r>
        <w:rPr>
          <w:spacing w:val="48"/>
        </w:rPr>
        <w:t xml:space="preserve"> </w:t>
      </w:r>
      <w:r>
        <w:t>студентських</w:t>
      </w:r>
      <w:r>
        <w:rPr>
          <w:spacing w:val="50"/>
        </w:rPr>
        <w:t xml:space="preserve"> </w:t>
      </w:r>
      <w:r>
        <w:t>екскурсій</w:t>
      </w:r>
      <w:r>
        <w:rPr>
          <w:spacing w:val="48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фахом.</w:t>
      </w:r>
      <w:r>
        <w:rPr>
          <w:spacing w:val="50"/>
        </w:rPr>
        <w:t xml:space="preserve"> </w:t>
      </w:r>
      <w:r>
        <w:t>Екскурсії</w:t>
      </w:r>
    </w:p>
    <w:p w:rsidR="00EC38C4" w:rsidRDefault="00EC38C4" w:rsidP="00EC38C4">
      <w:pPr>
        <w:pStyle w:val="a3"/>
        <w:ind w:right="308" w:firstLine="0"/>
      </w:pPr>
      <w:r>
        <w:t>«на природу» стали одними з найбільш популярних екскурсій по всій Україні,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організовувались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гімназіях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училищах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учителів</w:t>
      </w:r>
      <w:r>
        <w:rPr>
          <w:spacing w:val="1"/>
        </w:rPr>
        <w:t xml:space="preserve"> </w:t>
      </w:r>
      <w:r>
        <w:t>природознавства. Величезне значення мали історичні екскурсії, здебільшого їх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вчителі</w:t>
      </w:r>
      <w:r>
        <w:rPr>
          <w:spacing w:val="1"/>
        </w:rPr>
        <w:t xml:space="preserve"> </w:t>
      </w:r>
      <w:r>
        <w:t>історії.</w:t>
      </w:r>
      <w:r>
        <w:rPr>
          <w:spacing w:val="1"/>
        </w:rPr>
        <w:t xml:space="preserve"> </w:t>
      </w:r>
      <w:r>
        <w:t>Привертали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пам'ятки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міст,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Києва,</w:t>
      </w:r>
      <w:r>
        <w:rPr>
          <w:spacing w:val="1"/>
        </w:rPr>
        <w:t xml:space="preserve"> </w:t>
      </w:r>
      <w:r>
        <w:t>Львова,</w:t>
      </w:r>
      <w:r>
        <w:rPr>
          <w:spacing w:val="1"/>
        </w:rPr>
        <w:t xml:space="preserve"> </w:t>
      </w:r>
      <w:r>
        <w:t>Ялти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релігійно-морального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застосовувались паломницькі екскурсії. Об'єктами таких екскурсій у Львівській</w:t>
      </w:r>
      <w:r>
        <w:rPr>
          <w:spacing w:val="-67"/>
        </w:rPr>
        <w:t xml:space="preserve"> </w:t>
      </w:r>
      <w:r>
        <w:t>області були: костел Пресвятої Діви Марії у місті Стрій церква Святого Юра у</w:t>
      </w:r>
      <w:r>
        <w:rPr>
          <w:spacing w:val="1"/>
        </w:rPr>
        <w:t xml:space="preserve"> </w:t>
      </w:r>
      <w:r>
        <w:t>місті Дрогобичі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інші.</w:t>
      </w:r>
    </w:p>
    <w:p w:rsidR="00EC38C4" w:rsidRDefault="00EC38C4" w:rsidP="00EC38C4">
      <w:pPr>
        <w:sectPr w:rsidR="00EC38C4">
          <w:pgSz w:w="11910" w:h="16840"/>
          <w:pgMar w:top="1160" w:right="820" w:bottom="280" w:left="820" w:header="715" w:footer="0" w:gutter="0"/>
          <w:cols w:space="720"/>
        </w:sectPr>
      </w:pPr>
    </w:p>
    <w:p w:rsidR="00EC38C4" w:rsidRDefault="00EC38C4" w:rsidP="00EC38C4">
      <w:pPr>
        <w:pStyle w:val="a3"/>
        <w:spacing w:before="118"/>
        <w:ind w:right="311" w:firstLine="720"/>
      </w:pPr>
      <w:r>
        <w:lastRenderedPageBreak/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зроблені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кроки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 літературно-мистецтвознавчих екскурсії, у яких екскурсоводами, як</w:t>
      </w:r>
      <w:r>
        <w:rPr>
          <w:spacing w:val="-67"/>
        </w:rPr>
        <w:t xml:space="preserve"> </w:t>
      </w:r>
      <w:r>
        <w:t>правило, виступали вчителі літератури та малювання. У зв'язку з величезними</w:t>
      </w:r>
      <w:r>
        <w:rPr>
          <w:spacing w:val="1"/>
        </w:rPr>
        <w:t xml:space="preserve"> </w:t>
      </w:r>
      <w:r>
        <w:t>зрушеннями у сфері промислового виробництва, що сталися після проведення</w:t>
      </w:r>
      <w:r>
        <w:rPr>
          <w:spacing w:val="1"/>
        </w:rPr>
        <w:t xml:space="preserve"> </w:t>
      </w:r>
      <w:r>
        <w:t>аграрної реформи 1861 р., набувають розвитку виробничі екскурсії на заводи,</w:t>
      </w:r>
      <w:r>
        <w:rPr>
          <w:spacing w:val="1"/>
        </w:rPr>
        <w:t xml:space="preserve"> </w:t>
      </w:r>
      <w:r>
        <w:t>шахти,</w:t>
      </w:r>
      <w:r>
        <w:rPr>
          <w:spacing w:val="1"/>
        </w:rPr>
        <w:t xml:space="preserve"> </w:t>
      </w:r>
      <w:r>
        <w:t>рудники,</w:t>
      </w:r>
      <w:r>
        <w:rPr>
          <w:spacing w:val="1"/>
        </w:rPr>
        <w:t xml:space="preserve"> </w:t>
      </w:r>
      <w:r>
        <w:t>телефонні</w:t>
      </w:r>
      <w:r>
        <w:rPr>
          <w:spacing w:val="1"/>
        </w:rPr>
        <w:t xml:space="preserve"> </w:t>
      </w:r>
      <w:r>
        <w:t>станції,</w:t>
      </w:r>
      <w:r>
        <w:rPr>
          <w:spacing w:val="1"/>
        </w:rPr>
        <w:t xml:space="preserve"> </w:t>
      </w:r>
      <w:r>
        <w:t>телеграфи,</w:t>
      </w:r>
      <w:r>
        <w:rPr>
          <w:spacing w:val="1"/>
        </w:rPr>
        <w:t xml:space="preserve"> </w:t>
      </w:r>
      <w:r>
        <w:t>типографії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наполягали</w:t>
      </w:r>
      <w:r>
        <w:rPr>
          <w:spacing w:val="1"/>
        </w:rPr>
        <w:t xml:space="preserve"> </w:t>
      </w:r>
      <w:r>
        <w:t>викладачі</w:t>
      </w:r>
      <w:r>
        <w:rPr>
          <w:spacing w:val="1"/>
        </w:rPr>
        <w:t xml:space="preserve"> </w:t>
      </w:r>
      <w:r>
        <w:t>фізики,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хімії.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західноукраїнських землях в гімназіях, школах організовувались і проводились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рідному</w:t>
      </w:r>
      <w:r>
        <w:rPr>
          <w:spacing w:val="1"/>
        </w:rPr>
        <w:t xml:space="preserve"> </w:t>
      </w:r>
      <w:r>
        <w:t>краю.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1909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українських</w:t>
      </w:r>
      <w:r>
        <w:rPr>
          <w:spacing w:val="70"/>
        </w:rPr>
        <w:t xml:space="preserve"> </w:t>
      </w:r>
      <w:r>
        <w:t>гімназіях</w:t>
      </w:r>
      <w:r>
        <w:rPr>
          <w:spacing w:val="1"/>
        </w:rPr>
        <w:t xml:space="preserve"> </w:t>
      </w:r>
      <w:r>
        <w:t>почала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«Самовиховна</w:t>
      </w:r>
      <w:r>
        <w:rPr>
          <w:spacing w:val="1"/>
        </w:rPr>
        <w:t xml:space="preserve"> </w:t>
      </w:r>
      <w:r>
        <w:t>шкільна</w:t>
      </w:r>
      <w:r>
        <w:rPr>
          <w:spacing w:val="1"/>
        </w:rPr>
        <w:t xml:space="preserve"> </w:t>
      </w:r>
      <w:r>
        <w:t>громада»,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організовувала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прогулянки та екскурсії. Отже, екскурсії наприкінці ХІХ – на початку ХХ ст.</w:t>
      </w:r>
      <w:r>
        <w:rPr>
          <w:spacing w:val="1"/>
        </w:rPr>
        <w:t xml:space="preserve"> </w:t>
      </w:r>
      <w:r>
        <w:t>перетворилися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дійовий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шкільної</w:t>
      </w:r>
      <w:r>
        <w:rPr>
          <w:spacing w:val="1"/>
        </w:rPr>
        <w:t xml:space="preserve"> </w:t>
      </w:r>
      <w:r>
        <w:t>молоді.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наприкінці ХІХ ст. у розвитку екскурсій пріоритетним ставав народознавчий</w:t>
      </w:r>
      <w:r>
        <w:rPr>
          <w:spacing w:val="1"/>
        </w:rPr>
        <w:t xml:space="preserve"> </w:t>
      </w:r>
      <w:r>
        <w:t>аспект.</w:t>
      </w:r>
      <w:r>
        <w:rPr>
          <w:spacing w:val="-3"/>
        </w:rPr>
        <w:t xml:space="preserve"> </w:t>
      </w:r>
      <w:r>
        <w:t>Інтерес</w:t>
      </w:r>
      <w:r>
        <w:rPr>
          <w:spacing w:val="-4"/>
        </w:rPr>
        <w:t xml:space="preserve"> </w:t>
      </w:r>
      <w:r>
        <w:t>до мандрівок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екскурсій</w:t>
      </w:r>
      <w:r>
        <w:rPr>
          <w:spacing w:val="-1"/>
        </w:rPr>
        <w:t xml:space="preserve"> </w:t>
      </w:r>
      <w:r>
        <w:t>виявляли</w:t>
      </w:r>
      <w:r>
        <w:rPr>
          <w:spacing w:val="2"/>
        </w:rPr>
        <w:t xml:space="preserve"> </w:t>
      </w:r>
      <w:r>
        <w:t>і спортивні товариства.</w:t>
      </w:r>
    </w:p>
    <w:p w:rsidR="00EC38C4" w:rsidRDefault="00EC38C4" w:rsidP="00EC38C4">
      <w:pPr>
        <w:pStyle w:val="a3"/>
        <w:spacing w:before="3"/>
        <w:ind w:right="310" w:firstLine="720"/>
      </w:pPr>
      <w:r>
        <w:t>На</w:t>
      </w:r>
      <w:r>
        <w:rPr>
          <w:spacing w:val="1"/>
        </w:rPr>
        <w:t xml:space="preserve"> </w:t>
      </w:r>
      <w:proofErr w:type="spellStart"/>
      <w:r>
        <w:t>Станіславщині</w:t>
      </w:r>
      <w:proofErr w:type="spellEnd"/>
      <w:r>
        <w:rPr>
          <w:spacing w:val="1"/>
        </w:rPr>
        <w:t xml:space="preserve"> </w:t>
      </w:r>
      <w:r>
        <w:t>перше</w:t>
      </w:r>
      <w:r>
        <w:rPr>
          <w:spacing w:val="1"/>
        </w:rPr>
        <w:t xml:space="preserve"> </w:t>
      </w:r>
      <w:r>
        <w:t>спортивно-пожежне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«Січ»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засноване в 1900 р. Воно організовувало екскурсії, походи, під час яких молодь</w:t>
      </w:r>
      <w:r>
        <w:rPr>
          <w:spacing w:val="1"/>
        </w:rPr>
        <w:t xml:space="preserve"> </w:t>
      </w:r>
      <w:r>
        <w:t>навчалася орієнтуватись на місцевості, складати картосхеми, ставити намети,</w:t>
      </w:r>
      <w:r>
        <w:rPr>
          <w:spacing w:val="1"/>
        </w:rPr>
        <w:t xml:space="preserve"> </w:t>
      </w:r>
      <w:r>
        <w:t xml:space="preserve">розпалювати вогнища тощо. У 1911 р. </w:t>
      </w:r>
      <w:proofErr w:type="spellStart"/>
      <w:r>
        <w:t>виникло</w:t>
      </w:r>
      <w:proofErr w:type="spellEnd"/>
      <w:r>
        <w:t xml:space="preserve"> молодіжне товариство «Пласт»,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походів</w:t>
      </w:r>
      <w:r>
        <w:rPr>
          <w:spacing w:val="1"/>
        </w:rPr>
        <w:t xml:space="preserve"> </w:t>
      </w:r>
      <w:r>
        <w:t>виробляли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таборуванні,</w:t>
      </w:r>
      <w:r>
        <w:rPr>
          <w:spacing w:val="1"/>
        </w:rPr>
        <w:t xml:space="preserve"> </w:t>
      </w:r>
      <w:proofErr w:type="spellStart"/>
      <w:r>
        <w:t>рятівництва</w:t>
      </w:r>
      <w:proofErr w:type="spellEnd"/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«пластові»</w:t>
      </w:r>
      <w:r>
        <w:rPr>
          <w:spacing w:val="1"/>
        </w:rPr>
        <w:t xml:space="preserve"> </w:t>
      </w:r>
      <w:r>
        <w:t>гуртки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Галичині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 xml:space="preserve">засновані у Львові П. Франком (сином І. Франка) та І. </w:t>
      </w:r>
      <w:proofErr w:type="spellStart"/>
      <w:r>
        <w:t>Чмолою</w:t>
      </w:r>
      <w:proofErr w:type="spellEnd"/>
      <w:r>
        <w:t xml:space="preserve"> в 1911 p., але</w:t>
      </w:r>
      <w:r>
        <w:rPr>
          <w:spacing w:val="1"/>
        </w:rPr>
        <w:t xml:space="preserve"> </w:t>
      </w:r>
      <w:r>
        <w:t>офіційним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«Пласту»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присяги</w:t>
      </w:r>
      <w:r>
        <w:rPr>
          <w:spacing w:val="1"/>
        </w:rPr>
        <w:t xml:space="preserve"> </w:t>
      </w:r>
      <w:r>
        <w:t>«пластового»</w:t>
      </w:r>
      <w:r>
        <w:rPr>
          <w:spacing w:val="-67"/>
        </w:rPr>
        <w:t xml:space="preserve"> </w:t>
      </w:r>
      <w:r>
        <w:t>гуртка при Академічній гімназії у Львові – 12 квітня 1912 p., організатором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Тисовський</w:t>
      </w:r>
      <w:proofErr w:type="spellEnd"/>
      <w:r>
        <w:t>.</w:t>
      </w:r>
      <w:r>
        <w:rPr>
          <w:spacing w:val="1"/>
        </w:rPr>
        <w:t xml:space="preserve"> </w:t>
      </w:r>
      <w:r>
        <w:t>Всебічне,</w:t>
      </w:r>
      <w:r>
        <w:rPr>
          <w:spacing w:val="1"/>
        </w:rPr>
        <w:t xml:space="preserve"> </w:t>
      </w:r>
      <w:r>
        <w:t>планомірне</w:t>
      </w:r>
      <w:r>
        <w:rPr>
          <w:spacing w:val="1"/>
        </w:rPr>
        <w:t xml:space="preserve"> </w:t>
      </w:r>
      <w:r>
        <w:t>етнографічне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теренів,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західноукраїнських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1900-1905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здійснювали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вчені, діячі культури В. Гнатюк, Ф. Вовк І. Франко. Важливим є і той факт, що</w:t>
      </w:r>
      <w:r>
        <w:rPr>
          <w:spacing w:val="1"/>
        </w:rPr>
        <w:t xml:space="preserve"> </w:t>
      </w:r>
      <w:r>
        <w:t>наукові товариства в своїх об'явах і повідомленнях про організацію наукових</w:t>
      </w:r>
      <w:r>
        <w:rPr>
          <w:spacing w:val="1"/>
        </w:rPr>
        <w:t xml:space="preserve"> </w:t>
      </w:r>
      <w:r>
        <w:t>екскурсій пропонували їх не тільки членам товариств, але й членам їх сімей</w:t>
      </w:r>
      <w:r>
        <w:rPr>
          <w:spacing w:val="1"/>
        </w:rPr>
        <w:t xml:space="preserve"> </w:t>
      </w:r>
      <w:r>
        <w:t>гостям</w:t>
      </w:r>
      <w:r>
        <w:rPr>
          <w:spacing w:val="-1"/>
        </w:rPr>
        <w:t xml:space="preserve"> </w:t>
      </w:r>
      <w:r>
        <w:t>міста тощо.</w:t>
      </w:r>
    </w:p>
    <w:p w:rsidR="00EC38C4" w:rsidRDefault="00EC38C4" w:rsidP="00EC38C4">
      <w:pPr>
        <w:pStyle w:val="a3"/>
        <w:ind w:right="309" w:firstLine="720"/>
      </w:pPr>
      <w:r>
        <w:t>Екскурсійна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припиняла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буремні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революцій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національно-визвольних</w:t>
      </w:r>
      <w:r>
        <w:rPr>
          <w:spacing w:val="1"/>
        </w:rPr>
        <w:t xml:space="preserve"> </w:t>
      </w:r>
      <w:r>
        <w:t>змагань.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інструментом культурно-політичного життя. Так, у циркулярі від 16 листопада</w:t>
      </w:r>
      <w:r>
        <w:rPr>
          <w:spacing w:val="1"/>
        </w:rPr>
        <w:t xml:space="preserve"> </w:t>
      </w:r>
      <w:r>
        <w:t>1917 р. за підписом генерального секретаря народної освіти, а з січня 1918 р.</w:t>
      </w:r>
      <w:r>
        <w:rPr>
          <w:spacing w:val="1"/>
        </w:rPr>
        <w:t xml:space="preserve"> </w:t>
      </w:r>
      <w:r>
        <w:t xml:space="preserve">першого міністра освіти УНР Івана </w:t>
      </w:r>
      <w:proofErr w:type="spellStart"/>
      <w:r>
        <w:t>Стешенка</w:t>
      </w:r>
      <w:proofErr w:type="spellEnd"/>
      <w:r>
        <w:t xml:space="preserve"> були поставлені завдання перед</w:t>
      </w:r>
      <w:r>
        <w:rPr>
          <w:spacing w:val="1"/>
        </w:rPr>
        <w:t xml:space="preserve"> </w:t>
      </w:r>
      <w:r>
        <w:t>директорами шкіл всіх відомств, підрозділами про національне виховання у</w:t>
      </w:r>
      <w:r>
        <w:rPr>
          <w:spacing w:val="1"/>
        </w:rPr>
        <w:t xml:space="preserve"> </w:t>
      </w:r>
      <w:r>
        <w:t>школах, підкреслено необхідність організації екскурсій та подорожей, де б учні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очі</w:t>
      </w:r>
      <w:r>
        <w:rPr>
          <w:spacing w:val="1"/>
        </w:rPr>
        <w:t xml:space="preserve"> </w:t>
      </w:r>
      <w:r>
        <w:t>змогли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видатні</w:t>
      </w:r>
      <w:r>
        <w:rPr>
          <w:spacing w:val="1"/>
        </w:rPr>
        <w:t xml:space="preserve"> </w:t>
      </w:r>
      <w:r>
        <w:t>пам'ятки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славної</w:t>
      </w:r>
      <w:r>
        <w:rPr>
          <w:spacing w:val="1"/>
        </w:rPr>
        <w:t xml:space="preserve"> </w:t>
      </w:r>
      <w:r>
        <w:t>минувшини.</w:t>
      </w:r>
      <w:r>
        <w:rPr>
          <w:spacing w:val="-67"/>
        </w:rPr>
        <w:t xml:space="preserve"> </w:t>
      </w:r>
      <w:r>
        <w:t>Українська інтелігенція дбала про піднесення національної свідомості та одним</w:t>
      </w:r>
      <w:r>
        <w:rPr>
          <w:spacing w:val="1"/>
        </w:rPr>
        <w:t xml:space="preserve"> </w:t>
      </w:r>
      <w:r>
        <w:t>з найбільш дієвих засобів у цій справі було визнано так званий екскурсійний</w:t>
      </w:r>
      <w:r>
        <w:rPr>
          <w:spacing w:val="1"/>
        </w:rPr>
        <w:t xml:space="preserve"> </w:t>
      </w:r>
      <w:r>
        <w:t>метод. Екскурсійною справою в УНР займалися і профспілки, які ставили собі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мету</w:t>
      </w:r>
      <w:r>
        <w:rPr>
          <w:spacing w:val="-4"/>
        </w:rPr>
        <w:t xml:space="preserve"> </w:t>
      </w:r>
      <w:r>
        <w:t>сприяти культурному</w:t>
      </w:r>
      <w:r>
        <w:rPr>
          <w:spacing w:val="-4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членів.</w:t>
      </w:r>
    </w:p>
    <w:p w:rsidR="00EC38C4" w:rsidRDefault="00EC38C4" w:rsidP="00EC38C4">
      <w:pPr>
        <w:pStyle w:val="a3"/>
        <w:ind w:right="313" w:firstLine="720"/>
      </w:pPr>
      <w:r>
        <w:t>Отже, екскурсійна справа з кінця XVIII ст. до 1918 р. пройшла складний</w:t>
      </w:r>
      <w:r>
        <w:rPr>
          <w:spacing w:val="1"/>
        </w:rPr>
        <w:t xml:space="preserve"> </w:t>
      </w:r>
      <w:r>
        <w:t>шлях</w:t>
      </w:r>
      <w:r>
        <w:rPr>
          <w:spacing w:val="5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часу</w:t>
      </w:r>
      <w:r>
        <w:rPr>
          <w:spacing w:val="69"/>
        </w:rPr>
        <w:t xml:space="preserve"> </w:t>
      </w:r>
      <w:r>
        <w:t>виникнення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становлення</w:t>
      </w:r>
      <w:r>
        <w:rPr>
          <w:spacing w:val="2"/>
        </w:rPr>
        <w:t xml:space="preserve"> </w:t>
      </w:r>
      <w:r>
        <w:t>певних</w:t>
      </w:r>
      <w:r>
        <w:rPr>
          <w:spacing w:val="2"/>
        </w:rPr>
        <w:t xml:space="preserve"> </w:t>
      </w:r>
      <w:r>
        <w:t>організаційних</w:t>
      </w:r>
      <w:r>
        <w:rPr>
          <w:spacing w:val="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на</w:t>
      </w:r>
    </w:p>
    <w:p w:rsidR="00EC38C4" w:rsidRDefault="00EC38C4" w:rsidP="00EC38C4">
      <w:pPr>
        <w:sectPr w:rsidR="00EC38C4">
          <w:pgSz w:w="11910" w:h="16840"/>
          <w:pgMar w:top="1160" w:right="820" w:bottom="280" w:left="820" w:header="715" w:footer="0" w:gutter="0"/>
          <w:cols w:space="720"/>
        </w:sectPr>
      </w:pPr>
    </w:p>
    <w:p w:rsidR="00EC38C4" w:rsidRDefault="00EC38C4" w:rsidP="00EC38C4">
      <w:pPr>
        <w:pStyle w:val="a3"/>
        <w:spacing w:before="118"/>
        <w:ind w:right="318" w:firstLine="0"/>
      </w:pPr>
      <w:r>
        <w:lastRenderedPageBreak/>
        <w:t>повний голос заявивши про своє існування в колі інших напрямів суспільного</w:t>
      </w:r>
      <w:r>
        <w:rPr>
          <w:spacing w:val="1"/>
        </w:rPr>
        <w:t xml:space="preserve"> </w:t>
      </w:r>
      <w:r>
        <w:t>руху.</w:t>
      </w:r>
      <w:r>
        <w:rPr>
          <w:spacing w:val="1"/>
        </w:rPr>
        <w:t xml:space="preserve"> </w:t>
      </w:r>
      <w:r>
        <w:t>Екскурсійна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культосвітнього</w:t>
      </w:r>
      <w:r>
        <w:rPr>
          <w:spacing w:val="-67"/>
        </w:rPr>
        <w:t xml:space="preserve"> </w:t>
      </w:r>
      <w:r>
        <w:t>суспільно-політичного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непростого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ускладненого</w:t>
      </w:r>
      <w:r>
        <w:rPr>
          <w:spacing w:val="-1"/>
        </w:rPr>
        <w:t xml:space="preserve"> </w:t>
      </w:r>
      <w:r>
        <w:t>революційними</w:t>
      </w:r>
      <w:r>
        <w:rPr>
          <w:spacing w:val="-4"/>
        </w:rPr>
        <w:t xml:space="preserve"> </w:t>
      </w:r>
      <w:r>
        <w:t>подіями,</w:t>
      </w:r>
      <w:r>
        <w:rPr>
          <w:spacing w:val="-2"/>
        </w:rPr>
        <w:t xml:space="preserve"> </w:t>
      </w:r>
      <w:r>
        <w:t>національними</w:t>
      </w:r>
      <w:r>
        <w:rPr>
          <w:spacing w:val="-2"/>
        </w:rPr>
        <w:t xml:space="preserve"> </w:t>
      </w:r>
      <w:r>
        <w:t>змаганнями тощо.</w:t>
      </w:r>
    </w:p>
    <w:p w:rsidR="00EC38C4" w:rsidRDefault="00EC38C4" w:rsidP="00EC38C4">
      <w:pPr>
        <w:pStyle w:val="a3"/>
        <w:spacing w:before="2"/>
        <w:ind w:right="308" w:firstLine="720"/>
      </w:pPr>
      <w:r>
        <w:rPr>
          <w:b/>
          <w:i/>
        </w:rPr>
        <w:t>Четвертий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етап</w:t>
      </w:r>
      <w:r>
        <w:rPr>
          <w:b/>
          <w:i/>
          <w:spacing w:val="1"/>
        </w:rPr>
        <w:t xml:space="preserve"> </w:t>
      </w:r>
      <w:r>
        <w:t>(1919-1927</w:t>
      </w:r>
      <w:r>
        <w:rPr>
          <w:spacing w:val="1"/>
        </w:rPr>
        <w:t xml:space="preserve"> </w:t>
      </w:r>
      <w:r>
        <w:t>рр.)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«золотим</w:t>
      </w:r>
      <w:r>
        <w:rPr>
          <w:spacing w:val="1"/>
        </w:rPr>
        <w:t xml:space="preserve"> </w:t>
      </w:r>
      <w:r>
        <w:t>десятиріччям»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proofErr w:type="spellStart"/>
      <w:r>
        <w:t>екскурсології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краєзнавства,</w:t>
      </w:r>
      <w:r>
        <w:rPr>
          <w:spacing w:val="1"/>
        </w:rPr>
        <w:t xml:space="preserve"> </w:t>
      </w:r>
      <w:r>
        <w:t>оскільки в цей час розгортався масовий науково-екскурсійний рух, що сприяв</w:t>
      </w:r>
      <w:r>
        <w:rPr>
          <w:spacing w:val="1"/>
        </w:rPr>
        <w:t xml:space="preserve"> </w:t>
      </w:r>
      <w:r>
        <w:t>розвитку вітчизняних традицій екскурсійного обслуговування. З 1921 р. почали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справи.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1919-1922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екскурсійною</w:t>
      </w:r>
      <w:r>
        <w:rPr>
          <w:spacing w:val="1"/>
        </w:rPr>
        <w:t xml:space="preserve"> </w:t>
      </w:r>
      <w:r>
        <w:t>справою</w:t>
      </w:r>
      <w:r>
        <w:rPr>
          <w:spacing w:val="1"/>
        </w:rPr>
        <w:t xml:space="preserve"> </w:t>
      </w:r>
      <w:r>
        <w:t>опікувався</w:t>
      </w:r>
      <w:r>
        <w:rPr>
          <w:spacing w:val="1"/>
        </w:rPr>
        <w:t xml:space="preserve"> </w:t>
      </w:r>
      <w:r>
        <w:t>екскурсійно-виставково-музейний</w:t>
      </w:r>
      <w:r>
        <w:rPr>
          <w:spacing w:val="1"/>
        </w:rPr>
        <w:t xml:space="preserve"> </w:t>
      </w:r>
      <w:r>
        <w:t>відділ</w:t>
      </w:r>
      <w:r>
        <w:rPr>
          <w:spacing w:val="-67"/>
        </w:rPr>
        <w:t xml:space="preserve"> </w:t>
      </w:r>
      <w:proofErr w:type="spellStart"/>
      <w:r>
        <w:t>Наркомосу</w:t>
      </w:r>
      <w:proofErr w:type="spellEnd"/>
      <w:r>
        <w:t xml:space="preserve"> УСРР, а зі створенням у 1922 р. </w:t>
      </w:r>
      <w:proofErr w:type="spellStart"/>
      <w:r>
        <w:t>Головполітосвіти</w:t>
      </w:r>
      <w:proofErr w:type="spellEnd"/>
      <w:r>
        <w:t xml:space="preserve"> НКО УСРР – саме</w:t>
      </w:r>
      <w:r>
        <w:rPr>
          <w:spacing w:val="-67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установа.</w:t>
      </w:r>
      <w:r>
        <w:rPr>
          <w:spacing w:val="1"/>
        </w:rPr>
        <w:t xml:space="preserve"> </w:t>
      </w:r>
      <w:r>
        <w:t>Розширюються</w:t>
      </w:r>
      <w:r>
        <w:rPr>
          <w:spacing w:val="1"/>
        </w:rPr>
        <w:t xml:space="preserve"> </w:t>
      </w:r>
      <w:r>
        <w:t>масштаби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 xml:space="preserve">набувають масового характеру. За рекомендацією </w:t>
      </w:r>
      <w:proofErr w:type="spellStart"/>
      <w:r>
        <w:t>Головполітосвіти</w:t>
      </w:r>
      <w:proofErr w:type="spellEnd"/>
      <w:r>
        <w:t xml:space="preserve"> починають</w:t>
      </w:r>
      <w:r>
        <w:rPr>
          <w:spacing w:val="1"/>
        </w:rPr>
        <w:t xml:space="preserve"> </w:t>
      </w:r>
      <w:r>
        <w:t>розроблятися «науково-революційна та виробнича» тематики екскурсій з метою</w:t>
      </w:r>
      <w:r>
        <w:rPr>
          <w:spacing w:val="-67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ідейного змісту</w:t>
      </w:r>
      <w:r>
        <w:rPr>
          <w:spacing w:val="-5"/>
        </w:rPr>
        <w:t xml:space="preserve"> </w:t>
      </w:r>
      <w:r>
        <w:t>всіх заходів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сфері екскурсій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туризму.</w:t>
      </w:r>
    </w:p>
    <w:p w:rsidR="00EC38C4" w:rsidRDefault="00EC38C4" w:rsidP="00EC38C4">
      <w:pPr>
        <w:pStyle w:val="a3"/>
        <w:spacing w:before="1"/>
        <w:ind w:right="309" w:firstLine="720"/>
      </w:pPr>
      <w:r>
        <w:t>Розробка</w:t>
      </w:r>
      <w:r>
        <w:rPr>
          <w:spacing w:val="1"/>
        </w:rPr>
        <w:t xml:space="preserve"> </w:t>
      </w:r>
      <w:r>
        <w:t>історико-революційної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проводилася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ленінським декретом 1918 р. про монументальну пропаганду, </w:t>
      </w:r>
      <w:proofErr w:type="spellStart"/>
      <w:r>
        <w:t>уточнювались</w:t>
      </w:r>
      <w:proofErr w:type="spellEnd"/>
      <w:r>
        <w:rPr>
          <w:spacing w:val="1"/>
        </w:rPr>
        <w:t xml:space="preserve"> </w:t>
      </w:r>
      <w:r>
        <w:t>також і списки підприємств, на яких можна було переконатися у перевагах</w:t>
      </w:r>
      <w:r>
        <w:rPr>
          <w:spacing w:val="1"/>
        </w:rPr>
        <w:t xml:space="preserve"> </w:t>
      </w:r>
      <w:r>
        <w:t>соціалістичних методів господарювання. Туристично-екскурсійна робота стала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освіти. Загальне піднесення екскурсійної роботи на Львівщині у 1920-1930-х рр.</w:t>
      </w:r>
      <w:r>
        <w:rPr>
          <w:spacing w:val="-67"/>
        </w:rPr>
        <w:t xml:space="preserve"> </w:t>
      </w:r>
      <w:r>
        <w:t>позитивно вплинуло на стан музейництва в області, а також пам'ятко-охоронної</w:t>
      </w:r>
      <w:r>
        <w:rPr>
          <w:spacing w:val="-67"/>
        </w:rPr>
        <w:t xml:space="preserve"> </w:t>
      </w:r>
      <w:r>
        <w:t>справи.</w:t>
      </w:r>
      <w:r>
        <w:rPr>
          <w:spacing w:val="1"/>
        </w:rPr>
        <w:t xml:space="preserve"> </w:t>
      </w:r>
      <w:r>
        <w:t>Науковці-краєзнавці</w:t>
      </w:r>
      <w:r>
        <w:rPr>
          <w:spacing w:val="1"/>
        </w:rPr>
        <w:t xml:space="preserve"> </w:t>
      </w:r>
      <w:r>
        <w:t>міст</w:t>
      </w:r>
      <w:r>
        <w:rPr>
          <w:spacing w:val="1"/>
        </w:rPr>
        <w:t xml:space="preserve"> </w:t>
      </w:r>
      <w:r>
        <w:t>Києва,</w:t>
      </w:r>
      <w:r>
        <w:rPr>
          <w:spacing w:val="1"/>
        </w:rPr>
        <w:t xml:space="preserve"> </w:t>
      </w:r>
      <w:r>
        <w:t>Львова,</w:t>
      </w:r>
      <w:r>
        <w:rPr>
          <w:spacing w:val="1"/>
        </w:rPr>
        <w:t xml:space="preserve"> </w:t>
      </w:r>
      <w:r>
        <w:t>Харкова,</w:t>
      </w:r>
      <w:r>
        <w:rPr>
          <w:spacing w:val="1"/>
        </w:rPr>
        <w:t xml:space="preserve"> </w:t>
      </w:r>
      <w:r>
        <w:t>Одеси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Катеринослава, Херсону, інших адміністративних і культурних центрів України</w:t>
      </w:r>
      <w:r>
        <w:rPr>
          <w:spacing w:val="-67"/>
        </w:rPr>
        <w:t xml:space="preserve"> </w:t>
      </w:r>
      <w:r>
        <w:t>наполегливо</w:t>
      </w:r>
      <w:r>
        <w:rPr>
          <w:spacing w:val="1"/>
        </w:rPr>
        <w:t xml:space="preserve"> </w:t>
      </w:r>
      <w:r>
        <w:t>працювали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літератури:</w:t>
      </w:r>
      <w:r>
        <w:rPr>
          <w:spacing w:val="1"/>
        </w:rPr>
        <w:t xml:space="preserve"> </w:t>
      </w:r>
      <w:r>
        <w:t>путівників,</w:t>
      </w:r>
      <w:r>
        <w:rPr>
          <w:spacing w:val="1"/>
        </w:rPr>
        <w:t xml:space="preserve"> </w:t>
      </w:r>
      <w:r>
        <w:t>нарисів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Львівщині,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підпільною</w:t>
      </w:r>
      <w:r>
        <w:rPr>
          <w:spacing w:val="1"/>
        </w:rPr>
        <w:t xml:space="preserve"> </w:t>
      </w:r>
      <w:r>
        <w:t>революційною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в'язниці,</w:t>
      </w:r>
      <w:r>
        <w:rPr>
          <w:spacing w:val="1"/>
        </w:rPr>
        <w:t xml:space="preserve"> </w:t>
      </w:r>
      <w:r>
        <w:t>могили</w:t>
      </w:r>
      <w:r>
        <w:rPr>
          <w:spacing w:val="1"/>
        </w:rPr>
        <w:t xml:space="preserve"> </w:t>
      </w:r>
      <w:r>
        <w:t>борців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екскурсійними</w:t>
      </w:r>
      <w:r>
        <w:rPr>
          <w:spacing w:val="-1"/>
        </w:rPr>
        <w:t xml:space="preserve"> </w:t>
      </w:r>
      <w:r>
        <w:t>об'єктами</w:t>
      </w:r>
      <w:r>
        <w:rPr>
          <w:spacing w:val="-1"/>
        </w:rPr>
        <w:t xml:space="preserve"> </w:t>
      </w:r>
      <w:r>
        <w:t>історико-революційних</w:t>
      </w:r>
      <w:r>
        <w:rPr>
          <w:spacing w:val="1"/>
        </w:rPr>
        <w:t xml:space="preserve"> </w:t>
      </w:r>
      <w:r>
        <w:t>екскурсій.</w:t>
      </w:r>
    </w:p>
    <w:p w:rsidR="00EC38C4" w:rsidRDefault="00EC38C4" w:rsidP="00EC38C4">
      <w:pPr>
        <w:pStyle w:val="a3"/>
        <w:ind w:right="311" w:firstLine="720"/>
      </w:pPr>
      <w:r>
        <w:t>З 1924 р. активно починає розвиватися і «ленінська» тематика екскурсій.</w:t>
      </w:r>
      <w:r>
        <w:rPr>
          <w:spacing w:val="1"/>
        </w:rPr>
        <w:t xml:space="preserve"> </w:t>
      </w:r>
      <w:r>
        <w:t>Починаються перші екскурсії, присвячені життю та діяльності вождя революції</w:t>
      </w:r>
      <w:r>
        <w:rPr>
          <w:spacing w:val="1"/>
        </w:rPr>
        <w:t xml:space="preserve"> </w:t>
      </w:r>
      <w:r>
        <w:t>та його соратників. Зі спорудженням пам'ятників і створенням музеїв В. Леніна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розширюється.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1920-1930-х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цикли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метою більш поглибленого вивчення тієї чи іншої галузі. Набувають розвитку</w:t>
      </w:r>
      <w:r>
        <w:rPr>
          <w:spacing w:val="1"/>
        </w:rPr>
        <w:t xml:space="preserve"> </w:t>
      </w:r>
      <w:r>
        <w:t>циклові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біології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цикли</w:t>
      </w:r>
      <w:r>
        <w:rPr>
          <w:spacing w:val="-1"/>
        </w:rPr>
        <w:t xml:space="preserve"> </w:t>
      </w:r>
      <w:r>
        <w:t>екскурсій історико-революційного змісту.</w:t>
      </w:r>
    </w:p>
    <w:p w:rsidR="00EC38C4" w:rsidRDefault="00EC38C4" w:rsidP="00EC38C4">
      <w:pPr>
        <w:pStyle w:val="a3"/>
        <w:ind w:right="308" w:firstLine="720"/>
      </w:pPr>
      <w:r>
        <w:rPr>
          <w:b/>
          <w:i/>
        </w:rPr>
        <w:t>П'ятий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етап</w:t>
      </w:r>
      <w:r>
        <w:rPr>
          <w:b/>
          <w:i/>
          <w:spacing w:val="1"/>
        </w:rPr>
        <w:t xml:space="preserve"> </w:t>
      </w:r>
      <w:r>
        <w:t>(1928-1941</w:t>
      </w:r>
      <w:r>
        <w:rPr>
          <w:spacing w:val="1"/>
        </w:rPr>
        <w:t xml:space="preserve"> </w:t>
      </w:r>
      <w:r>
        <w:t>рр.).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утворенням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радянських туристичних організацій: УМПЕТ (1928-1930 рр.), ВАТ «Інтурист»</w:t>
      </w:r>
      <w:r>
        <w:rPr>
          <w:spacing w:val="1"/>
        </w:rPr>
        <w:t xml:space="preserve"> </w:t>
      </w:r>
      <w:r>
        <w:t xml:space="preserve">(1929 р.), </w:t>
      </w:r>
      <w:proofErr w:type="spellStart"/>
      <w:r>
        <w:t>Укртуре</w:t>
      </w:r>
      <w:proofErr w:type="spellEnd"/>
      <w:r>
        <w:t xml:space="preserve"> (1930-1935 рр.), Центральна дитяча екскурсійно-туристська</w:t>
      </w:r>
      <w:r>
        <w:rPr>
          <w:spacing w:val="1"/>
        </w:rPr>
        <w:t xml:space="preserve"> </w:t>
      </w:r>
      <w:r>
        <w:t>станція</w:t>
      </w:r>
      <w:r>
        <w:rPr>
          <w:spacing w:val="1"/>
        </w:rPr>
        <w:t xml:space="preserve"> </w:t>
      </w:r>
      <w:r>
        <w:t>(1930</w:t>
      </w:r>
      <w:r>
        <w:rPr>
          <w:spacing w:val="1"/>
        </w:rPr>
        <w:t xml:space="preserve"> </w:t>
      </w:r>
      <w:r>
        <w:t>р.), ТЕУ</w:t>
      </w:r>
      <w:r>
        <w:rPr>
          <w:spacing w:val="1"/>
        </w:rPr>
        <w:t xml:space="preserve"> </w:t>
      </w:r>
      <w:r>
        <w:t>ІЦРПС</w:t>
      </w:r>
      <w:r>
        <w:rPr>
          <w:spacing w:val="1"/>
        </w:rPr>
        <w:t xml:space="preserve"> </w:t>
      </w:r>
      <w:r>
        <w:t>(1936-1941</w:t>
      </w:r>
      <w:r>
        <w:rPr>
          <w:spacing w:val="1"/>
        </w:rPr>
        <w:t xml:space="preserve"> </w:t>
      </w:r>
      <w:r>
        <w:t>рр.),</w:t>
      </w:r>
      <w:r>
        <w:rPr>
          <w:spacing w:val="1"/>
        </w:rPr>
        <w:t xml:space="preserve"> </w:t>
      </w:r>
      <w:r>
        <w:t>Об'єднане</w:t>
      </w:r>
      <w:r>
        <w:rPr>
          <w:spacing w:val="1"/>
        </w:rPr>
        <w:t xml:space="preserve"> </w:t>
      </w:r>
      <w:r>
        <w:t>екскурсійне</w:t>
      </w:r>
      <w:r>
        <w:rPr>
          <w:spacing w:val="70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НКО РСФРР (1926-1928 рр.), «</w:t>
      </w:r>
      <w:proofErr w:type="spellStart"/>
      <w:r>
        <w:t>Радтур</w:t>
      </w:r>
      <w:proofErr w:type="spellEnd"/>
      <w:r>
        <w:t>» (1928-1930 рр.). Екскурсії з іноземними</w:t>
      </w:r>
      <w:r>
        <w:rPr>
          <w:spacing w:val="1"/>
        </w:rPr>
        <w:t xml:space="preserve"> </w:t>
      </w:r>
      <w:r>
        <w:t xml:space="preserve">робітничими делегаціями проводили УМПЕТ, ВАТ «Інтурист». Значно </w:t>
      </w:r>
      <w:proofErr w:type="spellStart"/>
      <w:r>
        <w:t>щирше</w:t>
      </w:r>
      <w:proofErr w:type="spellEnd"/>
      <w:r>
        <w:rPr>
          <w:spacing w:val="1"/>
        </w:rPr>
        <w:t xml:space="preserve"> </w:t>
      </w:r>
      <w:r>
        <w:t>використовуються різні види громадського транспорту для проведення масових</w:t>
      </w:r>
      <w:r>
        <w:rPr>
          <w:spacing w:val="-67"/>
        </w:rPr>
        <w:t xml:space="preserve"> </w:t>
      </w:r>
      <w:r>
        <w:t>екскурсій.</w:t>
      </w:r>
      <w:r>
        <w:rPr>
          <w:spacing w:val="46"/>
        </w:rPr>
        <w:t xml:space="preserve"> </w:t>
      </w:r>
      <w:r>
        <w:t>Набувають</w:t>
      </w:r>
      <w:r>
        <w:rPr>
          <w:spacing w:val="46"/>
        </w:rPr>
        <w:t xml:space="preserve"> </w:t>
      </w:r>
      <w:r>
        <w:t>розвитку</w:t>
      </w:r>
      <w:r>
        <w:rPr>
          <w:spacing w:val="44"/>
        </w:rPr>
        <w:t xml:space="preserve"> </w:t>
      </w:r>
      <w:r>
        <w:t>екскурсії-масовки.</w:t>
      </w:r>
      <w:r>
        <w:rPr>
          <w:spacing w:val="46"/>
        </w:rPr>
        <w:t xml:space="preserve"> </w:t>
      </w:r>
      <w:r>
        <w:t>Удосконалюються</w:t>
      </w:r>
      <w:r>
        <w:rPr>
          <w:spacing w:val="48"/>
        </w:rPr>
        <w:t xml:space="preserve"> </w:t>
      </w:r>
      <w:r>
        <w:t>питання</w:t>
      </w:r>
    </w:p>
    <w:p w:rsidR="00EC38C4" w:rsidRDefault="00EC38C4" w:rsidP="00EC38C4">
      <w:pPr>
        <w:sectPr w:rsidR="00EC38C4">
          <w:pgSz w:w="11910" w:h="16840"/>
          <w:pgMar w:top="1160" w:right="820" w:bottom="280" w:left="820" w:header="715" w:footer="0" w:gutter="0"/>
          <w:cols w:space="720"/>
        </w:sectPr>
      </w:pPr>
    </w:p>
    <w:p w:rsidR="00EC38C4" w:rsidRDefault="00EC38C4" w:rsidP="00EC38C4">
      <w:pPr>
        <w:pStyle w:val="a3"/>
        <w:spacing w:before="118"/>
        <w:ind w:right="308" w:firstLine="0"/>
      </w:pPr>
      <w:r>
        <w:lastRenderedPageBreak/>
        <w:t xml:space="preserve">методики організації екскурсійної справи. Так, один з активістів </w:t>
      </w:r>
      <w:proofErr w:type="spellStart"/>
      <w:r>
        <w:t>Укртуре</w:t>
      </w:r>
      <w:proofErr w:type="spellEnd"/>
      <w:r>
        <w:t xml:space="preserve"> В. С.</w:t>
      </w:r>
      <w:r>
        <w:rPr>
          <w:spacing w:val="1"/>
        </w:rPr>
        <w:t xml:space="preserve"> </w:t>
      </w:r>
      <w:proofErr w:type="spellStart"/>
      <w:r>
        <w:t>Клігман</w:t>
      </w:r>
      <w:proofErr w:type="spellEnd"/>
      <w:r>
        <w:rPr>
          <w:spacing w:val="1"/>
        </w:rPr>
        <w:t xml:space="preserve"> </w:t>
      </w:r>
      <w:r>
        <w:t>наголошував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екскурсійне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екскурсійними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-67"/>
        </w:rPr>
        <w:t xml:space="preserve"> </w:t>
      </w:r>
      <w:r>
        <w:t>установами,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«Договори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мати</w:t>
      </w:r>
      <w:r>
        <w:rPr>
          <w:spacing w:val="-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тверду</w:t>
      </w:r>
      <w:r>
        <w:rPr>
          <w:spacing w:val="-5"/>
        </w:rPr>
        <w:t xml:space="preserve"> </w:t>
      </w:r>
      <w:r>
        <w:t>виробничу</w:t>
      </w:r>
      <w:r>
        <w:rPr>
          <w:spacing w:val="-4"/>
        </w:rPr>
        <w:t xml:space="preserve"> </w:t>
      </w:r>
      <w:r>
        <w:t>та фінансову</w:t>
      </w:r>
      <w:r>
        <w:rPr>
          <w:spacing w:val="-6"/>
        </w:rPr>
        <w:t xml:space="preserve"> </w:t>
      </w:r>
      <w:r>
        <w:t>базу», – вважав він.</w:t>
      </w:r>
    </w:p>
    <w:p w:rsidR="00EC38C4" w:rsidRDefault="00EC38C4" w:rsidP="00EC38C4">
      <w:pPr>
        <w:pStyle w:val="a3"/>
        <w:spacing w:before="1"/>
        <w:ind w:right="308" w:firstLine="720"/>
      </w:pPr>
      <w:r>
        <w:t>На західноукраїнських землях у 20-30-х рр. XX ст. спостерігалась дещо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перебуванням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західноукраїнських землях інтерес до екскурсійної справи виявили туристично-</w:t>
      </w:r>
      <w:r>
        <w:rPr>
          <w:spacing w:val="-67"/>
        </w:rPr>
        <w:t xml:space="preserve"> </w:t>
      </w:r>
      <w:r>
        <w:t>краєзнавчі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«</w:t>
      </w:r>
      <w:proofErr w:type="spellStart"/>
      <w:r>
        <w:t>Чорногора</w:t>
      </w:r>
      <w:proofErr w:type="spellEnd"/>
      <w:r>
        <w:t>»,</w:t>
      </w:r>
      <w:r>
        <w:rPr>
          <w:spacing w:val="1"/>
        </w:rPr>
        <w:t xml:space="preserve"> </w:t>
      </w:r>
      <w:r>
        <w:t>«Пласт»,</w:t>
      </w:r>
      <w:r>
        <w:rPr>
          <w:spacing w:val="1"/>
        </w:rPr>
        <w:t xml:space="preserve"> </w:t>
      </w:r>
      <w:r>
        <w:t>Подільське</w:t>
      </w:r>
      <w:r>
        <w:rPr>
          <w:spacing w:val="1"/>
        </w:rPr>
        <w:t xml:space="preserve"> </w:t>
      </w:r>
      <w:r>
        <w:t>туристично-</w:t>
      </w:r>
      <w:r>
        <w:rPr>
          <w:spacing w:val="1"/>
        </w:rPr>
        <w:t xml:space="preserve"> </w:t>
      </w:r>
      <w:r>
        <w:t>краєзнавче</w:t>
      </w:r>
      <w:r>
        <w:rPr>
          <w:spacing w:val="18"/>
        </w:rPr>
        <w:t xml:space="preserve"> </w:t>
      </w:r>
      <w:r>
        <w:t>товариство,</w:t>
      </w:r>
      <w:r>
        <w:rPr>
          <w:spacing w:val="18"/>
        </w:rPr>
        <w:t xml:space="preserve"> </w:t>
      </w:r>
      <w:r>
        <w:t>спортивно-пожежні</w:t>
      </w:r>
      <w:r>
        <w:rPr>
          <w:spacing w:val="19"/>
        </w:rPr>
        <w:t xml:space="preserve"> </w:t>
      </w:r>
      <w:r>
        <w:t>товариства</w:t>
      </w:r>
      <w:r>
        <w:rPr>
          <w:spacing w:val="17"/>
        </w:rPr>
        <w:t xml:space="preserve"> </w:t>
      </w:r>
      <w:r>
        <w:t>«Луг»,</w:t>
      </w:r>
      <w:r>
        <w:rPr>
          <w:spacing w:val="18"/>
        </w:rPr>
        <w:t xml:space="preserve"> </w:t>
      </w:r>
      <w:r>
        <w:t>«Січ».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1921</w:t>
      </w:r>
      <w:r>
        <w:rPr>
          <w:spacing w:val="19"/>
        </w:rPr>
        <w:t xml:space="preserve"> </w:t>
      </w:r>
      <w:r>
        <w:t>р.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Львові</w:t>
      </w:r>
      <w:r>
        <w:rPr>
          <w:spacing w:val="1"/>
        </w:rPr>
        <w:t xml:space="preserve"> </w:t>
      </w:r>
      <w:r>
        <w:t>почав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«Кружок</w:t>
      </w:r>
      <w:r>
        <w:rPr>
          <w:spacing w:val="1"/>
        </w:rPr>
        <w:t xml:space="preserve"> </w:t>
      </w:r>
      <w:r>
        <w:t>любителів</w:t>
      </w:r>
      <w:r>
        <w:rPr>
          <w:spacing w:val="1"/>
        </w:rPr>
        <w:t xml:space="preserve"> </w:t>
      </w:r>
      <w:r>
        <w:t>Львова»</w:t>
      </w:r>
      <w:r>
        <w:rPr>
          <w:spacing w:val="1"/>
        </w:rPr>
        <w:t xml:space="preserve"> </w:t>
      </w:r>
      <w:r>
        <w:t>засновником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відомий історик І. Крип'якевич. Спочатку його члени організовували екскурсії,</w:t>
      </w:r>
      <w:r>
        <w:rPr>
          <w:spacing w:val="1"/>
        </w:rPr>
        <w:t xml:space="preserve"> </w:t>
      </w:r>
      <w:r>
        <w:t>або так звані проходи по Львову, потім маршрути екскурсій пройшли через</w:t>
      </w:r>
      <w:r>
        <w:rPr>
          <w:spacing w:val="1"/>
        </w:rPr>
        <w:t xml:space="preserve"> </w:t>
      </w:r>
      <w:r>
        <w:t>околиці Львова У 1932 р. побачив світ путівник І. Крип'якевича «Історичні</w:t>
      </w:r>
      <w:r>
        <w:rPr>
          <w:spacing w:val="1"/>
        </w:rPr>
        <w:t xml:space="preserve"> </w:t>
      </w:r>
      <w:r>
        <w:t>проходи по</w:t>
      </w:r>
      <w:r>
        <w:rPr>
          <w:spacing w:val="1"/>
        </w:rPr>
        <w:t xml:space="preserve"> </w:t>
      </w:r>
      <w:r>
        <w:t>Львову».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Крип'якевич</w:t>
      </w:r>
      <w:r>
        <w:rPr>
          <w:spacing w:val="1"/>
        </w:rPr>
        <w:t xml:space="preserve"> </w:t>
      </w:r>
      <w:r>
        <w:t>неодноразово виконував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гіда.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утворенням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«Пласт»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засновників якого був І. Крип'якевич. 24 листопада 1924 р. починає діяти ще й</w:t>
      </w:r>
      <w:r>
        <w:rPr>
          <w:spacing w:val="1"/>
        </w:rPr>
        <w:t xml:space="preserve"> </w:t>
      </w:r>
      <w:r>
        <w:t>екскурсійна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товаристві.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розглянуті плани організації прогулянок Львовом там його околицями. Велика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приділялась</w:t>
      </w:r>
      <w:r>
        <w:rPr>
          <w:spacing w:val="1"/>
        </w:rPr>
        <w:t xml:space="preserve"> </w:t>
      </w:r>
      <w:r>
        <w:t>екскурсіям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спортивно-пожежному</w:t>
      </w:r>
      <w:r>
        <w:rPr>
          <w:spacing w:val="1"/>
        </w:rPr>
        <w:t xml:space="preserve"> </w:t>
      </w:r>
      <w:r>
        <w:t>товаристві</w:t>
      </w:r>
      <w:r>
        <w:rPr>
          <w:spacing w:val="1"/>
        </w:rPr>
        <w:t xml:space="preserve"> </w:t>
      </w:r>
      <w:r>
        <w:t>«Луг».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виявляла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дитячо-юнацька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скаутського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«Пласт».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активістів</w:t>
      </w:r>
      <w:r>
        <w:rPr>
          <w:spacing w:val="1"/>
        </w:rPr>
        <w:t xml:space="preserve"> </w:t>
      </w:r>
      <w:r>
        <w:t>пластового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Бачинський</w:t>
      </w:r>
      <w:r>
        <w:rPr>
          <w:spacing w:val="1"/>
        </w:rPr>
        <w:t xml:space="preserve"> </w:t>
      </w:r>
      <w:r>
        <w:t>наголошував на тому, що завдяки екскурсіям можна краще пізнати природу</w:t>
      </w:r>
      <w:r>
        <w:rPr>
          <w:spacing w:val="1"/>
        </w:rPr>
        <w:t xml:space="preserve"> </w:t>
      </w:r>
      <w:r>
        <w:t>рідного краю.</w:t>
      </w:r>
    </w:p>
    <w:p w:rsidR="00EC38C4" w:rsidRDefault="00EC38C4" w:rsidP="00EC38C4">
      <w:pPr>
        <w:pStyle w:val="a3"/>
        <w:spacing w:before="1"/>
        <w:ind w:right="310" w:firstLine="720"/>
      </w:pPr>
      <w:r>
        <w:t>Становлення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відбувалося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шляхами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західноукраїнських землях і в радянській частині України. Наприкінці 1920-х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радянській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туристично-екскурсійних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почала</w:t>
      </w:r>
      <w:r>
        <w:rPr>
          <w:spacing w:val="1"/>
        </w:rPr>
        <w:t xml:space="preserve"> </w:t>
      </w:r>
      <w:r>
        <w:t>працювати на задоволення ідеологічних вимог партійного керівництва. Події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загальмували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екскурсій.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туристично-екскурсійні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починають</w:t>
      </w:r>
      <w:r>
        <w:rPr>
          <w:spacing w:val="-2"/>
        </w:rPr>
        <w:t xml:space="preserve"> </w:t>
      </w:r>
      <w:r>
        <w:t>відновлювати свою</w:t>
      </w:r>
      <w:r>
        <w:rPr>
          <w:spacing w:val="-1"/>
        </w:rPr>
        <w:t xml:space="preserve"> </w:t>
      </w:r>
      <w:r>
        <w:t>діяльність.</w:t>
      </w:r>
    </w:p>
    <w:p w:rsidR="00EC38C4" w:rsidRDefault="00EC38C4" w:rsidP="00EC38C4">
      <w:pPr>
        <w:pStyle w:val="a3"/>
        <w:ind w:right="306" w:firstLine="720"/>
      </w:pPr>
      <w:r>
        <w:t>Починається</w:t>
      </w:r>
      <w:r>
        <w:rPr>
          <w:spacing w:val="1"/>
        </w:rPr>
        <w:t xml:space="preserve"> </w:t>
      </w:r>
      <w:r>
        <w:rPr>
          <w:b/>
          <w:i/>
        </w:rPr>
        <w:t>шостий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етап</w:t>
      </w:r>
      <w:r>
        <w:rPr>
          <w:b/>
          <w:i/>
          <w:spacing w:val="1"/>
        </w:rPr>
        <w:t xml:space="preserve"> </w:t>
      </w:r>
      <w:r>
        <w:t>(1946-1968</w:t>
      </w:r>
      <w:r>
        <w:rPr>
          <w:spacing w:val="1"/>
        </w:rPr>
        <w:t xml:space="preserve"> </w:t>
      </w:r>
      <w:r>
        <w:t>рр.),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якого</w:t>
      </w:r>
      <w:r>
        <w:rPr>
          <w:spacing w:val="7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характерними відбудова екскурсійних установ, зростання їхньої матеріально-</w:t>
      </w:r>
      <w:r>
        <w:rPr>
          <w:spacing w:val="1"/>
        </w:rPr>
        <w:t xml:space="preserve"> </w:t>
      </w:r>
      <w:r>
        <w:t>технічної бази, розширення мережі екскурсійних об'єктів (будівництво нових</w:t>
      </w:r>
      <w:r>
        <w:rPr>
          <w:spacing w:val="1"/>
        </w:rPr>
        <w:t xml:space="preserve"> </w:t>
      </w:r>
      <w:r>
        <w:t>міст, реконструкція історичних міст, відбудова міст після Другої світової війни,</w:t>
      </w:r>
      <w:r>
        <w:rPr>
          <w:spacing w:val="-67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житлових,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меморіальних комплексів, пам'ятників революційної, бойової слави тощо). На</w:t>
      </w:r>
      <w:r>
        <w:rPr>
          <w:spacing w:val="1"/>
        </w:rPr>
        <w:t xml:space="preserve"> </w:t>
      </w:r>
      <w:r>
        <w:t>Львівщині спостерігається пожвавлення шкільного екскурсійного руху, який</w:t>
      </w:r>
      <w:r>
        <w:rPr>
          <w:spacing w:val="1"/>
        </w:rPr>
        <w:t xml:space="preserve"> </w:t>
      </w:r>
      <w:r>
        <w:t>набув</w:t>
      </w:r>
      <w:r>
        <w:rPr>
          <w:spacing w:val="-3"/>
        </w:rPr>
        <w:t xml:space="preserve"> </w:t>
      </w:r>
      <w:r>
        <w:t>масового</w:t>
      </w:r>
      <w:r>
        <w:rPr>
          <w:spacing w:val="-2"/>
        </w:rPr>
        <w:t xml:space="preserve"> </w:t>
      </w:r>
      <w:r>
        <w:t>характеру.</w:t>
      </w:r>
    </w:p>
    <w:p w:rsidR="00EC38C4" w:rsidRDefault="00EC38C4" w:rsidP="00EC38C4">
      <w:pPr>
        <w:pStyle w:val="a3"/>
        <w:ind w:right="312" w:firstLine="720"/>
      </w:pPr>
      <w:r>
        <w:t>Після Другої світової війни у західних областях України на екскурсійну</w:t>
      </w:r>
      <w:r>
        <w:rPr>
          <w:spacing w:val="1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посилився</w:t>
      </w:r>
      <w:r>
        <w:rPr>
          <w:spacing w:val="1"/>
        </w:rPr>
        <w:t xml:space="preserve"> </w:t>
      </w:r>
      <w:r>
        <w:t>ідеологічний</w:t>
      </w:r>
      <w:r>
        <w:rPr>
          <w:spacing w:val="1"/>
        </w:rPr>
        <w:t xml:space="preserve"> </w:t>
      </w:r>
      <w:r>
        <w:t>тиск.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екскурсоводів</w:t>
      </w:r>
      <w:r>
        <w:rPr>
          <w:spacing w:val="1"/>
        </w:rPr>
        <w:t xml:space="preserve"> </w:t>
      </w:r>
      <w:r>
        <w:t>Львівщини,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західноукраїнських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вимагалося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прояву</w:t>
      </w:r>
      <w:r>
        <w:rPr>
          <w:spacing w:val="1"/>
        </w:rPr>
        <w:t xml:space="preserve"> </w:t>
      </w:r>
      <w:r>
        <w:t>націоналізму.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проявів</w:t>
      </w:r>
      <w:r>
        <w:rPr>
          <w:spacing w:val="1"/>
        </w:rPr>
        <w:t xml:space="preserve"> </w:t>
      </w:r>
      <w:r>
        <w:t>націоналізму</w:t>
      </w:r>
      <w:r>
        <w:rPr>
          <w:spacing w:val="1"/>
        </w:rPr>
        <w:t xml:space="preserve"> </w:t>
      </w:r>
      <w:r>
        <w:t>вважався</w:t>
      </w:r>
      <w:r>
        <w:rPr>
          <w:spacing w:val="1"/>
        </w:rPr>
        <w:t xml:space="preserve"> </w:t>
      </w:r>
      <w:r>
        <w:t>«відхід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насущних</w:t>
      </w:r>
      <w:r>
        <w:rPr>
          <w:spacing w:val="9"/>
        </w:rPr>
        <w:t xml:space="preserve"> </w:t>
      </w:r>
      <w:r>
        <w:t>передових</w:t>
      </w:r>
      <w:r>
        <w:rPr>
          <w:spacing w:val="9"/>
        </w:rPr>
        <w:t xml:space="preserve"> </w:t>
      </w:r>
      <w:r>
        <w:t>питань</w:t>
      </w:r>
      <w:r>
        <w:rPr>
          <w:spacing w:val="8"/>
        </w:rPr>
        <w:t xml:space="preserve"> </w:t>
      </w:r>
      <w:r>
        <w:t>сучасності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далеке</w:t>
      </w:r>
      <w:r>
        <w:rPr>
          <w:spacing w:val="8"/>
        </w:rPr>
        <w:t xml:space="preserve"> </w:t>
      </w:r>
      <w:r>
        <w:t>минуле,</w:t>
      </w:r>
      <w:r>
        <w:rPr>
          <w:spacing w:val="7"/>
        </w:rPr>
        <w:t xml:space="preserve"> </w:t>
      </w:r>
      <w:r>
        <w:t>ідеалізація</w:t>
      </w:r>
      <w:r>
        <w:rPr>
          <w:spacing w:val="9"/>
        </w:rPr>
        <w:t xml:space="preserve"> </w:t>
      </w:r>
      <w:r>
        <w:t>старовини,</w:t>
      </w:r>
    </w:p>
    <w:p w:rsidR="00EC38C4" w:rsidRDefault="00EC38C4" w:rsidP="00EC38C4">
      <w:pPr>
        <w:sectPr w:rsidR="00EC38C4">
          <w:pgSz w:w="11910" w:h="16840"/>
          <w:pgMar w:top="1160" w:right="820" w:bottom="280" w:left="820" w:header="715" w:footer="0" w:gutter="0"/>
          <w:cols w:space="720"/>
        </w:sectPr>
      </w:pPr>
    </w:p>
    <w:p w:rsidR="00EC38C4" w:rsidRDefault="00EC38C4" w:rsidP="00EC38C4">
      <w:pPr>
        <w:pStyle w:val="a3"/>
        <w:spacing w:before="118"/>
        <w:ind w:right="311" w:firstLine="0"/>
      </w:pPr>
      <w:proofErr w:type="spellStart"/>
      <w:r>
        <w:lastRenderedPageBreak/>
        <w:t>умовкнення</w:t>
      </w:r>
      <w:proofErr w:type="spellEnd"/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 xml:space="preserve">віковічну непримиренну класову боротьбу </w:t>
      </w:r>
      <w:proofErr w:type="spellStart"/>
      <w:r>
        <w:t>експлуатуємих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експлуататорами»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повоєнний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екскурсійною</w:t>
      </w:r>
      <w:r>
        <w:rPr>
          <w:spacing w:val="1"/>
        </w:rPr>
        <w:t xml:space="preserve"> </w:t>
      </w:r>
      <w:r>
        <w:t>справою</w:t>
      </w:r>
      <w:r>
        <w:rPr>
          <w:spacing w:val="1"/>
        </w:rPr>
        <w:t xml:space="preserve"> </w:t>
      </w:r>
      <w:r>
        <w:t>опікувались</w:t>
      </w:r>
      <w:r>
        <w:rPr>
          <w:spacing w:val="68"/>
        </w:rPr>
        <w:t xml:space="preserve"> </w:t>
      </w:r>
      <w:r>
        <w:t>ТЕУ</w:t>
      </w:r>
      <w:r>
        <w:rPr>
          <w:spacing w:val="69"/>
        </w:rPr>
        <w:t xml:space="preserve"> </w:t>
      </w:r>
      <w:r>
        <w:t>ВЦРПС</w:t>
      </w:r>
      <w:r>
        <w:rPr>
          <w:spacing w:val="69"/>
        </w:rPr>
        <w:t xml:space="preserve"> </w:t>
      </w:r>
      <w:r>
        <w:t>(з</w:t>
      </w:r>
      <w:r>
        <w:rPr>
          <w:spacing w:val="69"/>
        </w:rPr>
        <w:t xml:space="preserve"> </w:t>
      </w:r>
      <w:r>
        <w:t>1962</w:t>
      </w:r>
      <w:r>
        <w:rPr>
          <w:spacing w:val="1"/>
        </w:rPr>
        <w:t xml:space="preserve"> </w:t>
      </w:r>
      <w:r>
        <w:t>р.</w:t>
      </w:r>
      <w:r>
        <w:rPr>
          <w:spacing w:val="68"/>
        </w:rPr>
        <w:t xml:space="preserve"> </w:t>
      </w:r>
      <w:r>
        <w:t>Республіканська</w:t>
      </w:r>
      <w:r>
        <w:rPr>
          <w:spacing w:val="69"/>
        </w:rPr>
        <w:t xml:space="preserve"> </w:t>
      </w:r>
      <w:r>
        <w:t>рада  з</w:t>
      </w:r>
      <w:r>
        <w:rPr>
          <w:spacing w:val="68"/>
        </w:rPr>
        <w:t xml:space="preserve"> </w:t>
      </w:r>
      <w:r>
        <w:t>туризму),</w:t>
      </w:r>
      <w:r>
        <w:rPr>
          <w:spacing w:val="1"/>
        </w:rPr>
        <w:t xml:space="preserve"> </w:t>
      </w:r>
      <w:r>
        <w:t>ВАТ</w:t>
      </w:r>
    </w:p>
    <w:p w:rsidR="00EC38C4" w:rsidRDefault="00EC38C4" w:rsidP="00EC38C4">
      <w:pPr>
        <w:pStyle w:val="a3"/>
        <w:spacing w:before="2"/>
        <w:ind w:right="308" w:firstLine="0"/>
      </w:pPr>
      <w:r>
        <w:t>«Інтурист»,</w:t>
      </w:r>
      <w:r>
        <w:rPr>
          <w:spacing w:val="1"/>
        </w:rPr>
        <w:t xml:space="preserve"> </w:t>
      </w:r>
      <w:r>
        <w:t>«Супутник»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ЛКСМУ,</w:t>
      </w:r>
      <w:r>
        <w:rPr>
          <w:spacing w:val="1"/>
        </w:rPr>
        <w:t xml:space="preserve"> </w:t>
      </w:r>
      <w:r>
        <w:t>Республіканська</w:t>
      </w:r>
      <w:r>
        <w:rPr>
          <w:spacing w:val="1"/>
        </w:rPr>
        <w:t xml:space="preserve"> </w:t>
      </w:r>
      <w:r>
        <w:t>дитяча</w:t>
      </w:r>
      <w:r>
        <w:rPr>
          <w:spacing w:val="1"/>
        </w:rPr>
        <w:t xml:space="preserve"> </w:t>
      </w:r>
      <w:r>
        <w:t>екскурсійно-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станція</w:t>
      </w:r>
      <w:r>
        <w:rPr>
          <w:spacing w:val="1"/>
        </w:rPr>
        <w:t xml:space="preserve"> </w:t>
      </w:r>
      <w:r>
        <w:t>(РДЕТС),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«Знання»,</w:t>
      </w:r>
      <w:r>
        <w:rPr>
          <w:spacing w:val="1"/>
        </w:rPr>
        <w:t xml:space="preserve"> </w:t>
      </w:r>
      <w:r>
        <w:t>Українське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охорони</w:t>
      </w:r>
      <w:r>
        <w:rPr>
          <w:spacing w:val="-4"/>
        </w:rPr>
        <w:t xml:space="preserve"> </w:t>
      </w:r>
      <w:r>
        <w:t>пам'яток історії</w:t>
      </w:r>
      <w:r>
        <w:rPr>
          <w:spacing w:val="1"/>
        </w:rPr>
        <w:t xml:space="preserve"> </w:t>
      </w:r>
      <w:r>
        <w:t>та культури.</w:t>
      </w:r>
    </w:p>
    <w:p w:rsidR="00EC38C4" w:rsidRDefault="00EC38C4" w:rsidP="00EC38C4">
      <w:pPr>
        <w:pStyle w:val="a3"/>
        <w:ind w:right="312" w:firstLine="720"/>
      </w:pPr>
      <w:r>
        <w:t>З 1963 р. подорожі та екскурсії для молоді та учнів по СРСР, в тому 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БММТ</w:t>
      </w:r>
      <w:r>
        <w:rPr>
          <w:spacing w:val="1"/>
        </w:rPr>
        <w:t xml:space="preserve"> </w:t>
      </w:r>
      <w:r>
        <w:t>«Супутник»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ВЛКСМ.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включався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історико-революційних</w:t>
      </w:r>
      <w:r>
        <w:rPr>
          <w:spacing w:val="1"/>
        </w:rPr>
        <w:t xml:space="preserve"> </w:t>
      </w:r>
      <w:r>
        <w:t>пам'ятників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меморіалів,</w:t>
      </w:r>
      <w:r>
        <w:rPr>
          <w:spacing w:val="-67"/>
        </w:rPr>
        <w:t xml:space="preserve"> </w:t>
      </w:r>
      <w:r>
        <w:t>дошок пошани передовиків п'ятирічок і переможців соціалістичного змагання,</w:t>
      </w:r>
      <w:r>
        <w:rPr>
          <w:spacing w:val="1"/>
        </w:rPr>
        <w:t xml:space="preserve"> </w:t>
      </w:r>
      <w:r>
        <w:t>показувалися «здобутки» радянської влади, внесок комсомольців та молоді у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п'ятирічок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Екскурсійний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доповнювався</w:t>
      </w:r>
      <w:r>
        <w:rPr>
          <w:spacing w:val="1"/>
        </w:rPr>
        <w:t xml:space="preserve"> </w:t>
      </w:r>
      <w:r>
        <w:t>політичним</w:t>
      </w:r>
      <w:r>
        <w:rPr>
          <w:spacing w:val="1"/>
        </w:rPr>
        <w:t xml:space="preserve"> </w:t>
      </w:r>
      <w:r>
        <w:t>змістом,</w:t>
      </w:r>
      <w:r>
        <w:rPr>
          <w:spacing w:val="1"/>
        </w:rPr>
        <w:t xml:space="preserve"> </w:t>
      </w:r>
      <w:r>
        <w:t>включивши</w:t>
      </w:r>
      <w:r>
        <w:rPr>
          <w:spacing w:val="1"/>
        </w:rPr>
        <w:t xml:space="preserve"> </w:t>
      </w:r>
      <w:r>
        <w:t>розповідь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первістків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машинобудування, заводів, ударних комсомольських будов, вищих навчальних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>
        <w:t>науково-дослідних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здоров'я,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гідам-перекладачам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екскурсій створювались методичні посібники, розроблялись методичні поради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рекомендації.</w:t>
      </w:r>
      <w:r>
        <w:rPr>
          <w:spacing w:val="-1"/>
        </w:rPr>
        <w:t xml:space="preserve"> </w:t>
      </w:r>
      <w:r>
        <w:t>Значну</w:t>
      </w:r>
      <w:r>
        <w:rPr>
          <w:spacing w:val="-2"/>
        </w:rPr>
        <w:t xml:space="preserve"> </w:t>
      </w:r>
      <w:r>
        <w:t>допомогу</w:t>
      </w:r>
      <w:r>
        <w:rPr>
          <w:spacing w:val="-1"/>
        </w:rPr>
        <w:t xml:space="preserve"> </w:t>
      </w:r>
      <w:r>
        <w:t>методичному</w:t>
      </w:r>
      <w:r>
        <w:rPr>
          <w:spacing w:val="-2"/>
        </w:rPr>
        <w:t xml:space="preserve"> </w:t>
      </w:r>
      <w:r>
        <w:t>активу</w:t>
      </w:r>
      <w:r>
        <w:rPr>
          <w:spacing w:val="-3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</w:t>
      </w:r>
    </w:p>
    <w:p w:rsidR="00EC38C4" w:rsidRDefault="00EC38C4" w:rsidP="00EC38C4">
      <w:pPr>
        <w:pStyle w:val="a3"/>
        <w:ind w:right="315" w:firstLine="0"/>
      </w:pPr>
      <w:r>
        <w:t>«Інтуристу» надавала створена у 1979 р. республіканська школа методиста. Та</w:t>
      </w:r>
      <w:r>
        <w:rPr>
          <w:spacing w:val="1"/>
        </w:rPr>
        <w:t xml:space="preserve"> </w:t>
      </w:r>
      <w:r>
        <w:t>все ж за часів тоталітарного режиму існувало обмеження на тематику, а об'єкти</w:t>
      </w:r>
      <w:r>
        <w:rPr>
          <w:spacing w:val="1"/>
        </w:rPr>
        <w:t xml:space="preserve"> </w:t>
      </w:r>
      <w:r>
        <w:t>показу іноземним туристам ретельно добирались адміністрацією відділень та</w:t>
      </w:r>
      <w:r>
        <w:rPr>
          <w:spacing w:val="1"/>
        </w:rPr>
        <w:t xml:space="preserve"> </w:t>
      </w:r>
      <w:r>
        <w:t>затверджувались</w:t>
      </w:r>
      <w:r>
        <w:rPr>
          <w:spacing w:val="1"/>
        </w:rPr>
        <w:t xml:space="preserve"> </w:t>
      </w:r>
      <w:r>
        <w:t>обкомами</w:t>
      </w:r>
      <w:r>
        <w:rPr>
          <w:spacing w:val="1"/>
        </w:rPr>
        <w:t xml:space="preserve"> </w:t>
      </w:r>
      <w:r>
        <w:t>партії,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переглядались</w:t>
      </w:r>
      <w:r>
        <w:rPr>
          <w:spacing w:val="1"/>
        </w:rPr>
        <w:t xml:space="preserve"> </w:t>
      </w:r>
      <w:r>
        <w:t>щорічно і</w:t>
      </w:r>
      <w:r>
        <w:rPr>
          <w:spacing w:val="-1"/>
        </w:rPr>
        <w:t xml:space="preserve"> </w:t>
      </w:r>
      <w:r>
        <w:t>відбиралися лише</w:t>
      </w:r>
      <w:r>
        <w:rPr>
          <w:spacing w:val="-1"/>
        </w:rPr>
        <w:t xml:space="preserve"> </w:t>
      </w:r>
      <w:r>
        <w:t>ті,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мали</w:t>
      </w:r>
      <w:r>
        <w:rPr>
          <w:spacing w:val="-4"/>
        </w:rPr>
        <w:t xml:space="preserve"> </w:t>
      </w:r>
      <w:r>
        <w:t>«пристойний</w:t>
      </w:r>
      <w:r>
        <w:rPr>
          <w:spacing w:val="-1"/>
        </w:rPr>
        <w:t xml:space="preserve"> </w:t>
      </w:r>
      <w:r>
        <w:t>вигляд».</w:t>
      </w:r>
    </w:p>
    <w:p w:rsidR="00EC38C4" w:rsidRDefault="00EC38C4" w:rsidP="00EC38C4">
      <w:pPr>
        <w:pStyle w:val="a3"/>
        <w:ind w:right="310" w:firstLine="720"/>
      </w:pPr>
      <w:r>
        <w:t>Отже,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післявоєнний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задіяні</w:t>
      </w:r>
      <w:r>
        <w:rPr>
          <w:spacing w:val="1"/>
        </w:rPr>
        <w:t xml:space="preserve"> </w:t>
      </w:r>
      <w:r>
        <w:t>державно-громадські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прагнули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комуністичному</w:t>
      </w:r>
      <w:r>
        <w:rPr>
          <w:spacing w:val="1"/>
        </w:rPr>
        <w:t xml:space="preserve"> </w:t>
      </w:r>
      <w:r>
        <w:t>дусі.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розвивалися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екскурсійної справи,</w:t>
      </w:r>
      <w:r>
        <w:rPr>
          <w:spacing w:val="-1"/>
        </w:rPr>
        <w:t xml:space="preserve"> </w:t>
      </w:r>
      <w:r>
        <w:t>що відбилося на</w:t>
      </w:r>
      <w:r>
        <w:rPr>
          <w:spacing w:val="-1"/>
        </w:rPr>
        <w:t xml:space="preserve"> </w:t>
      </w:r>
      <w:r>
        <w:t>тематиці</w:t>
      </w:r>
      <w:r>
        <w:rPr>
          <w:spacing w:val="1"/>
        </w:rPr>
        <w:t xml:space="preserve"> </w:t>
      </w:r>
      <w:r>
        <w:t>екскурсій.</w:t>
      </w:r>
    </w:p>
    <w:p w:rsidR="00EC38C4" w:rsidRDefault="00EC38C4" w:rsidP="00EC38C4">
      <w:pPr>
        <w:pStyle w:val="a3"/>
        <w:spacing w:before="2"/>
        <w:ind w:right="311" w:firstLine="720"/>
      </w:pPr>
      <w:r>
        <w:rPr>
          <w:b/>
          <w:i/>
        </w:rPr>
        <w:t>Сьомий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етап</w:t>
      </w:r>
      <w:r>
        <w:rPr>
          <w:b/>
          <w:i/>
          <w:spacing w:val="1"/>
        </w:rPr>
        <w:t xml:space="preserve"> </w:t>
      </w:r>
      <w:r>
        <w:t>(1969-1986</w:t>
      </w:r>
      <w:r>
        <w:rPr>
          <w:spacing w:val="1"/>
        </w:rPr>
        <w:t xml:space="preserve"> </w:t>
      </w:r>
      <w:r>
        <w:t>рр.)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пожвавлення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роботи, що було викликано умовами суспільно-політичного життя України, в</w:t>
      </w:r>
      <w:r>
        <w:rPr>
          <w:spacing w:val="1"/>
        </w:rPr>
        <w:t xml:space="preserve"> </w:t>
      </w:r>
      <w:r>
        <w:t>якому відбуваються серйозні зміни. У 60-х рр. XX ст. з'являється інакодумство,</w:t>
      </w:r>
      <w:r>
        <w:rPr>
          <w:spacing w:val="1"/>
        </w:rPr>
        <w:t xml:space="preserve"> </w:t>
      </w:r>
      <w:r>
        <w:t>похитнулась</w:t>
      </w:r>
      <w:r>
        <w:rPr>
          <w:spacing w:val="1"/>
        </w:rPr>
        <w:t xml:space="preserve"> </w:t>
      </w:r>
      <w:r>
        <w:t>ідейна</w:t>
      </w:r>
      <w:r>
        <w:rPr>
          <w:spacing w:val="1"/>
        </w:rPr>
        <w:t xml:space="preserve"> </w:t>
      </w:r>
      <w:r>
        <w:t>монолітність,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намагалися</w:t>
      </w:r>
      <w:r>
        <w:rPr>
          <w:spacing w:val="1"/>
        </w:rPr>
        <w:t xml:space="preserve"> </w:t>
      </w:r>
      <w:r>
        <w:t>підтримувати державно-політичні структури. Зміцнюються зв'язки Радянського</w:t>
      </w:r>
      <w:r>
        <w:rPr>
          <w:spacing w:val="1"/>
        </w:rPr>
        <w:t xml:space="preserve"> </w:t>
      </w:r>
      <w:r>
        <w:t>Союзу, в тому числі й України, з Заходом. Послаблюється ізоляція Радянського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світі.</w:t>
      </w:r>
      <w:r>
        <w:rPr>
          <w:spacing w:val="1"/>
        </w:rPr>
        <w:t xml:space="preserve"> </w:t>
      </w:r>
      <w:r>
        <w:t>Радянська</w:t>
      </w:r>
      <w:r>
        <w:rPr>
          <w:spacing w:val="1"/>
        </w:rPr>
        <w:t xml:space="preserve"> </w:t>
      </w:r>
      <w:r>
        <w:t>молодь,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виїжджала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кордон,</w:t>
      </w:r>
      <w:r>
        <w:rPr>
          <w:spacing w:val="-67"/>
        </w:rPr>
        <w:t xml:space="preserve"> </w:t>
      </w:r>
      <w:r>
        <w:t>знайомилася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життям людей</w:t>
      </w:r>
      <w:r>
        <w:rPr>
          <w:spacing w:val="-2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країн.</w:t>
      </w:r>
    </w:p>
    <w:p w:rsidR="00EC38C4" w:rsidRDefault="00EC38C4" w:rsidP="00EC38C4">
      <w:pPr>
        <w:pStyle w:val="a3"/>
        <w:ind w:right="311" w:firstLine="720"/>
      </w:pPr>
      <w:r>
        <w:t>З метою посилення екскурсійної роботи у 1969 р. приймається постанова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КПРС,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ВЦРПС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розвитку туризму та екскурсій у країні». Згідно з цією постановою, іншими</w:t>
      </w:r>
      <w:r>
        <w:rPr>
          <w:spacing w:val="1"/>
        </w:rPr>
        <w:t xml:space="preserve"> </w:t>
      </w:r>
      <w:r>
        <w:t>директивними документами в системі профспілкового</w:t>
      </w:r>
      <w:r>
        <w:rPr>
          <w:spacing w:val="1"/>
        </w:rPr>
        <w:t xml:space="preserve"> </w:t>
      </w:r>
      <w:r>
        <w:t>туризму утворюються</w:t>
      </w:r>
      <w:r>
        <w:rPr>
          <w:spacing w:val="1"/>
        </w:rPr>
        <w:t xml:space="preserve"> </w:t>
      </w:r>
      <w:r>
        <w:t>ради з туризму та екскурсій, а в Центральній раді з туризму та екскурсій 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підрозділ.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реорганізацією Української республіканської ради з туризму на раду з туризму</w:t>
      </w:r>
      <w:r>
        <w:rPr>
          <w:spacing w:val="1"/>
        </w:rPr>
        <w:t xml:space="preserve"> </w:t>
      </w:r>
      <w:r>
        <w:t>та екскурсій посилюються вимоги до здійснення екскурсійної діяльності. До</w:t>
      </w:r>
      <w:r>
        <w:rPr>
          <w:spacing w:val="1"/>
        </w:rPr>
        <w:t xml:space="preserve"> </w:t>
      </w:r>
      <w:r>
        <w:t>справи</w:t>
      </w:r>
      <w:r>
        <w:rPr>
          <w:spacing w:val="26"/>
        </w:rPr>
        <w:t xml:space="preserve"> </w:t>
      </w:r>
      <w:r>
        <w:t>залучаються</w:t>
      </w:r>
      <w:r>
        <w:rPr>
          <w:spacing w:val="26"/>
        </w:rPr>
        <w:t xml:space="preserve"> </w:t>
      </w:r>
      <w:r>
        <w:t>найкращі</w:t>
      </w:r>
      <w:r>
        <w:rPr>
          <w:spacing w:val="27"/>
        </w:rPr>
        <w:t xml:space="preserve"> </w:t>
      </w:r>
      <w:r>
        <w:t>фахівці:</w:t>
      </w:r>
      <w:r>
        <w:rPr>
          <w:spacing w:val="26"/>
        </w:rPr>
        <w:t xml:space="preserve"> </w:t>
      </w:r>
      <w:r>
        <w:t>Є.</w:t>
      </w:r>
      <w:r>
        <w:rPr>
          <w:spacing w:val="25"/>
        </w:rPr>
        <w:t xml:space="preserve"> </w:t>
      </w:r>
      <w:r>
        <w:t>Я.</w:t>
      </w:r>
      <w:r>
        <w:rPr>
          <w:spacing w:val="25"/>
        </w:rPr>
        <w:t xml:space="preserve"> </w:t>
      </w:r>
      <w:proofErr w:type="spellStart"/>
      <w:r>
        <w:t>Архипець</w:t>
      </w:r>
      <w:proofErr w:type="spellEnd"/>
      <w:r>
        <w:t>,</w:t>
      </w:r>
      <w:r>
        <w:rPr>
          <w:spacing w:val="26"/>
        </w:rPr>
        <w:t xml:space="preserve"> </w:t>
      </w:r>
      <w:r>
        <w:t>В.</w:t>
      </w:r>
      <w:r>
        <w:rPr>
          <w:spacing w:val="25"/>
        </w:rPr>
        <w:t xml:space="preserve"> </w:t>
      </w:r>
      <w:r>
        <w:t>І.</w:t>
      </w:r>
      <w:r>
        <w:rPr>
          <w:spacing w:val="26"/>
        </w:rPr>
        <w:t xml:space="preserve"> </w:t>
      </w:r>
      <w:proofErr w:type="spellStart"/>
      <w:r>
        <w:t>Харчиладзві</w:t>
      </w:r>
      <w:proofErr w:type="spellEnd"/>
      <w:r>
        <w:rPr>
          <w:spacing w:val="26"/>
        </w:rPr>
        <w:t xml:space="preserve"> </w:t>
      </w:r>
      <w:r>
        <w:t>Л.</w:t>
      </w:r>
      <w:r>
        <w:rPr>
          <w:spacing w:val="25"/>
        </w:rPr>
        <w:t xml:space="preserve"> </w:t>
      </w:r>
      <w:r>
        <w:t>Г.</w:t>
      </w:r>
    </w:p>
    <w:p w:rsidR="00EC38C4" w:rsidRDefault="00EC38C4" w:rsidP="00EC38C4">
      <w:pPr>
        <w:sectPr w:rsidR="00EC38C4">
          <w:pgSz w:w="11910" w:h="16840"/>
          <w:pgMar w:top="1160" w:right="820" w:bottom="280" w:left="820" w:header="715" w:footer="0" w:gutter="0"/>
          <w:cols w:space="720"/>
        </w:sectPr>
      </w:pPr>
    </w:p>
    <w:p w:rsidR="00EC38C4" w:rsidRDefault="00EC38C4" w:rsidP="00EC38C4">
      <w:pPr>
        <w:pStyle w:val="a3"/>
        <w:spacing w:before="118"/>
        <w:ind w:right="321" w:firstLine="0"/>
      </w:pPr>
      <w:proofErr w:type="spellStart"/>
      <w:r>
        <w:lastRenderedPageBreak/>
        <w:t>Нечипорчук</w:t>
      </w:r>
      <w:proofErr w:type="spellEnd"/>
      <w:r>
        <w:t xml:space="preserve"> та ін. Організаційні заходи, що проводилися в сфері екскурсійної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сприяли</w:t>
      </w:r>
      <w:r>
        <w:rPr>
          <w:spacing w:val="-4"/>
        </w:rPr>
        <w:t xml:space="preserve"> </w:t>
      </w:r>
      <w:r>
        <w:t>зростанню</w:t>
      </w:r>
      <w:r>
        <w:rPr>
          <w:spacing w:val="-2"/>
        </w:rPr>
        <w:t xml:space="preserve"> </w:t>
      </w:r>
      <w:r>
        <w:t>обсягів</w:t>
      </w:r>
      <w:r>
        <w:rPr>
          <w:spacing w:val="-3"/>
        </w:rPr>
        <w:t xml:space="preserve"> </w:t>
      </w:r>
      <w:r>
        <w:t>екскурсійного обслуговування.</w:t>
      </w:r>
    </w:p>
    <w:p w:rsidR="00EC38C4" w:rsidRDefault="00EC38C4" w:rsidP="00EC38C4">
      <w:pPr>
        <w:pStyle w:val="a3"/>
        <w:spacing w:before="2"/>
        <w:ind w:right="313" w:firstLine="720"/>
      </w:pPr>
      <w:r>
        <w:t>У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половині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організаціях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розроблялись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атеїстичне</w:t>
      </w:r>
      <w:r>
        <w:rPr>
          <w:spacing w:val="1"/>
        </w:rPr>
        <w:t xml:space="preserve"> </w:t>
      </w:r>
      <w:r>
        <w:t>виховання населення, проводилися науково-практичні і</w:t>
      </w:r>
      <w:r>
        <w:rPr>
          <w:spacing w:val="70"/>
        </w:rPr>
        <w:t xml:space="preserve"> </w:t>
      </w:r>
      <w:r>
        <w:t>методичні конференції</w:t>
      </w:r>
      <w:r>
        <w:rPr>
          <w:spacing w:val="1"/>
        </w:rPr>
        <w:t xml:space="preserve"> </w:t>
      </w:r>
      <w:r>
        <w:t>з цієї тематики. Серед зазначених екскурсій були, наприклад, такі: «За ширмою</w:t>
      </w:r>
      <w:r>
        <w:rPr>
          <w:spacing w:val="1"/>
        </w:rPr>
        <w:t xml:space="preserve"> </w:t>
      </w:r>
      <w:r>
        <w:t>святості», «Від релігії до атеїзму», «Релігія і сучасність», «Під склепіннями</w:t>
      </w:r>
      <w:r>
        <w:rPr>
          <w:spacing w:val="1"/>
        </w:rPr>
        <w:t xml:space="preserve"> </w:t>
      </w:r>
      <w:r>
        <w:t>церков і куполів» тощо. Проте, з середини 1980-х рр. екскурсійні організації</w:t>
      </w:r>
      <w:r>
        <w:rPr>
          <w:spacing w:val="1"/>
        </w:rPr>
        <w:t xml:space="preserve"> </w:t>
      </w:r>
      <w:r>
        <w:t>звернули увагу вже на історико-</w:t>
      </w:r>
      <w:proofErr w:type="spellStart"/>
      <w:r>
        <w:t>релігієзнавчий</w:t>
      </w:r>
      <w:proofErr w:type="spellEnd"/>
      <w:r>
        <w:t xml:space="preserve"> аспект таких екскурсій. Значне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займала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екскурсій: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визначних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Львівщини». Тематика пропонованих туристичних маршрутів та екскурсій була</w:t>
      </w:r>
      <w:r>
        <w:rPr>
          <w:spacing w:val="-67"/>
        </w:rPr>
        <w:t xml:space="preserve"> </w:t>
      </w:r>
      <w:r>
        <w:t>досить</w:t>
      </w:r>
      <w:r>
        <w:rPr>
          <w:spacing w:val="-2"/>
        </w:rPr>
        <w:t xml:space="preserve"> </w:t>
      </w:r>
      <w:r>
        <w:t>різноманітною,</w:t>
      </w:r>
      <w:r>
        <w:rPr>
          <w:spacing w:val="-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вкрай заідеологізованою.</w:t>
      </w:r>
    </w:p>
    <w:p w:rsidR="00EC38C4" w:rsidRDefault="00EC38C4" w:rsidP="00EC38C4">
      <w:pPr>
        <w:pStyle w:val="a3"/>
        <w:ind w:right="311" w:firstLine="720"/>
      </w:pPr>
      <w:r>
        <w:rPr>
          <w:b/>
          <w:i/>
        </w:rPr>
        <w:t xml:space="preserve">Восьмий етап </w:t>
      </w:r>
      <w:r>
        <w:t>(1987-1990-і рр.). Цей період визначається як перехідний.</w:t>
      </w:r>
      <w:r>
        <w:rPr>
          <w:spacing w:val="1"/>
        </w:rPr>
        <w:t xml:space="preserve"> </w:t>
      </w:r>
      <w:r>
        <w:t>Екскурсійні установи переходять на самофінансування та госпрозрахунок. У</w:t>
      </w:r>
      <w:r>
        <w:rPr>
          <w:spacing w:val="1"/>
        </w:rPr>
        <w:t xml:space="preserve"> </w:t>
      </w:r>
      <w:r>
        <w:t>нових умовах господарювання визначаються нові тенденції в організаторській</w:t>
      </w:r>
      <w:r>
        <w:rPr>
          <w:spacing w:val="1"/>
        </w:rPr>
        <w:t xml:space="preserve"> </w:t>
      </w:r>
      <w:r>
        <w:t>та економічній роботі. Вишукуються</w:t>
      </w:r>
      <w:r>
        <w:rPr>
          <w:spacing w:val="1"/>
        </w:rPr>
        <w:t xml:space="preserve"> </w:t>
      </w:r>
      <w:r>
        <w:t>резерви екскурсійного обслуговування,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традиційні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впроваджуються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Починається скорочення екскурсійних кадрів, згортання роботи екскурсійно-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служб.</w:t>
      </w:r>
      <w:r>
        <w:rPr>
          <w:spacing w:val="1"/>
        </w:rPr>
        <w:t xml:space="preserve"> </w:t>
      </w:r>
      <w:r>
        <w:t>1987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виявився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складним,</w:t>
      </w:r>
      <w:r>
        <w:rPr>
          <w:spacing w:val="1"/>
        </w:rPr>
        <w:t xml:space="preserve"> </w:t>
      </w:r>
      <w:r>
        <w:t>переламним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служб.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переорієнтовуватись на якісне змінення змісту екскурсійно-фінансового плану,</w:t>
      </w:r>
      <w:r>
        <w:rPr>
          <w:spacing w:val="1"/>
        </w:rPr>
        <w:t xml:space="preserve"> </w:t>
      </w:r>
      <w:r>
        <w:t>вишукування</w:t>
      </w:r>
      <w:r>
        <w:rPr>
          <w:spacing w:val="-1"/>
        </w:rPr>
        <w:t xml:space="preserve"> </w:t>
      </w:r>
      <w:r>
        <w:t>резервів</w:t>
      </w:r>
      <w:r>
        <w:rPr>
          <w:spacing w:val="-3"/>
        </w:rPr>
        <w:t xml:space="preserve"> </w:t>
      </w:r>
      <w:r>
        <w:t>по наданню</w:t>
      </w:r>
      <w:r>
        <w:rPr>
          <w:spacing w:val="-2"/>
        </w:rPr>
        <w:t xml:space="preserve"> </w:t>
      </w:r>
      <w:r>
        <w:t>додаткових послуг</w:t>
      </w:r>
      <w:r>
        <w:rPr>
          <w:spacing w:val="-1"/>
        </w:rPr>
        <w:t xml:space="preserve"> </w:t>
      </w:r>
      <w:r>
        <w:t>населенню.</w:t>
      </w:r>
    </w:p>
    <w:p w:rsidR="00EC38C4" w:rsidRDefault="00EC38C4" w:rsidP="00EC38C4">
      <w:pPr>
        <w:pStyle w:val="a3"/>
        <w:spacing w:before="1"/>
        <w:ind w:right="310" w:firstLine="720"/>
      </w:pPr>
      <w:r>
        <w:t>При організації масового екскурсійного обслуговування у дні галузевих</w:t>
      </w:r>
      <w:r>
        <w:rPr>
          <w:spacing w:val="1"/>
        </w:rPr>
        <w:t xml:space="preserve"> </w:t>
      </w:r>
      <w:r>
        <w:t>свят,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днів,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сімейного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передбачались</w:t>
      </w:r>
      <w:r>
        <w:rPr>
          <w:spacing w:val="1"/>
        </w:rPr>
        <w:t xml:space="preserve"> </w:t>
      </w:r>
      <w:r>
        <w:t>святкові</w:t>
      </w:r>
      <w:r>
        <w:rPr>
          <w:spacing w:val="1"/>
        </w:rPr>
        <w:t xml:space="preserve"> </w:t>
      </w:r>
      <w:r>
        <w:t>обіди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ресторанах.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екскурсійна</w:t>
      </w:r>
      <w:r>
        <w:rPr>
          <w:spacing w:val="1"/>
        </w:rPr>
        <w:t xml:space="preserve"> </w:t>
      </w:r>
      <w:r>
        <w:t>справа</w:t>
      </w:r>
      <w:r>
        <w:rPr>
          <w:spacing w:val="-67"/>
        </w:rPr>
        <w:t xml:space="preserve"> </w:t>
      </w:r>
      <w:r>
        <w:t>переживала</w:t>
      </w:r>
      <w:r>
        <w:rPr>
          <w:spacing w:val="1"/>
        </w:rPr>
        <w:t xml:space="preserve"> </w:t>
      </w:r>
      <w:r>
        <w:t>«велику руїну».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продовжувалося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п’яти років. У</w:t>
      </w:r>
      <w:r>
        <w:rPr>
          <w:spacing w:val="1"/>
        </w:rPr>
        <w:t xml:space="preserve"> </w:t>
      </w:r>
      <w:r>
        <w:t>таких умовах професійні кадри, що перейшли до новостворених туристичних</w:t>
      </w:r>
      <w:r>
        <w:rPr>
          <w:spacing w:val="1"/>
        </w:rPr>
        <w:t xml:space="preserve"> </w:t>
      </w:r>
      <w:r>
        <w:t>фірм,</w:t>
      </w:r>
      <w:r>
        <w:rPr>
          <w:spacing w:val="1"/>
        </w:rPr>
        <w:t xml:space="preserve"> </w:t>
      </w:r>
      <w:r>
        <w:t>намагалися</w:t>
      </w:r>
      <w:r>
        <w:rPr>
          <w:spacing w:val="1"/>
        </w:rPr>
        <w:t xml:space="preserve"> </w:t>
      </w:r>
      <w:r>
        <w:t>налагодити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школярів.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екскурсій.</w:t>
      </w:r>
      <w:r>
        <w:rPr>
          <w:spacing w:val="1"/>
        </w:rPr>
        <w:t xml:space="preserve"> </w:t>
      </w:r>
      <w:r>
        <w:t>Екскурсійна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будуватися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засадах.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екскурсій.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відхід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історико-революційної,</w:t>
      </w:r>
      <w:r>
        <w:rPr>
          <w:spacing w:val="1"/>
        </w:rPr>
        <w:t xml:space="preserve"> </w:t>
      </w:r>
      <w:r>
        <w:t>ленінської,</w:t>
      </w:r>
      <w:r>
        <w:rPr>
          <w:spacing w:val="1"/>
        </w:rPr>
        <w:t xml:space="preserve"> </w:t>
      </w:r>
      <w:r>
        <w:t>партійно-комсомольської,</w:t>
      </w:r>
      <w:r>
        <w:rPr>
          <w:spacing w:val="1"/>
        </w:rPr>
        <w:t xml:space="preserve"> </w:t>
      </w:r>
      <w:r>
        <w:t>атеїстичної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історико-</w:t>
      </w:r>
      <w:r>
        <w:rPr>
          <w:spacing w:val="1"/>
        </w:rPr>
        <w:t xml:space="preserve"> </w:t>
      </w:r>
      <w:r>
        <w:t xml:space="preserve">краєзнавчої, </w:t>
      </w:r>
      <w:proofErr w:type="spellStart"/>
      <w:r>
        <w:t>релігієзнавчої</w:t>
      </w:r>
      <w:proofErr w:type="spellEnd"/>
      <w:r>
        <w:t>, в останній намітились такі напрями, як світська та</w:t>
      </w:r>
      <w:r>
        <w:rPr>
          <w:spacing w:val="1"/>
        </w:rPr>
        <w:t xml:space="preserve"> </w:t>
      </w:r>
      <w:r>
        <w:t>богословська,</w:t>
      </w:r>
      <w:r>
        <w:rPr>
          <w:spacing w:val="1"/>
        </w:rPr>
        <w:t xml:space="preserve"> </w:t>
      </w:r>
      <w:r>
        <w:t>значно скорочується</w:t>
      </w:r>
      <w:r>
        <w:rPr>
          <w:spacing w:val="1"/>
        </w:rPr>
        <w:t xml:space="preserve"> </w:t>
      </w:r>
      <w:r>
        <w:t>і попит на воєнно-патріотичну тематику.</w:t>
      </w:r>
      <w:r>
        <w:rPr>
          <w:spacing w:val="1"/>
        </w:rPr>
        <w:t xml:space="preserve"> </w:t>
      </w:r>
      <w:r>
        <w:t>З'являються екскурсії про маловідомі або невідомі сторінки вітчизняної історії,</w:t>
      </w:r>
      <w:r>
        <w:rPr>
          <w:spacing w:val="1"/>
        </w:rPr>
        <w:t xml:space="preserve"> </w:t>
      </w:r>
      <w:r>
        <w:t>такі як «Австрійський Львів» («Міст-тур» – Львів), «Львів польського періоду»</w:t>
      </w:r>
      <w:r>
        <w:rPr>
          <w:spacing w:val="1"/>
        </w:rPr>
        <w:t xml:space="preserve"> </w:t>
      </w:r>
      <w:r>
        <w:t>(«Пілігрим» – Львів). Інтерес викликають етнографічні екскурсії: «Вірмени у</w:t>
      </w:r>
      <w:r>
        <w:rPr>
          <w:spacing w:val="1"/>
        </w:rPr>
        <w:t xml:space="preserve"> </w:t>
      </w:r>
      <w:r>
        <w:t>Львові»</w:t>
      </w:r>
      <w:r>
        <w:rPr>
          <w:spacing w:val="1"/>
        </w:rPr>
        <w:t xml:space="preserve"> </w:t>
      </w:r>
      <w:r>
        <w:t>(«</w:t>
      </w:r>
      <w:proofErr w:type="spellStart"/>
      <w:r>
        <w:t>Грин</w:t>
      </w:r>
      <w:proofErr w:type="spellEnd"/>
      <w:r>
        <w:t>-тур»),</w:t>
      </w:r>
      <w:r>
        <w:rPr>
          <w:spacing w:val="1"/>
        </w:rPr>
        <w:t xml:space="preserve"> </w:t>
      </w:r>
      <w:r>
        <w:t>«Національні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Львова»</w:t>
      </w:r>
      <w:r>
        <w:rPr>
          <w:spacing w:val="1"/>
        </w:rPr>
        <w:t xml:space="preserve"> </w:t>
      </w:r>
      <w:r>
        <w:t>(«Центр</w:t>
      </w:r>
      <w:r>
        <w:rPr>
          <w:spacing w:val="1"/>
        </w:rPr>
        <w:t xml:space="preserve"> </w:t>
      </w:r>
      <w:r>
        <w:t>Європи»).</w:t>
      </w:r>
      <w:r>
        <w:rPr>
          <w:spacing w:val="-67"/>
        </w:rPr>
        <w:t xml:space="preserve"> </w:t>
      </w:r>
      <w:r>
        <w:t>Досвідчені професіональні кадри екскурсоводів працювали на фірмах: «Офіт»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Львів),</w:t>
      </w:r>
      <w:r>
        <w:rPr>
          <w:spacing w:val="1"/>
        </w:rPr>
        <w:t xml:space="preserve"> </w:t>
      </w:r>
      <w:r>
        <w:t>«Міст-тур»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Львів).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виявив</w:t>
      </w:r>
      <w:r>
        <w:rPr>
          <w:spacing w:val="1"/>
        </w:rPr>
        <w:t xml:space="preserve"> </w:t>
      </w:r>
      <w:r>
        <w:t>створений у 1992 р. Державний комітет України з туризму. На жаль, відсутність</w:t>
      </w:r>
      <w:r>
        <w:rPr>
          <w:spacing w:val="-67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координуючого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екскурсійно-методичної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державі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сприяє</w:t>
      </w:r>
      <w:r>
        <w:rPr>
          <w:spacing w:val="-1"/>
        </w:rPr>
        <w:t xml:space="preserve"> </w:t>
      </w:r>
      <w:r>
        <w:t>широкому</w:t>
      </w:r>
      <w:r>
        <w:rPr>
          <w:spacing w:val="-5"/>
        </w:rPr>
        <w:t xml:space="preserve"> </w:t>
      </w:r>
      <w:r>
        <w:t>планомірному</w:t>
      </w:r>
      <w:r>
        <w:rPr>
          <w:spacing w:val="-4"/>
        </w:rPr>
        <w:t xml:space="preserve"> </w:t>
      </w:r>
      <w:r>
        <w:t>розгортанню</w:t>
      </w:r>
      <w:r>
        <w:rPr>
          <w:spacing w:val="-2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діяльності.</w:t>
      </w:r>
    </w:p>
    <w:p w:rsidR="00EC38C4" w:rsidRDefault="00EC38C4" w:rsidP="00EC38C4">
      <w:pPr>
        <w:sectPr w:rsidR="00EC38C4">
          <w:pgSz w:w="11910" w:h="16840"/>
          <w:pgMar w:top="1160" w:right="820" w:bottom="280" w:left="820" w:header="715" w:footer="0" w:gutter="0"/>
          <w:cols w:space="720"/>
        </w:sectPr>
      </w:pPr>
    </w:p>
    <w:p w:rsidR="00EC38C4" w:rsidRDefault="00EC38C4" w:rsidP="00EC38C4">
      <w:pPr>
        <w:pStyle w:val="a3"/>
        <w:spacing w:before="118"/>
        <w:ind w:right="310" w:firstLine="720"/>
      </w:pPr>
      <w:r>
        <w:lastRenderedPageBreak/>
        <w:t>Наприкінці 90-х рр. XX – на початку XXI ст. (</w:t>
      </w:r>
      <w:r>
        <w:rPr>
          <w:b/>
          <w:i/>
        </w:rPr>
        <w:t>сучасний етап</w:t>
      </w:r>
      <w:r>
        <w:t>) в Україні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зрушення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 xml:space="preserve">активізувати   </w:t>
      </w:r>
      <w:r>
        <w:rPr>
          <w:spacing w:val="52"/>
        </w:rPr>
        <w:t xml:space="preserve"> </w:t>
      </w:r>
      <w:r>
        <w:t xml:space="preserve">екскурсійну   </w:t>
      </w:r>
      <w:r>
        <w:rPr>
          <w:spacing w:val="49"/>
        </w:rPr>
        <w:t xml:space="preserve"> </w:t>
      </w:r>
      <w:r>
        <w:t xml:space="preserve">діяльність   </w:t>
      </w:r>
      <w:r>
        <w:rPr>
          <w:spacing w:val="51"/>
        </w:rPr>
        <w:t xml:space="preserve"> </w:t>
      </w:r>
      <w:r>
        <w:t xml:space="preserve">правонаступник   </w:t>
      </w:r>
      <w:r>
        <w:rPr>
          <w:spacing w:val="50"/>
        </w:rPr>
        <w:t xml:space="preserve"> </w:t>
      </w:r>
      <w:r>
        <w:t xml:space="preserve">УРРТЕ   </w:t>
      </w:r>
      <w:r>
        <w:rPr>
          <w:spacing w:val="59"/>
        </w:rPr>
        <w:t xml:space="preserve"> </w:t>
      </w:r>
      <w:r>
        <w:t xml:space="preserve">–   </w:t>
      </w:r>
      <w:r>
        <w:rPr>
          <w:spacing w:val="54"/>
        </w:rPr>
        <w:t xml:space="preserve"> </w:t>
      </w:r>
      <w:r>
        <w:t>ЗАТ</w:t>
      </w:r>
    </w:p>
    <w:p w:rsidR="00EC38C4" w:rsidRDefault="00EC38C4" w:rsidP="00EC38C4">
      <w:pPr>
        <w:pStyle w:val="a3"/>
        <w:spacing w:before="2"/>
        <w:ind w:right="310" w:firstLine="0"/>
      </w:pPr>
      <w:r>
        <w:t>«</w:t>
      </w:r>
      <w:proofErr w:type="spellStart"/>
      <w:r>
        <w:t>Укрпрофтур</w:t>
      </w:r>
      <w:proofErr w:type="spellEnd"/>
      <w:r>
        <w:t>», створене у 1991 р. Це, практично, єдина туристична структура,</w:t>
      </w:r>
      <w:r>
        <w:rPr>
          <w:spacing w:val="1"/>
        </w:rPr>
        <w:t xml:space="preserve"> </w:t>
      </w:r>
      <w:r>
        <w:t>яка спромоглася певним чином зберегти деякі традиції екскурсійно-методичної</w:t>
      </w:r>
      <w:r>
        <w:rPr>
          <w:spacing w:val="1"/>
        </w:rPr>
        <w:t xml:space="preserve"> </w:t>
      </w:r>
      <w:r>
        <w:t>школи в системі профспілкового туризму, в той час як Український державний</w:t>
      </w:r>
      <w:r>
        <w:rPr>
          <w:spacing w:val="1"/>
        </w:rPr>
        <w:t xml:space="preserve"> </w:t>
      </w:r>
      <w:r>
        <w:t>центр</w:t>
      </w:r>
      <w:r>
        <w:rPr>
          <w:spacing w:val="33"/>
        </w:rPr>
        <w:t xml:space="preserve"> </w:t>
      </w:r>
      <w:r>
        <w:t>туризму</w:t>
      </w:r>
      <w:r>
        <w:rPr>
          <w:spacing w:val="29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краєзнавства</w:t>
      </w:r>
      <w:r>
        <w:rPr>
          <w:spacing w:val="33"/>
        </w:rPr>
        <w:t xml:space="preserve"> </w:t>
      </w:r>
      <w:r>
        <w:t>учнівської</w:t>
      </w:r>
      <w:r>
        <w:rPr>
          <w:spacing w:val="33"/>
        </w:rPr>
        <w:t xml:space="preserve"> </w:t>
      </w:r>
      <w:r>
        <w:t>молоді</w:t>
      </w:r>
      <w:r>
        <w:rPr>
          <w:spacing w:val="34"/>
        </w:rPr>
        <w:t xml:space="preserve"> </w:t>
      </w:r>
      <w:r>
        <w:t>(правонаступник</w:t>
      </w:r>
      <w:r>
        <w:rPr>
          <w:spacing w:val="32"/>
        </w:rPr>
        <w:t xml:space="preserve"> </w:t>
      </w:r>
      <w:r>
        <w:t>РДЕТС),</w:t>
      </w:r>
      <w:r>
        <w:rPr>
          <w:spacing w:val="32"/>
        </w:rPr>
        <w:t xml:space="preserve"> </w:t>
      </w:r>
      <w:r>
        <w:t>АТ</w:t>
      </w:r>
    </w:p>
    <w:p w:rsidR="00EC38C4" w:rsidRDefault="00EC38C4" w:rsidP="00EC38C4">
      <w:pPr>
        <w:pStyle w:val="a3"/>
        <w:ind w:right="311" w:firstLine="0"/>
      </w:pPr>
      <w:r>
        <w:t>«Супутник-Україна»</w:t>
      </w:r>
      <w:r>
        <w:rPr>
          <w:spacing w:val="1"/>
        </w:rPr>
        <w:t xml:space="preserve"> </w:t>
      </w:r>
      <w:r>
        <w:t>(правонаступник</w:t>
      </w:r>
      <w:r>
        <w:rPr>
          <w:spacing w:val="1"/>
        </w:rPr>
        <w:t xml:space="preserve"> </w:t>
      </w:r>
      <w:r>
        <w:t>БММТ</w:t>
      </w:r>
      <w:r>
        <w:rPr>
          <w:spacing w:val="1"/>
        </w:rPr>
        <w:t xml:space="preserve"> </w:t>
      </w:r>
      <w:r>
        <w:t>«Супутник»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ЛКСМУ)</w:t>
      </w:r>
      <w:r>
        <w:rPr>
          <w:spacing w:val="1"/>
        </w:rPr>
        <w:t xml:space="preserve"> </w:t>
      </w:r>
      <w:r>
        <w:t>втратили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пріоритети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справі.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правлінням,</w:t>
      </w:r>
      <w:r>
        <w:rPr>
          <w:spacing w:val="1"/>
        </w:rPr>
        <w:t xml:space="preserve"> </w:t>
      </w:r>
      <w:r>
        <w:t>ЗАТ</w:t>
      </w:r>
      <w:r>
        <w:rPr>
          <w:spacing w:val="1"/>
        </w:rPr>
        <w:t xml:space="preserve"> </w:t>
      </w:r>
      <w:r>
        <w:t>«</w:t>
      </w:r>
      <w:proofErr w:type="spellStart"/>
      <w:r>
        <w:t>Укрпрофтур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обласних</w:t>
      </w:r>
      <w:r>
        <w:rPr>
          <w:spacing w:val="1"/>
        </w:rPr>
        <w:t xml:space="preserve"> </w:t>
      </w:r>
      <w:r>
        <w:t>закритих акціонерних товариств, дочірніх підприємств та їх філій здійснили</w:t>
      </w:r>
      <w:r>
        <w:rPr>
          <w:spacing w:val="1"/>
        </w:rPr>
        <w:t xml:space="preserve"> </w:t>
      </w:r>
      <w:r>
        <w:t>змістовні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кроки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відродження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екскурсійно-</w:t>
      </w:r>
      <w:r>
        <w:rPr>
          <w:spacing w:val="1"/>
        </w:rPr>
        <w:t xml:space="preserve"> </w:t>
      </w:r>
      <w:r>
        <w:t xml:space="preserve">методичної діяльності. </w:t>
      </w:r>
      <w:proofErr w:type="spellStart"/>
      <w:r>
        <w:t>Урізноманітнюються</w:t>
      </w:r>
      <w:proofErr w:type="spellEnd"/>
      <w:r>
        <w:t xml:space="preserve"> організаційні засади підготовки та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екскурсоводів.</w:t>
      </w:r>
    </w:p>
    <w:p w:rsidR="00EC38C4" w:rsidRDefault="00EC38C4" w:rsidP="00EC38C4">
      <w:pPr>
        <w:pStyle w:val="a3"/>
        <w:spacing w:before="1"/>
        <w:ind w:right="315" w:firstLine="720"/>
      </w:pPr>
      <w:r>
        <w:t>Отже,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екскурсійна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напрямами,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авторських</w:t>
      </w:r>
      <w:r>
        <w:rPr>
          <w:spacing w:val="1"/>
        </w:rPr>
        <w:t xml:space="preserve"> </w:t>
      </w:r>
      <w:r>
        <w:t>тематичних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турів,</w:t>
      </w:r>
      <w:r>
        <w:rPr>
          <w:spacing w:val="-67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урізноманітнення</w:t>
      </w:r>
      <w:r>
        <w:rPr>
          <w:spacing w:val="1"/>
        </w:rPr>
        <w:t xml:space="preserve"> </w:t>
      </w:r>
      <w:r>
        <w:t>екскурсійних послуг</w:t>
      </w:r>
      <w:r>
        <w:rPr>
          <w:spacing w:val="-1"/>
        </w:rPr>
        <w:t xml:space="preserve"> </w:t>
      </w:r>
      <w:r>
        <w:t>з урахуванням</w:t>
      </w:r>
      <w:r>
        <w:rPr>
          <w:spacing w:val="-4"/>
        </w:rPr>
        <w:t xml:space="preserve"> </w:t>
      </w:r>
      <w:r>
        <w:t>інтересів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запитів</w:t>
      </w:r>
      <w:r>
        <w:rPr>
          <w:spacing w:val="-3"/>
        </w:rPr>
        <w:t xml:space="preserve"> </w:t>
      </w:r>
      <w:r>
        <w:t>населення.</w:t>
      </w:r>
    </w:p>
    <w:p w:rsidR="00EC38C4" w:rsidRDefault="00EC38C4" w:rsidP="00EC38C4">
      <w:pPr>
        <w:pStyle w:val="a3"/>
        <w:spacing w:before="5"/>
        <w:ind w:left="0" w:firstLine="0"/>
        <w:jc w:val="left"/>
      </w:pPr>
    </w:p>
    <w:p w:rsidR="00EC38C4" w:rsidRDefault="00EC38C4" w:rsidP="00EC38C4">
      <w:pPr>
        <w:pStyle w:val="a3"/>
        <w:spacing w:before="6"/>
        <w:ind w:left="0" w:firstLine="0"/>
        <w:jc w:val="left"/>
      </w:pPr>
    </w:p>
    <w:p w:rsidR="00EC38C4" w:rsidRDefault="00EC38C4" w:rsidP="00EC38C4">
      <w:pPr>
        <w:pStyle w:val="a3"/>
        <w:spacing w:before="4"/>
        <w:ind w:left="0" w:firstLine="0"/>
        <w:jc w:val="left"/>
      </w:pPr>
    </w:p>
    <w:p w:rsidR="00EC38C4" w:rsidRDefault="00EC38C4" w:rsidP="00EC38C4">
      <w:pPr>
        <w:spacing w:before="1"/>
        <w:ind w:left="355" w:right="354"/>
        <w:jc w:val="center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 завдання</w:t>
      </w:r>
    </w:p>
    <w:p w:rsidR="00EC38C4" w:rsidRDefault="00EC38C4" w:rsidP="00EC38C4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38C4" w:rsidRDefault="00EC38C4">
      <w:pPr>
        <w:pStyle w:val="a5"/>
        <w:numPr>
          <w:ilvl w:val="0"/>
          <w:numId w:val="1"/>
        </w:numPr>
        <w:tabs>
          <w:tab w:val="left" w:pos="1314"/>
        </w:tabs>
        <w:spacing w:before="1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екскурсології</w:t>
      </w:r>
      <w:proofErr w:type="spellEnd"/>
      <w:r>
        <w:rPr>
          <w:sz w:val="28"/>
        </w:rPr>
        <w:t>.</w:t>
      </w:r>
    </w:p>
    <w:p w:rsidR="00EC38C4" w:rsidRDefault="00EC38C4">
      <w:pPr>
        <w:pStyle w:val="a5"/>
        <w:numPr>
          <w:ilvl w:val="0"/>
          <w:numId w:val="1"/>
        </w:numPr>
        <w:tabs>
          <w:tab w:val="left" w:pos="1352"/>
        </w:tabs>
        <w:spacing w:before="2"/>
        <w:ind w:left="312" w:right="320" w:firstLine="720"/>
        <w:rPr>
          <w:sz w:val="28"/>
        </w:rPr>
      </w:pPr>
      <w:r>
        <w:rPr>
          <w:sz w:val="28"/>
        </w:rPr>
        <w:t>Охарактеризуйте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33"/>
          <w:sz w:val="28"/>
        </w:rPr>
        <w:t xml:space="preserve"> </w:t>
      </w:r>
      <w:r>
        <w:rPr>
          <w:sz w:val="28"/>
        </w:rPr>
        <w:t>етапи</w:t>
      </w:r>
      <w:r>
        <w:rPr>
          <w:spacing w:val="31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29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Україні.</w:t>
      </w:r>
    </w:p>
    <w:p w:rsidR="00EC38C4" w:rsidRDefault="00EC38C4">
      <w:pPr>
        <w:pStyle w:val="a5"/>
        <w:numPr>
          <w:ilvl w:val="0"/>
          <w:numId w:val="1"/>
        </w:numPr>
        <w:tabs>
          <w:tab w:val="left" w:pos="1314"/>
        </w:tabs>
        <w:spacing w:line="321" w:lineRule="exact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«екскурсія».</w:t>
      </w:r>
    </w:p>
    <w:p w:rsidR="00EC38C4" w:rsidRDefault="00EC38C4">
      <w:pPr>
        <w:pStyle w:val="a5"/>
        <w:numPr>
          <w:ilvl w:val="0"/>
          <w:numId w:val="1"/>
        </w:numPr>
        <w:tabs>
          <w:tab w:val="left" w:pos="1314"/>
        </w:tabs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-1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знаєте?</w:t>
      </w:r>
    </w:p>
    <w:p w:rsidR="00EC38C4" w:rsidRDefault="00EC38C4">
      <w:pPr>
        <w:pStyle w:val="a5"/>
        <w:numPr>
          <w:ilvl w:val="0"/>
          <w:numId w:val="1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екскурсій.</w:t>
      </w:r>
    </w:p>
    <w:p w:rsidR="00EC38C4" w:rsidRDefault="00EC38C4">
      <w:pPr>
        <w:pStyle w:val="a5"/>
        <w:numPr>
          <w:ilvl w:val="0"/>
          <w:numId w:val="1"/>
        </w:numPr>
        <w:tabs>
          <w:tab w:val="left" w:pos="1314"/>
        </w:tabs>
        <w:rPr>
          <w:sz w:val="28"/>
        </w:rPr>
      </w:pPr>
      <w:r>
        <w:rPr>
          <w:sz w:val="28"/>
        </w:rPr>
        <w:t>Окресліть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екскурсії.</w:t>
      </w:r>
    </w:p>
    <w:p w:rsidR="00EC38C4" w:rsidRDefault="00EC38C4">
      <w:pPr>
        <w:pStyle w:val="a5"/>
        <w:numPr>
          <w:ilvl w:val="0"/>
          <w:numId w:val="1"/>
        </w:numPr>
        <w:tabs>
          <w:tab w:val="left" w:pos="1314"/>
        </w:tabs>
        <w:spacing w:before="1" w:line="322" w:lineRule="exact"/>
        <w:rPr>
          <w:sz w:val="28"/>
        </w:rPr>
      </w:pPr>
      <w:r>
        <w:rPr>
          <w:sz w:val="28"/>
        </w:rPr>
        <w:t>Окресліть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екскурсій.</w:t>
      </w:r>
    </w:p>
    <w:p w:rsidR="00EC38C4" w:rsidRDefault="00EC38C4">
      <w:pPr>
        <w:pStyle w:val="a5"/>
        <w:numPr>
          <w:ilvl w:val="0"/>
          <w:numId w:val="1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«оглядова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екскурсія».</w:t>
      </w:r>
    </w:p>
    <w:p w:rsidR="00EC38C4" w:rsidRDefault="00EC38C4">
      <w:pPr>
        <w:pStyle w:val="a5"/>
        <w:numPr>
          <w:ilvl w:val="0"/>
          <w:numId w:val="1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«тематична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екскурсія».</w:t>
      </w:r>
    </w:p>
    <w:p w:rsidR="00EC38C4" w:rsidRDefault="00EC38C4">
      <w:pPr>
        <w:pStyle w:val="a5"/>
        <w:numPr>
          <w:ilvl w:val="0"/>
          <w:numId w:val="1"/>
        </w:numPr>
        <w:tabs>
          <w:tab w:val="left" w:pos="1456"/>
        </w:tabs>
        <w:ind w:left="1455" w:hanging="423"/>
        <w:rPr>
          <w:sz w:val="28"/>
        </w:rPr>
      </w:pPr>
      <w:r>
        <w:rPr>
          <w:sz w:val="28"/>
        </w:rPr>
        <w:t>Розкрийте</w:t>
      </w:r>
      <w:r>
        <w:rPr>
          <w:spacing w:val="-4"/>
          <w:sz w:val="28"/>
        </w:rPr>
        <w:t xml:space="preserve"> </w:t>
      </w:r>
      <w:r>
        <w:rPr>
          <w:sz w:val="28"/>
        </w:rPr>
        <w:t>зміст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«транспортна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екскурсія».</w:t>
      </w:r>
    </w:p>
    <w:p w:rsidR="00C374B0" w:rsidRDefault="00C374B0"/>
    <w:sectPr w:rsidR="00C3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2B66"/>
    <w:multiLevelType w:val="multilevel"/>
    <w:tmpl w:val="2BDAD578"/>
    <w:lvl w:ilvl="0">
      <w:start w:val="1"/>
      <w:numFmt w:val="decimal"/>
      <w:lvlText w:val="%1"/>
      <w:lvlJc w:val="left"/>
      <w:pPr>
        <w:ind w:left="312" w:hanging="48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2" w:hanging="4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09" w:hanging="4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4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8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7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2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483"/>
      </w:pPr>
      <w:rPr>
        <w:rFonts w:hint="default"/>
        <w:lang w:val="uk-UA" w:eastAsia="en-US" w:bidi="ar-SA"/>
      </w:rPr>
    </w:lvl>
  </w:abstractNum>
  <w:abstractNum w:abstractNumId="1" w15:restartNumberingAfterBreak="0">
    <w:nsid w:val="3EE756F6"/>
    <w:multiLevelType w:val="hybridMultilevel"/>
    <w:tmpl w:val="B392979A"/>
    <w:lvl w:ilvl="0" w:tplc="95BAA25E">
      <w:numFmt w:val="bullet"/>
      <w:lvlText w:val="-"/>
      <w:lvlJc w:val="left"/>
      <w:pPr>
        <w:ind w:left="312" w:hanging="696"/>
      </w:pPr>
      <w:rPr>
        <w:rFonts w:hint="default"/>
        <w:w w:val="100"/>
        <w:lang w:val="uk-UA" w:eastAsia="en-US" w:bidi="ar-SA"/>
      </w:rPr>
    </w:lvl>
    <w:lvl w:ilvl="1" w:tplc="58DC5FDC">
      <w:numFmt w:val="bullet"/>
      <w:lvlText w:val="•"/>
      <w:lvlJc w:val="left"/>
      <w:pPr>
        <w:ind w:left="1314" w:hanging="696"/>
      </w:pPr>
      <w:rPr>
        <w:rFonts w:hint="default"/>
        <w:lang w:val="uk-UA" w:eastAsia="en-US" w:bidi="ar-SA"/>
      </w:rPr>
    </w:lvl>
    <w:lvl w:ilvl="2" w:tplc="DC4CD032">
      <w:numFmt w:val="bullet"/>
      <w:lvlText w:val="•"/>
      <w:lvlJc w:val="left"/>
      <w:pPr>
        <w:ind w:left="2309" w:hanging="696"/>
      </w:pPr>
      <w:rPr>
        <w:rFonts w:hint="default"/>
        <w:lang w:val="uk-UA" w:eastAsia="en-US" w:bidi="ar-SA"/>
      </w:rPr>
    </w:lvl>
    <w:lvl w:ilvl="3" w:tplc="C2C6E286">
      <w:numFmt w:val="bullet"/>
      <w:lvlText w:val="•"/>
      <w:lvlJc w:val="left"/>
      <w:pPr>
        <w:ind w:left="3303" w:hanging="696"/>
      </w:pPr>
      <w:rPr>
        <w:rFonts w:hint="default"/>
        <w:lang w:val="uk-UA" w:eastAsia="en-US" w:bidi="ar-SA"/>
      </w:rPr>
    </w:lvl>
    <w:lvl w:ilvl="4" w:tplc="B4F6BE68">
      <w:numFmt w:val="bullet"/>
      <w:lvlText w:val="•"/>
      <w:lvlJc w:val="left"/>
      <w:pPr>
        <w:ind w:left="4298" w:hanging="696"/>
      </w:pPr>
      <w:rPr>
        <w:rFonts w:hint="default"/>
        <w:lang w:val="uk-UA" w:eastAsia="en-US" w:bidi="ar-SA"/>
      </w:rPr>
    </w:lvl>
    <w:lvl w:ilvl="5" w:tplc="3B8CE8B6">
      <w:numFmt w:val="bullet"/>
      <w:lvlText w:val="•"/>
      <w:lvlJc w:val="left"/>
      <w:pPr>
        <w:ind w:left="5293" w:hanging="696"/>
      </w:pPr>
      <w:rPr>
        <w:rFonts w:hint="default"/>
        <w:lang w:val="uk-UA" w:eastAsia="en-US" w:bidi="ar-SA"/>
      </w:rPr>
    </w:lvl>
    <w:lvl w:ilvl="6" w:tplc="253CC856">
      <w:numFmt w:val="bullet"/>
      <w:lvlText w:val="•"/>
      <w:lvlJc w:val="left"/>
      <w:pPr>
        <w:ind w:left="6287" w:hanging="696"/>
      </w:pPr>
      <w:rPr>
        <w:rFonts w:hint="default"/>
        <w:lang w:val="uk-UA" w:eastAsia="en-US" w:bidi="ar-SA"/>
      </w:rPr>
    </w:lvl>
    <w:lvl w:ilvl="7" w:tplc="36D28E02">
      <w:numFmt w:val="bullet"/>
      <w:lvlText w:val="•"/>
      <w:lvlJc w:val="left"/>
      <w:pPr>
        <w:ind w:left="7282" w:hanging="696"/>
      </w:pPr>
      <w:rPr>
        <w:rFonts w:hint="default"/>
        <w:lang w:val="uk-UA" w:eastAsia="en-US" w:bidi="ar-SA"/>
      </w:rPr>
    </w:lvl>
    <w:lvl w:ilvl="8" w:tplc="63401536">
      <w:numFmt w:val="bullet"/>
      <w:lvlText w:val="•"/>
      <w:lvlJc w:val="left"/>
      <w:pPr>
        <w:ind w:left="8277" w:hanging="696"/>
      </w:pPr>
      <w:rPr>
        <w:rFonts w:hint="default"/>
        <w:lang w:val="uk-UA" w:eastAsia="en-US" w:bidi="ar-SA"/>
      </w:rPr>
    </w:lvl>
  </w:abstractNum>
  <w:abstractNum w:abstractNumId="2" w15:restartNumberingAfterBreak="0">
    <w:nsid w:val="4142419D"/>
    <w:multiLevelType w:val="hybridMultilevel"/>
    <w:tmpl w:val="EA00B776"/>
    <w:lvl w:ilvl="0" w:tplc="BAE8E3F8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B76A842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85465A4A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3FE49C50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268C3E06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C0F641D2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736C54E0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8AD47CDA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4C48F2E6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73E31089"/>
    <w:multiLevelType w:val="hybridMultilevel"/>
    <w:tmpl w:val="1EAC031A"/>
    <w:lvl w:ilvl="0" w:tplc="61C42564">
      <w:numFmt w:val="bullet"/>
      <w:lvlText w:val=""/>
      <w:lvlJc w:val="left"/>
      <w:pPr>
        <w:ind w:left="312" w:hanging="708"/>
      </w:pPr>
      <w:rPr>
        <w:rFonts w:hint="default"/>
        <w:w w:val="100"/>
        <w:lang w:val="uk-UA" w:eastAsia="en-US" w:bidi="ar-SA"/>
      </w:rPr>
    </w:lvl>
    <w:lvl w:ilvl="1" w:tplc="F620E314">
      <w:numFmt w:val="bullet"/>
      <w:lvlText w:val="•"/>
      <w:lvlJc w:val="left"/>
      <w:pPr>
        <w:ind w:left="1314" w:hanging="708"/>
      </w:pPr>
      <w:rPr>
        <w:rFonts w:hint="default"/>
        <w:lang w:val="uk-UA" w:eastAsia="en-US" w:bidi="ar-SA"/>
      </w:rPr>
    </w:lvl>
    <w:lvl w:ilvl="2" w:tplc="10DE8E4A">
      <w:numFmt w:val="bullet"/>
      <w:lvlText w:val="•"/>
      <w:lvlJc w:val="left"/>
      <w:pPr>
        <w:ind w:left="2309" w:hanging="708"/>
      </w:pPr>
      <w:rPr>
        <w:rFonts w:hint="default"/>
        <w:lang w:val="uk-UA" w:eastAsia="en-US" w:bidi="ar-SA"/>
      </w:rPr>
    </w:lvl>
    <w:lvl w:ilvl="3" w:tplc="2744AC72">
      <w:numFmt w:val="bullet"/>
      <w:lvlText w:val="•"/>
      <w:lvlJc w:val="left"/>
      <w:pPr>
        <w:ind w:left="3303" w:hanging="708"/>
      </w:pPr>
      <w:rPr>
        <w:rFonts w:hint="default"/>
        <w:lang w:val="uk-UA" w:eastAsia="en-US" w:bidi="ar-SA"/>
      </w:rPr>
    </w:lvl>
    <w:lvl w:ilvl="4" w:tplc="0F96516E">
      <w:numFmt w:val="bullet"/>
      <w:lvlText w:val="•"/>
      <w:lvlJc w:val="left"/>
      <w:pPr>
        <w:ind w:left="4298" w:hanging="708"/>
      </w:pPr>
      <w:rPr>
        <w:rFonts w:hint="default"/>
        <w:lang w:val="uk-UA" w:eastAsia="en-US" w:bidi="ar-SA"/>
      </w:rPr>
    </w:lvl>
    <w:lvl w:ilvl="5" w:tplc="77464BA8">
      <w:numFmt w:val="bullet"/>
      <w:lvlText w:val="•"/>
      <w:lvlJc w:val="left"/>
      <w:pPr>
        <w:ind w:left="5293" w:hanging="708"/>
      </w:pPr>
      <w:rPr>
        <w:rFonts w:hint="default"/>
        <w:lang w:val="uk-UA" w:eastAsia="en-US" w:bidi="ar-SA"/>
      </w:rPr>
    </w:lvl>
    <w:lvl w:ilvl="6" w:tplc="E974CE8E">
      <w:numFmt w:val="bullet"/>
      <w:lvlText w:val="•"/>
      <w:lvlJc w:val="left"/>
      <w:pPr>
        <w:ind w:left="6287" w:hanging="708"/>
      </w:pPr>
      <w:rPr>
        <w:rFonts w:hint="default"/>
        <w:lang w:val="uk-UA" w:eastAsia="en-US" w:bidi="ar-SA"/>
      </w:rPr>
    </w:lvl>
    <w:lvl w:ilvl="7" w:tplc="A8AAECAE">
      <w:numFmt w:val="bullet"/>
      <w:lvlText w:val="•"/>
      <w:lvlJc w:val="left"/>
      <w:pPr>
        <w:ind w:left="7282" w:hanging="708"/>
      </w:pPr>
      <w:rPr>
        <w:rFonts w:hint="default"/>
        <w:lang w:val="uk-UA" w:eastAsia="en-US" w:bidi="ar-SA"/>
      </w:rPr>
    </w:lvl>
    <w:lvl w:ilvl="8" w:tplc="8D5EBCB4">
      <w:numFmt w:val="bullet"/>
      <w:lvlText w:val="•"/>
      <w:lvlJc w:val="left"/>
      <w:pPr>
        <w:ind w:left="8277" w:hanging="708"/>
      </w:pPr>
      <w:rPr>
        <w:rFonts w:hint="default"/>
        <w:lang w:val="uk-UA" w:eastAsia="en-US" w:bidi="ar-SA"/>
      </w:rPr>
    </w:lvl>
  </w:abstractNum>
  <w:num w:numId="1" w16cid:durableId="422117572">
    <w:abstractNumId w:val="2"/>
  </w:num>
  <w:num w:numId="2" w16cid:durableId="484395042">
    <w:abstractNumId w:val="1"/>
  </w:num>
  <w:num w:numId="3" w16cid:durableId="532310100">
    <w:abstractNumId w:val="0"/>
  </w:num>
  <w:num w:numId="4" w16cid:durableId="213470744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C4"/>
    <w:rsid w:val="004F5C0E"/>
    <w:rsid w:val="00C374B0"/>
    <w:rsid w:val="00E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82A0"/>
  <w15:chartTrackingRefBased/>
  <w15:docId w15:val="{D1C435D3-C924-4DEA-B69B-41FB400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EC38C4"/>
    <w:pPr>
      <w:ind w:left="1455" w:hanging="423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8C4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C38C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38C4"/>
    <w:pPr>
      <w:ind w:left="312" w:firstLine="708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C38C4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List Paragraph"/>
    <w:basedOn w:val="a"/>
    <w:uiPriority w:val="1"/>
    <w:qFormat/>
    <w:rsid w:val="00EC38C4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5015</Words>
  <Characters>28591</Characters>
  <Application>Microsoft Office Word</Application>
  <DocSecurity>0</DocSecurity>
  <Lines>238</Lines>
  <Paragraphs>67</Paragraphs>
  <ScaleCrop>false</ScaleCrop>
  <Company/>
  <LinksUpToDate>false</LinksUpToDate>
  <CharactersWithSpaces>33539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2023-09-19T19:53:00Z</dcterms:created>
  <dcterms:modified xsi:type="dcterms:W3CDTF">2023-09-19T19:59:00Z</dcterms:modified>
</cp:coreProperties>
</file>