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876" w:rsidRPr="00DA4876" w:rsidRDefault="00DA4876" w:rsidP="00DA4876">
      <w:pPr>
        <w:shd w:val="clear" w:color="auto" w:fill="FFFFFF"/>
        <w:spacing w:after="0" w:line="240" w:lineRule="auto"/>
        <w:contextualSpacing/>
        <w:jc w:val="center"/>
        <w:rPr>
          <w:rFonts w:ascii="Times New Roman" w:hAnsi="Times New Roman"/>
          <w:b/>
          <w:sz w:val="32"/>
          <w:szCs w:val="32"/>
          <w:lang w:val="en-US"/>
        </w:rPr>
      </w:pPr>
      <w:r w:rsidRPr="00DA4876">
        <w:rPr>
          <w:rFonts w:ascii="Times New Roman" w:hAnsi="Times New Roman"/>
          <w:b/>
          <w:sz w:val="32"/>
          <w:szCs w:val="32"/>
          <w:lang w:val="en-US"/>
        </w:rPr>
        <w:t>Тема 3. Word-formation in Modern English.</w:t>
      </w:r>
    </w:p>
    <w:p w:rsidR="00DA4876" w:rsidRPr="00DA4876" w:rsidRDefault="00DA4876" w:rsidP="00DA4876">
      <w:pPr>
        <w:pStyle w:val="a4"/>
        <w:numPr>
          <w:ilvl w:val="0"/>
          <w:numId w:val="1"/>
        </w:numPr>
        <w:shd w:val="clear" w:color="auto" w:fill="FFFFFF"/>
        <w:spacing w:after="0" w:line="240" w:lineRule="auto"/>
        <w:rPr>
          <w:rFonts w:ascii="Times New Roman" w:hAnsi="Times New Roman"/>
          <w:sz w:val="32"/>
          <w:szCs w:val="32"/>
          <w:lang w:val="en-US"/>
        </w:rPr>
      </w:pPr>
      <w:r w:rsidRPr="00DA4876">
        <w:rPr>
          <w:rFonts w:ascii="Times New Roman" w:hAnsi="Times New Roman"/>
          <w:sz w:val="32"/>
          <w:szCs w:val="32"/>
          <w:lang w:val="en-US"/>
        </w:rPr>
        <w:t>The morphological structure of a word.</w:t>
      </w:r>
    </w:p>
    <w:p w:rsidR="00DA4876" w:rsidRPr="00DA4876" w:rsidRDefault="00DA4876" w:rsidP="00DA4876">
      <w:pPr>
        <w:pStyle w:val="a4"/>
        <w:numPr>
          <w:ilvl w:val="0"/>
          <w:numId w:val="1"/>
        </w:numPr>
        <w:shd w:val="clear" w:color="auto" w:fill="FFFFFF"/>
        <w:spacing w:after="0" w:line="240" w:lineRule="auto"/>
        <w:rPr>
          <w:rFonts w:ascii="Times New Roman" w:hAnsi="Times New Roman"/>
          <w:sz w:val="32"/>
          <w:szCs w:val="32"/>
          <w:lang w:val="en-US"/>
        </w:rPr>
      </w:pPr>
      <w:r w:rsidRPr="00DA4876">
        <w:rPr>
          <w:rFonts w:ascii="Times New Roman" w:hAnsi="Times New Roman"/>
          <w:sz w:val="32"/>
          <w:szCs w:val="32"/>
          <w:lang w:val="en-US"/>
        </w:rPr>
        <w:t>Productive and non-productive ways of word-formation.</w:t>
      </w:r>
    </w:p>
    <w:p w:rsidR="00DA4876" w:rsidRPr="00DA4876" w:rsidRDefault="00DA4876" w:rsidP="00DA4876">
      <w:pPr>
        <w:shd w:val="clear" w:color="auto" w:fill="FFFFFF"/>
        <w:spacing w:after="0" w:line="240" w:lineRule="auto"/>
        <w:ind w:firstLine="709"/>
        <w:contextualSpacing/>
        <w:jc w:val="both"/>
        <w:rPr>
          <w:rFonts w:ascii="Times New Roman" w:hAnsi="Times New Roman"/>
          <w:sz w:val="32"/>
          <w:szCs w:val="32"/>
          <w:lang w:val="en-US"/>
        </w:rPr>
      </w:pPr>
    </w:p>
    <w:p w:rsidR="00DA4876" w:rsidRPr="00DA4876" w:rsidRDefault="00DA4876" w:rsidP="00DA4876">
      <w:pPr>
        <w:spacing w:after="0" w:line="240" w:lineRule="auto"/>
        <w:jc w:val="center"/>
        <w:outlineLvl w:val="1"/>
        <w:rPr>
          <w:rFonts w:ascii="Times New Roman" w:eastAsia="Times New Roman" w:hAnsi="Times New Roman"/>
          <w:b/>
          <w:color w:val="000000"/>
          <w:sz w:val="28"/>
          <w:szCs w:val="28"/>
          <w:lang w:eastAsia="uk-UA"/>
        </w:rPr>
      </w:pPr>
      <w:r w:rsidRPr="00DA4876">
        <w:rPr>
          <w:rFonts w:ascii="Times New Roman" w:eastAsia="Times New Roman" w:hAnsi="Times New Roman"/>
          <w:b/>
          <w:color w:val="000000"/>
          <w:sz w:val="28"/>
          <w:szCs w:val="28"/>
          <w:lang w:eastAsia="uk-UA"/>
        </w:rPr>
        <w:t>1. The morphological structure of a word.</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The word is not the smallest unit of the language. It consists of morphemes. The term morpheme is derived from Gr </w:t>
      </w:r>
      <w:r w:rsidRPr="00DA4876">
        <w:rPr>
          <w:rFonts w:ascii="Times New Roman" w:eastAsia="Times New Roman" w:hAnsi="Times New Roman"/>
          <w:i/>
          <w:iCs/>
          <w:color w:val="000000"/>
          <w:sz w:val="28"/>
          <w:szCs w:val="28"/>
          <w:lang w:eastAsia="uk-UA"/>
        </w:rPr>
        <w:t>morphe </w:t>
      </w:r>
      <w:r w:rsidRPr="00DA4876">
        <w:rPr>
          <w:rFonts w:ascii="Times New Roman" w:eastAsia="Times New Roman" w:hAnsi="Times New Roman"/>
          <w:color w:val="000000"/>
          <w:sz w:val="28"/>
          <w:szCs w:val="28"/>
          <w:lang w:eastAsia="uk-UA"/>
        </w:rPr>
        <w:t>‘form’ + </w:t>
      </w:r>
      <w:r w:rsidRPr="00DA4876">
        <w:rPr>
          <w:rFonts w:ascii="Times New Roman" w:eastAsia="Times New Roman" w:hAnsi="Times New Roman"/>
          <w:i/>
          <w:iCs/>
          <w:color w:val="000000"/>
          <w:sz w:val="28"/>
          <w:szCs w:val="28"/>
          <w:lang w:eastAsia="uk-UA"/>
        </w:rPr>
        <w:t>-eme. </w:t>
      </w:r>
      <w:r w:rsidRPr="00DA4876">
        <w:rPr>
          <w:rFonts w:ascii="Times New Roman" w:eastAsia="Times New Roman" w:hAnsi="Times New Roman"/>
          <w:color w:val="000000"/>
          <w:sz w:val="28"/>
          <w:szCs w:val="28"/>
          <w:lang w:eastAsia="uk-UA"/>
        </w:rPr>
        <w:t>The Greek suffix </w:t>
      </w:r>
      <w:r w:rsidRPr="00DA4876">
        <w:rPr>
          <w:rFonts w:ascii="Times New Roman" w:eastAsia="Times New Roman" w:hAnsi="Times New Roman"/>
          <w:i/>
          <w:iCs/>
          <w:color w:val="000000"/>
          <w:sz w:val="28"/>
          <w:szCs w:val="28"/>
          <w:lang w:eastAsia="uk-UA"/>
        </w:rPr>
        <w:t>-erne </w:t>
      </w:r>
      <w:r w:rsidRPr="00DA4876">
        <w:rPr>
          <w:rFonts w:ascii="Times New Roman" w:eastAsia="Times New Roman" w:hAnsi="Times New Roman"/>
          <w:color w:val="000000"/>
          <w:sz w:val="28"/>
          <w:szCs w:val="28"/>
          <w:lang w:eastAsia="uk-UA"/>
        </w:rPr>
        <w:t>has been adopted by linguists to denote the smallest significant or </w:t>
      </w:r>
      <w:r w:rsidRPr="00DA4876">
        <w:rPr>
          <w:rFonts w:ascii="Times New Roman" w:eastAsia="Times New Roman" w:hAnsi="Times New Roman"/>
          <w:b/>
          <w:bCs/>
          <w:color w:val="000000"/>
          <w:sz w:val="28"/>
          <w:szCs w:val="28"/>
          <w:lang w:eastAsia="uk-UA"/>
        </w:rPr>
        <w:t>distinctive unit</w:t>
      </w:r>
      <w:r w:rsidRPr="00DA4876">
        <w:rPr>
          <w:rFonts w:ascii="Times New Roman" w:eastAsia="Times New Roman" w:hAnsi="Times New Roman"/>
          <w:color w:val="000000"/>
          <w:sz w:val="28"/>
          <w:szCs w:val="28"/>
          <w:lang w:eastAsia="uk-UA"/>
        </w:rPr>
        <w:t>.</w:t>
      </w:r>
      <w:r w:rsidRPr="00DA4876">
        <w:rPr>
          <w:rFonts w:ascii="Times New Roman" w:eastAsia="Times New Roman" w:hAnsi="Times New Roman"/>
          <w:i/>
          <w:iCs/>
          <w:color w:val="000000"/>
          <w:sz w:val="28"/>
          <w:szCs w:val="28"/>
          <w:lang w:eastAsia="uk-UA"/>
        </w:rPr>
        <w:t> </w:t>
      </w:r>
      <w:r w:rsidRPr="00DA4876">
        <w:rPr>
          <w:rFonts w:ascii="Times New Roman" w:eastAsia="Times New Roman" w:hAnsi="Times New Roman"/>
          <w:color w:val="000000"/>
          <w:sz w:val="28"/>
          <w:szCs w:val="28"/>
          <w:lang w:eastAsia="uk-UA"/>
        </w:rPr>
        <w:t>The </w:t>
      </w:r>
      <w:r w:rsidRPr="00DA4876">
        <w:rPr>
          <w:rFonts w:ascii="Times New Roman" w:eastAsia="Times New Roman" w:hAnsi="Times New Roman"/>
          <w:b/>
          <w:bCs/>
          <w:color w:val="000000"/>
          <w:sz w:val="28"/>
          <w:szCs w:val="28"/>
          <w:lang w:eastAsia="uk-UA"/>
        </w:rPr>
        <w:t>morpheme</w:t>
      </w:r>
      <w:r w:rsidRPr="00DA4876">
        <w:rPr>
          <w:rFonts w:ascii="Times New Roman" w:eastAsia="Times New Roman" w:hAnsi="Times New Roman"/>
          <w:color w:val="000000"/>
          <w:sz w:val="28"/>
          <w:szCs w:val="28"/>
          <w:lang w:eastAsia="uk-UA"/>
        </w:rPr>
        <w:t> may be defined as the smallest meaningful unit which has a sound form and meaning and which occurs in speech only as a part of a word. In other words, a morpheme is an association of a given meaning with a given sound pattern. But unlike a word it is not autonomous. Morphemes occur in speech only as constituent parts of words, not independently, although a word may consist of a single morpheme. Nor are they divisible into smaller meaningful units. That is why the morpheme may be defined as the minimum meaningful language unit.</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Word formation</w:t>
      </w:r>
      <w:r w:rsidRPr="00DA4876">
        <w:rPr>
          <w:rFonts w:ascii="Times New Roman" w:eastAsia="Times New Roman" w:hAnsi="Times New Roman"/>
          <w:color w:val="000000"/>
          <w:sz w:val="28"/>
          <w:szCs w:val="28"/>
          <w:lang w:eastAsia="uk-UA"/>
        </w:rPr>
        <w:t> is the creation of new words from elements already existing in the language. Every language has its own structural patterns of word formation.</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A form </w:t>
      </w:r>
      <w:r w:rsidRPr="00DA4876">
        <w:rPr>
          <w:rFonts w:ascii="Times New Roman" w:eastAsia="Times New Roman" w:hAnsi="Times New Roman"/>
          <w:color w:val="000000"/>
          <w:sz w:val="28"/>
          <w:szCs w:val="28"/>
          <w:lang w:eastAsia="uk-UA"/>
        </w:rPr>
        <w:t>is said to be </w:t>
      </w:r>
      <w:r w:rsidRPr="00DA4876">
        <w:rPr>
          <w:rFonts w:ascii="Times New Roman" w:eastAsia="Times New Roman" w:hAnsi="Times New Roman"/>
          <w:b/>
          <w:bCs/>
          <w:color w:val="000000"/>
          <w:sz w:val="28"/>
          <w:szCs w:val="28"/>
          <w:lang w:eastAsia="uk-UA"/>
        </w:rPr>
        <w:t>free</w:t>
      </w:r>
      <w:r w:rsidRPr="00DA4876">
        <w:rPr>
          <w:rFonts w:ascii="Times New Roman" w:eastAsia="Times New Roman" w:hAnsi="Times New Roman"/>
          <w:color w:val="000000"/>
          <w:sz w:val="28"/>
          <w:szCs w:val="28"/>
          <w:lang w:eastAsia="uk-UA"/>
        </w:rPr>
        <w:t> if it may stand alone without changing its meaning; if not, it is a </w:t>
      </w:r>
      <w:r w:rsidRPr="00DA4876">
        <w:rPr>
          <w:rFonts w:ascii="Times New Roman" w:eastAsia="Times New Roman" w:hAnsi="Times New Roman"/>
          <w:b/>
          <w:bCs/>
          <w:color w:val="000000"/>
          <w:sz w:val="28"/>
          <w:szCs w:val="28"/>
          <w:lang w:eastAsia="uk-UA"/>
        </w:rPr>
        <w:t>bound form</w:t>
      </w:r>
      <w:r w:rsidRPr="00DA4876">
        <w:rPr>
          <w:rFonts w:ascii="Times New Roman" w:eastAsia="Times New Roman" w:hAnsi="Times New Roman"/>
          <w:color w:val="000000"/>
          <w:sz w:val="28"/>
          <w:szCs w:val="28"/>
          <w:lang w:eastAsia="uk-UA"/>
        </w:rPr>
        <w:t>, so called because it is always bound to something else. For example, if we compare the words </w:t>
      </w:r>
      <w:r w:rsidRPr="00DA4876">
        <w:rPr>
          <w:rFonts w:ascii="Times New Roman" w:eastAsia="Times New Roman" w:hAnsi="Times New Roman"/>
          <w:i/>
          <w:iCs/>
          <w:color w:val="000000"/>
          <w:sz w:val="28"/>
          <w:szCs w:val="28"/>
          <w:lang w:eastAsia="uk-UA"/>
        </w:rPr>
        <w:t>sportive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elegant </w:t>
      </w:r>
      <w:r w:rsidRPr="00DA4876">
        <w:rPr>
          <w:rFonts w:ascii="Times New Roman" w:eastAsia="Times New Roman" w:hAnsi="Times New Roman"/>
          <w:color w:val="000000"/>
          <w:sz w:val="28"/>
          <w:szCs w:val="28"/>
          <w:lang w:eastAsia="uk-UA"/>
        </w:rPr>
        <w:t>and their parts, we see that </w:t>
      </w:r>
      <w:r w:rsidRPr="00DA4876">
        <w:rPr>
          <w:rFonts w:ascii="Times New Roman" w:eastAsia="Times New Roman" w:hAnsi="Times New Roman"/>
          <w:i/>
          <w:iCs/>
          <w:color w:val="000000"/>
          <w:sz w:val="28"/>
          <w:szCs w:val="28"/>
          <w:lang w:eastAsia="uk-UA"/>
        </w:rPr>
        <w:t>sport, sportive, elegant </w:t>
      </w:r>
      <w:r w:rsidRPr="00DA4876">
        <w:rPr>
          <w:rFonts w:ascii="Times New Roman" w:eastAsia="Times New Roman" w:hAnsi="Times New Roman"/>
          <w:color w:val="000000"/>
          <w:sz w:val="28"/>
          <w:szCs w:val="28"/>
          <w:lang w:eastAsia="uk-UA"/>
        </w:rPr>
        <w:t>may occur alone as utterances, whereas </w:t>
      </w:r>
      <w:r w:rsidRPr="00DA4876">
        <w:rPr>
          <w:rFonts w:ascii="Times New Roman" w:eastAsia="Times New Roman" w:hAnsi="Times New Roman"/>
          <w:i/>
          <w:iCs/>
          <w:color w:val="000000"/>
          <w:sz w:val="28"/>
          <w:szCs w:val="28"/>
          <w:lang w:eastAsia="uk-UA"/>
        </w:rPr>
        <w:t>eleg-, -ive, -ant </w:t>
      </w:r>
      <w:r w:rsidRPr="00DA4876">
        <w:rPr>
          <w:rFonts w:ascii="Times New Roman" w:eastAsia="Times New Roman" w:hAnsi="Times New Roman"/>
          <w:color w:val="000000"/>
          <w:sz w:val="28"/>
          <w:szCs w:val="28"/>
          <w:lang w:eastAsia="uk-UA"/>
        </w:rPr>
        <w:t>are bound forms because they never occur alone. A word is, by L. Bloomfield’s definition, a minimum free form. A morpheme is said to be either bound or free. This statement should bе taken with caution. It means that some morphemes are capable of forming words without adding other morphemes: that is, they are homonymous to free forms.</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According to the role they play in constructing words, morphemes are subdivided into</w:t>
      </w:r>
      <w:r w:rsidRPr="00DA4876">
        <w:rPr>
          <w:rFonts w:ascii="Times New Roman" w:eastAsia="Times New Roman" w:hAnsi="Times New Roman"/>
          <w:b/>
          <w:bCs/>
          <w:color w:val="000000"/>
          <w:sz w:val="28"/>
          <w:szCs w:val="28"/>
          <w:lang w:eastAsia="uk-UA"/>
        </w:rPr>
        <w:t> roots</w:t>
      </w:r>
      <w:r w:rsidRPr="00DA4876">
        <w:rPr>
          <w:rFonts w:ascii="Times New Roman" w:eastAsia="Times New Roman" w:hAnsi="Times New Roman"/>
          <w:color w:val="000000"/>
          <w:sz w:val="28"/>
          <w:szCs w:val="28"/>
          <w:lang w:eastAsia="uk-UA"/>
        </w:rPr>
        <w:t> and </w:t>
      </w:r>
      <w:r w:rsidRPr="00DA4876">
        <w:rPr>
          <w:rFonts w:ascii="Times New Roman" w:eastAsia="Times New Roman" w:hAnsi="Times New Roman"/>
          <w:b/>
          <w:bCs/>
          <w:color w:val="000000"/>
          <w:sz w:val="28"/>
          <w:szCs w:val="28"/>
          <w:lang w:eastAsia="uk-UA"/>
        </w:rPr>
        <w:t>affixes</w:t>
      </w:r>
      <w:r w:rsidRPr="00DA4876">
        <w:rPr>
          <w:rFonts w:ascii="Times New Roman" w:eastAsia="Times New Roman" w:hAnsi="Times New Roman"/>
          <w:color w:val="000000"/>
          <w:sz w:val="28"/>
          <w:szCs w:val="28"/>
          <w:lang w:eastAsia="uk-UA"/>
        </w:rPr>
        <w:t>. The latter are further subdivided, according to their position, into </w:t>
      </w:r>
      <w:r w:rsidRPr="00DA4876">
        <w:rPr>
          <w:rFonts w:ascii="Times New Roman" w:eastAsia="Times New Roman" w:hAnsi="Times New Roman"/>
          <w:b/>
          <w:bCs/>
          <w:color w:val="000000"/>
          <w:sz w:val="28"/>
          <w:szCs w:val="28"/>
          <w:lang w:eastAsia="uk-UA"/>
        </w:rPr>
        <w:t>prefixes</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b/>
          <w:bCs/>
          <w:color w:val="000000"/>
          <w:sz w:val="28"/>
          <w:szCs w:val="28"/>
          <w:lang w:eastAsia="uk-UA"/>
        </w:rPr>
        <w:t>suffixes</w:t>
      </w:r>
      <w:r w:rsidRPr="00DA4876">
        <w:rPr>
          <w:rFonts w:ascii="Times New Roman" w:eastAsia="Times New Roman" w:hAnsi="Times New Roman"/>
          <w:color w:val="000000"/>
          <w:sz w:val="28"/>
          <w:szCs w:val="28"/>
          <w:lang w:eastAsia="uk-UA"/>
        </w:rPr>
        <w:t> and </w:t>
      </w:r>
      <w:r w:rsidRPr="00DA4876">
        <w:rPr>
          <w:rFonts w:ascii="Times New Roman" w:eastAsia="Times New Roman" w:hAnsi="Times New Roman"/>
          <w:b/>
          <w:bCs/>
          <w:color w:val="000000"/>
          <w:sz w:val="28"/>
          <w:szCs w:val="28"/>
          <w:lang w:eastAsia="uk-UA"/>
        </w:rPr>
        <w:t>infixes</w:t>
      </w:r>
      <w:r w:rsidRPr="00DA4876">
        <w:rPr>
          <w:rFonts w:ascii="Times New Roman" w:eastAsia="Times New Roman" w:hAnsi="Times New Roman"/>
          <w:color w:val="000000"/>
          <w:sz w:val="28"/>
          <w:szCs w:val="28"/>
          <w:lang w:eastAsia="uk-UA"/>
        </w:rPr>
        <w:t>, and according to their function and meaning, into </w:t>
      </w:r>
      <w:r w:rsidRPr="00DA4876">
        <w:rPr>
          <w:rFonts w:ascii="Times New Roman" w:eastAsia="Times New Roman" w:hAnsi="Times New Roman"/>
          <w:b/>
          <w:bCs/>
          <w:color w:val="000000"/>
          <w:sz w:val="28"/>
          <w:szCs w:val="28"/>
          <w:lang w:eastAsia="uk-UA"/>
        </w:rPr>
        <w:t>derivational</w:t>
      </w:r>
      <w:r w:rsidRPr="00DA4876">
        <w:rPr>
          <w:rFonts w:ascii="Times New Roman" w:eastAsia="Times New Roman" w:hAnsi="Times New Roman"/>
          <w:color w:val="000000"/>
          <w:sz w:val="28"/>
          <w:szCs w:val="28"/>
          <w:lang w:eastAsia="uk-UA"/>
        </w:rPr>
        <w:t> and </w:t>
      </w:r>
      <w:r w:rsidRPr="00DA4876">
        <w:rPr>
          <w:rFonts w:ascii="Times New Roman" w:eastAsia="Times New Roman" w:hAnsi="Times New Roman"/>
          <w:b/>
          <w:bCs/>
          <w:color w:val="000000"/>
          <w:sz w:val="28"/>
          <w:szCs w:val="28"/>
          <w:lang w:eastAsia="uk-UA"/>
        </w:rPr>
        <w:t>functional</w:t>
      </w:r>
      <w:r w:rsidRPr="00DA4876">
        <w:rPr>
          <w:rFonts w:ascii="Times New Roman" w:eastAsia="Times New Roman" w:hAnsi="Times New Roman"/>
          <w:color w:val="000000"/>
          <w:sz w:val="28"/>
          <w:szCs w:val="28"/>
          <w:lang w:eastAsia="uk-UA"/>
        </w:rPr>
        <w:t> affixes, the latter also called </w:t>
      </w:r>
      <w:r w:rsidRPr="00DA4876">
        <w:rPr>
          <w:rFonts w:ascii="Times New Roman" w:eastAsia="Times New Roman" w:hAnsi="Times New Roman"/>
          <w:b/>
          <w:bCs/>
          <w:color w:val="000000"/>
          <w:sz w:val="28"/>
          <w:szCs w:val="28"/>
          <w:lang w:eastAsia="uk-UA"/>
        </w:rPr>
        <w:t>endings</w:t>
      </w:r>
      <w:r w:rsidRPr="00DA4876">
        <w:rPr>
          <w:rFonts w:ascii="Times New Roman" w:eastAsia="Times New Roman" w:hAnsi="Times New Roman"/>
          <w:color w:val="000000"/>
          <w:sz w:val="28"/>
          <w:szCs w:val="28"/>
          <w:lang w:eastAsia="uk-UA"/>
        </w:rPr>
        <w:t> or outer </w:t>
      </w:r>
      <w:r w:rsidRPr="00DA4876">
        <w:rPr>
          <w:rFonts w:ascii="Times New Roman" w:eastAsia="Times New Roman" w:hAnsi="Times New Roman"/>
          <w:b/>
          <w:bCs/>
          <w:color w:val="000000"/>
          <w:sz w:val="28"/>
          <w:szCs w:val="28"/>
          <w:lang w:eastAsia="uk-UA"/>
        </w:rPr>
        <w:t>formatives</w:t>
      </w:r>
      <w:r w:rsidRPr="00DA4876">
        <w:rPr>
          <w:rFonts w:ascii="Times New Roman" w:eastAsia="Times New Roman" w:hAnsi="Times New Roman"/>
          <w:color w:val="000000"/>
          <w:sz w:val="28"/>
          <w:szCs w:val="28"/>
          <w:lang w:eastAsia="uk-UA"/>
        </w:rPr>
        <w:t>.</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The root morpheme</w:t>
      </w:r>
      <w:r w:rsidRPr="00DA4876">
        <w:rPr>
          <w:rFonts w:ascii="Times New Roman" w:eastAsia="Times New Roman" w:hAnsi="Times New Roman"/>
          <w:color w:val="000000"/>
          <w:sz w:val="28"/>
          <w:szCs w:val="28"/>
          <w:lang w:eastAsia="uk-UA"/>
        </w:rPr>
        <w:t> is the lexical center of the word. It is the semantic nucleus of a word with which no grammatical properties of the word are connected. A root may be also regarded as the ultimate constituent element which remains after the removal of all functional and derivational affixes and does not admit any further analysis. It is the common element of words within </w:t>
      </w:r>
      <w:r w:rsidRPr="00DA4876">
        <w:rPr>
          <w:rFonts w:ascii="Times New Roman" w:eastAsia="Times New Roman" w:hAnsi="Times New Roman"/>
          <w:b/>
          <w:bCs/>
          <w:color w:val="000000"/>
          <w:sz w:val="28"/>
          <w:szCs w:val="28"/>
          <w:lang w:eastAsia="uk-UA"/>
        </w:rPr>
        <w:t>a word-family</w:t>
      </w:r>
      <w:r w:rsidRPr="00DA4876">
        <w:rPr>
          <w:rFonts w:ascii="Times New Roman" w:eastAsia="Times New Roman" w:hAnsi="Times New Roman"/>
          <w:color w:val="000000"/>
          <w:sz w:val="28"/>
          <w:szCs w:val="28"/>
          <w:lang w:eastAsia="uk-UA"/>
        </w:rPr>
        <w:t>. Thus, </w:t>
      </w:r>
      <w:r w:rsidRPr="00DA4876">
        <w:rPr>
          <w:rFonts w:ascii="Times New Roman" w:eastAsia="Times New Roman" w:hAnsi="Times New Roman"/>
          <w:i/>
          <w:iCs/>
          <w:color w:val="000000"/>
          <w:sz w:val="28"/>
          <w:szCs w:val="28"/>
          <w:lang w:eastAsia="uk-UA"/>
        </w:rPr>
        <w:t>-heart- </w:t>
      </w:r>
      <w:r w:rsidRPr="00DA4876">
        <w:rPr>
          <w:rFonts w:ascii="Times New Roman" w:eastAsia="Times New Roman" w:hAnsi="Times New Roman"/>
          <w:color w:val="000000"/>
          <w:sz w:val="28"/>
          <w:szCs w:val="28"/>
          <w:lang w:eastAsia="uk-UA"/>
        </w:rPr>
        <w:t>is the common root of the following series of words: </w:t>
      </w:r>
      <w:r w:rsidRPr="00DA4876">
        <w:rPr>
          <w:rFonts w:ascii="Times New Roman" w:eastAsia="Times New Roman" w:hAnsi="Times New Roman"/>
          <w:i/>
          <w:iCs/>
          <w:color w:val="000000"/>
          <w:sz w:val="28"/>
          <w:szCs w:val="28"/>
          <w:lang w:eastAsia="uk-UA"/>
        </w:rPr>
        <w:t>heart, hearten, dishearten, heartily, heartless, hearty, heartiness, sweetheart, heart-broken, kind-hearted, whole-heartedly, </w:t>
      </w:r>
      <w:r w:rsidRPr="00DA4876">
        <w:rPr>
          <w:rFonts w:ascii="Times New Roman" w:eastAsia="Times New Roman" w:hAnsi="Times New Roman"/>
          <w:color w:val="000000"/>
          <w:sz w:val="28"/>
          <w:szCs w:val="28"/>
          <w:lang w:eastAsia="uk-UA"/>
        </w:rPr>
        <w:t>etc. In some of these, as, for example, in </w:t>
      </w:r>
      <w:r w:rsidRPr="00DA4876">
        <w:rPr>
          <w:rFonts w:ascii="Times New Roman" w:eastAsia="Times New Roman" w:hAnsi="Times New Roman"/>
          <w:i/>
          <w:iCs/>
          <w:color w:val="000000"/>
          <w:sz w:val="28"/>
          <w:szCs w:val="28"/>
          <w:lang w:eastAsia="uk-UA"/>
        </w:rPr>
        <w:t>hearten, </w:t>
      </w:r>
      <w:r w:rsidRPr="00DA4876">
        <w:rPr>
          <w:rFonts w:ascii="Times New Roman" w:eastAsia="Times New Roman" w:hAnsi="Times New Roman"/>
          <w:color w:val="000000"/>
          <w:sz w:val="28"/>
          <w:szCs w:val="28"/>
          <w:lang w:eastAsia="uk-UA"/>
        </w:rPr>
        <w:t>there is only one root; in others the root </w:t>
      </w:r>
      <w:r w:rsidRPr="00DA4876">
        <w:rPr>
          <w:rFonts w:ascii="Times New Roman" w:eastAsia="Times New Roman" w:hAnsi="Times New Roman"/>
          <w:i/>
          <w:iCs/>
          <w:color w:val="000000"/>
          <w:sz w:val="28"/>
          <w:szCs w:val="28"/>
          <w:lang w:eastAsia="uk-UA"/>
        </w:rPr>
        <w:t>-heart </w:t>
      </w:r>
      <w:r w:rsidRPr="00DA4876">
        <w:rPr>
          <w:rFonts w:ascii="Times New Roman" w:eastAsia="Times New Roman" w:hAnsi="Times New Roman"/>
          <w:color w:val="000000"/>
          <w:sz w:val="28"/>
          <w:szCs w:val="28"/>
          <w:lang w:eastAsia="uk-UA"/>
        </w:rPr>
        <w:t>is combined with some other root, thus forming a compound like </w:t>
      </w:r>
      <w:r w:rsidRPr="00DA4876">
        <w:rPr>
          <w:rFonts w:ascii="Times New Roman" w:eastAsia="Times New Roman" w:hAnsi="Times New Roman"/>
          <w:i/>
          <w:iCs/>
          <w:color w:val="000000"/>
          <w:sz w:val="28"/>
          <w:szCs w:val="28"/>
          <w:lang w:eastAsia="uk-UA"/>
        </w:rPr>
        <w:t>sweetheart.</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The root word </w:t>
      </w:r>
      <w:r w:rsidRPr="00DA4876">
        <w:rPr>
          <w:rFonts w:ascii="Times New Roman" w:eastAsia="Times New Roman" w:hAnsi="Times New Roman"/>
          <w:i/>
          <w:iCs/>
          <w:color w:val="000000"/>
          <w:sz w:val="28"/>
          <w:szCs w:val="28"/>
          <w:lang w:eastAsia="uk-UA"/>
        </w:rPr>
        <w:t>heart </w:t>
      </w:r>
      <w:r w:rsidRPr="00DA4876">
        <w:rPr>
          <w:rFonts w:ascii="Times New Roman" w:eastAsia="Times New Roman" w:hAnsi="Times New Roman"/>
          <w:color w:val="000000"/>
          <w:sz w:val="28"/>
          <w:szCs w:val="28"/>
          <w:lang w:eastAsia="uk-UA"/>
        </w:rPr>
        <w:t>is </w:t>
      </w:r>
      <w:r w:rsidRPr="00DA4876">
        <w:rPr>
          <w:rFonts w:ascii="Times New Roman" w:eastAsia="Times New Roman" w:hAnsi="Times New Roman"/>
          <w:b/>
          <w:bCs/>
          <w:color w:val="000000"/>
          <w:sz w:val="28"/>
          <w:szCs w:val="28"/>
          <w:lang w:eastAsia="uk-UA"/>
        </w:rPr>
        <w:t>unsegmentable</w:t>
      </w:r>
      <w:r w:rsidRPr="00DA4876">
        <w:rPr>
          <w:rFonts w:ascii="Times New Roman" w:eastAsia="Times New Roman" w:hAnsi="Times New Roman"/>
          <w:color w:val="000000"/>
          <w:sz w:val="28"/>
          <w:szCs w:val="28"/>
          <w:lang w:eastAsia="uk-UA"/>
        </w:rPr>
        <w:t xml:space="preserve">, it is non-motivated morphologically. The morphemic structure of all the other words in this word-family is obvious — they </w:t>
      </w:r>
      <w:r w:rsidRPr="00DA4876">
        <w:rPr>
          <w:rFonts w:ascii="Times New Roman" w:eastAsia="Times New Roman" w:hAnsi="Times New Roman"/>
          <w:color w:val="000000"/>
          <w:sz w:val="28"/>
          <w:szCs w:val="28"/>
          <w:lang w:eastAsia="uk-UA"/>
        </w:rPr>
        <w:lastRenderedPageBreak/>
        <w:t>are </w:t>
      </w:r>
      <w:r w:rsidRPr="00DA4876">
        <w:rPr>
          <w:rFonts w:ascii="Times New Roman" w:eastAsia="Times New Roman" w:hAnsi="Times New Roman"/>
          <w:b/>
          <w:bCs/>
          <w:color w:val="000000"/>
          <w:sz w:val="28"/>
          <w:szCs w:val="28"/>
          <w:lang w:eastAsia="uk-UA"/>
        </w:rPr>
        <w:t>segmentable </w:t>
      </w:r>
      <w:r w:rsidRPr="00DA4876">
        <w:rPr>
          <w:rFonts w:ascii="Times New Roman" w:eastAsia="Times New Roman" w:hAnsi="Times New Roman"/>
          <w:color w:val="000000"/>
          <w:sz w:val="28"/>
          <w:szCs w:val="28"/>
          <w:lang w:eastAsia="uk-UA"/>
        </w:rPr>
        <w:t>as consisting of at least two distinct morphemes. They may be further subdivided into:</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1) those formed by a</w:t>
      </w:r>
      <w:r w:rsidRPr="00DA4876">
        <w:rPr>
          <w:rFonts w:ascii="Times New Roman" w:eastAsia="Times New Roman" w:hAnsi="Times New Roman"/>
          <w:b/>
          <w:bCs/>
          <w:color w:val="000000"/>
          <w:sz w:val="28"/>
          <w:szCs w:val="28"/>
          <w:lang w:eastAsia="uk-UA"/>
        </w:rPr>
        <w:t>ffixation </w:t>
      </w:r>
      <w:r w:rsidRPr="00DA4876">
        <w:rPr>
          <w:rFonts w:ascii="Times New Roman" w:eastAsia="Times New Roman" w:hAnsi="Times New Roman"/>
          <w:color w:val="000000"/>
          <w:sz w:val="28"/>
          <w:szCs w:val="28"/>
          <w:lang w:eastAsia="uk-UA"/>
        </w:rPr>
        <w:t>or </w:t>
      </w:r>
      <w:r w:rsidRPr="00DA4876">
        <w:rPr>
          <w:rFonts w:ascii="Times New Roman" w:eastAsia="Times New Roman" w:hAnsi="Times New Roman"/>
          <w:b/>
          <w:bCs/>
          <w:color w:val="000000"/>
          <w:sz w:val="28"/>
          <w:szCs w:val="28"/>
          <w:lang w:eastAsia="uk-UA"/>
        </w:rPr>
        <w:t>affixational derivatives </w:t>
      </w:r>
      <w:r w:rsidRPr="00DA4876">
        <w:rPr>
          <w:rFonts w:ascii="Times New Roman" w:eastAsia="Times New Roman" w:hAnsi="Times New Roman"/>
          <w:color w:val="000000"/>
          <w:sz w:val="28"/>
          <w:szCs w:val="28"/>
          <w:lang w:eastAsia="uk-UA"/>
        </w:rPr>
        <w:t>consisting of a root morpheme and one or more affixes: </w:t>
      </w:r>
      <w:r w:rsidRPr="00DA4876">
        <w:rPr>
          <w:rFonts w:ascii="Times New Roman" w:eastAsia="Times New Roman" w:hAnsi="Times New Roman"/>
          <w:i/>
          <w:iCs/>
          <w:color w:val="000000"/>
          <w:sz w:val="28"/>
          <w:szCs w:val="28"/>
          <w:lang w:eastAsia="uk-UA"/>
        </w:rPr>
        <w:t>hearten, dishearten, heartily, heartless, hearty, heartiness;</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2) </w:t>
      </w:r>
      <w:r w:rsidRPr="00DA4876">
        <w:rPr>
          <w:rFonts w:ascii="Times New Roman" w:eastAsia="Times New Roman" w:hAnsi="Times New Roman"/>
          <w:b/>
          <w:bCs/>
          <w:color w:val="000000"/>
          <w:sz w:val="28"/>
          <w:szCs w:val="28"/>
          <w:lang w:eastAsia="uk-UA"/>
        </w:rPr>
        <w:t>compounds </w:t>
      </w:r>
      <w:r w:rsidRPr="00DA4876">
        <w:rPr>
          <w:rFonts w:ascii="Times New Roman" w:eastAsia="Times New Roman" w:hAnsi="Times New Roman"/>
          <w:color w:val="000000"/>
          <w:sz w:val="28"/>
          <w:szCs w:val="28"/>
          <w:lang w:eastAsia="uk-UA"/>
        </w:rPr>
        <w:t>or</w:t>
      </w:r>
      <w:r w:rsidRPr="00DA4876">
        <w:rPr>
          <w:rFonts w:ascii="Times New Roman" w:eastAsia="Times New Roman" w:hAnsi="Times New Roman"/>
          <w:b/>
          <w:bCs/>
          <w:color w:val="000000"/>
          <w:sz w:val="28"/>
          <w:szCs w:val="28"/>
          <w:lang w:eastAsia="uk-UA"/>
        </w:rPr>
        <w:t> compound words</w:t>
      </w:r>
      <w:r w:rsidRPr="00DA4876">
        <w:rPr>
          <w:rFonts w:ascii="Times New Roman" w:eastAsia="Times New Roman" w:hAnsi="Times New Roman"/>
          <w:color w:val="000000"/>
          <w:sz w:val="28"/>
          <w:szCs w:val="28"/>
          <w:lang w:eastAsia="uk-UA"/>
        </w:rPr>
        <w:t> containing at least two root-morphemes: </w:t>
      </w:r>
      <w:r w:rsidRPr="00DA4876">
        <w:rPr>
          <w:rFonts w:ascii="Times New Roman" w:eastAsia="Times New Roman" w:hAnsi="Times New Roman"/>
          <w:i/>
          <w:iCs/>
          <w:color w:val="000000"/>
          <w:sz w:val="28"/>
          <w:szCs w:val="28"/>
          <w:lang w:eastAsia="uk-UA"/>
        </w:rPr>
        <w:t>warehouse, camera-man</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sweetheart;</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3) </w:t>
      </w:r>
      <w:r w:rsidRPr="00DA4876">
        <w:rPr>
          <w:rFonts w:ascii="Times New Roman" w:eastAsia="Times New Roman" w:hAnsi="Times New Roman"/>
          <w:b/>
          <w:bCs/>
          <w:color w:val="000000"/>
          <w:sz w:val="28"/>
          <w:szCs w:val="28"/>
          <w:lang w:eastAsia="uk-UA"/>
        </w:rPr>
        <w:t>derivational compounds</w:t>
      </w:r>
      <w:r w:rsidRPr="00DA4876">
        <w:rPr>
          <w:rFonts w:ascii="Times New Roman" w:eastAsia="Times New Roman" w:hAnsi="Times New Roman"/>
          <w:color w:val="000000"/>
          <w:sz w:val="28"/>
          <w:szCs w:val="28"/>
          <w:lang w:eastAsia="uk-UA"/>
        </w:rPr>
        <w:t> where words of a phrase are joined together by composition and affixation: </w:t>
      </w:r>
      <w:r w:rsidRPr="00DA4876">
        <w:rPr>
          <w:rFonts w:ascii="Times New Roman" w:eastAsia="Times New Roman" w:hAnsi="Times New Roman"/>
          <w:i/>
          <w:iCs/>
          <w:color w:val="000000"/>
          <w:sz w:val="28"/>
          <w:szCs w:val="28"/>
          <w:lang w:eastAsia="uk-UA"/>
        </w:rPr>
        <w:t>kind-hearted</w:t>
      </w:r>
      <w:r w:rsidRPr="00DA4876">
        <w:rPr>
          <w:rFonts w:ascii="Times New Roman" w:eastAsia="Times New Roman" w:hAnsi="Times New Roman"/>
          <w:color w:val="000000"/>
          <w:sz w:val="28"/>
          <w:szCs w:val="28"/>
          <w:lang w:eastAsia="uk-UA"/>
        </w:rPr>
        <w:t>. This last process is also called </w:t>
      </w:r>
      <w:r w:rsidRPr="00DA4876">
        <w:rPr>
          <w:rFonts w:ascii="Times New Roman" w:eastAsia="Times New Roman" w:hAnsi="Times New Roman"/>
          <w:b/>
          <w:bCs/>
          <w:color w:val="000000"/>
          <w:sz w:val="28"/>
          <w:szCs w:val="28"/>
          <w:lang w:eastAsia="uk-UA"/>
        </w:rPr>
        <w:t>phrasal derivation</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((kind heart)+-ed)).</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Monomorphic </w:t>
      </w:r>
      <w:r w:rsidRPr="00DA4876">
        <w:rPr>
          <w:rFonts w:ascii="Times New Roman" w:eastAsia="Times New Roman" w:hAnsi="Times New Roman"/>
          <w:color w:val="000000"/>
          <w:sz w:val="28"/>
          <w:szCs w:val="28"/>
          <w:lang w:eastAsia="uk-UA"/>
        </w:rPr>
        <w:t>are root-words consisting of only one root-morpheme i.e. simple words </w:t>
      </w:r>
      <w:r w:rsidRPr="00DA4876">
        <w:rPr>
          <w:rFonts w:ascii="Times New Roman" w:eastAsia="Times New Roman" w:hAnsi="Times New Roman"/>
          <w:i/>
          <w:iCs/>
          <w:color w:val="000000"/>
          <w:sz w:val="28"/>
          <w:szCs w:val="28"/>
          <w:lang w:eastAsia="uk-UA"/>
        </w:rPr>
        <w:t>(dry, grow, boss, sell).</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Polymorphic</w:t>
      </w:r>
      <w:r w:rsidRPr="00DA4876">
        <w:rPr>
          <w:rFonts w:ascii="Times New Roman" w:eastAsia="Times New Roman" w:hAnsi="Times New Roman"/>
          <w:color w:val="000000"/>
          <w:sz w:val="28"/>
          <w:szCs w:val="28"/>
          <w:lang w:eastAsia="uk-UA"/>
        </w:rPr>
        <w:t> are words consisting of at least one root-morpheme and a number of derivational affixes, i.e. derivatives, compounds </w:t>
      </w:r>
      <w:r w:rsidRPr="00DA4876">
        <w:rPr>
          <w:rFonts w:ascii="Times New Roman" w:eastAsia="Times New Roman" w:hAnsi="Times New Roman"/>
          <w:i/>
          <w:iCs/>
          <w:color w:val="000000"/>
          <w:sz w:val="28"/>
          <w:szCs w:val="28"/>
          <w:lang w:eastAsia="uk-UA"/>
        </w:rPr>
        <w:t>(customer, payee, body-building, shipping).</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Derived words</w:t>
      </w:r>
      <w:r w:rsidRPr="00DA4876">
        <w:rPr>
          <w:rFonts w:ascii="Times New Roman" w:eastAsia="Times New Roman" w:hAnsi="Times New Roman"/>
          <w:color w:val="000000"/>
          <w:sz w:val="28"/>
          <w:szCs w:val="28"/>
          <w:lang w:eastAsia="uk-UA"/>
        </w:rPr>
        <w:t> are those composed of one root-morpheme and one more derivational morphemes </w:t>
      </w:r>
      <w:r w:rsidRPr="00DA4876">
        <w:rPr>
          <w:rFonts w:ascii="Times New Roman" w:eastAsia="Times New Roman" w:hAnsi="Times New Roman"/>
          <w:i/>
          <w:iCs/>
          <w:color w:val="000000"/>
          <w:sz w:val="28"/>
          <w:szCs w:val="28"/>
          <w:lang w:eastAsia="uk-UA"/>
        </w:rPr>
        <w:t>(consignment, outgoing, publicity).</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Stem</w:t>
      </w:r>
      <w:r w:rsidRPr="00DA4876">
        <w:rPr>
          <w:rFonts w:ascii="Times New Roman" w:eastAsia="Times New Roman" w:hAnsi="Times New Roman"/>
          <w:color w:val="000000"/>
          <w:sz w:val="28"/>
          <w:szCs w:val="28"/>
          <w:lang w:eastAsia="uk-UA"/>
        </w:rPr>
        <w:t> is that part of a word which remains unchanged throughout its paradigm and to which grammatical inflexions and affixes are added. The</w:t>
      </w:r>
      <w:r w:rsidRPr="00DA4876">
        <w:rPr>
          <w:rFonts w:ascii="Times New Roman" w:eastAsia="Times New Roman" w:hAnsi="Times New Roman"/>
          <w:b/>
          <w:bCs/>
          <w:color w:val="000000"/>
          <w:sz w:val="28"/>
          <w:szCs w:val="28"/>
          <w:lang w:eastAsia="uk-UA"/>
        </w:rPr>
        <w:t> </w:t>
      </w:r>
      <w:r w:rsidRPr="00DA4876">
        <w:rPr>
          <w:rFonts w:ascii="Times New Roman" w:eastAsia="Times New Roman" w:hAnsi="Times New Roman"/>
          <w:color w:val="000000"/>
          <w:sz w:val="28"/>
          <w:szCs w:val="28"/>
          <w:lang w:eastAsia="uk-UA"/>
        </w:rPr>
        <w:t>stem expresses the lexical and the part of speech meaning. For the word </w:t>
      </w:r>
      <w:r w:rsidRPr="00DA4876">
        <w:rPr>
          <w:rFonts w:ascii="Times New Roman" w:eastAsia="Times New Roman" w:hAnsi="Times New Roman"/>
          <w:i/>
          <w:iCs/>
          <w:color w:val="000000"/>
          <w:sz w:val="28"/>
          <w:szCs w:val="28"/>
          <w:lang w:eastAsia="uk-UA"/>
        </w:rPr>
        <w:t>hearty </w:t>
      </w:r>
      <w:r w:rsidRPr="00DA4876">
        <w:rPr>
          <w:rFonts w:ascii="Times New Roman" w:eastAsia="Times New Roman" w:hAnsi="Times New Roman"/>
          <w:color w:val="000000"/>
          <w:sz w:val="28"/>
          <w:szCs w:val="28"/>
          <w:lang w:eastAsia="uk-UA"/>
        </w:rPr>
        <w:t>and for the paradigm </w:t>
      </w:r>
      <w:r w:rsidRPr="00DA4876">
        <w:rPr>
          <w:rFonts w:ascii="Times New Roman" w:eastAsia="Times New Roman" w:hAnsi="Times New Roman"/>
          <w:i/>
          <w:iCs/>
          <w:color w:val="000000"/>
          <w:sz w:val="28"/>
          <w:szCs w:val="28"/>
          <w:lang w:eastAsia="uk-UA"/>
        </w:rPr>
        <w:t>heart </w:t>
      </w:r>
      <w:r w:rsidRPr="00DA4876">
        <w:rPr>
          <w:rFonts w:ascii="Times New Roman" w:eastAsia="Times New Roman" w:hAnsi="Times New Roman"/>
          <w:color w:val="000000"/>
          <w:sz w:val="28"/>
          <w:szCs w:val="28"/>
          <w:lang w:eastAsia="uk-UA"/>
        </w:rPr>
        <w:t>(sing.) — </w:t>
      </w:r>
      <w:r w:rsidRPr="00DA4876">
        <w:rPr>
          <w:rFonts w:ascii="Times New Roman" w:eastAsia="Times New Roman" w:hAnsi="Times New Roman"/>
          <w:i/>
          <w:iCs/>
          <w:color w:val="000000"/>
          <w:sz w:val="28"/>
          <w:szCs w:val="28"/>
          <w:lang w:eastAsia="uk-UA"/>
        </w:rPr>
        <w:t>hearts </w:t>
      </w:r>
      <w:r w:rsidRPr="00DA4876">
        <w:rPr>
          <w:rFonts w:ascii="Times New Roman" w:eastAsia="Times New Roman" w:hAnsi="Times New Roman"/>
          <w:color w:val="000000"/>
          <w:sz w:val="28"/>
          <w:szCs w:val="28"/>
          <w:lang w:eastAsia="uk-UA"/>
        </w:rPr>
        <w:t>(pl.) the stem may be represented as </w:t>
      </w:r>
      <w:r w:rsidRPr="00DA4876">
        <w:rPr>
          <w:rFonts w:ascii="Times New Roman" w:eastAsia="Times New Roman" w:hAnsi="Times New Roman"/>
          <w:i/>
          <w:iCs/>
          <w:color w:val="000000"/>
          <w:sz w:val="28"/>
          <w:szCs w:val="28"/>
          <w:lang w:eastAsia="uk-UA"/>
        </w:rPr>
        <w:t>heart-.</w:t>
      </w:r>
      <w:r w:rsidRPr="00DA4876">
        <w:rPr>
          <w:rFonts w:ascii="Times New Roman" w:eastAsia="Times New Roman" w:hAnsi="Times New Roman"/>
          <w:color w:val="000000"/>
          <w:sz w:val="28"/>
          <w:szCs w:val="28"/>
          <w:lang w:eastAsia="uk-UA"/>
        </w:rPr>
        <w:t> This stem is a single morpheme, it contains nothing but the root, so it is a </w:t>
      </w:r>
      <w:r w:rsidRPr="00DA4876">
        <w:rPr>
          <w:rFonts w:ascii="Times New Roman" w:eastAsia="Times New Roman" w:hAnsi="Times New Roman"/>
          <w:b/>
          <w:bCs/>
          <w:color w:val="000000"/>
          <w:sz w:val="28"/>
          <w:szCs w:val="28"/>
          <w:lang w:eastAsia="uk-UA"/>
        </w:rPr>
        <w:t>simple stem</w:t>
      </w:r>
      <w:r w:rsidRPr="00DA4876">
        <w:rPr>
          <w:rFonts w:ascii="Times New Roman" w:eastAsia="Times New Roman" w:hAnsi="Times New Roman"/>
          <w:color w:val="000000"/>
          <w:sz w:val="28"/>
          <w:szCs w:val="28"/>
          <w:lang w:eastAsia="uk-UA"/>
        </w:rPr>
        <w:t>. It is also a </w:t>
      </w:r>
      <w:r w:rsidRPr="00DA4876">
        <w:rPr>
          <w:rFonts w:ascii="Times New Roman" w:eastAsia="Times New Roman" w:hAnsi="Times New Roman"/>
          <w:b/>
          <w:bCs/>
          <w:color w:val="000000"/>
          <w:sz w:val="28"/>
          <w:szCs w:val="28"/>
          <w:lang w:eastAsia="uk-UA"/>
        </w:rPr>
        <w:t>free stem</w:t>
      </w:r>
      <w:r w:rsidRPr="00DA4876">
        <w:rPr>
          <w:rFonts w:ascii="Times New Roman" w:eastAsia="Times New Roman" w:hAnsi="Times New Roman"/>
          <w:color w:val="000000"/>
          <w:sz w:val="28"/>
          <w:szCs w:val="28"/>
          <w:lang w:eastAsia="uk-UA"/>
        </w:rPr>
        <w:t> because it is homonymous to the word </w:t>
      </w:r>
      <w:r w:rsidRPr="00DA4876">
        <w:rPr>
          <w:rFonts w:ascii="Times New Roman" w:eastAsia="Times New Roman" w:hAnsi="Times New Roman"/>
          <w:i/>
          <w:iCs/>
          <w:color w:val="000000"/>
          <w:sz w:val="28"/>
          <w:szCs w:val="28"/>
          <w:lang w:eastAsia="uk-UA"/>
        </w:rPr>
        <w:t>heart</w:t>
      </w:r>
      <w:r w:rsidRPr="00DA4876">
        <w:rPr>
          <w:rFonts w:ascii="Times New Roman" w:eastAsia="Times New Roman" w:hAnsi="Times New Roman"/>
          <w:color w:val="000000"/>
          <w:sz w:val="28"/>
          <w:szCs w:val="28"/>
          <w:lang w:eastAsia="uk-UA"/>
        </w:rPr>
        <w:t>.</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The stem of the paradigm </w:t>
      </w:r>
      <w:r w:rsidRPr="00DA4876">
        <w:rPr>
          <w:rFonts w:ascii="Times New Roman" w:eastAsia="Times New Roman" w:hAnsi="Times New Roman"/>
          <w:i/>
          <w:iCs/>
          <w:color w:val="000000"/>
          <w:sz w:val="28"/>
          <w:szCs w:val="28"/>
          <w:lang w:eastAsia="uk-UA"/>
        </w:rPr>
        <w:t>hearty</w:t>
      </w:r>
      <w:r w:rsidRPr="00DA4876">
        <w:rPr>
          <w:rFonts w:ascii="Times New Roman" w:eastAsia="Times New Roman" w:hAnsi="Times New Roman"/>
          <w:color w:val="000000"/>
          <w:sz w:val="28"/>
          <w:szCs w:val="28"/>
          <w:lang w:eastAsia="uk-UA"/>
        </w:rPr>
        <w:t> — </w:t>
      </w:r>
      <w:r w:rsidRPr="00DA4876">
        <w:rPr>
          <w:rFonts w:ascii="Times New Roman" w:eastAsia="Times New Roman" w:hAnsi="Times New Roman"/>
          <w:i/>
          <w:iCs/>
          <w:color w:val="000000"/>
          <w:sz w:val="28"/>
          <w:szCs w:val="28"/>
          <w:lang w:eastAsia="uk-UA"/>
        </w:rPr>
        <w:t>heartier</w:t>
      </w:r>
      <w:r w:rsidRPr="00DA4876">
        <w:rPr>
          <w:rFonts w:ascii="Times New Roman" w:eastAsia="Times New Roman" w:hAnsi="Times New Roman"/>
          <w:color w:val="000000"/>
          <w:sz w:val="28"/>
          <w:szCs w:val="28"/>
          <w:lang w:eastAsia="uk-UA"/>
        </w:rPr>
        <w:t> — </w:t>
      </w:r>
      <w:r w:rsidRPr="00DA4876">
        <w:rPr>
          <w:rFonts w:ascii="Times New Roman" w:eastAsia="Times New Roman" w:hAnsi="Times New Roman"/>
          <w:i/>
          <w:iCs/>
          <w:color w:val="000000"/>
          <w:sz w:val="28"/>
          <w:szCs w:val="28"/>
          <w:lang w:eastAsia="uk-UA"/>
        </w:rPr>
        <w:t>(the) heartiest</w:t>
      </w:r>
      <w:r w:rsidRPr="00DA4876">
        <w:rPr>
          <w:rFonts w:ascii="Times New Roman" w:eastAsia="Times New Roman" w:hAnsi="Times New Roman"/>
          <w:color w:val="000000"/>
          <w:sz w:val="28"/>
          <w:szCs w:val="28"/>
          <w:lang w:eastAsia="uk-UA"/>
        </w:rPr>
        <w:t> is </w:t>
      </w:r>
      <w:r w:rsidRPr="00DA4876">
        <w:rPr>
          <w:rFonts w:ascii="Times New Roman" w:eastAsia="Times New Roman" w:hAnsi="Times New Roman"/>
          <w:i/>
          <w:iCs/>
          <w:color w:val="000000"/>
          <w:sz w:val="28"/>
          <w:szCs w:val="28"/>
          <w:lang w:eastAsia="uk-UA"/>
        </w:rPr>
        <w:t>hearty-.</w:t>
      </w:r>
      <w:r w:rsidRPr="00DA4876">
        <w:rPr>
          <w:rFonts w:ascii="Times New Roman" w:eastAsia="Times New Roman" w:hAnsi="Times New Roman"/>
          <w:color w:val="000000"/>
          <w:sz w:val="28"/>
          <w:szCs w:val="28"/>
          <w:lang w:eastAsia="uk-UA"/>
        </w:rPr>
        <w:t> It is a free stem, but as it consists of a root morpheme and an affix, it is not simple but </w:t>
      </w:r>
      <w:r w:rsidRPr="00DA4876">
        <w:rPr>
          <w:rFonts w:ascii="Times New Roman" w:eastAsia="Times New Roman" w:hAnsi="Times New Roman"/>
          <w:b/>
          <w:bCs/>
          <w:color w:val="000000"/>
          <w:sz w:val="28"/>
          <w:szCs w:val="28"/>
          <w:lang w:eastAsia="uk-UA"/>
        </w:rPr>
        <w:t>derived</w:t>
      </w:r>
      <w:r w:rsidRPr="00DA4876">
        <w:rPr>
          <w:rFonts w:ascii="Times New Roman" w:eastAsia="Times New Roman" w:hAnsi="Times New Roman"/>
          <w:color w:val="000000"/>
          <w:sz w:val="28"/>
          <w:szCs w:val="28"/>
          <w:lang w:eastAsia="uk-UA"/>
        </w:rPr>
        <w:t>. Thus, a stem containing one or more affixes is a derived stem. If after deducing the affix the remaining stem is not homonymous to a separate word of the same root, we call it </w:t>
      </w:r>
      <w:r w:rsidRPr="00DA4876">
        <w:rPr>
          <w:rFonts w:ascii="Times New Roman" w:eastAsia="Times New Roman" w:hAnsi="Times New Roman"/>
          <w:b/>
          <w:bCs/>
          <w:color w:val="000000"/>
          <w:sz w:val="28"/>
          <w:szCs w:val="28"/>
          <w:lang w:eastAsia="uk-UA"/>
        </w:rPr>
        <w:t>a bound stem</w:t>
      </w:r>
      <w:r w:rsidRPr="00DA4876">
        <w:rPr>
          <w:rFonts w:ascii="Times New Roman" w:eastAsia="Times New Roman" w:hAnsi="Times New Roman"/>
          <w:color w:val="000000"/>
          <w:sz w:val="28"/>
          <w:szCs w:val="28"/>
          <w:lang w:eastAsia="uk-UA"/>
        </w:rPr>
        <w:t>. Thus, in the word </w:t>
      </w:r>
      <w:r w:rsidRPr="00DA4876">
        <w:rPr>
          <w:rFonts w:ascii="Times New Roman" w:eastAsia="Times New Roman" w:hAnsi="Times New Roman"/>
          <w:i/>
          <w:iCs/>
          <w:color w:val="000000"/>
          <w:sz w:val="28"/>
          <w:szCs w:val="28"/>
          <w:lang w:eastAsia="uk-UA"/>
        </w:rPr>
        <w:t>cordial</w:t>
      </w:r>
      <w:r w:rsidRPr="00DA4876">
        <w:rPr>
          <w:rFonts w:ascii="Times New Roman" w:eastAsia="Times New Roman" w:hAnsi="Times New Roman"/>
          <w:color w:val="000000"/>
          <w:sz w:val="28"/>
          <w:szCs w:val="28"/>
          <w:lang w:eastAsia="uk-UA"/>
        </w:rPr>
        <w:t> − proceeding as if from the heart, the adjective-forming suffix can be separated on the analogy with such words as </w:t>
      </w:r>
      <w:r w:rsidRPr="00DA4876">
        <w:rPr>
          <w:rFonts w:ascii="Times New Roman" w:eastAsia="Times New Roman" w:hAnsi="Times New Roman"/>
          <w:i/>
          <w:iCs/>
          <w:color w:val="000000"/>
          <w:sz w:val="28"/>
          <w:szCs w:val="28"/>
          <w:lang w:eastAsia="uk-UA"/>
        </w:rPr>
        <w:t>bronchial</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radial</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social</w:t>
      </w:r>
      <w:r w:rsidRPr="00DA4876">
        <w:rPr>
          <w:rFonts w:ascii="Times New Roman" w:eastAsia="Times New Roman" w:hAnsi="Times New Roman"/>
          <w:color w:val="000000"/>
          <w:sz w:val="28"/>
          <w:szCs w:val="28"/>
          <w:lang w:eastAsia="uk-UA"/>
        </w:rPr>
        <w:t>. The remaining stem, however, cannot form a separate word by itself, it is bound. In </w:t>
      </w:r>
      <w:r w:rsidRPr="00DA4876">
        <w:rPr>
          <w:rFonts w:ascii="Times New Roman" w:eastAsia="Times New Roman" w:hAnsi="Times New Roman"/>
          <w:i/>
          <w:iCs/>
          <w:color w:val="000000"/>
          <w:sz w:val="28"/>
          <w:szCs w:val="28"/>
          <w:lang w:eastAsia="uk-UA"/>
        </w:rPr>
        <w:t>cordially</w:t>
      </w:r>
      <w:r w:rsidRPr="00DA4876">
        <w:rPr>
          <w:rFonts w:ascii="Times New Roman" w:eastAsia="Times New Roman" w:hAnsi="Times New Roman"/>
          <w:color w:val="000000"/>
          <w:sz w:val="28"/>
          <w:szCs w:val="28"/>
          <w:lang w:eastAsia="uk-UA"/>
        </w:rPr>
        <w:t> and </w:t>
      </w:r>
      <w:r w:rsidRPr="00DA4876">
        <w:rPr>
          <w:rFonts w:ascii="Times New Roman" w:eastAsia="Times New Roman" w:hAnsi="Times New Roman"/>
          <w:i/>
          <w:iCs/>
          <w:color w:val="000000"/>
          <w:sz w:val="28"/>
          <w:szCs w:val="28"/>
          <w:lang w:eastAsia="uk-UA"/>
        </w:rPr>
        <w:t>cordiality</w:t>
      </w:r>
      <w:r w:rsidRPr="00DA4876">
        <w:rPr>
          <w:rFonts w:ascii="Times New Roman" w:eastAsia="Times New Roman" w:hAnsi="Times New Roman"/>
          <w:color w:val="000000"/>
          <w:sz w:val="28"/>
          <w:szCs w:val="28"/>
          <w:lang w:eastAsia="uk-UA"/>
        </w:rPr>
        <w:t>, on the other hand, the derived stems are free.</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Bound stems are especially characteristic of loan words. The point may be illustrated by the following French borrowings: </w:t>
      </w:r>
      <w:r w:rsidRPr="00DA4876">
        <w:rPr>
          <w:rFonts w:ascii="Times New Roman" w:eastAsia="Times New Roman" w:hAnsi="Times New Roman"/>
          <w:i/>
          <w:iCs/>
          <w:color w:val="000000"/>
          <w:sz w:val="28"/>
          <w:szCs w:val="28"/>
          <w:lang w:eastAsia="uk-UA"/>
        </w:rPr>
        <w:t>arrogance</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charity</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courage</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coward</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distort</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involve</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notion</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legible,</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tolerable</w:t>
      </w:r>
      <w:r w:rsidRPr="00DA4876">
        <w:rPr>
          <w:rFonts w:ascii="Times New Roman" w:eastAsia="Times New Roman" w:hAnsi="Times New Roman"/>
          <w:color w:val="000000"/>
          <w:sz w:val="28"/>
          <w:szCs w:val="28"/>
          <w:lang w:eastAsia="uk-UA"/>
        </w:rPr>
        <w:t> ,etc. After the affixes of these words are taken away the remaining elements are: </w:t>
      </w:r>
      <w:r w:rsidRPr="00DA4876">
        <w:rPr>
          <w:rFonts w:ascii="Times New Roman" w:eastAsia="Times New Roman" w:hAnsi="Times New Roman"/>
          <w:i/>
          <w:iCs/>
          <w:color w:val="000000"/>
          <w:sz w:val="28"/>
          <w:szCs w:val="28"/>
          <w:lang w:eastAsia="uk-UA"/>
        </w:rPr>
        <w:t>arrog-</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char-</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cour-</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cow-</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-tort</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-volve</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not-</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leg-</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toler-</w:t>
      </w:r>
      <w:r w:rsidRPr="00DA4876">
        <w:rPr>
          <w:rFonts w:ascii="Times New Roman" w:eastAsia="Times New Roman" w:hAnsi="Times New Roman"/>
          <w:color w:val="000000"/>
          <w:sz w:val="28"/>
          <w:szCs w:val="28"/>
          <w:lang w:eastAsia="uk-UA"/>
        </w:rPr>
        <w:t>, which do not coincide with any semantically related independent words.</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lastRenderedPageBreak/>
        <w:t>In English words stem and root often coincide.</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Affixational morphemes</w:t>
      </w:r>
      <w:r w:rsidRPr="00DA4876">
        <w:rPr>
          <w:rFonts w:ascii="Times New Roman" w:eastAsia="Times New Roman" w:hAnsi="Times New Roman"/>
          <w:color w:val="000000"/>
          <w:sz w:val="28"/>
          <w:szCs w:val="28"/>
          <w:lang w:eastAsia="uk-UA"/>
        </w:rPr>
        <w:t> include inflections and derivational affixes.</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Inflection</w:t>
      </w:r>
      <w:r w:rsidRPr="00DA4876">
        <w:rPr>
          <w:rFonts w:ascii="Times New Roman" w:eastAsia="Times New Roman" w:hAnsi="Times New Roman"/>
          <w:color w:val="000000"/>
          <w:sz w:val="28"/>
          <w:szCs w:val="28"/>
          <w:lang w:eastAsia="uk-UA"/>
        </w:rPr>
        <w:t> is </w:t>
      </w:r>
      <w:r w:rsidRPr="00DA4876">
        <w:rPr>
          <w:rFonts w:ascii="Times New Roman" w:eastAsia="Times New Roman" w:hAnsi="Times New Roman"/>
          <w:b/>
          <w:bCs/>
          <w:color w:val="000000"/>
          <w:sz w:val="28"/>
          <w:szCs w:val="28"/>
          <w:lang w:eastAsia="uk-UA"/>
        </w:rPr>
        <w:t>an affixal morpheme</w:t>
      </w:r>
      <w:r w:rsidRPr="00DA4876">
        <w:rPr>
          <w:rFonts w:ascii="Times New Roman" w:eastAsia="Times New Roman" w:hAnsi="Times New Roman"/>
          <w:color w:val="000000"/>
          <w:sz w:val="28"/>
          <w:szCs w:val="28"/>
          <w:lang w:eastAsia="uk-UA"/>
        </w:rPr>
        <w:t> which carries only grammatical meaning thus relevant only for the formation of word-forms </w:t>
      </w:r>
      <w:r w:rsidRPr="00DA4876">
        <w:rPr>
          <w:rFonts w:ascii="Times New Roman" w:eastAsia="Times New Roman" w:hAnsi="Times New Roman"/>
          <w:i/>
          <w:iCs/>
          <w:color w:val="000000"/>
          <w:sz w:val="28"/>
          <w:szCs w:val="28"/>
          <w:lang w:eastAsia="uk-UA"/>
        </w:rPr>
        <w:t>(book-s, open-ed, strong-er).</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Derivational morpheme</w:t>
      </w:r>
      <w:r w:rsidRPr="00DA4876">
        <w:rPr>
          <w:rFonts w:ascii="Times New Roman" w:eastAsia="Times New Roman" w:hAnsi="Times New Roman"/>
          <w:color w:val="000000"/>
          <w:sz w:val="28"/>
          <w:szCs w:val="28"/>
          <w:lang w:eastAsia="uk-UA"/>
        </w:rPr>
        <w:t> is an affixal morpheme which modifies the lexical meaning of the root and forms a new word. In many cases it adds the part-of-speech meaning to the root </w:t>
      </w:r>
      <w:r w:rsidRPr="00DA4876">
        <w:rPr>
          <w:rFonts w:ascii="Times New Roman" w:eastAsia="Times New Roman" w:hAnsi="Times New Roman"/>
          <w:i/>
          <w:iCs/>
          <w:color w:val="000000"/>
          <w:sz w:val="28"/>
          <w:szCs w:val="28"/>
          <w:lang w:eastAsia="uk-UA"/>
        </w:rPr>
        <w:t>(manage-ment, en-courage, fruit-ful).</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Morphemes which may occur in isolation and function as independent words are called </w:t>
      </w:r>
      <w:r w:rsidRPr="00DA4876">
        <w:rPr>
          <w:rFonts w:ascii="Times New Roman" w:eastAsia="Times New Roman" w:hAnsi="Times New Roman"/>
          <w:b/>
          <w:bCs/>
          <w:color w:val="000000"/>
          <w:sz w:val="28"/>
          <w:szCs w:val="28"/>
          <w:lang w:eastAsia="uk-UA"/>
        </w:rPr>
        <w:t>free morphemes</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(pay, sum, form).</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Morphemes which are not found in isolation are called </w:t>
      </w:r>
      <w:r w:rsidRPr="00DA4876">
        <w:rPr>
          <w:rFonts w:ascii="Times New Roman" w:eastAsia="Times New Roman" w:hAnsi="Times New Roman"/>
          <w:b/>
          <w:bCs/>
          <w:color w:val="000000"/>
          <w:sz w:val="28"/>
          <w:szCs w:val="28"/>
          <w:lang w:eastAsia="uk-UA"/>
        </w:rPr>
        <w:t>bound morphemes</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(-er, un-, -less).</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The segmentation of words is generally carried out according to the method of </w:t>
      </w:r>
      <w:r w:rsidRPr="00DA4876">
        <w:rPr>
          <w:rFonts w:ascii="Times New Roman" w:eastAsia="Times New Roman" w:hAnsi="Times New Roman"/>
          <w:b/>
          <w:bCs/>
          <w:color w:val="000000"/>
          <w:sz w:val="28"/>
          <w:szCs w:val="28"/>
          <w:lang w:eastAsia="uk-UA"/>
        </w:rPr>
        <w:t>Immediate</w:t>
      </w:r>
      <w:r w:rsidRPr="00DA4876">
        <w:rPr>
          <w:rFonts w:ascii="Times New Roman" w:eastAsia="Times New Roman" w:hAnsi="Times New Roman"/>
          <w:color w:val="000000"/>
          <w:sz w:val="28"/>
          <w:szCs w:val="28"/>
          <w:lang w:eastAsia="uk-UA"/>
        </w:rPr>
        <w:t> and </w:t>
      </w:r>
      <w:r w:rsidRPr="00DA4876">
        <w:rPr>
          <w:rFonts w:ascii="Times New Roman" w:eastAsia="Times New Roman" w:hAnsi="Times New Roman"/>
          <w:b/>
          <w:bCs/>
          <w:color w:val="000000"/>
          <w:sz w:val="28"/>
          <w:szCs w:val="28"/>
          <w:lang w:eastAsia="uk-UA"/>
        </w:rPr>
        <w:t>Ultimate Constituents</w:t>
      </w:r>
      <w:r w:rsidRPr="00DA4876">
        <w:rPr>
          <w:rFonts w:ascii="Times New Roman" w:eastAsia="Times New Roman" w:hAnsi="Times New Roman"/>
          <w:color w:val="000000"/>
          <w:sz w:val="28"/>
          <w:szCs w:val="28"/>
          <w:lang w:eastAsia="uk-UA"/>
        </w:rPr>
        <w:t>. This method is based upon the binary principle, i.e. each stage of procedure involves two components the word immediately breaks into. At each stage these two components are referred to as the Immediate Constituents (IС). Each IС at the next stage of analysis is in turn broken into smaller meaningful elements. The analysis is completed when we arrive at constituents incapable of further division, i.e. morphemes. These are referred to as Ultimate Constituents (UC). The analysis of word-structure on the morphemic level must naturally proceed to the stage of UC-s.</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The combining form </w:t>
      </w:r>
      <w:r w:rsidRPr="00DA4876">
        <w:rPr>
          <w:rFonts w:ascii="Times New Roman" w:eastAsia="Times New Roman" w:hAnsi="Times New Roman"/>
          <w:i/>
          <w:iCs/>
          <w:color w:val="000000"/>
          <w:sz w:val="28"/>
          <w:szCs w:val="28"/>
          <w:lang w:eastAsia="uk-UA"/>
        </w:rPr>
        <w:t>allo- </w:t>
      </w:r>
      <w:r w:rsidRPr="00DA4876">
        <w:rPr>
          <w:rFonts w:ascii="Times New Roman" w:eastAsia="Times New Roman" w:hAnsi="Times New Roman"/>
          <w:color w:val="000000"/>
          <w:sz w:val="28"/>
          <w:szCs w:val="28"/>
          <w:lang w:eastAsia="uk-UA"/>
        </w:rPr>
        <w:t>from Greek </w:t>
      </w:r>
      <w:r w:rsidRPr="00DA4876">
        <w:rPr>
          <w:rFonts w:ascii="Times New Roman" w:eastAsia="Times New Roman" w:hAnsi="Times New Roman"/>
          <w:i/>
          <w:iCs/>
          <w:color w:val="000000"/>
          <w:sz w:val="28"/>
          <w:szCs w:val="28"/>
          <w:lang w:eastAsia="uk-UA"/>
        </w:rPr>
        <w:t>allos “</w:t>
      </w:r>
      <w:r w:rsidRPr="00DA4876">
        <w:rPr>
          <w:rFonts w:ascii="Times New Roman" w:eastAsia="Times New Roman" w:hAnsi="Times New Roman"/>
          <w:color w:val="000000"/>
          <w:sz w:val="28"/>
          <w:szCs w:val="28"/>
          <w:lang w:eastAsia="uk-UA"/>
        </w:rPr>
        <w:t>other” is used in linguistic terminology to denote elements of a group whose members together constitute a structural unit of the language (allophones, allomorphs). Thus, for example, </w:t>
      </w:r>
      <w:r w:rsidRPr="00DA4876">
        <w:rPr>
          <w:rFonts w:ascii="Times New Roman" w:eastAsia="Times New Roman" w:hAnsi="Times New Roman"/>
          <w:i/>
          <w:iCs/>
          <w:color w:val="000000"/>
          <w:sz w:val="28"/>
          <w:szCs w:val="28"/>
          <w:lang w:eastAsia="uk-UA"/>
        </w:rPr>
        <w:t>-ion/-sion/-tion/-ation</w:t>
      </w:r>
      <w:r w:rsidRPr="00DA4876">
        <w:rPr>
          <w:rFonts w:ascii="Times New Roman" w:eastAsia="Times New Roman" w:hAnsi="Times New Roman"/>
          <w:color w:val="000000"/>
          <w:sz w:val="28"/>
          <w:szCs w:val="28"/>
          <w:lang w:eastAsia="uk-UA"/>
        </w:rPr>
        <w:t> are the positional variants of the same suffix. They do not differ in meaning or function but show a slight difference in sound form depending on the final phoneme of the preceding stem. They are considered as variants of one and the same morpheme and called its allomorphs.</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An allomorph</w:t>
      </w:r>
      <w:r w:rsidRPr="00DA4876">
        <w:rPr>
          <w:rFonts w:ascii="Times New Roman" w:eastAsia="Times New Roman" w:hAnsi="Times New Roman"/>
          <w:color w:val="000000"/>
          <w:sz w:val="28"/>
          <w:szCs w:val="28"/>
          <w:lang w:eastAsia="uk-UA"/>
        </w:rPr>
        <w:t> is defined as a positional variant of a morpheme occurring in a specific environment and so characterised by complementary distribution. </w:t>
      </w:r>
      <w:r w:rsidRPr="00DA4876">
        <w:rPr>
          <w:rFonts w:ascii="Times New Roman" w:eastAsia="Times New Roman" w:hAnsi="Times New Roman"/>
          <w:b/>
          <w:bCs/>
          <w:color w:val="000000"/>
          <w:sz w:val="28"/>
          <w:szCs w:val="28"/>
          <w:lang w:eastAsia="uk-UA"/>
        </w:rPr>
        <w:t>Complementary distribution</w:t>
      </w:r>
      <w:r w:rsidRPr="00DA4876">
        <w:rPr>
          <w:rFonts w:ascii="Times New Roman" w:eastAsia="Times New Roman" w:hAnsi="Times New Roman"/>
          <w:color w:val="000000"/>
          <w:sz w:val="28"/>
          <w:szCs w:val="28"/>
          <w:lang w:eastAsia="uk-UA"/>
        </w:rPr>
        <w:t> is said to take place when two linguistic variants cannot appear in the same environment. Thus, stems ending in consonants take as a rule </w:t>
      </w:r>
      <w:r w:rsidRPr="00DA4876">
        <w:rPr>
          <w:rFonts w:ascii="Times New Roman" w:eastAsia="Times New Roman" w:hAnsi="Times New Roman"/>
          <w:i/>
          <w:iCs/>
          <w:color w:val="000000"/>
          <w:sz w:val="28"/>
          <w:szCs w:val="28"/>
          <w:lang w:eastAsia="uk-UA"/>
        </w:rPr>
        <w:t>-ation (liberation); </w:t>
      </w:r>
      <w:r w:rsidRPr="00DA4876">
        <w:rPr>
          <w:rFonts w:ascii="Times New Roman" w:eastAsia="Times New Roman" w:hAnsi="Times New Roman"/>
          <w:color w:val="000000"/>
          <w:sz w:val="28"/>
          <w:szCs w:val="28"/>
          <w:lang w:eastAsia="uk-UA"/>
        </w:rPr>
        <w:t>stems ending in </w:t>
      </w:r>
      <w:r w:rsidRPr="00DA4876">
        <w:rPr>
          <w:rFonts w:ascii="Times New Roman" w:eastAsia="Times New Roman" w:hAnsi="Times New Roman"/>
          <w:i/>
          <w:iCs/>
          <w:color w:val="000000"/>
          <w:sz w:val="28"/>
          <w:szCs w:val="28"/>
          <w:lang w:eastAsia="uk-UA"/>
        </w:rPr>
        <w:t>pt, </w:t>
      </w:r>
      <w:r w:rsidRPr="00DA4876">
        <w:rPr>
          <w:rFonts w:ascii="Times New Roman" w:eastAsia="Times New Roman" w:hAnsi="Times New Roman"/>
          <w:color w:val="000000"/>
          <w:sz w:val="28"/>
          <w:szCs w:val="28"/>
          <w:lang w:eastAsia="uk-UA"/>
        </w:rPr>
        <w:t>however, take </w:t>
      </w:r>
      <w:r w:rsidRPr="00DA4876">
        <w:rPr>
          <w:rFonts w:ascii="Times New Roman" w:eastAsia="Times New Roman" w:hAnsi="Times New Roman"/>
          <w:i/>
          <w:iCs/>
          <w:color w:val="000000"/>
          <w:sz w:val="28"/>
          <w:szCs w:val="28"/>
          <w:lang w:eastAsia="uk-UA"/>
        </w:rPr>
        <w:t>-tion (corruption) </w:t>
      </w:r>
      <w:r w:rsidRPr="00DA4876">
        <w:rPr>
          <w:rFonts w:ascii="Times New Roman" w:eastAsia="Times New Roman" w:hAnsi="Times New Roman"/>
          <w:color w:val="000000"/>
          <w:sz w:val="28"/>
          <w:szCs w:val="28"/>
          <w:lang w:eastAsia="uk-UA"/>
        </w:rPr>
        <w:t>and the final </w:t>
      </w:r>
      <w:r w:rsidRPr="00DA4876">
        <w:rPr>
          <w:rFonts w:ascii="Times New Roman" w:eastAsia="Times New Roman" w:hAnsi="Times New Roman"/>
          <w:i/>
          <w:iCs/>
          <w:color w:val="000000"/>
          <w:sz w:val="28"/>
          <w:szCs w:val="28"/>
          <w:lang w:eastAsia="uk-UA"/>
        </w:rPr>
        <w:t>t </w:t>
      </w:r>
      <w:r w:rsidRPr="00DA4876">
        <w:rPr>
          <w:rFonts w:ascii="Times New Roman" w:eastAsia="Times New Roman" w:hAnsi="Times New Roman"/>
          <w:color w:val="000000"/>
          <w:sz w:val="28"/>
          <w:szCs w:val="28"/>
          <w:lang w:eastAsia="uk-UA"/>
        </w:rPr>
        <w:t>becomes fused with the suffix.</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Different morphemes are characterised by </w:t>
      </w:r>
      <w:r w:rsidRPr="00DA4876">
        <w:rPr>
          <w:rFonts w:ascii="Times New Roman" w:eastAsia="Times New Roman" w:hAnsi="Times New Roman"/>
          <w:b/>
          <w:bCs/>
          <w:color w:val="000000"/>
          <w:sz w:val="28"/>
          <w:szCs w:val="28"/>
          <w:lang w:eastAsia="uk-UA"/>
        </w:rPr>
        <w:t>contrastive distribution</w:t>
      </w:r>
      <w:r w:rsidRPr="00DA4876">
        <w:rPr>
          <w:rFonts w:ascii="Times New Roman" w:eastAsia="Times New Roman" w:hAnsi="Times New Roman"/>
          <w:color w:val="000000"/>
          <w:sz w:val="28"/>
          <w:szCs w:val="28"/>
          <w:lang w:eastAsia="uk-UA"/>
        </w:rPr>
        <w:t>, i.e. if they occur in the same environment they signal different meanings. The suffixes </w:t>
      </w:r>
      <w:r w:rsidRPr="00DA4876">
        <w:rPr>
          <w:rFonts w:ascii="Times New Roman" w:eastAsia="Times New Roman" w:hAnsi="Times New Roman"/>
          <w:i/>
          <w:iCs/>
          <w:color w:val="000000"/>
          <w:sz w:val="28"/>
          <w:szCs w:val="28"/>
          <w:lang w:eastAsia="uk-UA"/>
        </w:rPr>
        <w:t>-able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-ed, </w:t>
      </w:r>
      <w:r w:rsidRPr="00DA4876">
        <w:rPr>
          <w:rFonts w:ascii="Times New Roman" w:eastAsia="Times New Roman" w:hAnsi="Times New Roman"/>
          <w:color w:val="000000"/>
          <w:sz w:val="28"/>
          <w:szCs w:val="28"/>
          <w:lang w:eastAsia="uk-UA"/>
        </w:rPr>
        <w:t>for instance, are different morphemes, not allomorphs, because adjectives in </w:t>
      </w:r>
      <w:r w:rsidRPr="00DA4876">
        <w:rPr>
          <w:rFonts w:ascii="Times New Roman" w:eastAsia="Times New Roman" w:hAnsi="Times New Roman"/>
          <w:i/>
          <w:iCs/>
          <w:color w:val="000000"/>
          <w:sz w:val="28"/>
          <w:szCs w:val="28"/>
          <w:lang w:eastAsia="uk-UA"/>
        </w:rPr>
        <w:t>-able </w:t>
      </w:r>
      <w:r w:rsidRPr="00DA4876">
        <w:rPr>
          <w:rFonts w:ascii="Times New Roman" w:eastAsia="Times New Roman" w:hAnsi="Times New Roman"/>
          <w:color w:val="000000"/>
          <w:sz w:val="28"/>
          <w:szCs w:val="28"/>
          <w:lang w:eastAsia="uk-UA"/>
        </w:rPr>
        <w:t>mean “capable of being”: </w:t>
      </w:r>
      <w:r w:rsidRPr="00DA4876">
        <w:rPr>
          <w:rFonts w:ascii="Times New Roman" w:eastAsia="Times New Roman" w:hAnsi="Times New Roman"/>
          <w:i/>
          <w:iCs/>
          <w:color w:val="000000"/>
          <w:sz w:val="28"/>
          <w:szCs w:val="28"/>
          <w:lang w:eastAsia="uk-UA"/>
        </w:rPr>
        <w:t>measurable </w:t>
      </w:r>
      <w:r w:rsidRPr="00DA4876">
        <w:rPr>
          <w:rFonts w:ascii="Times New Roman" w:eastAsia="Times New Roman" w:hAnsi="Times New Roman"/>
          <w:color w:val="000000"/>
          <w:sz w:val="28"/>
          <w:szCs w:val="28"/>
          <w:lang w:eastAsia="uk-UA"/>
        </w:rPr>
        <w:t>“capable of being measured”, whereas </w:t>
      </w:r>
      <w:r w:rsidRPr="00DA4876">
        <w:rPr>
          <w:rFonts w:ascii="Times New Roman" w:eastAsia="Times New Roman" w:hAnsi="Times New Roman"/>
          <w:i/>
          <w:iCs/>
          <w:color w:val="000000"/>
          <w:sz w:val="28"/>
          <w:szCs w:val="28"/>
          <w:lang w:eastAsia="uk-UA"/>
        </w:rPr>
        <w:t>-ed </w:t>
      </w:r>
      <w:r w:rsidRPr="00DA4876">
        <w:rPr>
          <w:rFonts w:ascii="Times New Roman" w:eastAsia="Times New Roman" w:hAnsi="Times New Roman"/>
          <w:color w:val="000000"/>
          <w:sz w:val="28"/>
          <w:szCs w:val="28"/>
          <w:lang w:eastAsia="uk-UA"/>
        </w:rPr>
        <w:t>as a suffix of adjectives has a resultant force: </w:t>
      </w:r>
      <w:r w:rsidRPr="00DA4876">
        <w:rPr>
          <w:rFonts w:ascii="Times New Roman" w:eastAsia="Times New Roman" w:hAnsi="Times New Roman"/>
          <w:i/>
          <w:iCs/>
          <w:color w:val="000000"/>
          <w:sz w:val="28"/>
          <w:szCs w:val="28"/>
          <w:lang w:eastAsia="uk-UA"/>
        </w:rPr>
        <w:t>measured </w:t>
      </w:r>
      <w:r w:rsidRPr="00DA4876">
        <w:rPr>
          <w:rFonts w:ascii="Times New Roman" w:eastAsia="Times New Roman" w:hAnsi="Times New Roman"/>
          <w:color w:val="000000"/>
          <w:sz w:val="28"/>
          <w:szCs w:val="28"/>
          <w:lang w:eastAsia="uk-UA"/>
        </w:rPr>
        <w:t>“marked by due proportion”, as </w:t>
      </w:r>
      <w:r w:rsidRPr="00DA4876">
        <w:rPr>
          <w:rFonts w:ascii="Times New Roman" w:eastAsia="Times New Roman" w:hAnsi="Times New Roman"/>
          <w:i/>
          <w:iCs/>
          <w:color w:val="000000"/>
          <w:sz w:val="28"/>
          <w:szCs w:val="28"/>
          <w:lang w:eastAsia="uk-UA"/>
        </w:rPr>
        <w:t xml:space="preserve">the </w:t>
      </w:r>
      <w:r w:rsidRPr="00DA4876">
        <w:rPr>
          <w:rFonts w:ascii="Times New Roman" w:eastAsia="Times New Roman" w:hAnsi="Times New Roman"/>
          <w:i/>
          <w:iCs/>
          <w:color w:val="000000"/>
          <w:sz w:val="28"/>
          <w:szCs w:val="28"/>
          <w:lang w:eastAsia="uk-UA"/>
        </w:rPr>
        <w:lastRenderedPageBreak/>
        <w:t>measured beauty of classical Greek art; </w:t>
      </w:r>
      <w:r w:rsidRPr="00DA4876">
        <w:rPr>
          <w:rFonts w:ascii="Times New Roman" w:eastAsia="Times New Roman" w:hAnsi="Times New Roman"/>
          <w:color w:val="000000"/>
          <w:sz w:val="28"/>
          <w:szCs w:val="28"/>
          <w:lang w:eastAsia="uk-UA"/>
        </w:rPr>
        <w:t>hence also “rhythmical” and “regular in movement”, as in </w:t>
      </w:r>
      <w:r w:rsidRPr="00DA4876">
        <w:rPr>
          <w:rFonts w:ascii="Times New Roman" w:eastAsia="Times New Roman" w:hAnsi="Times New Roman"/>
          <w:i/>
          <w:iCs/>
          <w:color w:val="000000"/>
          <w:sz w:val="28"/>
          <w:szCs w:val="28"/>
          <w:lang w:eastAsia="uk-UA"/>
        </w:rPr>
        <w:t>the measured form of verse, the measured tread.</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In some cases the difference is not very clear-cut: </w:t>
      </w:r>
      <w:r w:rsidRPr="00DA4876">
        <w:rPr>
          <w:rFonts w:ascii="Times New Roman" w:eastAsia="Times New Roman" w:hAnsi="Times New Roman"/>
          <w:i/>
          <w:iCs/>
          <w:color w:val="000000"/>
          <w:sz w:val="28"/>
          <w:szCs w:val="28"/>
          <w:lang w:eastAsia="uk-UA"/>
        </w:rPr>
        <w:t>-ic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-ical, </w:t>
      </w:r>
      <w:r w:rsidRPr="00DA4876">
        <w:rPr>
          <w:rFonts w:ascii="Times New Roman" w:eastAsia="Times New Roman" w:hAnsi="Times New Roman"/>
          <w:color w:val="000000"/>
          <w:sz w:val="28"/>
          <w:szCs w:val="28"/>
          <w:lang w:eastAsia="uk-UA"/>
        </w:rPr>
        <w:t>for example, are two different affixes, the first a simple one, the second a group affix; they are said to be characterised by contrastive distribution. But many adjectives have both the </w:t>
      </w:r>
      <w:r w:rsidRPr="00DA4876">
        <w:rPr>
          <w:rFonts w:ascii="Times New Roman" w:eastAsia="Times New Roman" w:hAnsi="Times New Roman"/>
          <w:i/>
          <w:iCs/>
          <w:color w:val="000000"/>
          <w:sz w:val="28"/>
          <w:szCs w:val="28"/>
          <w:lang w:eastAsia="uk-UA"/>
        </w:rPr>
        <w:t>-ic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-ical </w:t>
      </w:r>
      <w:r w:rsidRPr="00DA4876">
        <w:rPr>
          <w:rFonts w:ascii="Times New Roman" w:eastAsia="Times New Roman" w:hAnsi="Times New Roman"/>
          <w:color w:val="000000"/>
          <w:sz w:val="28"/>
          <w:szCs w:val="28"/>
          <w:lang w:eastAsia="uk-UA"/>
        </w:rPr>
        <w:t>form, often without a distinction in meaning. The suffix </w:t>
      </w:r>
      <w:r w:rsidRPr="00DA4876">
        <w:rPr>
          <w:rFonts w:ascii="Times New Roman" w:eastAsia="Times New Roman" w:hAnsi="Times New Roman"/>
          <w:i/>
          <w:iCs/>
          <w:color w:val="000000"/>
          <w:sz w:val="28"/>
          <w:szCs w:val="28"/>
          <w:lang w:eastAsia="uk-UA"/>
        </w:rPr>
        <w:t>-ical </w:t>
      </w:r>
      <w:r w:rsidRPr="00DA4876">
        <w:rPr>
          <w:rFonts w:ascii="Times New Roman" w:eastAsia="Times New Roman" w:hAnsi="Times New Roman"/>
          <w:color w:val="000000"/>
          <w:sz w:val="28"/>
          <w:szCs w:val="28"/>
          <w:lang w:eastAsia="uk-UA"/>
        </w:rPr>
        <w:t>shows a vaguer connection with what is indicated by the stem: </w:t>
      </w:r>
      <w:r w:rsidRPr="00DA4876">
        <w:rPr>
          <w:rFonts w:ascii="Times New Roman" w:eastAsia="Times New Roman" w:hAnsi="Times New Roman"/>
          <w:i/>
          <w:iCs/>
          <w:color w:val="000000"/>
          <w:sz w:val="28"/>
          <w:szCs w:val="28"/>
          <w:lang w:eastAsia="uk-UA"/>
        </w:rPr>
        <w:t>a comic paper </w:t>
      </w:r>
      <w:r w:rsidRPr="00DA4876">
        <w:rPr>
          <w:rFonts w:ascii="Times New Roman" w:eastAsia="Times New Roman" w:hAnsi="Times New Roman"/>
          <w:color w:val="000000"/>
          <w:sz w:val="28"/>
          <w:szCs w:val="28"/>
          <w:lang w:eastAsia="uk-UA"/>
        </w:rPr>
        <w:t>but </w:t>
      </w:r>
      <w:r w:rsidRPr="00DA4876">
        <w:rPr>
          <w:rFonts w:ascii="Times New Roman" w:eastAsia="Times New Roman" w:hAnsi="Times New Roman"/>
          <w:i/>
          <w:iCs/>
          <w:color w:val="000000"/>
          <w:sz w:val="28"/>
          <w:szCs w:val="28"/>
          <w:lang w:eastAsia="uk-UA"/>
        </w:rPr>
        <w:t>a comical story. </w:t>
      </w:r>
      <w:r w:rsidRPr="00DA4876">
        <w:rPr>
          <w:rFonts w:ascii="Times New Roman" w:eastAsia="Times New Roman" w:hAnsi="Times New Roman"/>
          <w:color w:val="000000"/>
          <w:sz w:val="28"/>
          <w:szCs w:val="28"/>
          <w:lang w:eastAsia="uk-UA"/>
        </w:rPr>
        <w:t>However, the distinction between them is not very sharp.</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Allomorphs will also occur among prefixes. Their form then depends on the initials of the stem with which they will assimilate. A prefix such as </w:t>
      </w:r>
      <w:r w:rsidRPr="00DA4876">
        <w:rPr>
          <w:rFonts w:ascii="Times New Roman" w:eastAsia="Times New Roman" w:hAnsi="Times New Roman"/>
          <w:i/>
          <w:iCs/>
          <w:color w:val="000000"/>
          <w:sz w:val="28"/>
          <w:szCs w:val="28"/>
          <w:lang w:eastAsia="uk-UA"/>
        </w:rPr>
        <w:t>im- </w:t>
      </w:r>
      <w:r w:rsidRPr="00DA4876">
        <w:rPr>
          <w:rFonts w:ascii="Times New Roman" w:eastAsia="Times New Roman" w:hAnsi="Times New Roman"/>
          <w:color w:val="000000"/>
          <w:sz w:val="28"/>
          <w:szCs w:val="28"/>
          <w:lang w:eastAsia="uk-UA"/>
        </w:rPr>
        <w:t>occurs before bilabials </w:t>
      </w:r>
      <w:r w:rsidRPr="00DA4876">
        <w:rPr>
          <w:rFonts w:ascii="Times New Roman" w:eastAsia="Times New Roman" w:hAnsi="Times New Roman"/>
          <w:i/>
          <w:iCs/>
          <w:color w:val="000000"/>
          <w:sz w:val="28"/>
          <w:szCs w:val="28"/>
          <w:lang w:eastAsia="uk-UA"/>
        </w:rPr>
        <w:t>(impossible), </w:t>
      </w:r>
      <w:r w:rsidRPr="00DA4876">
        <w:rPr>
          <w:rFonts w:ascii="Times New Roman" w:eastAsia="Times New Roman" w:hAnsi="Times New Roman"/>
          <w:color w:val="000000"/>
          <w:sz w:val="28"/>
          <w:szCs w:val="28"/>
          <w:lang w:eastAsia="uk-UA"/>
        </w:rPr>
        <w:t>its allomorph </w:t>
      </w:r>
      <w:r w:rsidRPr="00DA4876">
        <w:rPr>
          <w:rFonts w:ascii="Times New Roman" w:eastAsia="Times New Roman" w:hAnsi="Times New Roman"/>
          <w:i/>
          <w:iCs/>
          <w:color w:val="000000"/>
          <w:sz w:val="28"/>
          <w:szCs w:val="28"/>
          <w:lang w:eastAsia="uk-UA"/>
        </w:rPr>
        <w:t>ir- </w:t>
      </w:r>
      <w:r w:rsidRPr="00DA4876">
        <w:rPr>
          <w:rFonts w:ascii="Times New Roman" w:eastAsia="Times New Roman" w:hAnsi="Times New Roman"/>
          <w:color w:val="000000"/>
          <w:sz w:val="28"/>
          <w:szCs w:val="28"/>
          <w:lang w:eastAsia="uk-UA"/>
        </w:rPr>
        <w:t>before </w:t>
      </w:r>
      <w:r w:rsidRPr="00DA4876">
        <w:rPr>
          <w:rFonts w:ascii="Times New Roman" w:eastAsia="Times New Roman" w:hAnsi="Times New Roman"/>
          <w:i/>
          <w:iCs/>
          <w:color w:val="000000"/>
          <w:sz w:val="28"/>
          <w:szCs w:val="28"/>
          <w:lang w:eastAsia="uk-UA"/>
        </w:rPr>
        <w:t>r (irregular), il- </w:t>
      </w:r>
      <w:r w:rsidRPr="00DA4876">
        <w:rPr>
          <w:rFonts w:ascii="Times New Roman" w:eastAsia="Times New Roman" w:hAnsi="Times New Roman"/>
          <w:color w:val="000000"/>
          <w:sz w:val="28"/>
          <w:szCs w:val="28"/>
          <w:lang w:eastAsia="uk-UA"/>
        </w:rPr>
        <w:t>before </w:t>
      </w:r>
      <w:r w:rsidRPr="00DA4876">
        <w:rPr>
          <w:rFonts w:ascii="Times New Roman" w:eastAsia="Times New Roman" w:hAnsi="Times New Roman"/>
          <w:i/>
          <w:iCs/>
          <w:color w:val="000000"/>
          <w:sz w:val="28"/>
          <w:szCs w:val="28"/>
          <w:lang w:eastAsia="uk-UA"/>
        </w:rPr>
        <w:t>l (illegal). </w:t>
      </w:r>
      <w:r w:rsidRPr="00DA4876">
        <w:rPr>
          <w:rFonts w:ascii="Times New Roman" w:eastAsia="Times New Roman" w:hAnsi="Times New Roman"/>
          <w:color w:val="000000"/>
          <w:sz w:val="28"/>
          <w:szCs w:val="28"/>
          <w:lang w:eastAsia="uk-UA"/>
        </w:rPr>
        <w:t>It is </w:t>
      </w:r>
      <w:r w:rsidRPr="00DA4876">
        <w:rPr>
          <w:rFonts w:ascii="Times New Roman" w:eastAsia="Times New Roman" w:hAnsi="Times New Roman"/>
          <w:i/>
          <w:iCs/>
          <w:color w:val="000000"/>
          <w:sz w:val="28"/>
          <w:szCs w:val="28"/>
          <w:lang w:eastAsia="uk-UA"/>
        </w:rPr>
        <w:t>in- </w:t>
      </w:r>
      <w:r w:rsidRPr="00DA4876">
        <w:rPr>
          <w:rFonts w:ascii="Times New Roman" w:eastAsia="Times New Roman" w:hAnsi="Times New Roman"/>
          <w:color w:val="000000"/>
          <w:sz w:val="28"/>
          <w:szCs w:val="28"/>
          <w:lang w:eastAsia="uk-UA"/>
        </w:rPr>
        <w:t>before all other consonants and vowels </w:t>
      </w:r>
      <w:r w:rsidRPr="00DA4876">
        <w:rPr>
          <w:rFonts w:ascii="Times New Roman" w:eastAsia="Times New Roman" w:hAnsi="Times New Roman"/>
          <w:i/>
          <w:iCs/>
          <w:color w:val="000000"/>
          <w:sz w:val="28"/>
          <w:szCs w:val="28"/>
          <w:lang w:eastAsia="uk-UA"/>
        </w:rPr>
        <w:t>(indirect, inability).</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Two or more sound forms of a stem existing under conditions of complementary distribution may also be regarded as allomorphs, as, for instance, in </w:t>
      </w:r>
      <w:r w:rsidRPr="00DA4876">
        <w:rPr>
          <w:rFonts w:ascii="Times New Roman" w:eastAsia="Times New Roman" w:hAnsi="Times New Roman"/>
          <w:i/>
          <w:iCs/>
          <w:color w:val="000000"/>
          <w:sz w:val="28"/>
          <w:szCs w:val="28"/>
          <w:lang w:eastAsia="uk-UA"/>
        </w:rPr>
        <w:t>long </w:t>
      </w:r>
      <w:r w:rsidRPr="00DA4876">
        <w:rPr>
          <w:rFonts w:ascii="Times New Roman" w:eastAsia="Times New Roman" w:hAnsi="Times New Roman"/>
          <w:color w:val="000000"/>
          <w:sz w:val="28"/>
          <w:szCs w:val="28"/>
          <w:lang w:eastAsia="uk-UA"/>
        </w:rPr>
        <w:t>adj ↔ </w:t>
      </w:r>
      <w:r w:rsidRPr="00DA4876">
        <w:rPr>
          <w:rFonts w:ascii="Times New Roman" w:eastAsia="Times New Roman" w:hAnsi="Times New Roman"/>
          <w:i/>
          <w:iCs/>
          <w:color w:val="000000"/>
          <w:sz w:val="28"/>
          <w:szCs w:val="28"/>
          <w:lang w:eastAsia="uk-UA"/>
        </w:rPr>
        <w:t>length </w:t>
      </w:r>
      <w:r w:rsidRPr="00DA4876">
        <w:rPr>
          <w:rFonts w:ascii="Times New Roman" w:eastAsia="Times New Roman" w:hAnsi="Times New Roman"/>
          <w:color w:val="000000"/>
          <w:sz w:val="28"/>
          <w:szCs w:val="28"/>
          <w:lang w:eastAsia="uk-UA"/>
        </w:rPr>
        <w:t>n, </w:t>
      </w:r>
      <w:r w:rsidRPr="00DA4876">
        <w:rPr>
          <w:rFonts w:ascii="Times New Roman" w:eastAsia="Times New Roman" w:hAnsi="Times New Roman"/>
          <w:i/>
          <w:iCs/>
          <w:color w:val="000000"/>
          <w:sz w:val="28"/>
          <w:szCs w:val="28"/>
          <w:lang w:eastAsia="uk-UA"/>
        </w:rPr>
        <w:t>excite </w:t>
      </w:r>
      <w:r w:rsidRPr="00DA4876">
        <w:rPr>
          <w:rFonts w:ascii="Times New Roman" w:eastAsia="Times New Roman" w:hAnsi="Times New Roman"/>
          <w:color w:val="000000"/>
          <w:sz w:val="28"/>
          <w:szCs w:val="28"/>
          <w:lang w:eastAsia="uk-UA"/>
        </w:rPr>
        <w:t>v ↔ </w:t>
      </w:r>
      <w:r w:rsidRPr="00DA4876">
        <w:rPr>
          <w:rFonts w:ascii="Times New Roman" w:eastAsia="Times New Roman" w:hAnsi="Times New Roman"/>
          <w:i/>
          <w:iCs/>
          <w:color w:val="000000"/>
          <w:sz w:val="28"/>
          <w:szCs w:val="28"/>
          <w:lang w:eastAsia="uk-UA"/>
        </w:rPr>
        <w:t>excitation </w:t>
      </w:r>
      <w:r w:rsidRPr="00DA4876">
        <w:rPr>
          <w:rFonts w:ascii="Times New Roman" w:eastAsia="Times New Roman" w:hAnsi="Times New Roman"/>
          <w:color w:val="000000"/>
          <w:sz w:val="28"/>
          <w:szCs w:val="28"/>
          <w:lang w:eastAsia="uk-UA"/>
        </w:rPr>
        <w:t>n.</w:t>
      </w: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Allomorphs therefore are phonetically conditioned positional variants of the same derivational or functional morpheme (suffix, root or prefix) identical in meaning and function and differing in sound only insomuch, as their complementary distribution produces various phonetic assimilation effects.</w:t>
      </w:r>
    </w:p>
    <w:p w:rsidR="00DA4876" w:rsidRPr="00DA4876" w:rsidRDefault="00DA4876" w:rsidP="00DA4876">
      <w:pPr>
        <w:spacing w:before="100" w:beforeAutospacing="1" w:after="100" w:afterAutospacing="1" w:line="240" w:lineRule="auto"/>
        <w:jc w:val="center"/>
        <w:outlineLvl w:val="0"/>
        <w:rPr>
          <w:rFonts w:ascii="Times New Roman" w:eastAsia="Times New Roman" w:hAnsi="Times New Roman"/>
          <w:b/>
          <w:color w:val="000000"/>
          <w:kern w:val="36"/>
          <w:sz w:val="28"/>
          <w:szCs w:val="28"/>
          <w:lang w:eastAsia="uk-UA"/>
        </w:rPr>
      </w:pPr>
      <w:r w:rsidRPr="00DA4876">
        <w:rPr>
          <w:rFonts w:ascii="Times New Roman" w:eastAsia="Times New Roman" w:hAnsi="Times New Roman"/>
          <w:color w:val="000000"/>
          <w:kern w:val="36"/>
          <w:sz w:val="28"/>
          <w:szCs w:val="28"/>
          <w:lang w:eastAsia="uk-UA"/>
        </w:rPr>
        <w:t>2</w:t>
      </w:r>
      <w:r w:rsidRPr="00DA4876">
        <w:rPr>
          <w:rFonts w:ascii="Times New Roman" w:eastAsia="Times New Roman" w:hAnsi="Times New Roman"/>
          <w:b/>
          <w:color w:val="000000"/>
          <w:kern w:val="36"/>
          <w:sz w:val="28"/>
          <w:szCs w:val="28"/>
          <w:lang w:eastAsia="uk-UA"/>
        </w:rPr>
        <w:t>. Productivity. Productive and non-productive ways of word-formation.</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Productivity </w:t>
      </w:r>
      <w:r w:rsidRPr="00DA4876">
        <w:rPr>
          <w:rFonts w:ascii="Times New Roman" w:eastAsia="Times New Roman" w:hAnsi="Times New Roman"/>
          <w:color w:val="000000"/>
          <w:sz w:val="28"/>
          <w:szCs w:val="28"/>
          <w:lang w:eastAsia="uk-UA"/>
        </w:rPr>
        <w:t>is the ability to form new words after existing patterns which are readily understood by the speakers of a language. The most important and the most productive ways of word-formation are </w:t>
      </w:r>
      <w:r w:rsidRPr="00DA4876">
        <w:rPr>
          <w:rFonts w:ascii="Times New Roman" w:eastAsia="Times New Roman" w:hAnsi="Times New Roman"/>
          <w:b/>
          <w:bCs/>
          <w:color w:val="000000"/>
          <w:sz w:val="28"/>
          <w:szCs w:val="28"/>
          <w:lang w:eastAsia="uk-UA"/>
        </w:rPr>
        <w:t>affixation</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b/>
          <w:bCs/>
          <w:color w:val="000000"/>
          <w:sz w:val="28"/>
          <w:szCs w:val="28"/>
          <w:lang w:eastAsia="uk-UA"/>
        </w:rPr>
        <w:t>conversion</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b/>
          <w:bCs/>
          <w:color w:val="000000"/>
          <w:sz w:val="28"/>
          <w:szCs w:val="28"/>
          <w:lang w:eastAsia="uk-UA"/>
        </w:rPr>
        <w:t>word-composition</w:t>
      </w:r>
      <w:r w:rsidRPr="00DA4876">
        <w:rPr>
          <w:rFonts w:ascii="Times New Roman" w:eastAsia="Times New Roman" w:hAnsi="Times New Roman"/>
          <w:color w:val="000000"/>
          <w:sz w:val="28"/>
          <w:szCs w:val="28"/>
          <w:lang w:eastAsia="uk-UA"/>
        </w:rPr>
        <w:t> and </w:t>
      </w:r>
      <w:r w:rsidRPr="00DA4876">
        <w:rPr>
          <w:rFonts w:ascii="Times New Roman" w:eastAsia="Times New Roman" w:hAnsi="Times New Roman"/>
          <w:b/>
          <w:bCs/>
          <w:color w:val="000000"/>
          <w:sz w:val="28"/>
          <w:szCs w:val="28"/>
          <w:lang w:eastAsia="uk-UA"/>
        </w:rPr>
        <w:t>abbreviation (contraction).</w:t>
      </w:r>
      <w:r w:rsidRPr="00DA4876">
        <w:rPr>
          <w:rFonts w:ascii="Times New Roman" w:eastAsia="Times New Roman" w:hAnsi="Times New Roman"/>
          <w:color w:val="000000"/>
          <w:sz w:val="28"/>
          <w:szCs w:val="28"/>
          <w:lang w:eastAsia="uk-UA"/>
        </w:rPr>
        <w:t> In the course of time the productivity of this or that way of word-formation may change. </w:t>
      </w:r>
      <w:r w:rsidRPr="00DA4876">
        <w:rPr>
          <w:rFonts w:ascii="Times New Roman" w:eastAsia="Times New Roman" w:hAnsi="Times New Roman"/>
          <w:b/>
          <w:bCs/>
          <w:color w:val="000000"/>
          <w:sz w:val="28"/>
          <w:szCs w:val="28"/>
          <w:lang w:eastAsia="uk-UA"/>
        </w:rPr>
        <w:t>Sound interchange</w:t>
      </w:r>
      <w:r w:rsidRPr="00DA4876">
        <w:rPr>
          <w:rFonts w:ascii="Times New Roman" w:eastAsia="Times New Roman" w:hAnsi="Times New Roman"/>
          <w:color w:val="000000"/>
          <w:sz w:val="28"/>
          <w:szCs w:val="28"/>
          <w:lang w:eastAsia="uk-UA"/>
        </w:rPr>
        <w:t> or </w:t>
      </w:r>
      <w:r w:rsidRPr="00DA4876">
        <w:rPr>
          <w:rFonts w:ascii="Times New Roman" w:eastAsia="Times New Roman" w:hAnsi="Times New Roman"/>
          <w:b/>
          <w:bCs/>
          <w:color w:val="000000"/>
          <w:sz w:val="28"/>
          <w:szCs w:val="28"/>
          <w:lang w:eastAsia="uk-UA"/>
        </w:rPr>
        <w:t>gradation</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(blood − to bleed, to abide − abode, to strike − stroke) </w:t>
      </w:r>
      <w:r w:rsidRPr="00DA4876">
        <w:rPr>
          <w:rFonts w:ascii="Times New Roman" w:eastAsia="Times New Roman" w:hAnsi="Times New Roman"/>
          <w:color w:val="000000"/>
          <w:sz w:val="28"/>
          <w:szCs w:val="28"/>
          <w:lang w:eastAsia="uk-UA"/>
        </w:rPr>
        <w:t>was a productive way of word building in old English and is important for a diachronic study of the English language. It has lost its productivity in Modern English and no new word can be coined by means of sound gradation. Affixation on the contrary was productive in Old English and is still one of the most productive ways of word building in Modern English.</w:t>
      </w:r>
    </w:p>
    <w:p w:rsidR="00DA4876" w:rsidRPr="00DA4876" w:rsidRDefault="00DA4876" w:rsidP="00DA4876">
      <w:pPr>
        <w:spacing w:after="0" w:line="240" w:lineRule="auto"/>
        <w:jc w:val="center"/>
        <w:outlineLvl w:val="1"/>
        <w:rPr>
          <w:rFonts w:ascii="Times New Roman" w:eastAsia="Times New Roman" w:hAnsi="Times New Roman"/>
          <w:b/>
          <w:color w:val="000000"/>
          <w:sz w:val="28"/>
          <w:szCs w:val="28"/>
          <w:lang w:eastAsia="uk-UA"/>
        </w:rPr>
      </w:pPr>
      <w:r w:rsidRPr="00DA4876">
        <w:rPr>
          <w:rFonts w:ascii="Times New Roman" w:eastAsia="Times New Roman" w:hAnsi="Times New Roman"/>
          <w:b/>
          <w:color w:val="000000"/>
          <w:sz w:val="28"/>
          <w:szCs w:val="28"/>
          <w:lang w:eastAsia="uk-UA"/>
        </w:rPr>
        <w:t>3. Affixation. General characteristics of suffixes and prefixes.</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The process of </w:t>
      </w:r>
      <w:r w:rsidRPr="00DA4876">
        <w:rPr>
          <w:rFonts w:ascii="Times New Roman" w:eastAsia="Times New Roman" w:hAnsi="Times New Roman"/>
          <w:b/>
          <w:bCs/>
          <w:color w:val="000000"/>
          <w:sz w:val="28"/>
          <w:szCs w:val="28"/>
          <w:lang w:eastAsia="uk-UA"/>
        </w:rPr>
        <w:t>affixation</w:t>
      </w:r>
      <w:r w:rsidRPr="00DA4876">
        <w:rPr>
          <w:rFonts w:ascii="Times New Roman" w:eastAsia="Times New Roman" w:hAnsi="Times New Roman"/>
          <w:i/>
          <w:iCs/>
          <w:color w:val="000000"/>
          <w:sz w:val="28"/>
          <w:szCs w:val="28"/>
          <w:lang w:eastAsia="uk-UA"/>
        </w:rPr>
        <w:t> </w:t>
      </w:r>
      <w:r w:rsidRPr="00DA4876">
        <w:rPr>
          <w:rFonts w:ascii="Times New Roman" w:eastAsia="Times New Roman" w:hAnsi="Times New Roman"/>
          <w:color w:val="000000"/>
          <w:sz w:val="28"/>
          <w:szCs w:val="28"/>
          <w:lang w:eastAsia="uk-UA"/>
        </w:rPr>
        <w:t>consists in coining a new word by adding an affix or several affixes to some root morpheme.</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Suffixation</w:t>
      </w:r>
      <w:r w:rsidRPr="00DA4876">
        <w:rPr>
          <w:rFonts w:ascii="Times New Roman" w:eastAsia="Times New Roman" w:hAnsi="Times New Roman"/>
          <w:color w:val="000000"/>
          <w:sz w:val="28"/>
          <w:szCs w:val="28"/>
          <w:lang w:eastAsia="uk-UA"/>
        </w:rPr>
        <w:t> is more productive than </w:t>
      </w:r>
      <w:r w:rsidRPr="00DA4876">
        <w:rPr>
          <w:rFonts w:ascii="Times New Roman" w:eastAsia="Times New Roman" w:hAnsi="Times New Roman"/>
          <w:b/>
          <w:bCs/>
          <w:color w:val="000000"/>
          <w:sz w:val="28"/>
          <w:szCs w:val="28"/>
          <w:lang w:eastAsia="uk-UA"/>
        </w:rPr>
        <w:t>prefixation</w:t>
      </w:r>
      <w:r w:rsidRPr="00DA4876">
        <w:rPr>
          <w:rFonts w:ascii="Times New Roman" w:eastAsia="Times New Roman" w:hAnsi="Times New Roman"/>
          <w:color w:val="000000"/>
          <w:sz w:val="28"/>
          <w:szCs w:val="28"/>
          <w:lang w:eastAsia="uk-UA"/>
        </w:rPr>
        <w:t>. In Modern English suffixation is characteristic of noun and adjective formation, while prefixation is typical of verb formation (</w:t>
      </w:r>
      <w:r w:rsidRPr="00DA4876">
        <w:rPr>
          <w:rFonts w:ascii="Times New Roman" w:eastAsia="Times New Roman" w:hAnsi="Times New Roman"/>
          <w:i/>
          <w:iCs/>
          <w:color w:val="000000"/>
          <w:sz w:val="28"/>
          <w:szCs w:val="28"/>
          <w:lang w:eastAsia="uk-UA"/>
        </w:rPr>
        <w:t>incoming, trainee, principal, promotion</w:t>
      </w:r>
      <w:r w:rsidRPr="00DA4876">
        <w:rPr>
          <w:rFonts w:ascii="Times New Roman" w:eastAsia="Times New Roman" w:hAnsi="Times New Roman"/>
          <w:color w:val="000000"/>
          <w:sz w:val="28"/>
          <w:szCs w:val="28"/>
          <w:lang w:eastAsia="uk-UA"/>
        </w:rPr>
        <w:t>).</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lastRenderedPageBreak/>
        <w:t>From the etymological point of view affixes are classified into the same two large groups as words: </w:t>
      </w:r>
      <w:r w:rsidRPr="00DA4876">
        <w:rPr>
          <w:rFonts w:ascii="Times New Roman" w:eastAsia="Times New Roman" w:hAnsi="Times New Roman"/>
          <w:b/>
          <w:bCs/>
          <w:color w:val="000000"/>
          <w:sz w:val="28"/>
          <w:szCs w:val="28"/>
          <w:lang w:eastAsia="uk-UA"/>
        </w:rPr>
        <w:t>native </w:t>
      </w:r>
      <w:r w:rsidRPr="00DA4876">
        <w:rPr>
          <w:rFonts w:ascii="Times New Roman" w:eastAsia="Times New Roman" w:hAnsi="Times New Roman"/>
          <w:color w:val="000000"/>
          <w:sz w:val="28"/>
          <w:szCs w:val="28"/>
          <w:lang w:eastAsia="uk-UA"/>
        </w:rPr>
        <w:t>and</w:t>
      </w:r>
      <w:r w:rsidRPr="00DA4876">
        <w:rPr>
          <w:rFonts w:ascii="Times New Roman" w:eastAsia="Times New Roman" w:hAnsi="Times New Roman"/>
          <w:b/>
          <w:bCs/>
          <w:color w:val="000000"/>
          <w:sz w:val="28"/>
          <w:szCs w:val="28"/>
          <w:lang w:eastAsia="uk-UA"/>
        </w:rPr>
        <w:t> borrowed </w:t>
      </w:r>
      <w:r w:rsidRPr="00DA4876">
        <w:rPr>
          <w:rFonts w:ascii="Times New Roman" w:eastAsia="Times New Roman" w:hAnsi="Times New Roman"/>
          <w:color w:val="000000"/>
          <w:sz w:val="28"/>
          <w:szCs w:val="28"/>
          <w:lang w:eastAsia="uk-UA"/>
        </w:rPr>
        <w:t>(see Lecture 1; Table 2). It would be wrong, though, to suppose that affixes are borrowed in the same way and for the same reasons as words. The term borrowed affixes is not very exact as affixes are never borrowed as such, but only as parts of loan words. To enter the morphological system of the English language a borrowed affix has to meet certain conditions. The borrowing of the affixes is possible only if the number of words containing this affix is considerable, if its meaning and function are definite and clear enough, and also if its structural pattern corresponds to the structural patterns already existing in the language.</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If these conditions are fulfilled, the foreign affix may even become productive and combine with native stems or borrowed stems within the system of English vocabulary like</w:t>
      </w:r>
      <w:r w:rsidRPr="00DA4876">
        <w:rPr>
          <w:rFonts w:ascii="Times New Roman" w:eastAsia="Times New Roman" w:hAnsi="Times New Roman"/>
          <w:i/>
          <w:iCs/>
          <w:color w:val="000000"/>
          <w:sz w:val="28"/>
          <w:szCs w:val="28"/>
          <w:lang w:eastAsia="uk-UA"/>
        </w:rPr>
        <w:t> -able </w:t>
      </w:r>
      <w:r w:rsidRPr="00DA4876">
        <w:rPr>
          <w:rFonts w:ascii="Times New Roman" w:eastAsia="Times New Roman" w:hAnsi="Times New Roman"/>
          <w:color w:val="000000"/>
          <w:sz w:val="28"/>
          <w:szCs w:val="28"/>
          <w:lang w:eastAsia="uk-UA"/>
        </w:rPr>
        <w:t>&lt; Lat </w:t>
      </w:r>
      <w:r w:rsidRPr="00DA4876">
        <w:rPr>
          <w:rFonts w:ascii="Times New Roman" w:eastAsia="Times New Roman" w:hAnsi="Times New Roman"/>
          <w:i/>
          <w:iCs/>
          <w:color w:val="000000"/>
          <w:sz w:val="28"/>
          <w:szCs w:val="28"/>
          <w:lang w:eastAsia="uk-UA"/>
        </w:rPr>
        <w:t>-abilis </w:t>
      </w:r>
      <w:r w:rsidRPr="00DA4876">
        <w:rPr>
          <w:rFonts w:ascii="Times New Roman" w:eastAsia="Times New Roman" w:hAnsi="Times New Roman"/>
          <w:color w:val="000000"/>
          <w:sz w:val="28"/>
          <w:szCs w:val="28"/>
          <w:lang w:eastAsia="uk-UA"/>
        </w:rPr>
        <w:t>in such words as </w:t>
      </w:r>
      <w:r w:rsidRPr="00DA4876">
        <w:rPr>
          <w:rFonts w:ascii="Times New Roman" w:eastAsia="Times New Roman" w:hAnsi="Times New Roman"/>
          <w:i/>
          <w:iCs/>
          <w:color w:val="000000"/>
          <w:sz w:val="28"/>
          <w:szCs w:val="28"/>
          <w:lang w:eastAsia="uk-UA"/>
        </w:rPr>
        <w:t>laughable </w:t>
      </w:r>
      <w:r w:rsidRPr="00DA4876">
        <w:rPr>
          <w:rFonts w:ascii="Times New Roman" w:eastAsia="Times New Roman" w:hAnsi="Times New Roman"/>
          <w:color w:val="000000"/>
          <w:sz w:val="28"/>
          <w:szCs w:val="28"/>
          <w:lang w:eastAsia="uk-UA"/>
        </w:rPr>
        <w:t>or </w:t>
      </w:r>
      <w:r w:rsidRPr="00DA4876">
        <w:rPr>
          <w:rFonts w:ascii="Times New Roman" w:eastAsia="Times New Roman" w:hAnsi="Times New Roman"/>
          <w:i/>
          <w:iCs/>
          <w:color w:val="000000"/>
          <w:sz w:val="28"/>
          <w:szCs w:val="28"/>
          <w:lang w:eastAsia="uk-UA"/>
        </w:rPr>
        <w:t>unforgettable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unforgivable. </w:t>
      </w:r>
      <w:r w:rsidRPr="00DA4876">
        <w:rPr>
          <w:rFonts w:ascii="Times New Roman" w:eastAsia="Times New Roman" w:hAnsi="Times New Roman"/>
          <w:color w:val="000000"/>
          <w:sz w:val="28"/>
          <w:szCs w:val="28"/>
          <w:lang w:eastAsia="uk-UA"/>
        </w:rPr>
        <w:t>The English words </w:t>
      </w:r>
      <w:r w:rsidRPr="00DA4876">
        <w:rPr>
          <w:rFonts w:ascii="Times New Roman" w:eastAsia="Times New Roman" w:hAnsi="Times New Roman"/>
          <w:i/>
          <w:iCs/>
          <w:color w:val="000000"/>
          <w:sz w:val="28"/>
          <w:szCs w:val="28"/>
          <w:lang w:eastAsia="uk-UA"/>
        </w:rPr>
        <w:t>balustrade, brigade, cascade </w:t>
      </w:r>
      <w:r w:rsidRPr="00DA4876">
        <w:rPr>
          <w:rFonts w:ascii="Times New Roman" w:eastAsia="Times New Roman" w:hAnsi="Times New Roman"/>
          <w:color w:val="000000"/>
          <w:sz w:val="28"/>
          <w:szCs w:val="28"/>
          <w:lang w:eastAsia="uk-UA"/>
        </w:rPr>
        <w:t>are borrowed from French. On the analogy with these in the English language itself such words as </w:t>
      </w:r>
      <w:r w:rsidRPr="00DA4876">
        <w:rPr>
          <w:rFonts w:ascii="Times New Roman" w:eastAsia="Times New Roman" w:hAnsi="Times New Roman"/>
          <w:i/>
          <w:iCs/>
          <w:color w:val="000000"/>
          <w:sz w:val="28"/>
          <w:szCs w:val="28"/>
          <w:lang w:eastAsia="uk-UA"/>
        </w:rPr>
        <w:t>blockade </w:t>
      </w:r>
      <w:r w:rsidRPr="00DA4876">
        <w:rPr>
          <w:rFonts w:ascii="Times New Roman" w:eastAsia="Times New Roman" w:hAnsi="Times New Roman"/>
          <w:color w:val="000000"/>
          <w:sz w:val="28"/>
          <w:szCs w:val="28"/>
          <w:lang w:eastAsia="uk-UA"/>
        </w:rPr>
        <w:t>are coined.</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Affixes are usually divided into </w:t>
      </w:r>
      <w:r w:rsidRPr="00DA4876">
        <w:rPr>
          <w:rFonts w:ascii="Times New Roman" w:eastAsia="Times New Roman" w:hAnsi="Times New Roman"/>
          <w:b/>
          <w:bCs/>
          <w:color w:val="000000"/>
          <w:sz w:val="28"/>
          <w:szCs w:val="28"/>
          <w:lang w:eastAsia="uk-UA"/>
        </w:rPr>
        <w:t>living</w:t>
      </w:r>
      <w:r w:rsidRPr="00DA4876">
        <w:rPr>
          <w:rFonts w:ascii="Times New Roman" w:eastAsia="Times New Roman" w:hAnsi="Times New Roman"/>
          <w:color w:val="000000"/>
          <w:sz w:val="28"/>
          <w:szCs w:val="28"/>
          <w:lang w:eastAsia="uk-UA"/>
        </w:rPr>
        <w:t> and </w:t>
      </w:r>
      <w:r w:rsidRPr="00DA4876">
        <w:rPr>
          <w:rFonts w:ascii="Times New Roman" w:eastAsia="Times New Roman" w:hAnsi="Times New Roman"/>
          <w:b/>
          <w:bCs/>
          <w:color w:val="000000"/>
          <w:sz w:val="28"/>
          <w:szCs w:val="28"/>
          <w:lang w:eastAsia="uk-UA"/>
        </w:rPr>
        <w:t>dead affixes</w:t>
      </w:r>
      <w:r w:rsidRPr="00DA4876">
        <w:rPr>
          <w:rFonts w:ascii="Times New Roman" w:eastAsia="Times New Roman" w:hAnsi="Times New Roman"/>
          <w:color w:val="000000"/>
          <w:sz w:val="28"/>
          <w:szCs w:val="28"/>
          <w:lang w:eastAsia="uk-UA"/>
        </w:rPr>
        <w:t>. Living affixes are easily separated from the stem (</w:t>
      </w:r>
      <w:r w:rsidRPr="00DA4876">
        <w:rPr>
          <w:rFonts w:ascii="Times New Roman" w:eastAsia="Times New Roman" w:hAnsi="Times New Roman"/>
          <w:i/>
          <w:iCs/>
          <w:color w:val="000000"/>
          <w:sz w:val="28"/>
          <w:szCs w:val="28"/>
          <w:lang w:eastAsia="uk-UA"/>
        </w:rPr>
        <w:t>care-ful</w:t>
      </w:r>
      <w:r w:rsidRPr="00DA4876">
        <w:rPr>
          <w:rFonts w:ascii="Times New Roman" w:eastAsia="Times New Roman" w:hAnsi="Times New Roman"/>
          <w:color w:val="000000"/>
          <w:sz w:val="28"/>
          <w:szCs w:val="28"/>
          <w:lang w:eastAsia="uk-UA"/>
        </w:rPr>
        <w:t>). Dead affixes have become fully merged with the stem and can be singled out by a diachronic analysis of the development of the word (</w:t>
      </w:r>
      <w:r w:rsidRPr="00DA4876">
        <w:rPr>
          <w:rFonts w:ascii="Times New Roman" w:eastAsia="Times New Roman" w:hAnsi="Times New Roman"/>
          <w:i/>
          <w:iCs/>
          <w:color w:val="000000"/>
          <w:sz w:val="28"/>
          <w:szCs w:val="28"/>
          <w:lang w:eastAsia="uk-UA"/>
        </w:rPr>
        <w:t>admit</w:t>
      </w:r>
      <w:r w:rsidRPr="00DA4876">
        <w:rPr>
          <w:rFonts w:ascii="Times New Roman" w:eastAsia="Times New Roman" w:hAnsi="Times New Roman"/>
          <w:color w:val="000000"/>
          <w:sz w:val="28"/>
          <w:szCs w:val="28"/>
          <w:lang w:eastAsia="uk-UA"/>
        </w:rPr>
        <w:t> − L</w:t>
      </w:r>
      <w:r w:rsidRPr="00DA4876">
        <w:rPr>
          <w:rFonts w:ascii="Times New Roman" w:eastAsia="Times New Roman" w:hAnsi="Times New Roman"/>
          <w:i/>
          <w:iCs/>
          <w:color w:val="000000"/>
          <w:sz w:val="28"/>
          <w:szCs w:val="28"/>
          <w:lang w:eastAsia="uk-UA"/>
        </w:rPr>
        <w:t>. ad+mittere</w:t>
      </w:r>
      <w:r w:rsidRPr="00DA4876">
        <w:rPr>
          <w:rFonts w:ascii="Times New Roman" w:eastAsia="Times New Roman" w:hAnsi="Times New Roman"/>
          <w:color w:val="000000"/>
          <w:sz w:val="28"/>
          <w:szCs w:val="28"/>
          <w:lang w:eastAsia="uk-UA"/>
        </w:rPr>
        <w:t>).</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Affixes can also be classified into </w:t>
      </w:r>
      <w:r w:rsidRPr="00DA4876">
        <w:rPr>
          <w:rFonts w:ascii="Times New Roman" w:eastAsia="Times New Roman" w:hAnsi="Times New Roman"/>
          <w:b/>
          <w:bCs/>
          <w:color w:val="000000"/>
          <w:sz w:val="28"/>
          <w:szCs w:val="28"/>
          <w:lang w:eastAsia="uk-UA"/>
        </w:rPr>
        <w:t>productive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b/>
          <w:bCs/>
          <w:color w:val="000000"/>
          <w:sz w:val="28"/>
          <w:szCs w:val="28"/>
          <w:lang w:eastAsia="uk-UA"/>
        </w:rPr>
        <w:t>non-productive</w:t>
      </w:r>
      <w:r w:rsidRPr="00DA4876">
        <w:rPr>
          <w:rFonts w:ascii="Times New Roman" w:eastAsia="Times New Roman" w:hAnsi="Times New Roman"/>
          <w:color w:val="000000"/>
          <w:sz w:val="28"/>
          <w:szCs w:val="28"/>
          <w:lang w:eastAsia="uk-UA"/>
        </w:rPr>
        <w:t> types. By </w:t>
      </w:r>
      <w:r w:rsidRPr="00DA4876">
        <w:rPr>
          <w:rFonts w:ascii="Times New Roman" w:eastAsia="Times New Roman" w:hAnsi="Times New Roman"/>
          <w:b/>
          <w:bCs/>
          <w:color w:val="000000"/>
          <w:sz w:val="28"/>
          <w:szCs w:val="28"/>
          <w:lang w:eastAsia="uk-UA"/>
        </w:rPr>
        <w:t>productive</w:t>
      </w:r>
      <w:r w:rsidRPr="00DA4876">
        <w:rPr>
          <w:rFonts w:ascii="Times New Roman" w:eastAsia="Times New Roman" w:hAnsi="Times New Roman"/>
          <w:b/>
          <w:bCs/>
          <w:i/>
          <w:iCs/>
          <w:color w:val="000000"/>
          <w:sz w:val="28"/>
          <w:szCs w:val="28"/>
          <w:lang w:eastAsia="uk-UA"/>
        </w:rPr>
        <w:t> </w:t>
      </w:r>
      <w:r w:rsidRPr="00DA4876">
        <w:rPr>
          <w:rFonts w:ascii="Times New Roman" w:eastAsia="Times New Roman" w:hAnsi="Times New Roman"/>
          <w:b/>
          <w:bCs/>
          <w:color w:val="000000"/>
          <w:sz w:val="28"/>
          <w:szCs w:val="28"/>
          <w:lang w:eastAsia="uk-UA"/>
        </w:rPr>
        <w:t>affixes</w:t>
      </w:r>
      <w:r w:rsidRPr="00DA4876">
        <w:rPr>
          <w:rFonts w:ascii="Times New Roman" w:eastAsia="Times New Roman" w:hAnsi="Times New Roman"/>
          <w:color w:val="000000"/>
          <w:sz w:val="28"/>
          <w:szCs w:val="28"/>
          <w:lang w:eastAsia="uk-UA"/>
        </w:rPr>
        <w:t> we mean the ones, which take part in deriving new words in this particular period of language development. The best way to identify productive affixes is to look for them among </w:t>
      </w:r>
      <w:r w:rsidRPr="00DA4876">
        <w:rPr>
          <w:rFonts w:ascii="Times New Roman" w:eastAsia="Times New Roman" w:hAnsi="Times New Roman"/>
          <w:b/>
          <w:bCs/>
          <w:color w:val="000000"/>
          <w:sz w:val="28"/>
          <w:szCs w:val="28"/>
          <w:lang w:eastAsia="uk-UA"/>
        </w:rPr>
        <w:t>neologisms</w:t>
      </w:r>
      <w:r w:rsidRPr="00DA4876">
        <w:rPr>
          <w:rFonts w:ascii="Times New Roman" w:eastAsia="Times New Roman" w:hAnsi="Times New Roman"/>
          <w:i/>
          <w:iCs/>
          <w:color w:val="000000"/>
          <w:sz w:val="28"/>
          <w:szCs w:val="28"/>
          <w:lang w:eastAsia="uk-UA"/>
        </w:rPr>
        <w:t> </w:t>
      </w:r>
      <w:r w:rsidRPr="00DA4876">
        <w:rPr>
          <w:rFonts w:ascii="Times New Roman" w:eastAsia="Times New Roman" w:hAnsi="Times New Roman"/>
          <w:color w:val="000000"/>
          <w:sz w:val="28"/>
          <w:szCs w:val="28"/>
          <w:lang w:eastAsia="uk-UA"/>
        </w:rPr>
        <w:t>and so-called </w:t>
      </w:r>
      <w:r w:rsidRPr="00DA4876">
        <w:rPr>
          <w:rFonts w:ascii="Times New Roman" w:eastAsia="Times New Roman" w:hAnsi="Times New Roman"/>
          <w:b/>
          <w:bCs/>
          <w:color w:val="000000"/>
          <w:sz w:val="28"/>
          <w:szCs w:val="28"/>
          <w:lang w:eastAsia="uk-UA"/>
        </w:rPr>
        <w:t>nonce-words</w:t>
      </w:r>
      <w:r w:rsidRPr="00DA4876">
        <w:rPr>
          <w:rFonts w:ascii="Times New Roman" w:eastAsia="Times New Roman" w:hAnsi="Times New Roman"/>
          <w:i/>
          <w:iCs/>
          <w:color w:val="000000"/>
          <w:sz w:val="28"/>
          <w:szCs w:val="28"/>
          <w:lang w:eastAsia="uk-UA"/>
        </w:rPr>
        <w:t>, </w:t>
      </w:r>
      <w:r w:rsidRPr="00DA4876">
        <w:rPr>
          <w:rFonts w:ascii="Times New Roman" w:eastAsia="Times New Roman" w:hAnsi="Times New Roman"/>
          <w:color w:val="000000"/>
          <w:sz w:val="28"/>
          <w:szCs w:val="28"/>
          <w:lang w:eastAsia="uk-UA"/>
        </w:rPr>
        <w:t>i.e. words coined and used only for this particular occasion. The latter are usually formed on the level of living speech and reflect the most productive and progressive patterns in word-building:</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i/>
          <w:iCs/>
          <w:color w:val="000000"/>
          <w:sz w:val="28"/>
          <w:szCs w:val="28"/>
          <w:lang w:eastAsia="uk-UA"/>
        </w:rPr>
        <w:t>unputdownable </w:t>
      </w:r>
      <w:r w:rsidRPr="00DA4876">
        <w:rPr>
          <w:rFonts w:ascii="Times New Roman" w:eastAsia="Times New Roman" w:hAnsi="Times New Roman"/>
          <w:color w:val="000000"/>
          <w:sz w:val="28"/>
          <w:szCs w:val="28"/>
          <w:lang w:eastAsia="uk-UA"/>
        </w:rPr>
        <w:t>thrill</w:t>
      </w:r>
      <w:r w:rsidRPr="00DA4876">
        <w:rPr>
          <w:rFonts w:ascii="Times New Roman" w:eastAsia="Times New Roman" w:hAnsi="Times New Roman"/>
          <w:i/>
          <w:iCs/>
          <w:color w:val="000000"/>
          <w:sz w:val="28"/>
          <w:szCs w:val="28"/>
          <w:lang w:eastAsia="uk-UA"/>
        </w:rPr>
        <w:t>;</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w:t>
      </w:r>
      <w:r w:rsidRPr="00DA4876">
        <w:rPr>
          <w:rFonts w:ascii="Times New Roman" w:eastAsia="Times New Roman" w:hAnsi="Times New Roman"/>
          <w:i/>
          <w:iCs/>
          <w:color w:val="000000"/>
          <w:sz w:val="28"/>
          <w:szCs w:val="28"/>
          <w:lang w:eastAsia="uk-UA"/>
        </w:rPr>
        <w:t>I don't like Sunday evenings: I feel so Mondayish”;</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Professor Pringle was a thinnish, baldish, </w:t>
      </w:r>
      <w:r w:rsidRPr="00DA4876">
        <w:rPr>
          <w:rFonts w:ascii="Times New Roman" w:eastAsia="Times New Roman" w:hAnsi="Times New Roman"/>
          <w:i/>
          <w:iCs/>
          <w:color w:val="000000"/>
          <w:sz w:val="28"/>
          <w:szCs w:val="28"/>
          <w:lang w:eastAsia="uk-UA"/>
        </w:rPr>
        <w:t>dispeptic-lookingish</w:t>
      </w:r>
      <w:r w:rsidRPr="00DA4876">
        <w:rPr>
          <w:rFonts w:ascii="Times New Roman" w:eastAsia="Times New Roman" w:hAnsi="Times New Roman"/>
          <w:color w:val="000000"/>
          <w:sz w:val="28"/>
          <w:szCs w:val="28"/>
          <w:lang w:eastAsia="uk-UA"/>
        </w:rPr>
        <w:t> cove with an eye like a haddock. (From </w:t>
      </w:r>
      <w:r w:rsidRPr="00DA4876">
        <w:rPr>
          <w:rFonts w:ascii="Times New Roman" w:eastAsia="Times New Roman" w:hAnsi="Times New Roman"/>
          <w:i/>
          <w:iCs/>
          <w:color w:val="000000"/>
          <w:sz w:val="28"/>
          <w:szCs w:val="28"/>
          <w:lang w:eastAsia="uk-UA"/>
        </w:rPr>
        <w:t>Right-Ho, Jeeves </w:t>
      </w:r>
      <w:r w:rsidRPr="00DA4876">
        <w:rPr>
          <w:rFonts w:ascii="Times New Roman" w:eastAsia="Times New Roman" w:hAnsi="Times New Roman"/>
          <w:color w:val="000000"/>
          <w:sz w:val="28"/>
          <w:szCs w:val="28"/>
          <w:lang w:eastAsia="uk-UA"/>
        </w:rPr>
        <w:t>by P.G. Wodehouse)</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In many cases the choice of the affixes is a means of differentiating meaning:</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i/>
          <w:iCs/>
          <w:color w:val="000000"/>
          <w:sz w:val="28"/>
          <w:szCs w:val="28"/>
          <w:lang w:eastAsia="uk-UA"/>
        </w:rPr>
        <w:t>uninterested −</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disinterested;</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i/>
          <w:iCs/>
          <w:color w:val="000000"/>
          <w:sz w:val="28"/>
          <w:szCs w:val="28"/>
          <w:lang w:eastAsia="uk-UA"/>
        </w:rPr>
        <w:t>distrust − mistrust.</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One should not confuse the productivity of affixes with their frequency of occurrence. There are quite a number of high-frequency affixes which, nevertheless, are no longer used in word-derivation (e. g. the adjective-forming native suffixes </w:t>
      </w:r>
      <w:r w:rsidRPr="00DA4876">
        <w:rPr>
          <w:rFonts w:ascii="Times New Roman" w:eastAsia="Times New Roman" w:hAnsi="Times New Roman"/>
          <w:i/>
          <w:iCs/>
          <w:color w:val="000000"/>
          <w:sz w:val="28"/>
          <w:szCs w:val="28"/>
          <w:lang w:eastAsia="uk-UA"/>
        </w:rPr>
        <w:t xml:space="preserve">-ful, </w:t>
      </w:r>
      <w:r w:rsidRPr="00DA4876">
        <w:rPr>
          <w:rFonts w:ascii="Times New Roman" w:eastAsia="Times New Roman" w:hAnsi="Times New Roman"/>
          <w:i/>
          <w:iCs/>
          <w:color w:val="000000"/>
          <w:sz w:val="28"/>
          <w:szCs w:val="28"/>
          <w:lang w:eastAsia="uk-UA"/>
        </w:rPr>
        <w:lastRenderedPageBreak/>
        <w:t>-ly; </w:t>
      </w:r>
      <w:r w:rsidRPr="00DA4876">
        <w:rPr>
          <w:rFonts w:ascii="Times New Roman" w:eastAsia="Times New Roman" w:hAnsi="Times New Roman"/>
          <w:color w:val="000000"/>
          <w:sz w:val="28"/>
          <w:szCs w:val="28"/>
          <w:lang w:eastAsia="uk-UA"/>
        </w:rPr>
        <w:t>the adjective-forming suffixes of Latin origin </w:t>
      </w:r>
      <w:r w:rsidRPr="00DA4876">
        <w:rPr>
          <w:rFonts w:ascii="Times New Roman" w:eastAsia="Times New Roman" w:hAnsi="Times New Roman"/>
          <w:i/>
          <w:iCs/>
          <w:color w:val="000000"/>
          <w:sz w:val="28"/>
          <w:szCs w:val="28"/>
          <w:lang w:eastAsia="uk-UA"/>
        </w:rPr>
        <w:t>-ant, -ent, -al </w:t>
      </w:r>
      <w:r w:rsidRPr="00DA4876">
        <w:rPr>
          <w:rFonts w:ascii="Times New Roman" w:eastAsia="Times New Roman" w:hAnsi="Times New Roman"/>
          <w:color w:val="000000"/>
          <w:sz w:val="28"/>
          <w:szCs w:val="28"/>
          <w:lang w:eastAsia="uk-UA"/>
        </w:rPr>
        <w:t>which are quite frequent).</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Unlike roots, affixes are always bound forms. The difference between suffixes and prefixes, it will be remembered, is not confined to their respective position, suffixes being “fixed after” and prefixes “fixed before” the stem. It also concerns their function and meaning.</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A suffix</w:t>
      </w:r>
      <w:r w:rsidRPr="00DA4876">
        <w:rPr>
          <w:rFonts w:ascii="Times New Roman" w:eastAsia="Times New Roman" w:hAnsi="Times New Roman"/>
          <w:color w:val="000000"/>
          <w:sz w:val="28"/>
          <w:szCs w:val="28"/>
          <w:lang w:eastAsia="uk-UA"/>
        </w:rPr>
        <w:t> is a derivational morpheme following the stem and forming a new derivative in a different part of speech or a different word class, сf. </w:t>
      </w:r>
      <w:r w:rsidRPr="00DA4876">
        <w:rPr>
          <w:rFonts w:ascii="Times New Roman" w:eastAsia="Times New Roman" w:hAnsi="Times New Roman"/>
          <w:i/>
          <w:iCs/>
          <w:color w:val="000000"/>
          <w:sz w:val="28"/>
          <w:szCs w:val="28"/>
          <w:lang w:eastAsia="uk-UA"/>
        </w:rPr>
        <w:t>-en, -y, -less </w:t>
      </w:r>
      <w:r w:rsidRPr="00DA4876">
        <w:rPr>
          <w:rFonts w:ascii="Times New Roman" w:eastAsia="Times New Roman" w:hAnsi="Times New Roman"/>
          <w:color w:val="000000"/>
          <w:sz w:val="28"/>
          <w:szCs w:val="28"/>
          <w:lang w:eastAsia="uk-UA"/>
        </w:rPr>
        <w:t>in </w:t>
      </w:r>
      <w:r w:rsidRPr="00DA4876">
        <w:rPr>
          <w:rFonts w:ascii="Times New Roman" w:eastAsia="Times New Roman" w:hAnsi="Times New Roman"/>
          <w:i/>
          <w:iCs/>
          <w:color w:val="000000"/>
          <w:sz w:val="28"/>
          <w:szCs w:val="28"/>
          <w:lang w:eastAsia="uk-UA"/>
        </w:rPr>
        <w:t>hearten, hearty, heartless. </w:t>
      </w:r>
      <w:r w:rsidRPr="00DA4876">
        <w:rPr>
          <w:rFonts w:ascii="Times New Roman" w:eastAsia="Times New Roman" w:hAnsi="Times New Roman"/>
          <w:color w:val="000000"/>
          <w:sz w:val="28"/>
          <w:szCs w:val="28"/>
          <w:lang w:eastAsia="uk-UA"/>
        </w:rPr>
        <w:t>When both the underlying and the resultant forms belong to the same part of speech, the suffix serves to differentiate between lexico-grammatical classes by rendering some very general lexico-grammatical meaning. For instance, both </w:t>
      </w:r>
      <w:r w:rsidRPr="00DA4876">
        <w:rPr>
          <w:rFonts w:ascii="Times New Roman" w:eastAsia="Times New Roman" w:hAnsi="Times New Roman"/>
          <w:i/>
          <w:iCs/>
          <w:color w:val="000000"/>
          <w:sz w:val="28"/>
          <w:szCs w:val="28"/>
          <w:lang w:eastAsia="uk-UA"/>
        </w:rPr>
        <w:t>-ify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-er </w:t>
      </w:r>
      <w:r w:rsidRPr="00DA4876">
        <w:rPr>
          <w:rFonts w:ascii="Times New Roman" w:eastAsia="Times New Roman" w:hAnsi="Times New Roman"/>
          <w:color w:val="000000"/>
          <w:sz w:val="28"/>
          <w:szCs w:val="28"/>
          <w:lang w:eastAsia="uk-UA"/>
        </w:rPr>
        <w:t>are verb suffixes, but the first characterises causative verbs, such as </w:t>
      </w:r>
      <w:r w:rsidRPr="00DA4876">
        <w:rPr>
          <w:rFonts w:ascii="Times New Roman" w:eastAsia="Times New Roman" w:hAnsi="Times New Roman"/>
          <w:i/>
          <w:iCs/>
          <w:color w:val="000000"/>
          <w:sz w:val="28"/>
          <w:szCs w:val="28"/>
          <w:lang w:eastAsia="uk-UA"/>
        </w:rPr>
        <w:t>horrify, purify, rarefy, simplify, </w:t>
      </w:r>
      <w:r w:rsidRPr="00DA4876">
        <w:rPr>
          <w:rFonts w:ascii="Times New Roman" w:eastAsia="Times New Roman" w:hAnsi="Times New Roman"/>
          <w:color w:val="000000"/>
          <w:sz w:val="28"/>
          <w:szCs w:val="28"/>
          <w:lang w:eastAsia="uk-UA"/>
        </w:rPr>
        <w:t>whereas the second is mostly typical of frequentative verbs: </w:t>
      </w:r>
      <w:r w:rsidRPr="00DA4876">
        <w:rPr>
          <w:rFonts w:ascii="Times New Roman" w:eastAsia="Times New Roman" w:hAnsi="Times New Roman"/>
          <w:i/>
          <w:iCs/>
          <w:color w:val="000000"/>
          <w:sz w:val="28"/>
          <w:szCs w:val="28"/>
          <w:lang w:eastAsia="uk-UA"/>
        </w:rPr>
        <w:t>flicker, shimmer, twitter </w:t>
      </w:r>
      <w:r w:rsidRPr="00DA4876">
        <w:rPr>
          <w:rFonts w:ascii="Times New Roman" w:eastAsia="Times New Roman" w:hAnsi="Times New Roman"/>
          <w:color w:val="000000"/>
          <w:sz w:val="28"/>
          <w:szCs w:val="28"/>
          <w:lang w:eastAsia="uk-UA"/>
        </w:rPr>
        <w:t>and the like.</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If we realise that suffixes render the most general semantic component of the word’s lexical meaning by marking the general class of phenomena to which the referent of the word belongs, the reason why suffixes are as a rule semantically fused with the stem stands explained.</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A prefix</w:t>
      </w:r>
      <w:r w:rsidRPr="00DA4876">
        <w:rPr>
          <w:rFonts w:ascii="Times New Roman" w:eastAsia="Times New Roman" w:hAnsi="Times New Roman"/>
          <w:color w:val="000000"/>
          <w:sz w:val="28"/>
          <w:szCs w:val="28"/>
          <w:lang w:eastAsia="uk-UA"/>
        </w:rPr>
        <w:t> is a derivational morpheme standing before the root and modifying meaning, cf. </w:t>
      </w:r>
      <w:r w:rsidRPr="00DA4876">
        <w:rPr>
          <w:rFonts w:ascii="Times New Roman" w:eastAsia="Times New Roman" w:hAnsi="Times New Roman"/>
          <w:i/>
          <w:iCs/>
          <w:color w:val="000000"/>
          <w:sz w:val="28"/>
          <w:szCs w:val="28"/>
          <w:lang w:eastAsia="uk-UA"/>
        </w:rPr>
        <w:t>hearten </w:t>
      </w:r>
      <w:r w:rsidRPr="00DA4876">
        <w:rPr>
          <w:rFonts w:ascii="Times New Roman" w:eastAsia="Times New Roman" w:hAnsi="Times New Roman"/>
          <w:color w:val="000000"/>
          <w:sz w:val="28"/>
          <w:szCs w:val="28"/>
          <w:lang w:eastAsia="uk-UA"/>
        </w:rPr>
        <w:t>— </w:t>
      </w:r>
      <w:r w:rsidRPr="00DA4876">
        <w:rPr>
          <w:rFonts w:ascii="Times New Roman" w:eastAsia="Times New Roman" w:hAnsi="Times New Roman"/>
          <w:i/>
          <w:iCs/>
          <w:color w:val="000000"/>
          <w:sz w:val="28"/>
          <w:szCs w:val="28"/>
          <w:lang w:eastAsia="uk-UA"/>
        </w:rPr>
        <w:t>dishearten. </w:t>
      </w:r>
      <w:r w:rsidRPr="00DA4876">
        <w:rPr>
          <w:rFonts w:ascii="Times New Roman" w:eastAsia="Times New Roman" w:hAnsi="Times New Roman"/>
          <w:color w:val="000000"/>
          <w:sz w:val="28"/>
          <w:szCs w:val="28"/>
          <w:lang w:eastAsia="uk-UA"/>
        </w:rPr>
        <w:t>It is only with verbs and statives that a prefix may serve to distinguish one part of speech from another, like in </w:t>
      </w:r>
      <w:r w:rsidRPr="00DA4876">
        <w:rPr>
          <w:rFonts w:ascii="Times New Roman" w:eastAsia="Times New Roman" w:hAnsi="Times New Roman"/>
          <w:i/>
          <w:iCs/>
          <w:color w:val="000000"/>
          <w:sz w:val="28"/>
          <w:szCs w:val="28"/>
          <w:lang w:eastAsia="uk-UA"/>
        </w:rPr>
        <w:t>earth </w:t>
      </w:r>
      <w:r w:rsidRPr="00DA4876">
        <w:rPr>
          <w:rFonts w:ascii="Times New Roman" w:eastAsia="Times New Roman" w:hAnsi="Times New Roman"/>
          <w:color w:val="000000"/>
          <w:sz w:val="28"/>
          <w:szCs w:val="28"/>
          <w:lang w:eastAsia="uk-UA"/>
        </w:rPr>
        <w:t>n — </w:t>
      </w:r>
      <w:r w:rsidRPr="00DA4876">
        <w:rPr>
          <w:rFonts w:ascii="Times New Roman" w:eastAsia="Times New Roman" w:hAnsi="Times New Roman"/>
          <w:i/>
          <w:iCs/>
          <w:color w:val="000000"/>
          <w:sz w:val="28"/>
          <w:szCs w:val="28"/>
          <w:lang w:eastAsia="uk-UA"/>
        </w:rPr>
        <w:t>unearth </w:t>
      </w:r>
      <w:r w:rsidRPr="00DA4876">
        <w:rPr>
          <w:rFonts w:ascii="Times New Roman" w:eastAsia="Times New Roman" w:hAnsi="Times New Roman"/>
          <w:color w:val="000000"/>
          <w:sz w:val="28"/>
          <w:szCs w:val="28"/>
          <w:lang w:eastAsia="uk-UA"/>
        </w:rPr>
        <w:t>v, </w:t>
      </w:r>
      <w:r w:rsidRPr="00DA4876">
        <w:rPr>
          <w:rFonts w:ascii="Times New Roman" w:eastAsia="Times New Roman" w:hAnsi="Times New Roman"/>
          <w:i/>
          <w:iCs/>
          <w:color w:val="000000"/>
          <w:sz w:val="28"/>
          <w:szCs w:val="28"/>
          <w:lang w:eastAsia="uk-UA"/>
        </w:rPr>
        <w:t>sleep </w:t>
      </w:r>
      <w:r w:rsidRPr="00DA4876">
        <w:rPr>
          <w:rFonts w:ascii="Times New Roman" w:eastAsia="Times New Roman" w:hAnsi="Times New Roman"/>
          <w:color w:val="000000"/>
          <w:sz w:val="28"/>
          <w:szCs w:val="28"/>
          <w:lang w:eastAsia="uk-UA"/>
        </w:rPr>
        <w:t>n — </w:t>
      </w:r>
      <w:r w:rsidRPr="00DA4876">
        <w:rPr>
          <w:rFonts w:ascii="Times New Roman" w:eastAsia="Times New Roman" w:hAnsi="Times New Roman"/>
          <w:i/>
          <w:iCs/>
          <w:color w:val="000000"/>
          <w:sz w:val="28"/>
          <w:szCs w:val="28"/>
          <w:lang w:eastAsia="uk-UA"/>
        </w:rPr>
        <w:t>asleep </w:t>
      </w:r>
      <w:r w:rsidRPr="00DA4876">
        <w:rPr>
          <w:rFonts w:ascii="Times New Roman" w:eastAsia="Times New Roman" w:hAnsi="Times New Roman"/>
          <w:color w:val="000000"/>
          <w:sz w:val="28"/>
          <w:szCs w:val="28"/>
          <w:lang w:eastAsia="uk-UA"/>
        </w:rPr>
        <w:t>(stative).</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It is interesting that as a prefix </w:t>
      </w:r>
      <w:r w:rsidRPr="00DA4876">
        <w:rPr>
          <w:rFonts w:ascii="Times New Roman" w:eastAsia="Times New Roman" w:hAnsi="Times New Roman"/>
          <w:i/>
          <w:iCs/>
          <w:color w:val="000000"/>
          <w:sz w:val="28"/>
          <w:szCs w:val="28"/>
          <w:lang w:eastAsia="uk-UA"/>
        </w:rPr>
        <w:t>en- </w:t>
      </w:r>
      <w:r w:rsidRPr="00DA4876">
        <w:rPr>
          <w:rFonts w:ascii="Times New Roman" w:eastAsia="Times New Roman" w:hAnsi="Times New Roman"/>
          <w:color w:val="000000"/>
          <w:sz w:val="28"/>
          <w:szCs w:val="28"/>
          <w:lang w:eastAsia="uk-UA"/>
        </w:rPr>
        <w:t>may carry the same meaning of being or bringing into a certain state as the suffix </w:t>
      </w:r>
      <w:r w:rsidRPr="00DA4876">
        <w:rPr>
          <w:rFonts w:ascii="Times New Roman" w:eastAsia="Times New Roman" w:hAnsi="Times New Roman"/>
          <w:i/>
          <w:iCs/>
          <w:color w:val="000000"/>
          <w:sz w:val="28"/>
          <w:szCs w:val="28"/>
          <w:lang w:eastAsia="uk-UA"/>
        </w:rPr>
        <w:t>-en, </w:t>
      </w:r>
      <w:r w:rsidRPr="00DA4876">
        <w:rPr>
          <w:rFonts w:ascii="Times New Roman" w:eastAsia="Times New Roman" w:hAnsi="Times New Roman"/>
          <w:color w:val="000000"/>
          <w:sz w:val="28"/>
          <w:szCs w:val="28"/>
          <w:lang w:eastAsia="uk-UA"/>
        </w:rPr>
        <w:t>сf. </w:t>
      </w:r>
      <w:r w:rsidRPr="00DA4876">
        <w:rPr>
          <w:rFonts w:ascii="Times New Roman" w:eastAsia="Times New Roman" w:hAnsi="Times New Roman"/>
          <w:i/>
          <w:iCs/>
          <w:color w:val="000000"/>
          <w:sz w:val="28"/>
          <w:szCs w:val="28"/>
          <w:lang w:eastAsia="uk-UA"/>
        </w:rPr>
        <w:t>enable, encamp, endanger, endear, enslave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fasten, darken, deepen, lengthen, strengthen.</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t>Preceding a verb stem, some prefixes express the difference between a transitive and an intransitive verb: </w:t>
      </w:r>
      <w:r w:rsidRPr="00DA4876">
        <w:rPr>
          <w:rFonts w:ascii="Times New Roman" w:eastAsia="Times New Roman" w:hAnsi="Times New Roman"/>
          <w:i/>
          <w:iCs/>
          <w:color w:val="000000"/>
          <w:sz w:val="28"/>
          <w:szCs w:val="28"/>
          <w:lang w:eastAsia="uk-UA"/>
        </w:rPr>
        <w:t>stay </w:t>
      </w:r>
      <w:r w:rsidRPr="00DA4876">
        <w:rPr>
          <w:rFonts w:ascii="Times New Roman" w:eastAsia="Times New Roman" w:hAnsi="Times New Roman"/>
          <w:color w:val="000000"/>
          <w:sz w:val="28"/>
          <w:szCs w:val="28"/>
          <w:lang w:eastAsia="uk-UA"/>
        </w:rPr>
        <w:t>v and </w:t>
      </w:r>
      <w:r w:rsidRPr="00DA4876">
        <w:rPr>
          <w:rFonts w:ascii="Times New Roman" w:eastAsia="Times New Roman" w:hAnsi="Times New Roman"/>
          <w:i/>
          <w:iCs/>
          <w:color w:val="000000"/>
          <w:sz w:val="28"/>
          <w:szCs w:val="28"/>
          <w:lang w:eastAsia="uk-UA"/>
        </w:rPr>
        <w:t>outstay </w:t>
      </w:r>
      <w:r w:rsidRPr="00DA4876">
        <w:rPr>
          <w:rFonts w:ascii="Times New Roman" w:eastAsia="Times New Roman" w:hAnsi="Times New Roman"/>
          <w:color w:val="000000"/>
          <w:sz w:val="28"/>
          <w:szCs w:val="28"/>
          <w:lang w:eastAsia="uk-UA"/>
        </w:rPr>
        <w:t>(sb) vt. With a few exceptions prefixes modify the stem for time </w:t>
      </w:r>
      <w:r w:rsidRPr="00DA4876">
        <w:rPr>
          <w:rFonts w:ascii="Times New Roman" w:eastAsia="Times New Roman" w:hAnsi="Times New Roman"/>
          <w:i/>
          <w:iCs/>
          <w:color w:val="000000"/>
          <w:sz w:val="28"/>
          <w:szCs w:val="28"/>
          <w:lang w:eastAsia="uk-UA"/>
        </w:rPr>
        <w:t>(pre-, post-), </w:t>
      </w:r>
      <w:r w:rsidRPr="00DA4876">
        <w:rPr>
          <w:rFonts w:ascii="Times New Roman" w:eastAsia="Times New Roman" w:hAnsi="Times New Roman"/>
          <w:color w:val="000000"/>
          <w:sz w:val="28"/>
          <w:szCs w:val="28"/>
          <w:lang w:eastAsia="uk-UA"/>
        </w:rPr>
        <w:t>place </w:t>
      </w:r>
      <w:r w:rsidRPr="00DA4876">
        <w:rPr>
          <w:rFonts w:ascii="Times New Roman" w:eastAsia="Times New Roman" w:hAnsi="Times New Roman"/>
          <w:i/>
          <w:iCs/>
          <w:color w:val="000000"/>
          <w:sz w:val="28"/>
          <w:szCs w:val="28"/>
          <w:lang w:eastAsia="uk-UA"/>
        </w:rPr>
        <w:t>(in-, ad-) </w:t>
      </w:r>
      <w:r w:rsidRPr="00DA4876">
        <w:rPr>
          <w:rFonts w:ascii="Times New Roman" w:eastAsia="Times New Roman" w:hAnsi="Times New Roman"/>
          <w:color w:val="000000"/>
          <w:sz w:val="28"/>
          <w:szCs w:val="28"/>
          <w:lang w:eastAsia="uk-UA"/>
        </w:rPr>
        <w:t>or negation </w:t>
      </w:r>
      <w:r w:rsidRPr="00DA4876">
        <w:rPr>
          <w:rFonts w:ascii="Times New Roman" w:eastAsia="Times New Roman" w:hAnsi="Times New Roman"/>
          <w:i/>
          <w:iCs/>
          <w:color w:val="000000"/>
          <w:sz w:val="28"/>
          <w:szCs w:val="28"/>
          <w:lang w:eastAsia="uk-UA"/>
        </w:rPr>
        <w:t>(un-, dis-) </w:t>
      </w:r>
      <w:r w:rsidRPr="00DA4876">
        <w:rPr>
          <w:rFonts w:ascii="Times New Roman" w:eastAsia="Times New Roman" w:hAnsi="Times New Roman"/>
          <w:color w:val="000000"/>
          <w:sz w:val="28"/>
          <w:szCs w:val="28"/>
          <w:lang w:eastAsia="uk-UA"/>
        </w:rPr>
        <w:t>and remain semantically rather independent of the stem.</w:t>
      </w:r>
    </w:p>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b/>
          <w:bCs/>
          <w:color w:val="000000"/>
          <w:sz w:val="28"/>
          <w:szCs w:val="28"/>
          <w:lang w:eastAsia="uk-UA"/>
        </w:rPr>
        <w:t>An infix</w:t>
      </w:r>
      <w:r w:rsidRPr="00DA4876">
        <w:rPr>
          <w:rFonts w:ascii="Times New Roman" w:eastAsia="Times New Roman" w:hAnsi="Times New Roman"/>
          <w:color w:val="000000"/>
          <w:sz w:val="28"/>
          <w:szCs w:val="28"/>
          <w:lang w:eastAsia="uk-UA"/>
        </w:rPr>
        <w:t> is an affix placed within the word, like </w:t>
      </w:r>
      <w:r w:rsidRPr="00DA4876">
        <w:rPr>
          <w:rFonts w:ascii="Times New Roman" w:eastAsia="Times New Roman" w:hAnsi="Times New Roman"/>
          <w:i/>
          <w:iCs/>
          <w:color w:val="000000"/>
          <w:sz w:val="28"/>
          <w:szCs w:val="28"/>
          <w:lang w:eastAsia="uk-UA"/>
        </w:rPr>
        <w:t>-n- </w:t>
      </w:r>
      <w:r w:rsidRPr="00DA4876">
        <w:rPr>
          <w:rFonts w:ascii="Times New Roman" w:eastAsia="Times New Roman" w:hAnsi="Times New Roman"/>
          <w:color w:val="000000"/>
          <w:sz w:val="28"/>
          <w:szCs w:val="28"/>
          <w:lang w:eastAsia="uk-UA"/>
        </w:rPr>
        <w:t>in </w:t>
      </w:r>
      <w:r w:rsidRPr="00DA4876">
        <w:rPr>
          <w:rFonts w:ascii="Times New Roman" w:eastAsia="Times New Roman" w:hAnsi="Times New Roman"/>
          <w:i/>
          <w:iCs/>
          <w:color w:val="000000"/>
          <w:sz w:val="28"/>
          <w:szCs w:val="28"/>
          <w:lang w:eastAsia="uk-UA"/>
        </w:rPr>
        <w:t>stand. </w:t>
      </w:r>
      <w:r w:rsidRPr="00DA4876">
        <w:rPr>
          <w:rFonts w:ascii="Times New Roman" w:eastAsia="Times New Roman" w:hAnsi="Times New Roman"/>
          <w:color w:val="000000"/>
          <w:sz w:val="28"/>
          <w:szCs w:val="28"/>
          <w:lang w:eastAsia="uk-UA"/>
        </w:rPr>
        <w:t>The type is not productive. An affix should not be confused with </w:t>
      </w:r>
      <w:r w:rsidRPr="00DA4876">
        <w:rPr>
          <w:rFonts w:ascii="Times New Roman" w:eastAsia="Times New Roman" w:hAnsi="Times New Roman"/>
          <w:b/>
          <w:bCs/>
          <w:color w:val="000000"/>
          <w:sz w:val="28"/>
          <w:szCs w:val="28"/>
          <w:lang w:eastAsia="uk-UA"/>
        </w:rPr>
        <w:t>a combining form.</w:t>
      </w:r>
      <w:r w:rsidRPr="00DA4876">
        <w:rPr>
          <w:rFonts w:ascii="Times New Roman" w:eastAsia="Times New Roman" w:hAnsi="Times New Roman"/>
          <w:color w:val="000000"/>
          <w:sz w:val="28"/>
          <w:szCs w:val="28"/>
          <w:lang w:eastAsia="uk-UA"/>
        </w:rPr>
        <w:t> A combining form is also a bound form but it can be distinguished from an affix historically by the fact that it is always borrowed from another language, namely, from Latin or Greek, in which it existed as a free form, i.e. a separate word, or also as a combining form. They differ from all other borrowings in that they occur in compounds and derivatives that did not exist in their original language but were formed only in modern times in English, Russian, French, etc., сf. </w:t>
      </w:r>
      <w:r w:rsidRPr="00DA4876">
        <w:rPr>
          <w:rFonts w:ascii="Times New Roman" w:eastAsia="Times New Roman" w:hAnsi="Times New Roman"/>
          <w:i/>
          <w:iCs/>
          <w:color w:val="000000"/>
          <w:sz w:val="28"/>
          <w:szCs w:val="28"/>
          <w:lang w:eastAsia="uk-UA"/>
        </w:rPr>
        <w:t>polyclinic, polymer; stereophonic, stereoscopic, telemechanics, television. </w:t>
      </w:r>
      <w:r w:rsidRPr="00DA4876">
        <w:rPr>
          <w:rFonts w:ascii="Times New Roman" w:eastAsia="Times New Roman" w:hAnsi="Times New Roman"/>
          <w:color w:val="000000"/>
          <w:sz w:val="28"/>
          <w:szCs w:val="28"/>
          <w:lang w:eastAsia="uk-UA"/>
        </w:rPr>
        <w:t>Combining forms are mostly international. Descriptively a combining form differs from an affix, because it can occur as one constituent of a form whose only other constituent is an affix, as in </w:t>
      </w:r>
      <w:r w:rsidRPr="00DA4876">
        <w:rPr>
          <w:rFonts w:ascii="Times New Roman" w:eastAsia="Times New Roman" w:hAnsi="Times New Roman"/>
          <w:i/>
          <w:iCs/>
          <w:color w:val="000000"/>
          <w:sz w:val="28"/>
          <w:szCs w:val="28"/>
          <w:lang w:eastAsia="uk-UA"/>
        </w:rPr>
        <w:t>graphic, cyclic.</w:t>
      </w:r>
    </w:p>
    <w:p w:rsid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r w:rsidRPr="00DA4876">
        <w:rPr>
          <w:rFonts w:ascii="Times New Roman" w:eastAsia="Times New Roman" w:hAnsi="Times New Roman"/>
          <w:color w:val="000000"/>
          <w:sz w:val="28"/>
          <w:szCs w:val="28"/>
          <w:lang w:eastAsia="uk-UA"/>
        </w:rPr>
        <w:lastRenderedPageBreak/>
        <w:t>Also affixes are characterised either by preposition with respect to the root (prefixes) or by postposition (suffixes), whereas the same combining form may occur in both positions. Cf. </w:t>
      </w:r>
      <w:r w:rsidRPr="00DA4876">
        <w:rPr>
          <w:rFonts w:ascii="Times New Roman" w:eastAsia="Times New Roman" w:hAnsi="Times New Roman"/>
          <w:i/>
          <w:iCs/>
          <w:color w:val="000000"/>
          <w:sz w:val="28"/>
          <w:szCs w:val="28"/>
          <w:lang w:eastAsia="uk-UA"/>
        </w:rPr>
        <w:t>phonograph, phonology </w:t>
      </w:r>
      <w:r w:rsidRPr="00DA4876">
        <w:rPr>
          <w:rFonts w:ascii="Times New Roman" w:eastAsia="Times New Roman" w:hAnsi="Times New Roman"/>
          <w:color w:val="000000"/>
          <w:sz w:val="28"/>
          <w:szCs w:val="28"/>
          <w:lang w:eastAsia="uk-UA"/>
        </w:rPr>
        <w:t>and </w:t>
      </w:r>
      <w:r w:rsidRPr="00DA4876">
        <w:rPr>
          <w:rFonts w:ascii="Times New Roman" w:eastAsia="Times New Roman" w:hAnsi="Times New Roman"/>
          <w:i/>
          <w:iCs/>
          <w:color w:val="000000"/>
          <w:sz w:val="28"/>
          <w:szCs w:val="28"/>
          <w:lang w:eastAsia="uk-UA"/>
        </w:rPr>
        <w:t>telephone, microphone, </w:t>
      </w:r>
      <w:r w:rsidRPr="00DA4876">
        <w:rPr>
          <w:rFonts w:ascii="Times New Roman" w:eastAsia="Times New Roman" w:hAnsi="Times New Roman"/>
          <w:color w:val="000000"/>
          <w:sz w:val="28"/>
          <w:szCs w:val="28"/>
          <w:lang w:eastAsia="uk-UA"/>
        </w:rPr>
        <w:t>etc.</w:t>
      </w:r>
    </w:p>
    <w:p w:rsidR="00DA4876" w:rsidRPr="00DA4876" w:rsidRDefault="00DA4876" w:rsidP="00DA4876">
      <w:pPr>
        <w:pStyle w:val="1"/>
        <w:jc w:val="center"/>
        <w:rPr>
          <w:rFonts w:ascii="Times New Roman" w:eastAsia="Times New Roman" w:hAnsi="Times New Roman" w:cs="Times New Roman"/>
          <w:color w:val="000000"/>
          <w:sz w:val="28"/>
          <w:szCs w:val="28"/>
        </w:rPr>
      </w:pPr>
      <w:r w:rsidRPr="00DA4876">
        <w:rPr>
          <w:rFonts w:ascii="Times New Roman" w:hAnsi="Times New Roman" w:cs="Times New Roman"/>
          <w:b/>
          <w:bCs/>
          <w:color w:val="000000"/>
          <w:sz w:val="28"/>
          <w:szCs w:val="28"/>
        </w:rPr>
        <w:t>3.1. Semantics of Affixes</w:t>
      </w:r>
      <w:bookmarkStart w:id="0" w:name="_GoBack"/>
      <w:bookmarkEnd w:id="0"/>
    </w:p>
    <w:p w:rsidR="00DA4876" w:rsidRPr="00DA4876" w:rsidRDefault="00DA4876" w:rsidP="00DA4876">
      <w:pPr>
        <w:pStyle w:val="a3"/>
        <w:rPr>
          <w:color w:val="000000"/>
          <w:sz w:val="28"/>
          <w:szCs w:val="28"/>
        </w:rPr>
      </w:pPr>
      <w:r w:rsidRPr="00DA4876">
        <w:rPr>
          <w:color w:val="000000"/>
          <w:sz w:val="28"/>
          <w:szCs w:val="28"/>
        </w:rPr>
        <w:t>Meanings of affixes are specific and considerably differ from those of root morphemes. Affixes have widely generalised meanings and refer the concept conveyed by the whole word to a certain category, which is vast and all-embracing. So, the</w:t>
      </w:r>
      <w:r w:rsidRPr="00DA4876">
        <w:rPr>
          <w:b/>
          <w:bCs/>
          <w:color w:val="000000"/>
          <w:sz w:val="28"/>
          <w:szCs w:val="28"/>
        </w:rPr>
        <w:t> noun-forming suffix</w:t>
      </w:r>
      <w:r w:rsidRPr="00DA4876">
        <w:rPr>
          <w:color w:val="000000"/>
          <w:sz w:val="28"/>
          <w:szCs w:val="28"/>
        </w:rPr>
        <w:t> </w:t>
      </w:r>
      <w:r w:rsidRPr="00DA4876">
        <w:rPr>
          <w:i/>
          <w:iCs/>
          <w:color w:val="000000"/>
          <w:sz w:val="28"/>
          <w:szCs w:val="28"/>
        </w:rPr>
        <w:t>-er </w:t>
      </w:r>
      <w:r w:rsidRPr="00DA4876">
        <w:rPr>
          <w:color w:val="000000"/>
          <w:sz w:val="28"/>
          <w:szCs w:val="28"/>
        </w:rPr>
        <w:t>could be roughly defined as designating persons from the object of their occupation or labour </w:t>
      </w:r>
      <w:r w:rsidRPr="00DA4876">
        <w:rPr>
          <w:i/>
          <w:iCs/>
          <w:color w:val="000000"/>
          <w:sz w:val="28"/>
          <w:szCs w:val="28"/>
        </w:rPr>
        <w:t>(painter </w:t>
      </w:r>
      <w:r w:rsidRPr="00DA4876">
        <w:rPr>
          <w:color w:val="000000"/>
          <w:sz w:val="28"/>
          <w:szCs w:val="28"/>
        </w:rPr>
        <w:t>— the one who paints) or from their place of origin or abode </w:t>
      </w:r>
      <w:r w:rsidRPr="00DA4876">
        <w:rPr>
          <w:i/>
          <w:iCs/>
          <w:color w:val="000000"/>
          <w:sz w:val="28"/>
          <w:szCs w:val="28"/>
        </w:rPr>
        <w:t>(southerner </w:t>
      </w:r>
      <w:r w:rsidRPr="00DA4876">
        <w:rPr>
          <w:color w:val="000000"/>
          <w:sz w:val="28"/>
          <w:szCs w:val="28"/>
        </w:rPr>
        <w:t>— the one living in the South).</w:t>
      </w:r>
    </w:p>
    <w:p w:rsidR="00DA4876" w:rsidRPr="00DA4876" w:rsidRDefault="00DA4876" w:rsidP="00DA4876">
      <w:pPr>
        <w:pStyle w:val="a3"/>
        <w:rPr>
          <w:color w:val="000000"/>
          <w:sz w:val="28"/>
          <w:szCs w:val="28"/>
        </w:rPr>
      </w:pPr>
      <w:r w:rsidRPr="00DA4876">
        <w:rPr>
          <w:color w:val="000000"/>
          <w:sz w:val="28"/>
          <w:szCs w:val="28"/>
        </w:rPr>
        <w:t>Some words with this suffix have no equivalents in Ukrainian and may be rendered in descriptive way:</w:t>
      </w:r>
    </w:p>
    <w:p w:rsidR="00DA4876" w:rsidRPr="00DA4876" w:rsidRDefault="00DA4876" w:rsidP="00DA4876">
      <w:pPr>
        <w:pStyle w:val="a3"/>
        <w:rPr>
          <w:color w:val="000000"/>
          <w:sz w:val="28"/>
          <w:szCs w:val="28"/>
        </w:rPr>
      </w:pPr>
      <w:r w:rsidRPr="00DA4876">
        <w:rPr>
          <w:color w:val="000000"/>
          <w:sz w:val="28"/>
          <w:szCs w:val="28"/>
        </w:rPr>
        <w:t>The sheriff might have been a slow </w:t>
      </w:r>
      <w:r w:rsidRPr="00DA4876">
        <w:rPr>
          <w:i/>
          <w:iCs/>
          <w:color w:val="000000"/>
          <w:sz w:val="28"/>
          <w:szCs w:val="28"/>
        </w:rPr>
        <w:t>talker</w:t>
      </w:r>
      <w:r w:rsidRPr="00DA4876">
        <w:rPr>
          <w:color w:val="000000"/>
          <w:sz w:val="28"/>
          <w:szCs w:val="28"/>
        </w:rPr>
        <w:t>, but he was a fast </w:t>
      </w:r>
      <w:r w:rsidRPr="00DA4876">
        <w:rPr>
          <w:i/>
          <w:iCs/>
          <w:color w:val="000000"/>
          <w:sz w:val="28"/>
          <w:szCs w:val="28"/>
        </w:rPr>
        <w:t>mover</w:t>
      </w:r>
      <w:r w:rsidRPr="00DA4876">
        <w:rPr>
          <w:color w:val="000000"/>
          <w:sz w:val="28"/>
          <w:szCs w:val="28"/>
        </w:rPr>
        <w:t> (Irish).</w:t>
      </w:r>
    </w:p>
    <w:p w:rsidR="00DA4876" w:rsidRPr="00DA4876" w:rsidRDefault="00DA4876" w:rsidP="00DA4876">
      <w:pPr>
        <w:pStyle w:val="a3"/>
        <w:rPr>
          <w:color w:val="000000"/>
          <w:sz w:val="28"/>
          <w:szCs w:val="28"/>
        </w:rPr>
      </w:pPr>
      <w:r w:rsidRPr="00DA4876">
        <w:rPr>
          <w:color w:val="000000"/>
          <w:sz w:val="28"/>
          <w:szCs w:val="28"/>
        </w:rPr>
        <w:t>− Можливо, шериф і говорив повільно, та рухався він швидко.</w:t>
      </w:r>
    </w:p>
    <w:p w:rsidR="00DA4876" w:rsidRPr="00DA4876" w:rsidRDefault="00DA4876" w:rsidP="00DA4876">
      <w:pPr>
        <w:pStyle w:val="a3"/>
        <w:rPr>
          <w:color w:val="000000"/>
          <w:sz w:val="28"/>
          <w:szCs w:val="28"/>
        </w:rPr>
      </w:pPr>
      <w:r w:rsidRPr="00DA4876">
        <w:rPr>
          <w:color w:val="000000"/>
          <w:sz w:val="28"/>
          <w:szCs w:val="28"/>
        </w:rPr>
        <w:t>I'm not a </w:t>
      </w:r>
      <w:r w:rsidRPr="00DA4876">
        <w:rPr>
          <w:i/>
          <w:iCs/>
          <w:color w:val="000000"/>
          <w:sz w:val="28"/>
          <w:szCs w:val="28"/>
        </w:rPr>
        <w:t>talker</w:t>
      </w:r>
      <w:r w:rsidRPr="00DA4876">
        <w:rPr>
          <w:color w:val="000000"/>
          <w:sz w:val="28"/>
          <w:szCs w:val="28"/>
        </w:rPr>
        <w:t>, boys, talking's not what I do, but I want you to know that this is not.... (King).</w:t>
      </w:r>
    </w:p>
    <w:p w:rsidR="00DA4876" w:rsidRPr="00DA4876" w:rsidRDefault="00DA4876" w:rsidP="00DA4876">
      <w:pPr>
        <w:pStyle w:val="a3"/>
        <w:rPr>
          <w:color w:val="000000"/>
          <w:sz w:val="28"/>
          <w:szCs w:val="28"/>
        </w:rPr>
      </w:pPr>
      <w:r w:rsidRPr="00DA4876">
        <w:rPr>
          <w:color w:val="000000"/>
          <w:sz w:val="28"/>
          <w:szCs w:val="28"/>
        </w:rPr>
        <w:t>− Я не дуже балакучий...</w:t>
      </w:r>
    </w:p>
    <w:p w:rsidR="00DA4876" w:rsidRPr="00DA4876" w:rsidRDefault="00DA4876" w:rsidP="00DA4876">
      <w:pPr>
        <w:pStyle w:val="a3"/>
        <w:rPr>
          <w:color w:val="000000"/>
          <w:sz w:val="28"/>
          <w:szCs w:val="28"/>
        </w:rPr>
      </w:pPr>
      <w:r w:rsidRPr="00DA4876">
        <w:rPr>
          <w:color w:val="000000"/>
          <w:sz w:val="28"/>
          <w:szCs w:val="28"/>
        </w:rPr>
        <w:t>Michael is a great breaker of hearts. I do hope you won't let him break yours (Howard)</w:t>
      </w:r>
    </w:p>
    <w:p w:rsidR="00DA4876" w:rsidRPr="00DA4876" w:rsidRDefault="00DA4876" w:rsidP="00DA4876">
      <w:pPr>
        <w:pStyle w:val="a3"/>
        <w:rPr>
          <w:color w:val="000000"/>
          <w:sz w:val="28"/>
          <w:szCs w:val="28"/>
        </w:rPr>
      </w:pPr>
      <w:r w:rsidRPr="00DA4876">
        <w:rPr>
          <w:color w:val="000000"/>
          <w:sz w:val="28"/>
          <w:szCs w:val="28"/>
        </w:rPr>
        <w:t>− Майкл добре уміє розбивати серця...</w:t>
      </w:r>
    </w:p>
    <w:p w:rsidR="00DA4876" w:rsidRPr="00DA4876" w:rsidRDefault="00DA4876" w:rsidP="00DA4876">
      <w:pPr>
        <w:pStyle w:val="a3"/>
        <w:rPr>
          <w:color w:val="000000"/>
          <w:sz w:val="28"/>
          <w:szCs w:val="28"/>
        </w:rPr>
      </w:pPr>
      <w:r w:rsidRPr="00DA4876">
        <w:rPr>
          <w:color w:val="000000"/>
          <w:sz w:val="28"/>
          <w:szCs w:val="28"/>
        </w:rPr>
        <w:t>He looked back at the whisperers as if he wanted to say something to them but thought better of it (Rowling) − Він оглянувся на тих, що шепотілися...</w:t>
      </w:r>
    </w:p>
    <w:p w:rsidR="00DA4876" w:rsidRPr="00DA4876" w:rsidRDefault="00DA4876" w:rsidP="00DA4876">
      <w:pPr>
        <w:pStyle w:val="a3"/>
        <w:rPr>
          <w:color w:val="000000"/>
          <w:sz w:val="28"/>
          <w:szCs w:val="28"/>
        </w:rPr>
      </w:pPr>
      <w:r w:rsidRPr="00DA4876">
        <w:rPr>
          <w:color w:val="000000"/>
          <w:sz w:val="28"/>
          <w:szCs w:val="28"/>
        </w:rPr>
        <w:t>Other noun-forming suffixes designating the same semantic field both in English and Ukrainian are given in table 1:</w:t>
      </w:r>
    </w:p>
    <w:p w:rsidR="00DA4876" w:rsidRPr="00DA4876" w:rsidRDefault="00DA4876" w:rsidP="00DA4876">
      <w:pPr>
        <w:pStyle w:val="a3"/>
        <w:jc w:val="right"/>
        <w:rPr>
          <w:color w:val="000000"/>
          <w:sz w:val="28"/>
          <w:szCs w:val="28"/>
        </w:rPr>
      </w:pPr>
      <w:r w:rsidRPr="00DA4876">
        <w:rPr>
          <w:b/>
          <w:bCs/>
          <w:i/>
          <w:iCs/>
          <w:color w:val="000000"/>
          <w:sz w:val="28"/>
          <w:szCs w:val="28"/>
        </w:rPr>
        <w:t>Table 1</w:t>
      </w:r>
    </w:p>
    <w:tbl>
      <w:tblPr>
        <w:tblW w:w="1015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101"/>
        <w:gridCol w:w="5054"/>
      </w:tblGrid>
      <w:tr w:rsidR="00DA4876" w:rsidRPr="00DA4876" w:rsidTr="00DA4876">
        <w:tc>
          <w:tcPr>
            <w:tcW w:w="4875"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English</w:t>
            </w:r>
          </w:p>
        </w:tc>
        <w:tc>
          <w:tcPr>
            <w:tcW w:w="483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Ukrainian</w:t>
            </w:r>
          </w:p>
        </w:tc>
      </w:tr>
      <w:tr w:rsidR="00DA4876" w:rsidRPr="00DA4876" w:rsidTr="00DA4876">
        <w:tc>
          <w:tcPr>
            <w:tcW w:w="4875"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-er </w:t>
            </w:r>
            <w:r w:rsidRPr="00DA4876">
              <w:rPr>
                <w:color w:val="000000"/>
                <w:sz w:val="28"/>
                <w:szCs w:val="28"/>
              </w:rPr>
              <w:t>teacher, banker, thinker, worker, miner, driver, dancer, reader, owner, leader, worker, robber, producer, owner, knower, observer, singer, programmer</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-ar/or </w:t>
            </w:r>
            <w:r w:rsidRPr="00DA4876">
              <w:rPr>
                <w:color w:val="000000"/>
                <w:sz w:val="28"/>
                <w:szCs w:val="28"/>
              </w:rPr>
              <w:t>liar, proprietor, vendor, ambassador, dictator</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-ant/ent </w:t>
            </w:r>
            <w:r w:rsidRPr="00DA4876">
              <w:rPr>
                <w:color w:val="000000"/>
                <w:sz w:val="28"/>
                <w:szCs w:val="28"/>
              </w:rPr>
              <w:t>participant, claimant, student</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lastRenderedPageBreak/>
              <w:t>-ist</w:t>
            </w:r>
            <w:r w:rsidRPr="00DA4876">
              <w:rPr>
                <w:i/>
                <w:iCs/>
                <w:color w:val="000000"/>
                <w:sz w:val="28"/>
                <w:szCs w:val="28"/>
              </w:rPr>
              <w:t> </w:t>
            </w:r>
            <w:r w:rsidRPr="00DA4876">
              <w:rPr>
                <w:color w:val="000000"/>
                <w:sz w:val="28"/>
                <w:szCs w:val="28"/>
              </w:rPr>
              <w:t>philologist, scientist </w:t>
            </w:r>
            <w:r w:rsidRPr="00DA4876">
              <w:rPr>
                <w:i/>
                <w:iCs/>
                <w:color w:val="000000"/>
                <w:sz w:val="28"/>
                <w:szCs w:val="28"/>
              </w:rPr>
              <w:t>-ее </w:t>
            </w:r>
            <w:r w:rsidRPr="00DA4876">
              <w:rPr>
                <w:color w:val="000000"/>
                <w:sz w:val="28"/>
                <w:szCs w:val="28"/>
              </w:rPr>
              <w:t>detainee, employee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-ess</w:t>
            </w:r>
            <w:r w:rsidRPr="00DA4876">
              <w:rPr>
                <w:i/>
                <w:iCs/>
                <w:color w:val="000000"/>
                <w:sz w:val="28"/>
                <w:szCs w:val="28"/>
              </w:rPr>
              <w:t> </w:t>
            </w:r>
            <w:r w:rsidRPr="00DA4876">
              <w:rPr>
                <w:color w:val="000000"/>
                <w:sz w:val="28"/>
                <w:szCs w:val="28"/>
              </w:rPr>
              <w:t>(feminine) actress, proprietress</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-anAian </w:t>
            </w:r>
            <w:r w:rsidRPr="00DA4876">
              <w:rPr>
                <w:color w:val="000000"/>
                <w:sz w:val="28"/>
                <w:szCs w:val="28"/>
              </w:rPr>
              <w:t>vegeterian, politician, Mancunian</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-ette </w:t>
            </w:r>
            <w:r w:rsidRPr="00DA4876">
              <w:rPr>
                <w:color w:val="000000"/>
                <w:sz w:val="28"/>
                <w:szCs w:val="28"/>
              </w:rPr>
              <w:t>(fem) usherette, suffragette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-ite </w:t>
            </w:r>
            <w:r w:rsidRPr="00DA4876">
              <w:rPr>
                <w:color w:val="000000"/>
                <w:sz w:val="28"/>
                <w:szCs w:val="28"/>
              </w:rPr>
              <w:t>laborite, Muscovite</w:t>
            </w:r>
          </w:p>
        </w:tc>
        <w:tc>
          <w:tcPr>
            <w:tcW w:w="483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lastRenderedPageBreak/>
              <w:t>-ар </w:t>
            </w:r>
            <w:r w:rsidRPr="00DA4876">
              <w:rPr>
                <w:color w:val="000000"/>
                <w:sz w:val="28"/>
                <w:szCs w:val="28"/>
              </w:rPr>
              <w:t>шахтар, лікар</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-ір/-ир/-ер-/ор </w:t>
            </w:r>
            <w:r w:rsidRPr="00DA4876">
              <w:rPr>
                <w:color w:val="000000"/>
                <w:sz w:val="28"/>
                <w:szCs w:val="28"/>
              </w:rPr>
              <w:t>банкір, бригадир, офіцер, лідер, диктатор</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-тель </w:t>
            </w:r>
            <w:r w:rsidRPr="00DA4876">
              <w:rPr>
                <w:color w:val="000000"/>
                <w:sz w:val="28"/>
                <w:szCs w:val="28"/>
              </w:rPr>
              <w:t>вчитель, мислитель</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-ик/-ник</w:t>
            </w:r>
            <w:r w:rsidRPr="00DA4876">
              <w:rPr>
                <w:i/>
                <w:iCs/>
                <w:color w:val="000000"/>
                <w:sz w:val="28"/>
                <w:szCs w:val="28"/>
              </w:rPr>
              <w:t> </w:t>
            </w:r>
            <w:r w:rsidRPr="00DA4876">
              <w:rPr>
                <w:color w:val="000000"/>
                <w:sz w:val="28"/>
                <w:szCs w:val="28"/>
              </w:rPr>
              <w:t>робітник, виробник, радник, грабіжник, власник, передовик, відмінник</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-ій</w:t>
            </w:r>
            <w:r w:rsidRPr="00DA4876">
              <w:rPr>
                <w:color w:val="000000"/>
                <w:sz w:val="28"/>
                <w:szCs w:val="28"/>
              </w:rPr>
              <w:t> водій, тюхтій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lastRenderedPageBreak/>
              <w:t>-ун</w:t>
            </w:r>
            <w:r w:rsidRPr="00DA4876">
              <w:rPr>
                <w:i/>
                <w:iCs/>
                <w:color w:val="000000"/>
                <w:sz w:val="28"/>
                <w:szCs w:val="28"/>
              </w:rPr>
              <w:t> </w:t>
            </w:r>
            <w:r w:rsidRPr="00DA4876">
              <w:rPr>
                <w:color w:val="000000"/>
                <w:sz w:val="28"/>
                <w:szCs w:val="28"/>
              </w:rPr>
              <w:t>брехун, товстун</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-ець </w:t>
            </w:r>
            <w:r w:rsidRPr="00DA4876">
              <w:rPr>
                <w:color w:val="000000"/>
                <w:sz w:val="28"/>
                <w:szCs w:val="28"/>
              </w:rPr>
              <w:t>підприємець, митець, знавець, українець</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-ач</w:t>
            </w:r>
            <w:r w:rsidRPr="00DA4876">
              <w:rPr>
                <w:i/>
                <w:iCs/>
                <w:color w:val="000000"/>
                <w:sz w:val="28"/>
                <w:szCs w:val="28"/>
              </w:rPr>
              <w:t> </w:t>
            </w:r>
            <w:r w:rsidRPr="00DA4876">
              <w:rPr>
                <w:color w:val="000000"/>
                <w:sz w:val="28"/>
                <w:szCs w:val="28"/>
              </w:rPr>
              <w:t>оглядач, попихач, позивач, читач</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-ак</w:t>
            </w:r>
            <w:r w:rsidRPr="00DA4876">
              <w:rPr>
                <w:i/>
                <w:iCs/>
                <w:color w:val="000000"/>
                <w:sz w:val="28"/>
                <w:szCs w:val="28"/>
              </w:rPr>
              <w:t> </w:t>
            </w:r>
            <w:r w:rsidRPr="00DA4876">
              <w:rPr>
                <w:color w:val="000000"/>
                <w:sz w:val="28"/>
                <w:szCs w:val="28"/>
              </w:rPr>
              <w:t>співак, мастак</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-іст </w:t>
            </w:r>
            <w:r w:rsidRPr="00DA4876">
              <w:rPr>
                <w:color w:val="000000"/>
                <w:sz w:val="28"/>
                <w:szCs w:val="28"/>
              </w:rPr>
              <w:t>машиніст, програміст</w:t>
            </w:r>
          </w:p>
          <w:p w:rsidR="00DA4876" w:rsidRPr="00DA4876" w:rsidRDefault="00DA4876">
            <w:pPr>
              <w:pStyle w:val="a3"/>
              <w:spacing w:before="0" w:beforeAutospacing="0" w:after="0" w:afterAutospacing="0"/>
              <w:rPr>
                <w:color w:val="000000"/>
                <w:sz w:val="28"/>
                <w:szCs w:val="28"/>
              </w:rPr>
            </w:pPr>
            <w:r w:rsidRPr="00DA4876">
              <w:rPr>
                <w:i/>
                <w:iCs/>
                <w:color w:val="000000"/>
                <w:sz w:val="28"/>
                <w:szCs w:val="28"/>
              </w:rPr>
              <w:t>-</w:t>
            </w:r>
            <w:r w:rsidRPr="00DA4876">
              <w:rPr>
                <w:b/>
                <w:bCs/>
                <w:i/>
                <w:iCs/>
                <w:color w:val="000000"/>
                <w:sz w:val="28"/>
                <w:szCs w:val="28"/>
              </w:rPr>
              <w:t>ант/ент</w:t>
            </w:r>
            <w:r w:rsidRPr="00DA4876">
              <w:rPr>
                <w:i/>
                <w:iCs/>
                <w:color w:val="000000"/>
                <w:sz w:val="28"/>
                <w:szCs w:val="28"/>
              </w:rPr>
              <w:t> </w:t>
            </w:r>
            <w:r w:rsidRPr="00DA4876">
              <w:rPr>
                <w:color w:val="000000"/>
                <w:sz w:val="28"/>
                <w:szCs w:val="28"/>
              </w:rPr>
              <w:t>практикант, дилетант, студент, кореспондент</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-ака</w:t>
            </w:r>
            <w:r w:rsidRPr="00DA4876">
              <w:rPr>
                <w:i/>
                <w:iCs/>
                <w:color w:val="000000"/>
                <w:sz w:val="28"/>
                <w:szCs w:val="28"/>
              </w:rPr>
              <w:t> </w:t>
            </w:r>
            <w:r w:rsidRPr="00DA4876">
              <w:rPr>
                <w:color w:val="000000"/>
                <w:sz w:val="28"/>
                <w:szCs w:val="28"/>
              </w:rPr>
              <w:t>писака, зівака</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-ан</w:t>
            </w:r>
            <w:r w:rsidRPr="00DA4876">
              <w:rPr>
                <w:i/>
                <w:iCs/>
                <w:color w:val="000000"/>
                <w:sz w:val="28"/>
                <w:szCs w:val="28"/>
              </w:rPr>
              <w:t> </w:t>
            </w:r>
            <w:r w:rsidRPr="00DA4876">
              <w:rPr>
                <w:color w:val="000000"/>
                <w:sz w:val="28"/>
                <w:szCs w:val="28"/>
              </w:rPr>
              <w:t>критикан</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-ло</w:t>
            </w:r>
            <w:r w:rsidRPr="00DA4876">
              <w:rPr>
                <w:i/>
                <w:iCs/>
                <w:color w:val="000000"/>
                <w:sz w:val="28"/>
                <w:szCs w:val="28"/>
              </w:rPr>
              <w:t> </w:t>
            </w:r>
            <w:r w:rsidRPr="00DA4876">
              <w:rPr>
                <w:color w:val="000000"/>
                <w:sz w:val="28"/>
                <w:szCs w:val="28"/>
              </w:rPr>
              <w:t>брехло, вайло</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-нь</w:t>
            </w:r>
            <w:r w:rsidRPr="00DA4876">
              <w:rPr>
                <w:i/>
                <w:iCs/>
                <w:color w:val="000000"/>
                <w:sz w:val="28"/>
                <w:szCs w:val="28"/>
              </w:rPr>
              <w:t> </w:t>
            </w:r>
            <w:r w:rsidRPr="00DA4876">
              <w:rPr>
                <w:color w:val="000000"/>
                <w:sz w:val="28"/>
                <w:szCs w:val="28"/>
              </w:rPr>
              <w:t>учень, злидень, здоровань</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-ша</w:t>
            </w:r>
            <w:r w:rsidRPr="00DA4876">
              <w:rPr>
                <w:i/>
                <w:iCs/>
                <w:color w:val="000000"/>
                <w:sz w:val="28"/>
                <w:szCs w:val="28"/>
              </w:rPr>
              <w:t> </w:t>
            </w:r>
            <w:r w:rsidRPr="00DA4876">
              <w:rPr>
                <w:color w:val="000000"/>
                <w:sz w:val="28"/>
                <w:szCs w:val="28"/>
              </w:rPr>
              <w:t>лівша</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-ля; -еса; -ка; -иця </w:t>
            </w:r>
            <w:r w:rsidRPr="00DA4876">
              <w:rPr>
                <w:color w:val="000000"/>
                <w:sz w:val="28"/>
                <w:szCs w:val="28"/>
              </w:rPr>
              <w:t>поетеса, актриса, праля, ткаля, практикантка, провідниця</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-ин</w:t>
            </w:r>
            <w:r w:rsidRPr="00DA4876">
              <w:rPr>
                <w:i/>
                <w:iCs/>
                <w:color w:val="000000"/>
                <w:sz w:val="28"/>
                <w:szCs w:val="28"/>
              </w:rPr>
              <w:t> </w:t>
            </w:r>
            <w:r w:rsidRPr="00DA4876">
              <w:rPr>
                <w:color w:val="000000"/>
                <w:sz w:val="28"/>
                <w:szCs w:val="28"/>
              </w:rPr>
              <w:t>молдаванин, грузин</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-як </w:t>
            </w:r>
            <w:r w:rsidRPr="00DA4876">
              <w:rPr>
                <w:color w:val="000000"/>
                <w:sz w:val="28"/>
                <w:szCs w:val="28"/>
              </w:rPr>
              <w:t>сибіряк, свояк</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-ит</w:t>
            </w:r>
            <w:r w:rsidRPr="00DA4876">
              <w:rPr>
                <w:i/>
                <w:iCs/>
                <w:color w:val="000000"/>
                <w:sz w:val="28"/>
                <w:szCs w:val="28"/>
              </w:rPr>
              <w:t> </w:t>
            </w:r>
            <w:r w:rsidRPr="00DA4876">
              <w:rPr>
                <w:color w:val="000000"/>
                <w:sz w:val="28"/>
                <w:szCs w:val="28"/>
              </w:rPr>
              <w:t>одесит, сибарит, бандит</w:t>
            </w:r>
          </w:p>
        </w:tc>
      </w:tr>
    </w:tbl>
    <w:p w:rsidR="00DA4876" w:rsidRPr="00DA4876" w:rsidRDefault="00DA4876" w:rsidP="00DA4876">
      <w:pPr>
        <w:pStyle w:val="a3"/>
        <w:rPr>
          <w:color w:val="000000"/>
          <w:sz w:val="28"/>
          <w:szCs w:val="28"/>
        </w:rPr>
      </w:pPr>
      <w:r w:rsidRPr="00DA4876">
        <w:rPr>
          <w:color w:val="000000"/>
          <w:sz w:val="28"/>
          <w:szCs w:val="28"/>
        </w:rPr>
        <w:lastRenderedPageBreak/>
        <w:t>Ukrainian words of this type may have diminutive, caressing or coarsened variations </w:t>
      </w:r>
      <w:r w:rsidRPr="00DA4876">
        <w:rPr>
          <w:i/>
          <w:iCs/>
          <w:color w:val="000000"/>
          <w:sz w:val="28"/>
          <w:szCs w:val="28"/>
        </w:rPr>
        <w:t>-ньк-, -чк-, -ець, -езн-, -ил-, etc</w:t>
      </w:r>
      <w:r w:rsidRPr="00DA4876">
        <w:rPr>
          <w:color w:val="000000"/>
          <w:sz w:val="28"/>
          <w:szCs w:val="28"/>
        </w:rPr>
        <w:t>: </w:t>
      </w:r>
      <w:r w:rsidRPr="00DA4876">
        <w:rPr>
          <w:i/>
          <w:iCs/>
          <w:color w:val="000000"/>
          <w:sz w:val="28"/>
          <w:szCs w:val="28"/>
        </w:rPr>
        <w:t>зіронька, сонечко, кияночка, шахтарочка, вітерець, малесенький, малюсінький, здоровенний, дівуля, дівчисько, дівчинонька, дівчинка, дівка, бабега, дідуган, шоферюга, волоцюга,ледацюга,).</w:t>
      </w:r>
    </w:p>
    <w:p w:rsidR="00DA4876" w:rsidRPr="00DA4876" w:rsidRDefault="00DA4876" w:rsidP="00DA4876">
      <w:pPr>
        <w:pStyle w:val="a3"/>
        <w:rPr>
          <w:color w:val="000000"/>
          <w:sz w:val="28"/>
          <w:szCs w:val="28"/>
        </w:rPr>
      </w:pPr>
      <w:r w:rsidRPr="00DA4876">
        <w:rPr>
          <w:color w:val="000000"/>
          <w:sz w:val="28"/>
          <w:szCs w:val="28"/>
        </w:rPr>
        <w:t>The correlation of the other noun-forming suffixes are given in table 2:</w:t>
      </w:r>
    </w:p>
    <w:p w:rsidR="00DA4876" w:rsidRPr="00DA4876" w:rsidRDefault="00DA4876" w:rsidP="00DA4876">
      <w:pPr>
        <w:pStyle w:val="a3"/>
        <w:jc w:val="right"/>
        <w:rPr>
          <w:color w:val="000000"/>
          <w:sz w:val="28"/>
          <w:szCs w:val="28"/>
        </w:rPr>
      </w:pPr>
      <w:r w:rsidRPr="00DA4876">
        <w:rPr>
          <w:b/>
          <w:bCs/>
          <w:i/>
          <w:iCs/>
          <w:color w:val="000000"/>
          <w:sz w:val="28"/>
          <w:szCs w:val="28"/>
        </w:rPr>
        <w:t>Table 2</w:t>
      </w:r>
    </w:p>
    <w:tbl>
      <w:tblPr>
        <w:tblW w:w="103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270"/>
        <w:gridCol w:w="5050"/>
      </w:tblGrid>
      <w:tr w:rsidR="00DA4876" w:rsidRPr="00DA4876" w:rsidTr="00DA4876">
        <w:tc>
          <w:tcPr>
            <w:tcW w:w="504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English</w:t>
            </w:r>
          </w:p>
        </w:tc>
        <w:tc>
          <w:tcPr>
            <w:tcW w:w="483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Ukrainian</w:t>
            </w:r>
          </w:p>
        </w:tc>
      </w:tr>
      <w:tr w:rsidR="00DA4876" w:rsidRPr="00DA4876" w:rsidTr="00DA4876">
        <w:tc>
          <w:tcPr>
            <w:tcW w:w="504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-ion</w:t>
            </w:r>
            <w:r w:rsidRPr="00DA4876">
              <w:rPr>
                <w:i/>
                <w:iCs/>
                <w:color w:val="000000"/>
                <w:sz w:val="28"/>
                <w:szCs w:val="28"/>
              </w:rPr>
              <w:t> </w:t>
            </w:r>
            <w:r w:rsidRPr="00DA4876">
              <w:rPr>
                <w:color w:val="000000"/>
                <w:sz w:val="28"/>
                <w:szCs w:val="28"/>
              </w:rPr>
              <w:t>explanation, probation, rotation, explosion</w:t>
            </w:r>
          </w:p>
          <w:p w:rsidR="00DA4876" w:rsidRPr="00DA4876" w:rsidRDefault="00DA4876">
            <w:pPr>
              <w:pStyle w:val="a3"/>
              <w:spacing w:before="0" w:beforeAutospacing="0" w:after="0" w:afterAutospacing="0"/>
              <w:rPr>
                <w:color w:val="000000"/>
                <w:sz w:val="28"/>
                <w:szCs w:val="28"/>
              </w:rPr>
            </w:pPr>
            <w:r w:rsidRPr="00DA4876">
              <w:rPr>
                <w:i/>
                <w:iCs/>
                <w:color w:val="000000"/>
                <w:sz w:val="28"/>
                <w:szCs w:val="28"/>
              </w:rPr>
              <w:t>-</w:t>
            </w:r>
            <w:r w:rsidRPr="00DA4876">
              <w:rPr>
                <w:b/>
                <w:bCs/>
                <w:i/>
                <w:iCs/>
                <w:color w:val="000000"/>
                <w:sz w:val="28"/>
                <w:szCs w:val="28"/>
              </w:rPr>
              <w:t>ment</w:t>
            </w:r>
            <w:r w:rsidRPr="00DA4876">
              <w:rPr>
                <w:i/>
                <w:iCs/>
                <w:color w:val="000000"/>
                <w:sz w:val="28"/>
                <w:szCs w:val="28"/>
              </w:rPr>
              <w:t> </w:t>
            </w:r>
            <w:r w:rsidRPr="00DA4876">
              <w:rPr>
                <w:color w:val="000000"/>
                <w:sz w:val="28"/>
                <w:szCs w:val="28"/>
              </w:rPr>
              <w:t>unemployment, movement, appointment, enjoyment</w:t>
            </w:r>
          </w:p>
          <w:p w:rsidR="00DA4876" w:rsidRPr="00DA4876" w:rsidRDefault="00DA4876">
            <w:pPr>
              <w:pStyle w:val="a3"/>
              <w:spacing w:before="0" w:beforeAutospacing="0" w:after="0" w:afterAutospacing="0"/>
              <w:rPr>
                <w:color w:val="000000"/>
                <w:sz w:val="28"/>
                <w:szCs w:val="28"/>
              </w:rPr>
            </w:pPr>
            <w:r w:rsidRPr="00DA4876">
              <w:rPr>
                <w:i/>
                <w:iCs/>
                <w:color w:val="000000"/>
                <w:sz w:val="28"/>
                <w:szCs w:val="28"/>
              </w:rPr>
              <w:t>-</w:t>
            </w:r>
            <w:r w:rsidRPr="00DA4876">
              <w:rPr>
                <w:b/>
                <w:bCs/>
                <w:i/>
                <w:iCs/>
                <w:color w:val="000000"/>
                <w:sz w:val="28"/>
                <w:szCs w:val="28"/>
              </w:rPr>
              <w:t>ance/-ence</w:t>
            </w:r>
            <w:r w:rsidRPr="00DA4876">
              <w:rPr>
                <w:i/>
                <w:iCs/>
                <w:color w:val="000000"/>
                <w:sz w:val="28"/>
                <w:szCs w:val="28"/>
              </w:rPr>
              <w:t> </w:t>
            </w:r>
            <w:r w:rsidRPr="00DA4876">
              <w:rPr>
                <w:color w:val="000000"/>
                <w:sz w:val="28"/>
                <w:szCs w:val="28"/>
              </w:rPr>
              <w:t>experience, reassurance, entrance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-ancyl-ency</w:t>
            </w:r>
            <w:r w:rsidRPr="00DA4876">
              <w:rPr>
                <w:i/>
                <w:iCs/>
                <w:color w:val="000000"/>
                <w:sz w:val="28"/>
                <w:szCs w:val="28"/>
              </w:rPr>
              <w:t> </w:t>
            </w:r>
            <w:r w:rsidRPr="00DA4876">
              <w:rPr>
                <w:color w:val="000000"/>
                <w:sz w:val="28"/>
                <w:szCs w:val="28"/>
              </w:rPr>
              <w:t>valency, insolvency, pregnancy</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-ness</w:t>
            </w:r>
            <w:r w:rsidRPr="00DA4876">
              <w:rPr>
                <w:i/>
                <w:iCs/>
                <w:color w:val="000000"/>
                <w:sz w:val="28"/>
                <w:szCs w:val="28"/>
              </w:rPr>
              <w:t> </w:t>
            </w:r>
            <w:r w:rsidRPr="00DA4876">
              <w:rPr>
                <w:color w:val="000000"/>
                <w:sz w:val="28"/>
                <w:szCs w:val="28"/>
              </w:rPr>
              <w:t>happiness, willingness, tenderness, kindness</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-ism</w:t>
            </w:r>
            <w:r w:rsidRPr="00DA4876">
              <w:rPr>
                <w:i/>
                <w:iCs/>
                <w:color w:val="000000"/>
                <w:sz w:val="28"/>
                <w:szCs w:val="28"/>
              </w:rPr>
              <w:t> </w:t>
            </w:r>
            <w:r w:rsidRPr="00DA4876">
              <w:rPr>
                <w:color w:val="000000"/>
                <w:sz w:val="28"/>
                <w:szCs w:val="28"/>
              </w:rPr>
              <w:t>cynicism, criticism</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-th</w:t>
            </w:r>
            <w:r w:rsidRPr="00DA4876">
              <w:rPr>
                <w:i/>
                <w:iCs/>
                <w:color w:val="000000"/>
                <w:sz w:val="28"/>
                <w:szCs w:val="28"/>
              </w:rPr>
              <w:t> </w:t>
            </w:r>
            <w:r w:rsidRPr="00DA4876">
              <w:rPr>
                <w:color w:val="000000"/>
                <w:sz w:val="28"/>
                <w:szCs w:val="28"/>
              </w:rPr>
              <w:t>breadth, width</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-dom </w:t>
            </w:r>
            <w:r w:rsidRPr="00DA4876">
              <w:rPr>
                <w:color w:val="000000"/>
                <w:sz w:val="28"/>
                <w:szCs w:val="28"/>
              </w:rPr>
              <w:t>freedom, officialdom, kingdom</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-ship</w:t>
            </w:r>
            <w:r w:rsidRPr="00DA4876">
              <w:rPr>
                <w:i/>
                <w:iCs/>
                <w:color w:val="000000"/>
                <w:sz w:val="28"/>
                <w:szCs w:val="28"/>
              </w:rPr>
              <w:t> </w:t>
            </w:r>
            <w:r w:rsidRPr="00DA4876">
              <w:rPr>
                <w:color w:val="000000"/>
                <w:sz w:val="28"/>
                <w:szCs w:val="28"/>
              </w:rPr>
              <w:t>friendship, statesmanship</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-hood </w:t>
            </w:r>
            <w:r w:rsidRPr="00DA4876">
              <w:rPr>
                <w:color w:val="000000"/>
                <w:sz w:val="28"/>
                <w:szCs w:val="28"/>
              </w:rPr>
              <w:t>childhood, likelihood</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-ing </w:t>
            </w:r>
            <w:r w:rsidRPr="00DA4876">
              <w:rPr>
                <w:color w:val="000000"/>
                <w:sz w:val="28"/>
                <w:szCs w:val="28"/>
              </w:rPr>
              <w:t>unbuilding, painting</w:t>
            </w:r>
          </w:p>
        </w:tc>
        <w:tc>
          <w:tcPr>
            <w:tcW w:w="483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-ота </w:t>
            </w:r>
            <w:r w:rsidRPr="00DA4876">
              <w:rPr>
                <w:color w:val="000000"/>
                <w:sz w:val="28"/>
                <w:szCs w:val="28"/>
              </w:rPr>
              <w:t>доброта, скорбота, біднота</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-ина </w:t>
            </w:r>
            <w:r w:rsidRPr="00DA4876">
              <w:rPr>
                <w:color w:val="000000"/>
                <w:sz w:val="28"/>
                <w:szCs w:val="28"/>
              </w:rPr>
              <w:t>ширина, довжина</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-їсть </w:t>
            </w:r>
            <w:r w:rsidRPr="00DA4876">
              <w:rPr>
                <w:color w:val="000000"/>
                <w:sz w:val="28"/>
                <w:szCs w:val="28"/>
              </w:rPr>
              <w:t>бідність, убогість, більшість, вагітність</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-ство</w:t>
            </w:r>
            <w:r w:rsidRPr="00DA4876">
              <w:rPr>
                <w:i/>
                <w:iCs/>
                <w:color w:val="000000"/>
                <w:sz w:val="28"/>
                <w:szCs w:val="28"/>
              </w:rPr>
              <w:t> </w:t>
            </w:r>
            <w:r w:rsidRPr="00DA4876">
              <w:rPr>
                <w:color w:val="000000"/>
                <w:sz w:val="28"/>
                <w:szCs w:val="28"/>
              </w:rPr>
              <w:t>товариство, малярство, правознавство, дитинство</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-ання/-ення </w:t>
            </w:r>
            <w:r w:rsidRPr="00DA4876">
              <w:rPr>
                <w:color w:val="000000"/>
                <w:sz w:val="28"/>
                <w:szCs w:val="28"/>
              </w:rPr>
              <w:t>призначення, сьогодення, світання, пояснення</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-изм/ізм </w:t>
            </w:r>
            <w:r w:rsidRPr="00DA4876">
              <w:rPr>
                <w:color w:val="000000"/>
                <w:sz w:val="28"/>
                <w:szCs w:val="28"/>
              </w:rPr>
              <w:t>шовінізм, расизм</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-ція </w:t>
            </w:r>
            <w:r w:rsidRPr="00DA4876">
              <w:rPr>
                <w:color w:val="000000"/>
                <w:sz w:val="28"/>
                <w:szCs w:val="28"/>
              </w:rPr>
              <w:t>ерудиція, апробація, агітація, симуляція</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-(іт)тя </w:t>
            </w:r>
            <w:r w:rsidRPr="00DA4876">
              <w:rPr>
                <w:color w:val="000000"/>
                <w:sz w:val="28"/>
                <w:szCs w:val="28"/>
              </w:rPr>
              <w:t>безробіття, лихоліття, майбуття, шмаття</w:t>
            </w:r>
          </w:p>
        </w:tc>
      </w:tr>
    </w:tbl>
    <w:p w:rsidR="00DA4876" w:rsidRPr="00DA4876" w:rsidRDefault="00DA4876" w:rsidP="00DA4876">
      <w:pPr>
        <w:pStyle w:val="a3"/>
        <w:rPr>
          <w:color w:val="000000"/>
          <w:sz w:val="28"/>
          <w:szCs w:val="28"/>
        </w:rPr>
      </w:pPr>
      <w:r w:rsidRPr="00DA4876">
        <w:rPr>
          <w:color w:val="000000"/>
          <w:sz w:val="28"/>
          <w:szCs w:val="28"/>
        </w:rPr>
        <w:lastRenderedPageBreak/>
        <w:t>The </w:t>
      </w:r>
      <w:r w:rsidRPr="00DA4876">
        <w:rPr>
          <w:b/>
          <w:bCs/>
          <w:color w:val="000000"/>
          <w:sz w:val="28"/>
          <w:szCs w:val="28"/>
        </w:rPr>
        <w:t>adjective-forming suffix</w:t>
      </w:r>
      <w:r w:rsidRPr="00DA4876">
        <w:rPr>
          <w:color w:val="000000"/>
          <w:sz w:val="28"/>
          <w:szCs w:val="28"/>
        </w:rPr>
        <w:t> </w:t>
      </w:r>
      <w:r w:rsidRPr="00DA4876">
        <w:rPr>
          <w:i/>
          <w:iCs/>
          <w:color w:val="000000"/>
          <w:sz w:val="28"/>
          <w:szCs w:val="28"/>
        </w:rPr>
        <w:t>-ful </w:t>
      </w:r>
      <w:r w:rsidRPr="00DA4876">
        <w:rPr>
          <w:color w:val="000000"/>
          <w:sz w:val="28"/>
          <w:szCs w:val="28"/>
        </w:rPr>
        <w:t>has the meaning of “full of”, “characterised by” </w:t>
      </w:r>
      <w:r w:rsidRPr="00DA4876">
        <w:rPr>
          <w:i/>
          <w:iCs/>
          <w:color w:val="000000"/>
          <w:sz w:val="28"/>
          <w:szCs w:val="28"/>
        </w:rPr>
        <w:t>(beautiful, careful) </w:t>
      </w:r>
      <w:r w:rsidRPr="00DA4876">
        <w:rPr>
          <w:color w:val="000000"/>
          <w:sz w:val="28"/>
          <w:szCs w:val="28"/>
        </w:rPr>
        <w:t>whereas </w:t>
      </w:r>
      <w:r w:rsidRPr="00DA4876">
        <w:rPr>
          <w:i/>
          <w:iCs/>
          <w:color w:val="000000"/>
          <w:sz w:val="28"/>
          <w:szCs w:val="28"/>
        </w:rPr>
        <w:t>-ish </w:t>
      </w:r>
      <w:r w:rsidRPr="00DA4876">
        <w:rPr>
          <w:color w:val="000000"/>
          <w:sz w:val="28"/>
          <w:szCs w:val="28"/>
        </w:rPr>
        <w:t>may often imply insufficiency of quality </w:t>
      </w:r>
      <w:r w:rsidRPr="00DA4876">
        <w:rPr>
          <w:i/>
          <w:iCs/>
          <w:color w:val="000000"/>
          <w:sz w:val="28"/>
          <w:szCs w:val="28"/>
        </w:rPr>
        <w:t>(greenish — </w:t>
      </w:r>
      <w:r w:rsidRPr="00DA4876">
        <w:rPr>
          <w:color w:val="000000"/>
          <w:sz w:val="28"/>
          <w:szCs w:val="28"/>
        </w:rPr>
        <w:t>green, but not quite; </w:t>
      </w:r>
      <w:r w:rsidRPr="00DA4876">
        <w:rPr>
          <w:i/>
          <w:iCs/>
          <w:color w:val="000000"/>
          <w:sz w:val="28"/>
          <w:szCs w:val="28"/>
        </w:rPr>
        <w:t>youngish </w:t>
      </w:r>
      <w:r w:rsidRPr="00DA4876">
        <w:rPr>
          <w:color w:val="000000"/>
          <w:sz w:val="28"/>
          <w:szCs w:val="28"/>
        </w:rPr>
        <w:t>— not quite young but looking it):</w:t>
      </w:r>
    </w:p>
    <w:p w:rsidR="00DA4876" w:rsidRPr="00DA4876" w:rsidRDefault="00DA4876" w:rsidP="00DA4876">
      <w:pPr>
        <w:pStyle w:val="a3"/>
        <w:rPr>
          <w:color w:val="000000"/>
          <w:sz w:val="28"/>
          <w:szCs w:val="28"/>
        </w:rPr>
      </w:pPr>
      <w:r w:rsidRPr="00DA4876">
        <w:rPr>
          <w:color w:val="000000"/>
          <w:sz w:val="28"/>
          <w:szCs w:val="28"/>
        </w:rPr>
        <w:t>Although Polly was </w:t>
      </w:r>
      <w:r w:rsidRPr="00DA4876">
        <w:rPr>
          <w:i/>
          <w:iCs/>
          <w:color w:val="000000"/>
          <w:sz w:val="28"/>
          <w:szCs w:val="28"/>
        </w:rPr>
        <w:t>twelvish, </w:t>
      </w:r>
      <w:r w:rsidRPr="00DA4876">
        <w:rPr>
          <w:color w:val="000000"/>
          <w:sz w:val="28"/>
          <w:szCs w:val="28"/>
        </w:rPr>
        <w:t>a year younger, she did not seem it. (Howard).</w:t>
      </w:r>
    </w:p>
    <w:p w:rsidR="00DA4876" w:rsidRPr="00DA4876" w:rsidRDefault="00DA4876" w:rsidP="00DA4876">
      <w:pPr>
        <w:pStyle w:val="a3"/>
        <w:rPr>
          <w:color w:val="000000"/>
          <w:sz w:val="28"/>
          <w:szCs w:val="28"/>
        </w:rPr>
      </w:pPr>
      <w:r w:rsidRPr="00DA4876">
        <w:rPr>
          <w:color w:val="000000"/>
          <w:sz w:val="28"/>
          <w:szCs w:val="28"/>
        </w:rPr>
        <w:t>He felt a little foolish saying such a thing - a little </w:t>
      </w:r>
      <w:r w:rsidRPr="00DA4876">
        <w:rPr>
          <w:i/>
          <w:iCs/>
          <w:color w:val="000000"/>
          <w:sz w:val="28"/>
          <w:szCs w:val="28"/>
        </w:rPr>
        <w:t>auntieish </w:t>
      </w:r>
      <w:r w:rsidRPr="00DA4876">
        <w:rPr>
          <w:color w:val="000000"/>
          <w:sz w:val="28"/>
          <w:szCs w:val="28"/>
        </w:rPr>
        <w:t>- but it was clear the guy needed reassurance</w:t>
      </w:r>
      <w:r w:rsidRPr="00DA4876">
        <w:rPr>
          <w:i/>
          <w:iCs/>
          <w:color w:val="000000"/>
          <w:sz w:val="28"/>
          <w:szCs w:val="28"/>
        </w:rPr>
        <w:t> </w:t>
      </w:r>
      <w:r w:rsidRPr="00DA4876">
        <w:rPr>
          <w:color w:val="000000"/>
          <w:sz w:val="28"/>
          <w:szCs w:val="28"/>
        </w:rPr>
        <w:t>(King).</w:t>
      </w:r>
    </w:p>
    <w:p w:rsidR="00DA4876" w:rsidRPr="00DA4876" w:rsidRDefault="00DA4876" w:rsidP="00DA4876">
      <w:pPr>
        <w:pStyle w:val="a3"/>
        <w:rPr>
          <w:color w:val="000000"/>
          <w:sz w:val="28"/>
          <w:szCs w:val="28"/>
        </w:rPr>
      </w:pPr>
      <w:r w:rsidRPr="00DA4876">
        <w:rPr>
          <w:color w:val="000000"/>
          <w:sz w:val="28"/>
          <w:szCs w:val="28"/>
        </w:rPr>
        <w:t>Coming on the heels of what had just happened, I might have considered this </w:t>
      </w:r>
      <w:r w:rsidRPr="00DA4876">
        <w:rPr>
          <w:i/>
          <w:iCs/>
          <w:color w:val="000000"/>
          <w:sz w:val="28"/>
          <w:szCs w:val="28"/>
        </w:rPr>
        <w:t>Tom Clancyish </w:t>
      </w:r>
      <w:r w:rsidRPr="00DA4876">
        <w:rPr>
          <w:color w:val="000000"/>
          <w:sz w:val="28"/>
          <w:szCs w:val="28"/>
        </w:rPr>
        <w:t>vehicle a hallucination, except for the bumper-sticker (King)</w:t>
      </w:r>
    </w:p>
    <w:p w:rsidR="00DA4876" w:rsidRPr="00DA4876" w:rsidRDefault="00DA4876" w:rsidP="00DA4876">
      <w:pPr>
        <w:pStyle w:val="a3"/>
        <w:rPr>
          <w:color w:val="000000"/>
          <w:sz w:val="28"/>
          <w:szCs w:val="28"/>
        </w:rPr>
      </w:pPr>
      <w:r w:rsidRPr="00DA4876">
        <w:rPr>
          <w:color w:val="000000"/>
          <w:sz w:val="28"/>
          <w:szCs w:val="28"/>
        </w:rPr>
        <w:t>Such examples might lead one to the somewhat hasty conclusion that the meaning of a derived word is always a sum of the meanings of its morphemes: </w:t>
      </w:r>
      <w:r w:rsidRPr="00DA4876">
        <w:rPr>
          <w:i/>
          <w:iCs/>
          <w:color w:val="000000"/>
          <w:sz w:val="28"/>
          <w:szCs w:val="28"/>
        </w:rPr>
        <w:t>un/eat/able </w:t>
      </w:r>
      <w:r w:rsidRPr="00DA4876">
        <w:rPr>
          <w:color w:val="000000"/>
          <w:sz w:val="28"/>
          <w:szCs w:val="28"/>
        </w:rPr>
        <w:t>= “not fit to eat” where </w:t>
      </w:r>
      <w:r w:rsidRPr="00DA4876">
        <w:rPr>
          <w:i/>
          <w:iCs/>
          <w:color w:val="000000"/>
          <w:sz w:val="28"/>
          <w:szCs w:val="28"/>
        </w:rPr>
        <w:t>not </w:t>
      </w:r>
      <w:r w:rsidRPr="00DA4876">
        <w:rPr>
          <w:color w:val="000000"/>
          <w:sz w:val="28"/>
          <w:szCs w:val="28"/>
        </w:rPr>
        <w:t>stands for </w:t>
      </w:r>
      <w:r w:rsidRPr="00DA4876">
        <w:rPr>
          <w:i/>
          <w:iCs/>
          <w:color w:val="000000"/>
          <w:sz w:val="28"/>
          <w:szCs w:val="28"/>
        </w:rPr>
        <w:t>un- </w:t>
      </w:r>
      <w:r w:rsidRPr="00DA4876">
        <w:rPr>
          <w:color w:val="000000"/>
          <w:sz w:val="28"/>
          <w:szCs w:val="28"/>
        </w:rPr>
        <w:t>and </w:t>
      </w:r>
      <w:r w:rsidRPr="00DA4876">
        <w:rPr>
          <w:i/>
          <w:iCs/>
          <w:color w:val="000000"/>
          <w:sz w:val="28"/>
          <w:szCs w:val="28"/>
        </w:rPr>
        <w:t>fit </w:t>
      </w:r>
      <w:r w:rsidRPr="00DA4876">
        <w:rPr>
          <w:color w:val="000000"/>
          <w:sz w:val="28"/>
          <w:szCs w:val="28"/>
        </w:rPr>
        <w:t>for </w:t>
      </w:r>
      <w:r w:rsidRPr="00DA4876">
        <w:rPr>
          <w:i/>
          <w:iCs/>
          <w:color w:val="000000"/>
          <w:sz w:val="28"/>
          <w:szCs w:val="28"/>
        </w:rPr>
        <w:t>-able.</w:t>
      </w:r>
    </w:p>
    <w:p w:rsidR="00DA4876" w:rsidRPr="00DA4876" w:rsidRDefault="00DA4876" w:rsidP="00DA4876">
      <w:pPr>
        <w:pStyle w:val="a3"/>
        <w:rPr>
          <w:color w:val="000000"/>
          <w:sz w:val="28"/>
          <w:szCs w:val="28"/>
        </w:rPr>
      </w:pPr>
      <w:r w:rsidRPr="00DA4876">
        <w:rPr>
          <w:color w:val="000000"/>
          <w:sz w:val="28"/>
          <w:szCs w:val="28"/>
        </w:rPr>
        <w:t>There are numerous derived words whose meanings can really be easily deduced from the meanings of their constituent parts. Yet, such cases represent only the first and simplest stage of semantic readjustment within derived words. The constituent morphemes within derivatives do not always preserve their current meanings and are open to subtle and complicated semantic shifts.</w:t>
      </w:r>
    </w:p>
    <w:p w:rsidR="00DA4876" w:rsidRPr="00DA4876" w:rsidRDefault="00DA4876" w:rsidP="00DA4876">
      <w:pPr>
        <w:pStyle w:val="a3"/>
        <w:rPr>
          <w:color w:val="000000"/>
          <w:sz w:val="28"/>
          <w:szCs w:val="28"/>
        </w:rPr>
      </w:pPr>
      <w:r w:rsidRPr="00DA4876">
        <w:rPr>
          <w:color w:val="000000"/>
          <w:sz w:val="28"/>
          <w:szCs w:val="28"/>
        </w:rPr>
        <w:t>Let us take at random some of the adjectives formed with the same productive suffix </w:t>
      </w:r>
      <w:r w:rsidRPr="00DA4876">
        <w:rPr>
          <w:i/>
          <w:iCs/>
          <w:color w:val="000000"/>
          <w:sz w:val="28"/>
          <w:szCs w:val="28"/>
        </w:rPr>
        <w:t>-y, </w:t>
      </w:r>
      <w:r w:rsidRPr="00DA4876">
        <w:rPr>
          <w:color w:val="000000"/>
          <w:sz w:val="28"/>
          <w:szCs w:val="28"/>
        </w:rPr>
        <w:t>and try to deduce the meaning of the suffix from their dictionary definitions:</w:t>
      </w:r>
    </w:p>
    <w:p w:rsidR="00DA4876" w:rsidRPr="00DA4876" w:rsidRDefault="00DA4876" w:rsidP="00DA4876">
      <w:pPr>
        <w:pStyle w:val="a3"/>
        <w:rPr>
          <w:color w:val="000000"/>
          <w:sz w:val="28"/>
          <w:szCs w:val="28"/>
        </w:rPr>
      </w:pPr>
      <w:r w:rsidRPr="00DA4876">
        <w:rPr>
          <w:i/>
          <w:iCs/>
          <w:color w:val="000000"/>
          <w:sz w:val="28"/>
          <w:szCs w:val="28"/>
        </w:rPr>
        <w:t>brainy </w:t>
      </w:r>
      <w:r w:rsidRPr="00DA4876">
        <w:rPr>
          <w:color w:val="000000"/>
          <w:sz w:val="28"/>
          <w:szCs w:val="28"/>
        </w:rPr>
        <w:t>(inform.) — intelligent, intellectual, i. e. </w:t>
      </w:r>
      <w:r w:rsidRPr="00DA4876">
        <w:rPr>
          <w:i/>
          <w:iCs/>
          <w:color w:val="000000"/>
          <w:sz w:val="28"/>
          <w:szCs w:val="28"/>
        </w:rPr>
        <w:t>characterised by </w:t>
      </w:r>
      <w:r w:rsidRPr="00DA4876">
        <w:rPr>
          <w:color w:val="000000"/>
          <w:sz w:val="28"/>
          <w:szCs w:val="28"/>
        </w:rPr>
        <w:t>brains</w:t>
      </w:r>
    </w:p>
    <w:p w:rsidR="00DA4876" w:rsidRPr="00DA4876" w:rsidRDefault="00DA4876" w:rsidP="00DA4876">
      <w:pPr>
        <w:pStyle w:val="a3"/>
        <w:rPr>
          <w:color w:val="000000"/>
          <w:sz w:val="28"/>
          <w:szCs w:val="28"/>
        </w:rPr>
      </w:pPr>
      <w:r w:rsidRPr="00DA4876">
        <w:rPr>
          <w:i/>
          <w:iCs/>
          <w:color w:val="000000"/>
          <w:sz w:val="28"/>
          <w:szCs w:val="28"/>
        </w:rPr>
        <w:t>catty </w:t>
      </w:r>
      <w:r w:rsidRPr="00DA4876">
        <w:rPr>
          <w:color w:val="000000"/>
          <w:sz w:val="28"/>
          <w:szCs w:val="28"/>
        </w:rPr>
        <w:t>— quietly or slyly malicious, spiteful, i. e. </w:t>
      </w:r>
      <w:r w:rsidRPr="00DA4876">
        <w:rPr>
          <w:i/>
          <w:iCs/>
          <w:color w:val="000000"/>
          <w:sz w:val="28"/>
          <w:szCs w:val="28"/>
        </w:rPr>
        <w:t>characterised by features </w:t>
      </w:r>
      <w:r w:rsidRPr="00DA4876">
        <w:rPr>
          <w:color w:val="000000"/>
          <w:sz w:val="28"/>
          <w:szCs w:val="28"/>
        </w:rPr>
        <w:t>ascribed to a cat</w:t>
      </w:r>
    </w:p>
    <w:p w:rsidR="00DA4876" w:rsidRPr="00DA4876" w:rsidRDefault="00DA4876" w:rsidP="00DA4876">
      <w:pPr>
        <w:pStyle w:val="a3"/>
        <w:rPr>
          <w:color w:val="000000"/>
          <w:sz w:val="28"/>
          <w:szCs w:val="28"/>
        </w:rPr>
      </w:pPr>
      <w:r w:rsidRPr="00DA4876">
        <w:rPr>
          <w:i/>
          <w:iCs/>
          <w:color w:val="000000"/>
          <w:sz w:val="28"/>
          <w:szCs w:val="28"/>
        </w:rPr>
        <w:t>chatty </w:t>
      </w:r>
      <w:r w:rsidRPr="00DA4876">
        <w:rPr>
          <w:color w:val="000000"/>
          <w:sz w:val="28"/>
          <w:szCs w:val="28"/>
        </w:rPr>
        <w:t>— given to chat, </w:t>
      </w:r>
      <w:r w:rsidRPr="00DA4876">
        <w:rPr>
          <w:i/>
          <w:iCs/>
          <w:color w:val="000000"/>
          <w:sz w:val="28"/>
          <w:szCs w:val="28"/>
        </w:rPr>
        <w:t>inclined to </w:t>
      </w:r>
      <w:r w:rsidRPr="00DA4876">
        <w:rPr>
          <w:color w:val="000000"/>
          <w:sz w:val="28"/>
          <w:szCs w:val="28"/>
        </w:rPr>
        <w:t>chat</w:t>
      </w:r>
    </w:p>
    <w:p w:rsidR="00DA4876" w:rsidRPr="00DA4876" w:rsidRDefault="00DA4876" w:rsidP="00DA4876">
      <w:pPr>
        <w:pStyle w:val="a3"/>
        <w:rPr>
          <w:color w:val="000000"/>
          <w:sz w:val="28"/>
          <w:szCs w:val="28"/>
        </w:rPr>
      </w:pPr>
      <w:r w:rsidRPr="00DA4876">
        <w:rPr>
          <w:i/>
          <w:iCs/>
          <w:color w:val="000000"/>
          <w:sz w:val="28"/>
          <w:szCs w:val="28"/>
        </w:rPr>
        <w:t>dressy </w:t>
      </w:r>
      <w:r w:rsidRPr="00DA4876">
        <w:rPr>
          <w:color w:val="000000"/>
          <w:sz w:val="28"/>
          <w:szCs w:val="28"/>
        </w:rPr>
        <w:t>(inform.) — showy in dress, i. e. </w:t>
      </w:r>
      <w:r w:rsidRPr="00DA4876">
        <w:rPr>
          <w:i/>
          <w:iCs/>
          <w:color w:val="000000"/>
          <w:sz w:val="28"/>
          <w:szCs w:val="28"/>
        </w:rPr>
        <w:t>inclined to </w:t>
      </w:r>
      <w:r w:rsidRPr="00DA4876">
        <w:rPr>
          <w:color w:val="000000"/>
          <w:sz w:val="28"/>
          <w:szCs w:val="28"/>
        </w:rPr>
        <w:t>dress well or to be overdressed</w:t>
      </w:r>
    </w:p>
    <w:p w:rsidR="00DA4876" w:rsidRPr="00DA4876" w:rsidRDefault="00DA4876" w:rsidP="00DA4876">
      <w:pPr>
        <w:pStyle w:val="a3"/>
        <w:rPr>
          <w:color w:val="000000"/>
          <w:sz w:val="28"/>
          <w:szCs w:val="28"/>
        </w:rPr>
      </w:pPr>
      <w:r w:rsidRPr="00DA4876">
        <w:rPr>
          <w:i/>
          <w:iCs/>
          <w:color w:val="000000"/>
          <w:sz w:val="28"/>
          <w:szCs w:val="28"/>
        </w:rPr>
        <w:t>fishy </w:t>
      </w:r>
      <w:r w:rsidRPr="00DA4876">
        <w:rPr>
          <w:color w:val="000000"/>
          <w:sz w:val="28"/>
          <w:szCs w:val="28"/>
        </w:rPr>
        <w:t>(e. g. in </w:t>
      </w:r>
      <w:r w:rsidRPr="00DA4876">
        <w:rPr>
          <w:i/>
          <w:iCs/>
          <w:color w:val="000000"/>
          <w:sz w:val="28"/>
          <w:szCs w:val="28"/>
        </w:rPr>
        <w:t>a fishy story, </w:t>
      </w:r>
      <w:r w:rsidRPr="00DA4876">
        <w:rPr>
          <w:color w:val="000000"/>
          <w:sz w:val="28"/>
          <w:szCs w:val="28"/>
        </w:rPr>
        <w:t>inform.) — improbable, hard to believe </w:t>
      </w:r>
      <w:r w:rsidRPr="00DA4876">
        <w:rPr>
          <w:i/>
          <w:iCs/>
          <w:color w:val="000000"/>
          <w:sz w:val="28"/>
          <w:szCs w:val="28"/>
        </w:rPr>
        <w:t>(like </w:t>
      </w:r>
      <w:r w:rsidRPr="00DA4876">
        <w:rPr>
          <w:color w:val="000000"/>
          <w:sz w:val="28"/>
          <w:szCs w:val="28"/>
        </w:rPr>
        <w:t>stories told by fishermen)</w:t>
      </w:r>
    </w:p>
    <w:p w:rsidR="00DA4876" w:rsidRPr="00DA4876" w:rsidRDefault="00DA4876" w:rsidP="00DA4876">
      <w:pPr>
        <w:pStyle w:val="a3"/>
        <w:rPr>
          <w:color w:val="000000"/>
          <w:sz w:val="28"/>
          <w:szCs w:val="28"/>
        </w:rPr>
      </w:pPr>
      <w:r w:rsidRPr="00DA4876">
        <w:rPr>
          <w:i/>
          <w:iCs/>
          <w:color w:val="000000"/>
          <w:sz w:val="28"/>
          <w:szCs w:val="28"/>
        </w:rPr>
        <w:t>foxy </w:t>
      </w:r>
      <w:r w:rsidRPr="00DA4876">
        <w:rPr>
          <w:color w:val="000000"/>
          <w:sz w:val="28"/>
          <w:szCs w:val="28"/>
        </w:rPr>
        <w:t>— foxlike, cunning or crafty, i. e. </w:t>
      </w:r>
      <w:r w:rsidRPr="00DA4876">
        <w:rPr>
          <w:i/>
          <w:iCs/>
          <w:color w:val="000000"/>
          <w:sz w:val="28"/>
          <w:szCs w:val="28"/>
        </w:rPr>
        <w:t>characterised by features </w:t>
      </w:r>
      <w:r w:rsidRPr="00DA4876">
        <w:rPr>
          <w:color w:val="000000"/>
          <w:sz w:val="28"/>
          <w:szCs w:val="28"/>
        </w:rPr>
        <w:t>ascribed to a fox</w:t>
      </w:r>
    </w:p>
    <w:p w:rsidR="00DA4876" w:rsidRPr="00DA4876" w:rsidRDefault="00DA4876" w:rsidP="00DA4876">
      <w:pPr>
        <w:pStyle w:val="a3"/>
        <w:rPr>
          <w:color w:val="000000"/>
          <w:sz w:val="28"/>
          <w:szCs w:val="28"/>
        </w:rPr>
      </w:pPr>
      <w:r w:rsidRPr="00DA4876">
        <w:rPr>
          <w:i/>
          <w:iCs/>
          <w:color w:val="000000"/>
          <w:sz w:val="28"/>
          <w:szCs w:val="28"/>
        </w:rPr>
        <w:t>stagy </w:t>
      </w:r>
      <w:r w:rsidRPr="00DA4876">
        <w:rPr>
          <w:color w:val="000000"/>
          <w:sz w:val="28"/>
          <w:szCs w:val="28"/>
        </w:rPr>
        <w:t>— theatrical, unnatural, i. e. </w:t>
      </w:r>
      <w:r w:rsidRPr="00DA4876">
        <w:rPr>
          <w:i/>
          <w:iCs/>
          <w:color w:val="000000"/>
          <w:sz w:val="28"/>
          <w:szCs w:val="28"/>
        </w:rPr>
        <w:t>inclined to </w:t>
      </w:r>
      <w:r w:rsidRPr="00DA4876">
        <w:rPr>
          <w:color w:val="000000"/>
          <w:sz w:val="28"/>
          <w:szCs w:val="28"/>
        </w:rPr>
        <w:t>affectation, to unnatural theatrical manners</w:t>
      </w:r>
    </w:p>
    <w:p w:rsidR="00DA4876" w:rsidRPr="00DA4876" w:rsidRDefault="00DA4876" w:rsidP="00DA4876">
      <w:pPr>
        <w:pStyle w:val="a3"/>
        <w:rPr>
          <w:color w:val="000000"/>
          <w:sz w:val="28"/>
          <w:szCs w:val="28"/>
        </w:rPr>
      </w:pPr>
      <w:r w:rsidRPr="00DA4876">
        <w:rPr>
          <w:i/>
          <w:iCs/>
          <w:color w:val="000000"/>
          <w:sz w:val="28"/>
          <w:szCs w:val="28"/>
        </w:rPr>
        <w:t>touchy </w:t>
      </w:r>
      <w:r w:rsidRPr="00DA4876">
        <w:rPr>
          <w:color w:val="000000"/>
          <w:sz w:val="28"/>
          <w:szCs w:val="28"/>
        </w:rPr>
        <w:t>— apt to take offence on slight provocation, i. e. </w:t>
      </w:r>
      <w:r w:rsidRPr="00DA4876">
        <w:rPr>
          <w:i/>
          <w:iCs/>
          <w:color w:val="000000"/>
          <w:sz w:val="28"/>
          <w:szCs w:val="28"/>
        </w:rPr>
        <w:t>resenting </w:t>
      </w:r>
      <w:r w:rsidRPr="00DA4876">
        <w:rPr>
          <w:color w:val="000000"/>
          <w:sz w:val="28"/>
          <w:szCs w:val="28"/>
        </w:rPr>
        <w:t>a touch or contact (not at all inclined to be touched)</w:t>
      </w:r>
    </w:p>
    <w:p w:rsidR="00DA4876" w:rsidRPr="00DA4876" w:rsidRDefault="00DA4876" w:rsidP="00DA4876">
      <w:pPr>
        <w:pStyle w:val="a3"/>
        <w:rPr>
          <w:color w:val="000000"/>
          <w:sz w:val="28"/>
          <w:szCs w:val="28"/>
        </w:rPr>
      </w:pPr>
      <w:r w:rsidRPr="00DA4876">
        <w:rPr>
          <w:color w:val="000000"/>
          <w:sz w:val="28"/>
          <w:szCs w:val="28"/>
        </w:rPr>
        <w:t>The Random-House Dictionary defines the meaning of the </w:t>
      </w:r>
      <w:r w:rsidRPr="00DA4876">
        <w:rPr>
          <w:i/>
          <w:iCs/>
          <w:color w:val="000000"/>
          <w:sz w:val="28"/>
          <w:szCs w:val="28"/>
        </w:rPr>
        <w:t>-y </w:t>
      </w:r>
      <w:r w:rsidRPr="00DA4876">
        <w:rPr>
          <w:color w:val="000000"/>
          <w:sz w:val="28"/>
          <w:szCs w:val="28"/>
        </w:rPr>
        <w:t xml:space="preserve">suffix as “characterised by or inclined to the substance or action of the root to which the affix is attached”. </w:t>
      </w:r>
      <w:r w:rsidRPr="00DA4876">
        <w:rPr>
          <w:color w:val="000000"/>
          <w:sz w:val="28"/>
          <w:szCs w:val="28"/>
        </w:rPr>
        <w:lastRenderedPageBreak/>
        <w:t>Yet, even the few given examples show that, on the one hand, there are cases, like </w:t>
      </w:r>
      <w:r w:rsidRPr="00DA4876">
        <w:rPr>
          <w:i/>
          <w:iCs/>
          <w:color w:val="000000"/>
          <w:sz w:val="28"/>
          <w:szCs w:val="28"/>
        </w:rPr>
        <w:t>touchy </w:t>
      </w:r>
      <w:r w:rsidRPr="00DA4876">
        <w:rPr>
          <w:color w:val="000000"/>
          <w:sz w:val="28"/>
          <w:szCs w:val="28"/>
        </w:rPr>
        <w:t>or </w:t>
      </w:r>
      <w:r w:rsidRPr="00DA4876">
        <w:rPr>
          <w:i/>
          <w:iCs/>
          <w:color w:val="000000"/>
          <w:sz w:val="28"/>
          <w:szCs w:val="28"/>
        </w:rPr>
        <w:t>fishy </w:t>
      </w:r>
      <w:r w:rsidRPr="00DA4876">
        <w:rPr>
          <w:color w:val="000000"/>
          <w:sz w:val="28"/>
          <w:szCs w:val="28"/>
        </w:rPr>
        <w:t>that are not covered by the definition. On the other hand, even those cases that are roughly covered, show a wide variety of subtle shades of meaning. It is not only the suffix that adds its own meaning to the meaning of the root, but the suffix is, in its turn, affected by the root and undergoes certain semantic changes, so that the mutual influence of root and affix creates a wide range of subtle nuances.</w:t>
      </w:r>
    </w:p>
    <w:p w:rsidR="00DA4876" w:rsidRPr="00DA4876" w:rsidRDefault="00DA4876" w:rsidP="00DA4876">
      <w:pPr>
        <w:pStyle w:val="a3"/>
        <w:rPr>
          <w:color w:val="000000"/>
          <w:sz w:val="28"/>
          <w:szCs w:val="28"/>
        </w:rPr>
      </w:pPr>
      <w:r w:rsidRPr="00DA4876">
        <w:rPr>
          <w:color w:val="000000"/>
          <w:sz w:val="28"/>
          <w:szCs w:val="28"/>
        </w:rPr>
        <w:t>It is sufficient to examine further examples to see that other affixes also offer an interesting variety of semantic shades. Compare, for instance, the meanings of adjective-forming suffixes in each of these groups of adjectives.</w:t>
      </w:r>
    </w:p>
    <w:p w:rsidR="00DA4876" w:rsidRPr="00DA4876" w:rsidRDefault="00DA4876" w:rsidP="00DA4876">
      <w:pPr>
        <w:pStyle w:val="a3"/>
        <w:rPr>
          <w:color w:val="000000"/>
          <w:sz w:val="28"/>
          <w:szCs w:val="28"/>
        </w:rPr>
      </w:pPr>
      <w:r w:rsidRPr="00DA4876">
        <w:rPr>
          <w:color w:val="000000"/>
          <w:sz w:val="28"/>
          <w:szCs w:val="28"/>
        </w:rPr>
        <w:t>1) </w:t>
      </w:r>
      <w:r w:rsidRPr="00DA4876">
        <w:rPr>
          <w:i/>
          <w:iCs/>
          <w:color w:val="000000"/>
          <w:sz w:val="28"/>
          <w:szCs w:val="28"/>
        </w:rPr>
        <w:t>eatable (fit </w:t>
      </w:r>
      <w:r w:rsidRPr="00DA4876">
        <w:rPr>
          <w:color w:val="000000"/>
          <w:sz w:val="28"/>
          <w:szCs w:val="28"/>
        </w:rPr>
        <w:t>or </w:t>
      </w:r>
      <w:r w:rsidRPr="00DA4876">
        <w:rPr>
          <w:i/>
          <w:iCs/>
          <w:color w:val="000000"/>
          <w:sz w:val="28"/>
          <w:szCs w:val="28"/>
        </w:rPr>
        <w:t>good </w:t>
      </w:r>
      <w:r w:rsidRPr="00DA4876">
        <w:rPr>
          <w:color w:val="000000"/>
          <w:sz w:val="28"/>
          <w:szCs w:val="28"/>
        </w:rPr>
        <w:t>to eat);</w:t>
      </w:r>
    </w:p>
    <w:p w:rsidR="00DA4876" w:rsidRPr="00DA4876" w:rsidRDefault="00DA4876" w:rsidP="00DA4876">
      <w:pPr>
        <w:pStyle w:val="a3"/>
        <w:rPr>
          <w:color w:val="000000"/>
          <w:sz w:val="28"/>
          <w:szCs w:val="28"/>
        </w:rPr>
      </w:pPr>
      <w:r w:rsidRPr="00DA4876">
        <w:rPr>
          <w:i/>
          <w:iCs/>
          <w:color w:val="000000"/>
          <w:sz w:val="28"/>
          <w:szCs w:val="28"/>
        </w:rPr>
        <w:t>lovable (worthy of </w:t>
      </w:r>
      <w:r w:rsidRPr="00DA4876">
        <w:rPr>
          <w:color w:val="000000"/>
          <w:sz w:val="28"/>
          <w:szCs w:val="28"/>
        </w:rPr>
        <w:t>loving);</w:t>
      </w:r>
    </w:p>
    <w:p w:rsidR="00DA4876" w:rsidRPr="00DA4876" w:rsidRDefault="00DA4876" w:rsidP="00DA4876">
      <w:pPr>
        <w:pStyle w:val="a3"/>
        <w:rPr>
          <w:color w:val="000000"/>
          <w:sz w:val="28"/>
          <w:szCs w:val="28"/>
        </w:rPr>
      </w:pPr>
      <w:r w:rsidRPr="00DA4876">
        <w:rPr>
          <w:i/>
          <w:iCs/>
          <w:color w:val="000000"/>
          <w:sz w:val="28"/>
          <w:szCs w:val="28"/>
        </w:rPr>
        <w:t>questionable (open to </w:t>
      </w:r>
      <w:r w:rsidRPr="00DA4876">
        <w:rPr>
          <w:color w:val="000000"/>
          <w:sz w:val="28"/>
          <w:szCs w:val="28"/>
        </w:rPr>
        <w:t>doubt, to question);</w:t>
      </w:r>
    </w:p>
    <w:p w:rsidR="00DA4876" w:rsidRPr="00DA4876" w:rsidRDefault="00DA4876" w:rsidP="00DA4876">
      <w:pPr>
        <w:pStyle w:val="a3"/>
        <w:rPr>
          <w:color w:val="000000"/>
          <w:sz w:val="28"/>
          <w:szCs w:val="28"/>
        </w:rPr>
      </w:pPr>
      <w:r w:rsidRPr="00DA4876">
        <w:rPr>
          <w:i/>
          <w:iCs/>
          <w:color w:val="000000"/>
          <w:sz w:val="28"/>
          <w:szCs w:val="28"/>
        </w:rPr>
        <w:t>imaginable (capable of </w:t>
      </w:r>
      <w:r w:rsidRPr="00DA4876">
        <w:rPr>
          <w:color w:val="000000"/>
          <w:sz w:val="28"/>
          <w:szCs w:val="28"/>
        </w:rPr>
        <w:t>being imagined);</w:t>
      </w:r>
    </w:p>
    <w:p w:rsidR="00DA4876" w:rsidRPr="00DA4876" w:rsidRDefault="00DA4876" w:rsidP="00DA4876">
      <w:pPr>
        <w:pStyle w:val="a3"/>
        <w:rPr>
          <w:color w:val="000000"/>
          <w:sz w:val="28"/>
          <w:szCs w:val="28"/>
        </w:rPr>
      </w:pPr>
      <w:r w:rsidRPr="00DA4876">
        <w:rPr>
          <w:color w:val="000000"/>
          <w:sz w:val="28"/>
          <w:szCs w:val="28"/>
        </w:rPr>
        <w:t>2) </w:t>
      </w:r>
      <w:r w:rsidRPr="00DA4876">
        <w:rPr>
          <w:i/>
          <w:iCs/>
          <w:color w:val="000000"/>
          <w:sz w:val="28"/>
          <w:szCs w:val="28"/>
        </w:rPr>
        <w:t>lovely </w:t>
      </w:r>
      <w:r w:rsidRPr="00DA4876">
        <w:rPr>
          <w:color w:val="000000"/>
          <w:sz w:val="28"/>
          <w:szCs w:val="28"/>
        </w:rPr>
        <w:t>(charming, beautiful, i. e. </w:t>
      </w:r>
      <w:r w:rsidRPr="00DA4876">
        <w:rPr>
          <w:i/>
          <w:iCs/>
          <w:color w:val="000000"/>
          <w:sz w:val="28"/>
          <w:szCs w:val="28"/>
        </w:rPr>
        <w:t>inspiring </w:t>
      </w:r>
      <w:r w:rsidRPr="00DA4876">
        <w:rPr>
          <w:color w:val="000000"/>
          <w:sz w:val="28"/>
          <w:szCs w:val="28"/>
        </w:rPr>
        <w:t>love)</w:t>
      </w:r>
    </w:p>
    <w:p w:rsidR="00DA4876" w:rsidRPr="00DA4876" w:rsidRDefault="00DA4876" w:rsidP="00DA4876">
      <w:pPr>
        <w:pStyle w:val="a3"/>
        <w:rPr>
          <w:color w:val="000000"/>
          <w:sz w:val="28"/>
          <w:szCs w:val="28"/>
        </w:rPr>
      </w:pPr>
      <w:r w:rsidRPr="00DA4876">
        <w:rPr>
          <w:i/>
          <w:iCs/>
          <w:color w:val="000000"/>
          <w:sz w:val="28"/>
          <w:szCs w:val="28"/>
        </w:rPr>
        <w:t>lonely </w:t>
      </w:r>
      <w:r w:rsidRPr="00DA4876">
        <w:rPr>
          <w:color w:val="000000"/>
          <w:sz w:val="28"/>
          <w:szCs w:val="28"/>
        </w:rPr>
        <w:t>(solitary, without company; lone; the meaning of the suffix does not seem to add anything to that of the root)</w:t>
      </w:r>
    </w:p>
    <w:p w:rsidR="00DA4876" w:rsidRPr="00DA4876" w:rsidRDefault="00DA4876" w:rsidP="00DA4876">
      <w:pPr>
        <w:pStyle w:val="a3"/>
        <w:rPr>
          <w:color w:val="000000"/>
          <w:sz w:val="28"/>
          <w:szCs w:val="28"/>
        </w:rPr>
      </w:pPr>
      <w:r w:rsidRPr="00DA4876">
        <w:rPr>
          <w:color w:val="000000"/>
          <w:sz w:val="28"/>
          <w:szCs w:val="28"/>
        </w:rPr>
        <w:t>3)</w:t>
      </w:r>
      <w:r w:rsidRPr="00DA4876">
        <w:rPr>
          <w:i/>
          <w:iCs/>
          <w:color w:val="000000"/>
          <w:sz w:val="28"/>
          <w:szCs w:val="28"/>
        </w:rPr>
        <w:t> friendly (characteristic of </w:t>
      </w:r>
      <w:r w:rsidRPr="00DA4876">
        <w:rPr>
          <w:color w:val="000000"/>
          <w:sz w:val="28"/>
          <w:szCs w:val="28"/>
        </w:rPr>
        <w:t>or </w:t>
      </w:r>
      <w:r w:rsidRPr="00DA4876">
        <w:rPr>
          <w:i/>
          <w:iCs/>
          <w:color w:val="000000"/>
          <w:sz w:val="28"/>
          <w:szCs w:val="28"/>
        </w:rPr>
        <w:t>befitting </w:t>
      </w:r>
      <w:r w:rsidRPr="00DA4876">
        <w:rPr>
          <w:color w:val="000000"/>
          <w:sz w:val="28"/>
          <w:szCs w:val="28"/>
        </w:rPr>
        <w:t>a friend)</w:t>
      </w:r>
    </w:p>
    <w:p w:rsidR="00DA4876" w:rsidRPr="00DA4876" w:rsidRDefault="00DA4876" w:rsidP="00DA4876">
      <w:pPr>
        <w:pStyle w:val="a3"/>
        <w:rPr>
          <w:color w:val="000000"/>
          <w:sz w:val="28"/>
          <w:szCs w:val="28"/>
        </w:rPr>
      </w:pPr>
      <w:r w:rsidRPr="00DA4876">
        <w:rPr>
          <w:i/>
          <w:iCs/>
          <w:color w:val="000000"/>
          <w:sz w:val="28"/>
          <w:szCs w:val="28"/>
        </w:rPr>
        <w:t>heavenly (resembling </w:t>
      </w:r>
      <w:r w:rsidRPr="00DA4876">
        <w:rPr>
          <w:color w:val="000000"/>
          <w:sz w:val="28"/>
          <w:szCs w:val="28"/>
        </w:rPr>
        <w:t>or </w:t>
      </w:r>
      <w:r w:rsidRPr="00DA4876">
        <w:rPr>
          <w:i/>
          <w:iCs/>
          <w:color w:val="000000"/>
          <w:sz w:val="28"/>
          <w:szCs w:val="28"/>
        </w:rPr>
        <w:t>befitting </w:t>
      </w:r>
      <w:r w:rsidRPr="00DA4876">
        <w:rPr>
          <w:color w:val="000000"/>
          <w:sz w:val="28"/>
          <w:szCs w:val="28"/>
        </w:rPr>
        <w:t>heaven; beautiful, splendid)</w:t>
      </w:r>
    </w:p>
    <w:p w:rsidR="00DA4876" w:rsidRPr="00DA4876" w:rsidRDefault="00DA4876" w:rsidP="00DA4876">
      <w:pPr>
        <w:pStyle w:val="a3"/>
        <w:rPr>
          <w:color w:val="000000"/>
          <w:sz w:val="28"/>
          <w:szCs w:val="28"/>
        </w:rPr>
      </w:pPr>
      <w:r w:rsidRPr="00DA4876">
        <w:rPr>
          <w:color w:val="000000"/>
          <w:sz w:val="28"/>
          <w:szCs w:val="28"/>
        </w:rPr>
        <w:t>4) </w:t>
      </w:r>
      <w:r w:rsidRPr="00DA4876">
        <w:rPr>
          <w:i/>
          <w:iCs/>
          <w:color w:val="000000"/>
          <w:sz w:val="28"/>
          <w:szCs w:val="28"/>
        </w:rPr>
        <w:t>childish (resembling </w:t>
      </w:r>
      <w:r w:rsidRPr="00DA4876">
        <w:rPr>
          <w:color w:val="000000"/>
          <w:sz w:val="28"/>
          <w:szCs w:val="28"/>
        </w:rPr>
        <w:t>or </w:t>
      </w:r>
      <w:r w:rsidRPr="00DA4876">
        <w:rPr>
          <w:i/>
          <w:iCs/>
          <w:color w:val="000000"/>
          <w:sz w:val="28"/>
          <w:szCs w:val="28"/>
        </w:rPr>
        <w:t>befitting </w:t>
      </w:r>
      <w:r w:rsidRPr="00DA4876">
        <w:rPr>
          <w:color w:val="000000"/>
          <w:sz w:val="28"/>
          <w:szCs w:val="28"/>
        </w:rPr>
        <w:t>a child)</w:t>
      </w:r>
    </w:p>
    <w:p w:rsidR="00DA4876" w:rsidRPr="00DA4876" w:rsidRDefault="00DA4876" w:rsidP="00DA4876">
      <w:pPr>
        <w:pStyle w:val="a3"/>
        <w:rPr>
          <w:color w:val="000000"/>
          <w:sz w:val="28"/>
          <w:szCs w:val="28"/>
        </w:rPr>
      </w:pPr>
      <w:r w:rsidRPr="00DA4876">
        <w:rPr>
          <w:i/>
          <w:iCs/>
          <w:color w:val="000000"/>
          <w:sz w:val="28"/>
          <w:szCs w:val="28"/>
        </w:rPr>
        <w:t>tallish </w:t>
      </w:r>
      <w:r w:rsidRPr="00DA4876">
        <w:rPr>
          <w:color w:val="000000"/>
          <w:sz w:val="28"/>
          <w:szCs w:val="28"/>
        </w:rPr>
        <w:t>(rather tall, but not quite, i. e. </w:t>
      </w:r>
      <w:r w:rsidRPr="00DA4876">
        <w:rPr>
          <w:i/>
          <w:iCs/>
          <w:color w:val="000000"/>
          <w:sz w:val="28"/>
          <w:szCs w:val="28"/>
        </w:rPr>
        <w:t>approaching the quality of </w:t>
      </w:r>
      <w:r w:rsidRPr="00DA4876">
        <w:rPr>
          <w:color w:val="000000"/>
          <w:sz w:val="28"/>
          <w:szCs w:val="28"/>
        </w:rPr>
        <w:t>big size)</w:t>
      </w:r>
    </w:p>
    <w:p w:rsidR="00DA4876" w:rsidRPr="00DA4876" w:rsidRDefault="00DA4876" w:rsidP="00DA4876">
      <w:pPr>
        <w:pStyle w:val="a3"/>
        <w:rPr>
          <w:color w:val="000000"/>
          <w:sz w:val="28"/>
          <w:szCs w:val="28"/>
        </w:rPr>
      </w:pPr>
      <w:r w:rsidRPr="00DA4876">
        <w:rPr>
          <w:i/>
          <w:iCs/>
          <w:color w:val="000000"/>
          <w:sz w:val="28"/>
          <w:szCs w:val="28"/>
        </w:rPr>
        <w:t>girlish (like </w:t>
      </w:r>
      <w:r w:rsidRPr="00DA4876">
        <w:rPr>
          <w:color w:val="000000"/>
          <w:sz w:val="28"/>
          <w:szCs w:val="28"/>
        </w:rPr>
        <w:t>a girl, but, often, in a bad imitation of one)</w:t>
      </w:r>
    </w:p>
    <w:p w:rsidR="00DA4876" w:rsidRPr="00DA4876" w:rsidRDefault="00DA4876" w:rsidP="00DA4876">
      <w:pPr>
        <w:pStyle w:val="a3"/>
        <w:rPr>
          <w:color w:val="000000"/>
          <w:sz w:val="28"/>
          <w:szCs w:val="28"/>
        </w:rPr>
      </w:pPr>
      <w:r w:rsidRPr="00DA4876">
        <w:rPr>
          <w:i/>
          <w:iCs/>
          <w:color w:val="000000"/>
          <w:sz w:val="28"/>
          <w:szCs w:val="28"/>
        </w:rPr>
        <w:t>bookish </w:t>
      </w:r>
      <w:r w:rsidRPr="00DA4876">
        <w:rPr>
          <w:color w:val="000000"/>
          <w:sz w:val="28"/>
          <w:szCs w:val="28"/>
        </w:rPr>
        <w:t>(1) </w:t>
      </w:r>
      <w:r w:rsidRPr="00DA4876">
        <w:rPr>
          <w:i/>
          <w:iCs/>
          <w:color w:val="000000"/>
          <w:sz w:val="28"/>
          <w:szCs w:val="28"/>
        </w:rPr>
        <w:t>given or devoted to </w:t>
      </w:r>
      <w:r w:rsidRPr="00DA4876">
        <w:rPr>
          <w:color w:val="000000"/>
          <w:sz w:val="28"/>
          <w:szCs w:val="28"/>
        </w:rPr>
        <w:t>reading or study; (2) more acquainted with books than with real life, i. e. </w:t>
      </w:r>
      <w:r w:rsidRPr="00DA4876">
        <w:rPr>
          <w:i/>
          <w:iCs/>
          <w:color w:val="000000"/>
          <w:sz w:val="28"/>
          <w:szCs w:val="28"/>
        </w:rPr>
        <w:t>possessing the quality of </w:t>
      </w:r>
      <w:r w:rsidRPr="00DA4876">
        <w:rPr>
          <w:color w:val="000000"/>
          <w:sz w:val="28"/>
          <w:szCs w:val="28"/>
        </w:rPr>
        <w:t>bookish learning)</w:t>
      </w:r>
    </w:p>
    <w:p w:rsidR="00DA4876" w:rsidRPr="00DA4876" w:rsidRDefault="00DA4876" w:rsidP="00DA4876">
      <w:pPr>
        <w:pStyle w:val="a3"/>
        <w:rPr>
          <w:color w:val="000000"/>
          <w:sz w:val="28"/>
          <w:szCs w:val="28"/>
        </w:rPr>
      </w:pPr>
      <w:r w:rsidRPr="00DA4876">
        <w:rPr>
          <w:color w:val="000000"/>
          <w:sz w:val="28"/>
          <w:szCs w:val="28"/>
        </w:rPr>
        <w:t>The semantic distinctions of words produced from the same root by means of different affixes are also of considerable interest, both for language studies and research work. Compare:</w:t>
      </w:r>
    </w:p>
    <w:p w:rsidR="00DA4876" w:rsidRPr="00DA4876" w:rsidRDefault="00DA4876" w:rsidP="00DA4876">
      <w:pPr>
        <w:pStyle w:val="a3"/>
        <w:rPr>
          <w:color w:val="000000"/>
          <w:sz w:val="28"/>
          <w:szCs w:val="28"/>
        </w:rPr>
      </w:pPr>
      <w:r w:rsidRPr="00DA4876">
        <w:rPr>
          <w:i/>
          <w:iCs/>
          <w:color w:val="000000"/>
          <w:sz w:val="28"/>
          <w:szCs w:val="28"/>
        </w:rPr>
        <w:t>womanly </w:t>
      </w:r>
      <w:r w:rsidRPr="00DA4876">
        <w:rPr>
          <w:color w:val="000000"/>
          <w:sz w:val="28"/>
          <w:szCs w:val="28"/>
        </w:rPr>
        <w:t>— </w:t>
      </w:r>
      <w:r w:rsidRPr="00DA4876">
        <w:rPr>
          <w:i/>
          <w:iCs/>
          <w:color w:val="000000"/>
          <w:sz w:val="28"/>
          <w:szCs w:val="28"/>
        </w:rPr>
        <w:t>womanish,</w:t>
      </w:r>
    </w:p>
    <w:p w:rsidR="00DA4876" w:rsidRPr="00DA4876" w:rsidRDefault="00DA4876" w:rsidP="00DA4876">
      <w:pPr>
        <w:pStyle w:val="a3"/>
        <w:rPr>
          <w:color w:val="000000"/>
          <w:sz w:val="28"/>
          <w:szCs w:val="28"/>
        </w:rPr>
      </w:pPr>
      <w:r w:rsidRPr="00DA4876">
        <w:rPr>
          <w:i/>
          <w:iCs/>
          <w:color w:val="000000"/>
          <w:sz w:val="28"/>
          <w:szCs w:val="28"/>
        </w:rPr>
        <w:t>flowery </w:t>
      </w:r>
      <w:r w:rsidRPr="00DA4876">
        <w:rPr>
          <w:color w:val="000000"/>
          <w:sz w:val="28"/>
          <w:szCs w:val="28"/>
        </w:rPr>
        <w:t>— </w:t>
      </w:r>
      <w:r w:rsidRPr="00DA4876">
        <w:rPr>
          <w:i/>
          <w:iCs/>
          <w:color w:val="000000"/>
          <w:sz w:val="28"/>
          <w:szCs w:val="28"/>
        </w:rPr>
        <w:t>flowered </w:t>
      </w:r>
      <w:r w:rsidRPr="00DA4876">
        <w:rPr>
          <w:color w:val="000000"/>
          <w:sz w:val="28"/>
          <w:szCs w:val="28"/>
        </w:rPr>
        <w:t>— </w:t>
      </w:r>
      <w:r w:rsidRPr="00DA4876">
        <w:rPr>
          <w:i/>
          <w:iCs/>
          <w:color w:val="000000"/>
          <w:sz w:val="28"/>
          <w:szCs w:val="28"/>
        </w:rPr>
        <w:t>flowering,</w:t>
      </w:r>
    </w:p>
    <w:p w:rsidR="00DA4876" w:rsidRPr="00DA4876" w:rsidRDefault="00DA4876" w:rsidP="00DA4876">
      <w:pPr>
        <w:pStyle w:val="a3"/>
        <w:rPr>
          <w:color w:val="000000"/>
          <w:sz w:val="28"/>
          <w:szCs w:val="28"/>
        </w:rPr>
      </w:pPr>
      <w:r w:rsidRPr="00DA4876">
        <w:rPr>
          <w:i/>
          <w:iCs/>
          <w:color w:val="000000"/>
          <w:sz w:val="28"/>
          <w:szCs w:val="28"/>
        </w:rPr>
        <w:t>starry </w:t>
      </w:r>
      <w:r w:rsidRPr="00DA4876">
        <w:rPr>
          <w:color w:val="000000"/>
          <w:sz w:val="28"/>
          <w:szCs w:val="28"/>
        </w:rPr>
        <w:t>— </w:t>
      </w:r>
      <w:r w:rsidRPr="00DA4876">
        <w:rPr>
          <w:i/>
          <w:iCs/>
          <w:color w:val="000000"/>
          <w:sz w:val="28"/>
          <w:szCs w:val="28"/>
        </w:rPr>
        <w:t>starred,</w:t>
      </w:r>
    </w:p>
    <w:p w:rsidR="00DA4876" w:rsidRPr="00DA4876" w:rsidRDefault="00DA4876" w:rsidP="00DA4876">
      <w:pPr>
        <w:pStyle w:val="a3"/>
        <w:rPr>
          <w:color w:val="000000"/>
          <w:sz w:val="28"/>
          <w:szCs w:val="28"/>
        </w:rPr>
      </w:pPr>
      <w:r w:rsidRPr="00DA4876">
        <w:rPr>
          <w:i/>
          <w:iCs/>
          <w:color w:val="000000"/>
          <w:sz w:val="28"/>
          <w:szCs w:val="28"/>
        </w:rPr>
        <w:t>reddened </w:t>
      </w:r>
      <w:r w:rsidRPr="00DA4876">
        <w:rPr>
          <w:color w:val="000000"/>
          <w:sz w:val="28"/>
          <w:szCs w:val="28"/>
        </w:rPr>
        <w:t>— </w:t>
      </w:r>
      <w:r w:rsidRPr="00DA4876">
        <w:rPr>
          <w:i/>
          <w:iCs/>
          <w:color w:val="000000"/>
          <w:sz w:val="28"/>
          <w:szCs w:val="28"/>
        </w:rPr>
        <w:t>reddish,</w:t>
      </w:r>
    </w:p>
    <w:p w:rsidR="00DA4876" w:rsidRPr="00DA4876" w:rsidRDefault="00DA4876" w:rsidP="00DA4876">
      <w:pPr>
        <w:pStyle w:val="a3"/>
        <w:rPr>
          <w:color w:val="000000"/>
          <w:sz w:val="28"/>
          <w:szCs w:val="28"/>
        </w:rPr>
      </w:pPr>
      <w:r w:rsidRPr="00DA4876">
        <w:rPr>
          <w:i/>
          <w:iCs/>
          <w:color w:val="000000"/>
          <w:sz w:val="28"/>
          <w:szCs w:val="28"/>
        </w:rPr>
        <w:lastRenderedPageBreak/>
        <w:t>shortened </w:t>
      </w:r>
      <w:r w:rsidRPr="00DA4876">
        <w:rPr>
          <w:color w:val="000000"/>
          <w:sz w:val="28"/>
          <w:szCs w:val="28"/>
        </w:rPr>
        <w:t>— </w:t>
      </w:r>
      <w:r w:rsidRPr="00DA4876">
        <w:rPr>
          <w:i/>
          <w:iCs/>
          <w:color w:val="000000"/>
          <w:sz w:val="28"/>
          <w:szCs w:val="28"/>
        </w:rPr>
        <w:t>shortish.</w:t>
      </w:r>
    </w:p>
    <w:p w:rsidR="00DA4876" w:rsidRPr="00DA4876" w:rsidRDefault="00DA4876" w:rsidP="00DA4876">
      <w:pPr>
        <w:pStyle w:val="a3"/>
        <w:rPr>
          <w:color w:val="000000"/>
          <w:sz w:val="28"/>
          <w:szCs w:val="28"/>
        </w:rPr>
      </w:pPr>
      <w:r w:rsidRPr="00DA4876">
        <w:rPr>
          <w:color w:val="000000"/>
          <w:sz w:val="28"/>
          <w:szCs w:val="28"/>
        </w:rPr>
        <w:t>The semantic difference between the members of these groups is very obvious: the meanings of the suffixes are so distinct that they colour the whole words.</w:t>
      </w:r>
    </w:p>
    <w:p w:rsidR="00DA4876" w:rsidRPr="00DA4876" w:rsidRDefault="00DA4876" w:rsidP="00DA4876">
      <w:pPr>
        <w:pStyle w:val="a3"/>
        <w:rPr>
          <w:color w:val="000000"/>
          <w:sz w:val="28"/>
          <w:szCs w:val="28"/>
        </w:rPr>
      </w:pPr>
      <w:r w:rsidRPr="00DA4876">
        <w:rPr>
          <w:i/>
          <w:iCs/>
          <w:color w:val="000000"/>
          <w:sz w:val="28"/>
          <w:szCs w:val="28"/>
        </w:rPr>
        <w:t>Womanly </w:t>
      </w:r>
      <w:r w:rsidRPr="00DA4876">
        <w:rPr>
          <w:color w:val="000000"/>
          <w:sz w:val="28"/>
          <w:szCs w:val="28"/>
        </w:rPr>
        <w:t>is used in a complimentary manner about girls and women, whereas </w:t>
      </w:r>
      <w:r w:rsidRPr="00DA4876">
        <w:rPr>
          <w:i/>
          <w:iCs/>
          <w:color w:val="000000"/>
          <w:sz w:val="28"/>
          <w:szCs w:val="28"/>
        </w:rPr>
        <w:t>womanish </w:t>
      </w:r>
      <w:r w:rsidRPr="00DA4876">
        <w:rPr>
          <w:color w:val="000000"/>
          <w:sz w:val="28"/>
          <w:szCs w:val="28"/>
        </w:rPr>
        <w:t>is used to indicate an effeminate man and certainly implies criticism.</w:t>
      </w:r>
    </w:p>
    <w:p w:rsidR="00DA4876" w:rsidRPr="00DA4876" w:rsidRDefault="00DA4876" w:rsidP="00DA4876">
      <w:pPr>
        <w:pStyle w:val="a3"/>
        <w:rPr>
          <w:color w:val="000000"/>
          <w:sz w:val="28"/>
          <w:szCs w:val="28"/>
        </w:rPr>
      </w:pPr>
      <w:r w:rsidRPr="00DA4876">
        <w:rPr>
          <w:i/>
          <w:iCs/>
          <w:color w:val="000000"/>
          <w:sz w:val="28"/>
          <w:szCs w:val="28"/>
        </w:rPr>
        <w:t>Flowery </w:t>
      </w:r>
      <w:r w:rsidRPr="00DA4876">
        <w:rPr>
          <w:color w:val="000000"/>
          <w:sz w:val="28"/>
          <w:szCs w:val="28"/>
        </w:rPr>
        <w:t>is applied to speech or a style (cf. with the Rus. цветистый, UA. барвистий ), </w:t>
      </w:r>
      <w:r w:rsidRPr="00DA4876">
        <w:rPr>
          <w:i/>
          <w:iCs/>
          <w:color w:val="000000"/>
          <w:sz w:val="28"/>
          <w:szCs w:val="28"/>
        </w:rPr>
        <w:t>flowered </w:t>
      </w:r>
      <w:r w:rsidRPr="00DA4876">
        <w:rPr>
          <w:color w:val="000000"/>
          <w:sz w:val="28"/>
          <w:szCs w:val="28"/>
        </w:rPr>
        <w:t>means ‘decorated with a pattern of flowers” (e. g. </w:t>
      </w:r>
      <w:r w:rsidRPr="00DA4876">
        <w:rPr>
          <w:i/>
          <w:iCs/>
          <w:color w:val="000000"/>
          <w:sz w:val="28"/>
          <w:szCs w:val="28"/>
        </w:rPr>
        <w:t>flowered silk or chintz, cf. </w:t>
      </w:r>
      <w:r w:rsidRPr="00DA4876">
        <w:rPr>
          <w:color w:val="000000"/>
          <w:sz w:val="28"/>
          <w:szCs w:val="28"/>
        </w:rPr>
        <w:t>with the Rus. цветастый, UA. квітчастий ) and </w:t>
      </w:r>
      <w:r w:rsidRPr="00DA4876">
        <w:rPr>
          <w:i/>
          <w:iCs/>
          <w:color w:val="000000"/>
          <w:sz w:val="28"/>
          <w:szCs w:val="28"/>
        </w:rPr>
        <w:t>flowering </w:t>
      </w:r>
      <w:r w:rsidRPr="00DA4876">
        <w:rPr>
          <w:color w:val="000000"/>
          <w:sz w:val="28"/>
          <w:szCs w:val="28"/>
        </w:rPr>
        <w:t>is the same as </w:t>
      </w:r>
      <w:r w:rsidRPr="00DA4876">
        <w:rPr>
          <w:i/>
          <w:iCs/>
          <w:color w:val="000000"/>
          <w:sz w:val="28"/>
          <w:szCs w:val="28"/>
        </w:rPr>
        <w:t>blossoming </w:t>
      </w:r>
      <w:r w:rsidRPr="00DA4876">
        <w:rPr>
          <w:color w:val="000000"/>
          <w:sz w:val="28"/>
          <w:szCs w:val="28"/>
        </w:rPr>
        <w:t>(e. g. </w:t>
      </w:r>
      <w:r w:rsidRPr="00DA4876">
        <w:rPr>
          <w:i/>
          <w:iCs/>
          <w:color w:val="000000"/>
          <w:sz w:val="28"/>
          <w:szCs w:val="28"/>
        </w:rPr>
        <w:t>flowering bushes or shrubs, cf. </w:t>
      </w:r>
      <w:r w:rsidRPr="00DA4876">
        <w:rPr>
          <w:color w:val="000000"/>
          <w:sz w:val="28"/>
          <w:szCs w:val="28"/>
        </w:rPr>
        <w:t>with the Rus. цветущий, UA. квітучий ).</w:t>
      </w:r>
    </w:p>
    <w:p w:rsidR="00DA4876" w:rsidRPr="00DA4876" w:rsidRDefault="00DA4876" w:rsidP="00DA4876">
      <w:pPr>
        <w:pStyle w:val="a3"/>
        <w:rPr>
          <w:color w:val="000000"/>
          <w:sz w:val="28"/>
          <w:szCs w:val="28"/>
        </w:rPr>
      </w:pPr>
      <w:r w:rsidRPr="00DA4876">
        <w:rPr>
          <w:i/>
          <w:iCs/>
          <w:color w:val="000000"/>
          <w:sz w:val="28"/>
          <w:szCs w:val="28"/>
        </w:rPr>
        <w:t>Starry </w:t>
      </w:r>
      <w:r w:rsidRPr="00DA4876">
        <w:rPr>
          <w:color w:val="000000"/>
          <w:sz w:val="28"/>
          <w:szCs w:val="28"/>
        </w:rPr>
        <w:t>means “resembling stars” (e. g. </w:t>
      </w:r>
      <w:r w:rsidRPr="00DA4876">
        <w:rPr>
          <w:i/>
          <w:iCs/>
          <w:color w:val="000000"/>
          <w:sz w:val="28"/>
          <w:szCs w:val="28"/>
        </w:rPr>
        <w:t>starry eyes) </w:t>
      </w:r>
      <w:r w:rsidRPr="00DA4876">
        <w:rPr>
          <w:color w:val="000000"/>
          <w:sz w:val="28"/>
          <w:szCs w:val="28"/>
        </w:rPr>
        <w:t>and starred — “covered or decorated with stars” (e. g. </w:t>
      </w:r>
      <w:r w:rsidRPr="00DA4876">
        <w:rPr>
          <w:i/>
          <w:iCs/>
          <w:color w:val="000000"/>
          <w:sz w:val="28"/>
          <w:szCs w:val="28"/>
        </w:rPr>
        <w:t>starred skies).</w:t>
      </w:r>
    </w:p>
    <w:p w:rsidR="00DA4876" w:rsidRPr="00DA4876" w:rsidRDefault="00DA4876" w:rsidP="00DA4876">
      <w:pPr>
        <w:pStyle w:val="a3"/>
        <w:rPr>
          <w:color w:val="000000"/>
          <w:sz w:val="28"/>
          <w:szCs w:val="28"/>
        </w:rPr>
      </w:pPr>
      <w:r w:rsidRPr="00DA4876">
        <w:rPr>
          <w:i/>
          <w:iCs/>
          <w:color w:val="000000"/>
          <w:sz w:val="28"/>
          <w:szCs w:val="28"/>
        </w:rPr>
        <w:t>Reddened </w:t>
      </w:r>
      <w:r w:rsidRPr="00DA4876">
        <w:rPr>
          <w:color w:val="000000"/>
          <w:sz w:val="28"/>
          <w:szCs w:val="28"/>
        </w:rPr>
        <w:t>and </w:t>
      </w:r>
      <w:r w:rsidRPr="00DA4876">
        <w:rPr>
          <w:i/>
          <w:iCs/>
          <w:color w:val="000000"/>
          <w:sz w:val="28"/>
          <w:szCs w:val="28"/>
        </w:rPr>
        <w:t>shortened </w:t>
      </w:r>
      <w:r w:rsidRPr="00DA4876">
        <w:rPr>
          <w:color w:val="000000"/>
          <w:sz w:val="28"/>
          <w:szCs w:val="28"/>
        </w:rPr>
        <w:t>both imply the result of an action or process, as in </w:t>
      </w:r>
      <w:r w:rsidRPr="00DA4876">
        <w:rPr>
          <w:i/>
          <w:iCs/>
          <w:color w:val="000000"/>
          <w:sz w:val="28"/>
          <w:szCs w:val="28"/>
        </w:rPr>
        <w:t>the eyes reddened with weeping </w:t>
      </w:r>
      <w:r w:rsidRPr="00DA4876">
        <w:rPr>
          <w:color w:val="000000"/>
          <w:sz w:val="28"/>
          <w:szCs w:val="28"/>
        </w:rPr>
        <w:t>or </w:t>
      </w:r>
      <w:r w:rsidRPr="00DA4876">
        <w:rPr>
          <w:i/>
          <w:iCs/>
          <w:color w:val="000000"/>
          <w:sz w:val="28"/>
          <w:szCs w:val="28"/>
        </w:rPr>
        <w:t>a shortened version of a story </w:t>
      </w:r>
      <w:r w:rsidRPr="00DA4876">
        <w:rPr>
          <w:color w:val="000000"/>
          <w:sz w:val="28"/>
          <w:szCs w:val="28"/>
        </w:rPr>
        <w:t>(i.e. a story that has been abridged) whereas </w:t>
      </w:r>
      <w:r w:rsidRPr="00DA4876">
        <w:rPr>
          <w:i/>
          <w:iCs/>
          <w:color w:val="000000"/>
          <w:sz w:val="28"/>
          <w:szCs w:val="28"/>
        </w:rPr>
        <w:t>shortish </w:t>
      </w:r>
      <w:r w:rsidRPr="00DA4876">
        <w:rPr>
          <w:color w:val="000000"/>
          <w:sz w:val="28"/>
          <w:szCs w:val="28"/>
        </w:rPr>
        <w:t>and </w:t>
      </w:r>
      <w:r w:rsidRPr="00DA4876">
        <w:rPr>
          <w:i/>
          <w:iCs/>
          <w:color w:val="000000"/>
          <w:sz w:val="28"/>
          <w:szCs w:val="28"/>
        </w:rPr>
        <w:t>reddish </w:t>
      </w:r>
      <w:r w:rsidRPr="00DA4876">
        <w:rPr>
          <w:color w:val="000000"/>
          <w:sz w:val="28"/>
          <w:szCs w:val="28"/>
        </w:rPr>
        <w:t>point to insufficiency of quality: </w:t>
      </w:r>
      <w:r w:rsidRPr="00DA4876">
        <w:rPr>
          <w:i/>
          <w:iCs/>
          <w:color w:val="000000"/>
          <w:sz w:val="28"/>
          <w:szCs w:val="28"/>
        </w:rPr>
        <w:t>reddish </w:t>
      </w:r>
      <w:r w:rsidRPr="00DA4876">
        <w:rPr>
          <w:color w:val="000000"/>
          <w:sz w:val="28"/>
          <w:szCs w:val="28"/>
        </w:rPr>
        <w:t>is not exactly red, but tinged with red, and a </w:t>
      </w:r>
      <w:r w:rsidRPr="00DA4876">
        <w:rPr>
          <w:i/>
          <w:iCs/>
          <w:color w:val="000000"/>
          <w:sz w:val="28"/>
          <w:szCs w:val="28"/>
        </w:rPr>
        <w:t>shortish </w:t>
      </w:r>
      <w:r w:rsidRPr="00DA4876">
        <w:rPr>
          <w:color w:val="000000"/>
          <w:sz w:val="28"/>
          <w:szCs w:val="28"/>
        </w:rPr>
        <w:t>man is probably a little taller than a man described as short.</w:t>
      </w:r>
    </w:p>
    <w:p w:rsidR="00DA4876" w:rsidRPr="00DA4876" w:rsidRDefault="00DA4876" w:rsidP="00DA4876">
      <w:pPr>
        <w:pStyle w:val="a3"/>
        <w:rPr>
          <w:color w:val="000000"/>
          <w:sz w:val="28"/>
          <w:szCs w:val="28"/>
        </w:rPr>
      </w:pPr>
      <w:r w:rsidRPr="00DA4876">
        <w:rPr>
          <w:color w:val="000000"/>
          <w:sz w:val="28"/>
          <w:szCs w:val="28"/>
        </w:rPr>
        <w:t>Adjective-forming suffix both in English and Ukrainian are given in table 3:</w:t>
      </w:r>
    </w:p>
    <w:p w:rsidR="00DA4876" w:rsidRPr="00DA4876" w:rsidRDefault="00DA4876" w:rsidP="00DA4876">
      <w:pPr>
        <w:pStyle w:val="a3"/>
        <w:jc w:val="right"/>
        <w:rPr>
          <w:color w:val="000000"/>
          <w:sz w:val="28"/>
          <w:szCs w:val="28"/>
        </w:rPr>
      </w:pPr>
      <w:r w:rsidRPr="00DA4876">
        <w:rPr>
          <w:b/>
          <w:bCs/>
          <w:i/>
          <w:iCs/>
          <w:color w:val="000000"/>
          <w:sz w:val="28"/>
          <w:szCs w:val="28"/>
        </w:rPr>
        <w:t>Table 3</w:t>
      </w:r>
    </w:p>
    <w:tbl>
      <w:tblPr>
        <w:tblW w:w="1023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021"/>
        <w:gridCol w:w="5209"/>
      </w:tblGrid>
      <w:tr w:rsidR="00DA4876" w:rsidRPr="00DA4876" w:rsidTr="00DA4876">
        <w:tc>
          <w:tcPr>
            <w:tcW w:w="480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English</w:t>
            </w:r>
          </w:p>
        </w:tc>
        <w:tc>
          <w:tcPr>
            <w:tcW w:w="498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Ukrainian</w:t>
            </w:r>
          </w:p>
        </w:tc>
      </w:tr>
      <w:tr w:rsidR="00DA4876" w:rsidRPr="00DA4876" w:rsidTr="00DA4876">
        <w:tc>
          <w:tcPr>
            <w:tcW w:w="480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-able/ible </w:t>
            </w:r>
            <w:r w:rsidRPr="00DA4876">
              <w:rPr>
                <w:color w:val="000000"/>
                <w:sz w:val="28"/>
                <w:szCs w:val="28"/>
              </w:rPr>
              <w:t>probable, vulnerable, miserable, edible, perceptible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-al </w:t>
            </w:r>
            <w:r w:rsidRPr="00DA4876">
              <w:rPr>
                <w:color w:val="000000"/>
                <w:sz w:val="28"/>
                <w:szCs w:val="28"/>
              </w:rPr>
              <w:t>accidental, seasonal, tribal</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-ic </w:t>
            </w:r>
            <w:r w:rsidRPr="00DA4876">
              <w:rPr>
                <w:color w:val="000000"/>
                <w:sz w:val="28"/>
                <w:szCs w:val="28"/>
              </w:rPr>
              <w:t>poetic, archaic, public</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-ical </w:t>
            </w:r>
            <w:r w:rsidRPr="00DA4876">
              <w:rPr>
                <w:color w:val="000000"/>
                <w:sz w:val="28"/>
                <w:szCs w:val="28"/>
              </w:rPr>
              <w:t>rhetorical, political</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-ant/ent </w:t>
            </w:r>
            <w:r w:rsidRPr="00DA4876">
              <w:rPr>
                <w:color w:val="000000"/>
                <w:sz w:val="28"/>
                <w:szCs w:val="28"/>
              </w:rPr>
              <w:t>pleasant, constant, different, insistent</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-ate/-ete </w:t>
            </w:r>
            <w:r w:rsidRPr="00DA4876">
              <w:rPr>
                <w:color w:val="000000"/>
                <w:sz w:val="28"/>
                <w:szCs w:val="28"/>
              </w:rPr>
              <w:t>separate, appropriate, complete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-ed/d </w:t>
            </w:r>
            <w:r w:rsidRPr="00DA4876">
              <w:rPr>
                <w:color w:val="000000"/>
                <w:sz w:val="28"/>
                <w:szCs w:val="28"/>
              </w:rPr>
              <w:t>hooked, married, bearded</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-ful </w:t>
            </w:r>
            <w:r w:rsidRPr="00DA4876">
              <w:rPr>
                <w:color w:val="000000"/>
                <w:sz w:val="28"/>
                <w:szCs w:val="28"/>
              </w:rPr>
              <w:t>shameful, beautiful, careful, thoughtful, wakeful, harmful</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-ish </w:t>
            </w:r>
            <w:r w:rsidRPr="00DA4876">
              <w:rPr>
                <w:color w:val="000000"/>
                <w:sz w:val="28"/>
                <w:szCs w:val="28"/>
              </w:rPr>
              <w:t>outlandish, English, childish</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-ive </w:t>
            </w:r>
            <w:r w:rsidRPr="00DA4876">
              <w:rPr>
                <w:color w:val="000000"/>
                <w:sz w:val="28"/>
                <w:szCs w:val="28"/>
              </w:rPr>
              <w:t>passive, destructive, corrective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-less</w:t>
            </w:r>
            <w:r w:rsidRPr="00DA4876">
              <w:rPr>
                <w:i/>
                <w:iCs/>
                <w:color w:val="000000"/>
                <w:sz w:val="28"/>
                <w:szCs w:val="28"/>
              </w:rPr>
              <w:t> </w:t>
            </w:r>
            <w:r w:rsidRPr="00DA4876">
              <w:rPr>
                <w:color w:val="000000"/>
                <w:sz w:val="28"/>
                <w:szCs w:val="28"/>
              </w:rPr>
              <w:t>mericless, childless</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-like </w:t>
            </w:r>
            <w:r w:rsidRPr="00DA4876">
              <w:rPr>
                <w:color w:val="000000"/>
                <w:sz w:val="28"/>
                <w:szCs w:val="28"/>
              </w:rPr>
              <w:t>childlike, lifelike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-ly</w:t>
            </w:r>
            <w:r w:rsidRPr="00DA4876">
              <w:rPr>
                <w:i/>
                <w:iCs/>
                <w:color w:val="000000"/>
                <w:sz w:val="28"/>
                <w:szCs w:val="28"/>
              </w:rPr>
              <w:t> </w:t>
            </w:r>
            <w:r w:rsidRPr="00DA4876">
              <w:rPr>
                <w:color w:val="000000"/>
                <w:sz w:val="28"/>
                <w:szCs w:val="28"/>
              </w:rPr>
              <w:t>manly, cowardly</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lastRenderedPageBreak/>
              <w:t>-ous</w:t>
            </w:r>
            <w:r w:rsidRPr="00DA4876">
              <w:rPr>
                <w:i/>
                <w:iCs/>
                <w:color w:val="000000"/>
                <w:sz w:val="28"/>
                <w:szCs w:val="28"/>
              </w:rPr>
              <w:t> </w:t>
            </w:r>
            <w:r w:rsidRPr="00DA4876">
              <w:rPr>
                <w:color w:val="000000"/>
                <w:sz w:val="28"/>
                <w:szCs w:val="28"/>
              </w:rPr>
              <w:t>glorious, nervous, atrocious, contiguous, garrulous, obvious</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-some</w:t>
            </w:r>
            <w:r w:rsidRPr="00DA4876">
              <w:rPr>
                <w:i/>
                <w:iCs/>
                <w:color w:val="000000"/>
                <w:sz w:val="28"/>
                <w:szCs w:val="28"/>
              </w:rPr>
              <w:t> </w:t>
            </w:r>
            <w:r w:rsidRPr="00DA4876">
              <w:rPr>
                <w:color w:val="000000"/>
                <w:sz w:val="28"/>
                <w:szCs w:val="28"/>
              </w:rPr>
              <w:t>quarrelsome, tiresome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-y</w:t>
            </w:r>
            <w:r w:rsidRPr="00DA4876">
              <w:rPr>
                <w:i/>
                <w:iCs/>
                <w:color w:val="000000"/>
                <w:sz w:val="28"/>
                <w:szCs w:val="28"/>
              </w:rPr>
              <w:t> </w:t>
            </w:r>
            <w:r w:rsidRPr="00DA4876">
              <w:rPr>
                <w:color w:val="000000"/>
                <w:sz w:val="28"/>
                <w:szCs w:val="28"/>
              </w:rPr>
              <w:t>moody, juicy, dreamy</w:t>
            </w:r>
          </w:p>
        </w:tc>
        <w:tc>
          <w:tcPr>
            <w:tcW w:w="498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lastRenderedPageBreak/>
              <w:t>-ов-ий </w:t>
            </w:r>
            <w:r w:rsidRPr="00DA4876">
              <w:rPr>
                <w:color w:val="000000"/>
                <w:sz w:val="28"/>
                <w:szCs w:val="28"/>
              </w:rPr>
              <w:t>випадковий, спадковий, чорновий, зимовий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-н-ий </w:t>
            </w:r>
            <w:r w:rsidRPr="00DA4876">
              <w:rPr>
                <w:color w:val="000000"/>
                <w:sz w:val="28"/>
                <w:szCs w:val="28"/>
              </w:rPr>
              <w:t>їстівний, безпечний, сумний, хмарний, тривожний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-ич-н-ий </w:t>
            </w:r>
            <w:r w:rsidRPr="00DA4876">
              <w:rPr>
                <w:color w:val="000000"/>
                <w:sz w:val="28"/>
                <w:szCs w:val="28"/>
              </w:rPr>
              <w:t>поетичний, епічний, політичний, проблематичний, публічний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-ат-ий/ят-ий </w:t>
            </w:r>
            <w:r w:rsidRPr="00DA4876">
              <w:rPr>
                <w:color w:val="000000"/>
                <w:sz w:val="28"/>
                <w:szCs w:val="28"/>
              </w:rPr>
              <w:t>бородатий, рогатий, багатий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-увати/-юват- </w:t>
            </w:r>
            <w:r w:rsidRPr="00DA4876">
              <w:rPr>
                <w:color w:val="000000"/>
                <w:sz w:val="28"/>
                <w:szCs w:val="28"/>
              </w:rPr>
              <w:t>дурнуватий, синюватий, вовчкуватий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-ив-</w:t>
            </w:r>
            <w:r w:rsidRPr="00DA4876">
              <w:rPr>
                <w:i/>
                <w:iCs/>
                <w:color w:val="000000"/>
                <w:sz w:val="28"/>
                <w:szCs w:val="28"/>
              </w:rPr>
              <w:t> </w:t>
            </w:r>
            <w:r w:rsidRPr="00DA4876">
              <w:rPr>
                <w:color w:val="000000"/>
                <w:sz w:val="28"/>
                <w:szCs w:val="28"/>
              </w:rPr>
              <w:t>мінливий, щасливий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-ив/н-ий </w:t>
            </w:r>
            <w:r w:rsidRPr="00DA4876">
              <w:rPr>
                <w:color w:val="000000"/>
                <w:sz w:val="28"/>
                <w:szCs w:val="28"/>
              </w:rPr>
              <w:t>активний, прогресивний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-уч-ий </w:t>
            </w:r>
            <w:r w:rsidRPr="00DA4876">
              <w:rPr>
                <w:color w:val="000000"/>
                <w:sz w:val="28"/>
                <w:szCs w:val="28"/>
              </w:rPr>
              <w:t>балакучий, сипучий</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-ський/-цький </w:t>
            </w:r>
            <w:r w:rsidRPr="00DA4876">
              <w:rPr>
                <w:color w:val="000000"/>
                <w:sz w:val="28"/>
                <w:szCs w:val="28"/>
              </w:rPr>
              <w:t>панський, студентський, англійський, перекладацький, читацький</w:t>
            </w:r>
          </w:p>
        </w:tc>
      </w:tr>
    </w:tbl>
    <w:p w:rsidR="00DA4876" w:rsidRPr="00DA4876" w:rsidRDefault="00DA4876" w:rsidP="00DA4876">
      <w:pPr>
        <w:pStyle w:val="a3"/>
        <w:rPr>
          <w:color w:val="000000"/>
          <w:sz w:val="28"/>
          <w:szCs w:val="28"/>
        </w:rPr>
      </w:pPr>
      <w:r w:rsidRPr="00DA4876">
        <w:rPr>
          <w:color w:val="000000"/>
          <w:sz w:val="28"/>
          <w:szCs w:val="28"/>
        </w:rPr>
        <w:t>Suffixes forming the other parts of speech are given in table 4:</w:t>
      </w:r>
    </w:p>
    <w:p w:rsidR="00DA4876" w:rsidRPr="00DA4876" w:rsidRDefault="00DA4876" w:rsidP="00DA4876">
      <w:pPr>
        <w:pStyle w:val="a3"/>
        <w:jc w:val="right"/>
        <w:rPr>
          <w:color w:val="000000"/>
          <w:sz w:val="28"/>
          <w:szCs w:val="28"/>
        </w:rPr>
      </w:pPr>
      <w:r w:rsidRPr="00DA4876">
        <w:rPr>
          <w:b/>
          <w:bCs/>
          <w:i/>
          <w:iCs/>
          <w:color w:val="000000"/>
          <w:sz w:val="28"/>
          <w:szCs w:val="28"/>
        </w:rPr>
        <w:t>Table 4</w:t>
      </w:r>
    </w:p>
    <w:tbl>
      <w:tblPr>
        <w:tblW w:w="1018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303"/>
        <w:gridCol w:w="3226"/>
        <w:gridCol w:w="3656"/>
      </w:tblGrid>
      <w:tr w:rsidR="00DA4876" w:rsidRPr="00DA4876" w:rsidTr="00DA4876">
        <w:trPr>
          <w:trHeight w:val="24"/>
        </w:trPr>
        <w:tc>
          <w:tcPr>
            <w:tcW w:w="9945" w:type="dxa"/>
            <w:gridSpan w:val="3"/>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Suffixes</w:t>
            </w:r>
          </w:p>
        </w:tc>
      </w:tr>
      <w:tr w:rsidR="00DA4876" w:rsidRPr="00DA4876" w:rsidTr="00DA4876">
        <w:trPr>
          <w:trHeight w:val="36"/>
        </w:trPr>
        <w:tc>
          <w:tcPr>
            <w:tcW w:w="3225"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Numeral-forming suffixes</w:t>
            </w:r>
          </w:p>
        </w:tc>
        <w:tc>
          <w:tcPr>
            <w:tcW w:w="315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Verb-forming suffixes</w:t>
            </w:r>
          </w:p>
        </w:tc>
        <w:tc>
          <w:tcPr>
            <w:tcW w:w="315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jc w:val="center"/>
              <w:rPr>
                <w:color w:val="000000"/>
                <w:sz w:val="28"/>
                <w:szCs w:val="28"/>
              </w:rPr>
            </w:pPr>
            <w:r w:rsidRPr="00DA4876">
              <w:rPr>
                <w:b/>
                <w:bCs/>
                <w:color w:val="000000"/>
                <w:sz w:val="28"/>
                <w:szCs w:val="28"/>
              </w:rPr>
              <w:t>Adverb-forming suffixes</w:t>
            </w:r>
          </w:p>
        </w:tc>
      </w:tr>
      <w:tr w:rsidR="00DA4876" w:rsidRPr="00DA4876" w:rsidTr="00DA4876">
        <w:trPr>
          <w:trHeight w:val="24"/>
        </w:trPr>
        <w:tc>
          <w:tcPr>
            <w:tcW w:w="3225"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-fold </w:t>
            </w:r>
            <w:r w:rsidRPr="00DA4876">
              <w:rPr>
                <w:color w:val="000000"/>
                <w:sz w:val="28"/>
                <w:szCs w:val="28"/>
              </w:rPr>
              <w:t>twofold</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-teen </w:t>
            </w:r>
            <w:r w:rsidRPr="00DA4876">
              <w:rPr>
                <w:color w:val="000000"/>
                <w:sz w:val="28"/>
                <w:szCs w:val="28"/>
              </w:rPr>
              <w:t>fourteen</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-th </w:t>
            </w:r>
            <w:r w:rsidRPr="00DA4876">
              <w:rPr>
                <w:color w:val="000000"/>
                <w:sz w:val="28"/>
                <w:szCs w:val="28"/>
              </w:rPr>
              <w:t>seventh</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-ty</w:t>
            </w:r>
            <w:r w:rsidRPr="00DA4876">
              <w:rPr>
                <w:color w:val="000000"/>
                <w:sz w:val="28"/>
                <w:szCs w:val="28"/>
              </w:rPr>
              <w:t> sixty</w:t>
            </w:r>
          </w:p>
        </w:tc>
        <w:tc>
          <w:tcPr>
            <w:tcW w:w="315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-ate </w:t>
            </w:r>
            <w:r w:rsidRPr="00DA4876">
              <w:rPr>
                <w:color w:val="000000"/>
                <w:sz w:val="28"/>
                <w:szCs w:val="28"/>
              </w:rPr>
              <w:t>facilitate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-er </w:t>
            </w:r>
            <w:r w:rsidRPr="00DA4876">
              <w:rPr>
                <w:color w:val="000000"/>
                <w:sz w:val="28"/>
                <w:szCs w:val="28"/>
              </w:rPr>
              <w:t>glimmer</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-en </w:t>
            </w:r>
            <w:r w:rsidRPr="00DA4876">
              <w:rPr>
                <w:color w:val="000000"/>
                <w:sz w:val="28"/>
                <w:szCs w:val="28"/>
              </w:rPr>
              <w:t>shorten</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-fy/-ify </w:t>
            </w:r>
            <w:r w:rsidRPr="00DA4876">
              <w:rPr>
                <w:color w:val="000000"/>
                <w:sz w:val="28"/>
                <w:szCs w:val="28"/>
              </w:rPr>
              <w:t>terrify, solidify</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-ize </w:t>
            </w:r>
            <w:r w:rsidRPr="00DA4876">
              <w:rPr>
                <w:color w:val="000000"/>
                <w:sz w:val="28"/>
                <w:szCs w:val="28"/>
              </w:rPr>
              <w:t>equalize</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-ish </w:t>
            </w:r>
            <w:r w:rsidRPr="00DA4876">
              <w:rPr>
                <w:color w:val="000000"/>
                <w:sz w:val="28"/>
                <w:szCs w:val="28"/>
              </w:rPr>
              <w:t>establish</w:t>
            </w:r>
          </w:p>
        </w:tc>
        <w:tc>
          <w:tcPr>
            <w:tcW w:w="3150" w:type="dxa"/>
            <w:tcBorders>
              <w:top w:val="single" w:sz="6" w:space="0" w:color="000000"/>
              <w:left w:val="single" w:sz="6" w:space="0" w:color="000000"/>
              <w:bottom w:val="single" w:sz="6" w:space="0" w:color="000000"/>
              <w:right w:val="single" w:sz="6" w:space="0" w:color="000000"/>
            </w:tcBorders>
            <w:hideMark/>
          </w:tcPr>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-ly </w:t>
            </w:r>
            <w:r w:rsidRPr="00DA4876">
              <w:rPr>
                <w:color w:val="000000"/>
                <w:sz w:val="28"/>
                <w:szCs w:val="28"/>
              </w:rPr>
              <w:t>coldly</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-ward/-wards </w:t>
            </w:r>
            <w:r w:rsidRPr="00DA4876">
              <w:rPr>
                <w:color w:val="000000"/>
                <w:sz w:val="28"/>
                <w:szCs w:val="28"/>
              </w:rPr>
              <w:t>upward, northwards</w:t>
            </w:r>
          </w:p>
          <w:p w:rsidR="00DA4876" w:rsidRPr="00DA4876" w:rsidRDefault="00DA4876">
            <w:pPr>
              <w:pStyle w:val="a3"/>
              <w:spacing w:before="0" w:beforeAutospacing="0" w:after="0" w:afterAutospacing="0"/>
              <w:rPr>
                <w:color w:val="000000"/>
                <w:sz w:val="28"/>
                <w:szCs w:val="28"/>
              </w:rPr>
            </w:pPr>
            <w:r w:rsidRPr="00DA4876">
              <w:rPr>
                <w:b/>
                <w:bCs/>
                <w:i/>
                <w:iCs/>
                <w:color w:val="000000"/>
                <w:sz w:val="28"/>
                <w:szCs w:val="28"/>
              </w:rPr>
              <w:t>-wise </w:t>
            </w:r>
            <w:r w:rsidRPr="00DA4876">
              <w:rPr>
                <w:color w:val="000000"/>
                <w:sz w:val="28"/>
                <w:szCs w:val="28"/>
              </w:rPr>
              <w:t>likewise</w:t>
            </w:r>
          </w:p>
        </w:tc>
      </w:tr>
    </w:tbl>
    <w:p w:rsidR="00DA4876" w:rsidRPr="00DA4876" w:rsidRDefault="00DA4876" w:rsidP="00DA4876">
      <w:pPr>
        <w:spacing w:before="100" w:beforeAutospacing="1" w:after="100" w:afterAutospacing="1" w:line="240" w:lineRule="auto"/>
        <w:rPr>
          <w:rFonts w:ascii="Times New Roman" w:eastAsia="Times New Roman" w:hAnsi="Times New Roman"/>
          <w:color w:val="000000"/>
          <w:sz w:val="28"/>
          <w:szCs w:val="28"/>
          <w:lang w:eastAsia="uk-UA"/>
        </w:rPr>
      </w:pPr>
    </w:p>
    <w:p w:rsidR="00DA4876" w:rsidRPr="00DA4876" w:rsidRDefault="00DA4876" w:rsidP="00DA4876">
      <w:pPr>
        <w:spacing w:before="100" w:beforeAutospacing="1" w:after="100" w:afterAutospacing="1" w:line="240" w:lineRule="auto"/>
        <w:jc w:val="both"/>
        <w:rPr>
          <w:rFonts w:ascii="Times New Roman" w:eastAsia="Times New Roman" w:hAnsi="Times New Roman"/>
          <w:color w:val="000000"/>
          <w:sz w:val="32"/>
          <w:szCs w:val="32"/>
          <w:lang w:eastAsia="uk-UA"/>
        </w:rPr>
      </w:pPr>
    </w:p>
    <w:p w:rsidR="003671C6" w:rsidRPr="00DA4876" w:rsidRDefault="003671C6" w:rsidP="00DA4876">
      <w:pPr>
        <w:jc w:val="both"/>
        <w:rPr>
          <w:rFonts w:ascii="Times New Roman" w:hAnsi="Times New Roman"/>
          <w:sz w:val="32"/>
          <w:szCs w:val="32"/>
          <w:lang w:val="en-US"/>
        </w:rPr>
      </w:pPr>
    </w:p>
    <w:sectPr w:rsidR="003671C6" w:rsidRPr="00DA48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87488"/>
    <w:multiLevelType w:val="hybridMultilevel"/>
    <w:tmpl w:val="9EFCD1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2A"/>
    <w:rsid w:val="0006112A"/>
    <w:rsid w:val="003671C6"/>
    <w:rsid w:val="00DA4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C1491-3CA9-4D98-BBEE-8564F60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876"/>
    <w:rPr>
      <w:rFonts w:ascii="Calibri" w:eastAsia="Calibri" w:hAnsi="Calibri" w:cs="Times New Roman"/>
    </w:rPr>
  </w:style>
  <w:style w:type="paragraph" w:styleId="1">
    <w:name w:val="heading 1"/>
    <w:basedOn w:val="a"/>
    <w:next w:val="a"/>
    <w:link w:val="10"/>
    <w:uiPriority w:val="9"/>
    <w:qFormat/>
    <w:rsid w:val="00DA48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A4876"/>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4876"/>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DA4876"/>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34"/>
    <w:qFormat/>
    <w:rsid w:val="00DA4876"/>
    <w:pPr>
      <w:ind w:left="720"/>
      <w:contextualSpacing/>
    </w:pPr>
  </w:style>
  <w:style w:type="character" w:customStyle="1" w:styleId="10">
    <w:name w:val="Заголовок 1 Знак"/>
    <w:basedOn w:val="a0"/>
    <w:link w:val="1"/>
    <w:uiPriority w:val="9"/>
    <w:rsid w:val="00DA487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5451">
      <w:bodyDiv w:val="1"/>
      <w:marLeft w:val="0"/>
      <w:marRight w:val="0"/>
      <w:marTop w:val="0"/>
      <w:marBottom w:val="0"/>
      <w:divBdr>
        <w:top w:val="none" w:sz="0" w:space="0" w:color="auto"/>
        <w:left w:val="none" w:sz="0" w:space="0" w:color="auto"/>
        <w:bottom w:val="none" w:sz="0" w:space="0" w:color="auto"/>
        <w:right w:val="none" w:sz="0" w:space="0" w:color="auto"/>
      </w:divBdr>
    </w:div>
    <w:div w:id="1352221809">
      <w:bodyDiv w:val="1"/>
      <w:marLeft w:val="0"/>
      <w:marRight w:val="0"/>
      <w:marTop w:val="0"/>
      <w:marBottom w:val="0"/>
      <w:divBdr>
        <w:top w:val="none" w:sz="0" w:space="0" w:color="auto"/>
        <w:left w:val="none" w:sz="0" w:space="0" w:color="auto"/>
        <w:bottom w:val="none" w:sz="0" w:space="0" w:color="auto"/>
        <w:right w:val="none" w:sz="0" w:space="0" w:color="auto"/>
      </w:divBdr>
    </w:div>
    <w:div w:id="1592349223">
      <w:bodyDiv w:val="1"/>
      <w:marLeft w:val="0"/>
      <w:marRight w:val="0"/>
      <w:marTop w:val="0"/>
      <w:marBottom w:val="0"/>
      <w:divBdr>
        <w:top w:val="none" w:sz="0" w:space="0" w:color="auto"/>
        <w:left w:val="none" w:sz="0" w:space="0" w:color="auto"/>
        <w:bottom w:val="none" w:sz="0" w:space="0" w:color="auto"/>
        <w:right w:val="none" w:sz="0" w:space="0" w:color="auto"/>
      </w:divBdr>
    </w:div>
    <w:div w:id="16190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17231</Words>
  <Characters>9823</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Yuliia</cp:lastModifiedBy>
  <cp:revision>2</cp:revision>
  <dcterms:created xsi:type="dcterms:W3CDTF">2023-09-18T07:27:00Z</dcterms:created>
  <dcterms:modified xsi:type="dcterms:W3CDTF">2023-09-18T07:27:00Z</dcterms:modified>
</cp:coreProperties>
</file>