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CD1A39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ПЛАНИ ПРАКТИЧНИХ ЗАНЯТЬ</w:t>
      </w:r>
    </w:p>
    <w:p w:rsidR="00B21CF7" w:rsidRDefault="00B21CF7" w:rsidP="00B21CF7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B21CF7" w:rsidRPr="00777FF1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Pr="00777FF1">
        <w:rPr>
          <w:b/>
          <w:sz w:val="28"/>
          <w:szCs w:val="28"/>
          <w:lang w:val="uk-UA"/>
        </w:rPr>
        <w:t>навчальної дисципліни</w:t>
      </w:r>
    </w:p>
    <w:p w:rsidR="00B21CF7" w:rsidRPr="009D56C9" w:rsidRDefault="00B21CF7" w:rsidP="00B21CF7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</w:t>
      </w:r>
      <w:r w:rsidRPr="00354C05">
        <w:rPr>
          <w:b/>
          <w:sz w:val="28"/>
          <w:szCs w:val="28"/>
          <w:lang w:val="uk-UA"/>
        </w:rPr>
        <w:t>ФІЛОСОФ</w:t>
      </w:r>
      <w:r>
        <w:rPr>
          <w:b/>
          <w:sz w:val="28"/>
          <w:szCs w:val="28"/>
          <w:lang w:val="uk-UA"/>
        </w:rPr>
        <w:t>ІЯ</w:t>
      </w:r>
      <w:r w:rsidRPr="009D56C9">
        <w:rPr>
          <w:b/>
          <w:sz w:val="28"/>
          <w:szCs w:val="28"/>
          <w:lang w:val="uk-UA"/>
        </w:rPr>
        <w:t>»</w:t>
      </w: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Pr="00BE51DD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здобувачів вищої освіти</w:t>
      </w:r>
      <w:r w:rsidRPr="00BE51DD">
        <w:rPr>
          <w:sz w:val="28"/>
          <w:szCs w:val="28"/>
          <w:lang w:val="uk-UA"/>
        </w:rPr>
        <w:t xml:space="preserve"> освітнього ступеня </w:t>
      </w:r>
      <w:r>
        <w:rPr>
          <w:sz w:val="28"/>
          <w:szCs w:val="28"/>
          <w:lang w:val="uk-UA"/>
        </w:rPr>
        <w:t>«бакалавр»</w:t>
      </w:r>
    </w:p>
    <w:p w:rsidR="00B21CF7" w:rsidRPr="00BE51DD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спеціальності 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>«</w:t>
      </w:r>
      <w:r w:rsidR="00BB3521" w:rsidRPr="00BB3521">
        <w:rPr>
          <w:sz w:val="28"/>
          <w:szCs w:val="28"/>
        </w:rPr>
        <w:t xml:space="preserve">053 </w:t>
      </w:r>
      <w:proofErr w:type="spellStart"/>
      <w:r w:rsidR="00BB3521" w:rsidRPr="00BB3521">
        <w:rPr>
          <w:sz w:val="28"/>
          <w:szCs w:val="28"/>
        </w:rPr>
        <w:t>Психологія</w:t>
      </w:r>
      <w:proofErr w:type="spellEnd"/>
      <w:r w:rsidRPr="00BE51DD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:rsidR="00B21CF7" w:rsidRPr="00AD3F67" w:rsidRDefault="00B21CF7" w:rsidP="00B21CF7">
      <w:pPr>
        <w:spacing w:line="240" w:lineRule="auto"/>
        <w:jc w:val="center"/>
        <w:rPr>
          <w:sz w:val="28"/>
          <w:szCs w:val="28"/>
          <w:lang w:eastAsia="uk-UA"/>
        </w:rPr>
      </w:pPr>
      <w:proofErr w:type="spellStart"/>
      <w:r w:rsidRPr="00AD3F67">
        <w:rPr>
          <w:sz w:val="28"/>
          <w:szCs w:val="28"/>
          <w:lang w:eastAsia="uk-UA"/>
        </w:rPr>
        <w:t>освітньо-професійна</w:t>
      </w:r>
      <w:proofErr w:type="spellEnd"/>
      <w:r w:rsidRPr="00AD3F67">
        <w:rPr>
          <w:sz w:val="28"/>
          <w:szCs w:val="28"/>
          <w:lang w:eastAsia="uk-UA"/>
        </w:rPr>
        <w:t xml:space="preserve"> </w:t>
      </w:r>
      <w:proofErr w:type="spellStart"/>
      <w:r w:rsidRPr="00AD3F67">
        <w:rPr>
          <w:sz w:val="28"/>
          <w:szCs w:val="28"/>
          <w:lang w:eastAsia="uk-UA"/>
        </w:rPr>
        <w:t>програма</w:t>
      </w:r>
      <w:proofErr w:type="spellEnd"/>
      <w:r w:rsidRPr="00AD3F67">
        <w:rPr>
          <w:sz w:val="28"/>
          <w:szCs w:val="28"/>
          <w:lang w:eastAsia="uk-UA"/>
        </w:rPr>
        <w:t xml:space="preserve"> «</w:t>
      </w:r>
      <w:proofErr w:type="spellStart"/>
      <w:r w:rsidR="00BB3521" w:rsidRPr="00BB3521">
        <w:rPr>
          <w:sz w:val="28"/>
          <w:szCs w:val="28"/>
        </w:rPr>
        <w:t>Екстремальна</w:t>
      </w:r>
      <w:proofErr w:type="spellEnd"/>
      <w:r w:rsidR="00BB3521" w:rsidRPr="00BB3521">
        <w:rPr>
          <w:sz w:val="28"/>
          <w:szCs w:val="28"/>
        </w:rPr>
        <w:t xml:space="preserve"> </w:t>
      </w:r>
      <w:proofErr w:type="spellStart"/>
      <w:r w:rsidR="00BB3521" w:rsidRPr="00BB3521">
        <w:rPr>
          <w:sz w:val="28"/>
          <w:szCs w:val="28"/>
        </w:rPr>
        <w:t>психологія</w:t>
      </w:r>
      <w:proofErr w:type="spellEnd"/>
      <w:r w:rsidRPr="00AD3F67">
        <w:rPr>
          <w:sz w:val="28"/>
          <w:szCs w:val="28"/>
          <w:lang w:eastAsia="uk-UA"/>
        </w:rPr>
        <w:t>»</w:t>
      </w:r>
    </w:p>
    <w:p w:rsidR="00B21CF7" w:rsidRPr="00AD3F67" w:rsidRDefault="00B21CF7" w:rsidP="00B21CF7">
      <w:pPr>
        <w:spacing w:line="240" w:lineRule="auto"/>
        <w:jc w:val="center"/>
        <w:rPr>
          <w:sz w:val="28"/>
          <w:szCs w:val="28"/>
          <w:lang w:eastAsia="uk-UA"/>
        </w:rPr>
      </w:pPr>
      <w:r w:rsidRPr="00AD3F67">
        <w:rPr>
          <w:sz w:val="28"/>
          <w:szCs w:val="28"/>
          <w:lang w:eastAsia="uk-UA"/>
        </w:rPr>
        <w:t xml:space="preserve">факультет </w:t>
      </w:r>
      <w:proofErr w:type="spellStart"/>
      <w:r w:rsidRPr="00AD3F67">
        <w:rPr>
          <w:sz w:val="28"/>
          <w:szCs w:val="28"/>
        </w:rPr>
        <w:t>педагогічних</w:t>
      </w:r>
      <w:proofErr w:type="spellEnd"/>
      <w:r w:rsidRPr="00AD3F67">
        <w:rPr>
          <w:sz w:val="28"/>
          <w:szCs w:val="28"/>
        </w:rPr>
        <w:t xml:space="preserve"> </w:t>
      </w:r>
      <w:proofErr w:type="spellStart"/>
      <w:r w:rsidRPr="00AD3F67">
        <w:rPr>
          <w:sz w:val="28"/>
          <w:szCs w:val="28"/>
        </w:rPr>
        <w:t>технологій</w:t>
      </w:r>
      <w:proofErr w:type="spellEnd"/>
      <w:r w:rsidRPr="00AD3F67">
        <w:rPr>
          <w:sz w:val="28"/>
          <w:szCs w:val="28"/>
        </w:rPr>
        <w:t xml:space="preserve"> та </w:t>
      </w:r>
      <w:proofErr w:type="spellStart"/>
      <w:r w:rsidRPr="00AD3F67">
        <w:rPr>
          <w:sz w:val="28"/>
          <w:szCs w:val="28"/>
        </w:rPr>
        <w:t>освіти</w:t>
      </w:r>
      <w:proofErr w:type="spellEnd"/>
      <w:r w:rsidRPr="00AD3F67">
        <w:rPr>
          <w:sz w:val="28"/>
          <w:szCs w:val="28"/>
        </w:rPr>
        <w:t xml:space="preserve"> </w:t>
      </w:r>
      <w:proofErr w:type="spellStart"/>
      <w:r w:rsidRPr="00AD3F67">
        <w:rPr>
          <w:sz w:val="28"/>
          <w:szCs w:val="28"/>
        </w:rPr>
        <w:t>впродовж</w:t>
      </w:r>
      <w:proofErr w:type="spellEnd"/>
      <w:r w:rsidRPr="00AD3F67">
        <w:rPr>
          <w:sz w:val="28"/>
          <w:szCs w:val="28"/>
        </w:rPr>
        <w:t xml:space="preserve"> </w:t>
      </w:r>
      <w:proofErr w:type="spellStart"/>
      <w:r w:rsidRPr="00AD3F67">
        <w:rPr>
          <w:sz w:val="28"/>
          <w:szCs w:val="28"/>
        </w:rPr>
        <w:t>життя</w:t>
      </w:r>
      <w:proofErr w:type="spellEnd"/>
    </w:p>
    <w:p w:rsidR="00A82194" w:rsidRDefault="00B21CF7" w:rsidP="00B21CF7">
      <w:pPr>
        <w:jc w:val="center"/>
        <w:rPr>
          <w:sz w:val="28"/>
          <w:szCs w:val="28"/>
        </w:rPr>
      </w:pPr>
      <w:r w:rsidRPr="00AD3F67">
        <w:rPr>
          <w:sz w:val="28"/>
          <w:szCs w:val="28"/>
        </w:rPr>
        <w:t xml:space="preserve">кафедра </w:t>
      </w:r>
      <w:proofErr w:type="spellStart"/>
      <w:r w:rsidRPr="00AD3F67">
        <w:rPr>
          <w:sz w:val="28"/>
          <w:szCs w:val="28"/>
        </w:rPr>
        <w:t>педагогічних</w:t>
      </w:r>
      <w:proofErr w:type="spellEnd"/>
      <w:r w:rsidRPr="00AD3F67">
        <w:rPr>
          <w:sz w:val="28"/>
          <w:szCs w:val="28"/>
        </w:rPr>
        <w:t xml:space="preserve"> </w:t>
      </w:r>
      <w:proofErr w:type="spellStart"/>
      <w:r w:rsidRPr="00AD3F67">
        <w:rPr>
          <w:sz w:val="28"/>
          <w:szCs w:val="28"/>
        </w:rPr>
        <w:t>технологій</w:t>
      </w:r>
      <w:proofErr w:type="spellEnd"/>
      <w:r w:rsidRPr="00AD3F67">
        <w:rPr>
          <w:sz w:val="28"/>
          <w:szCs w:val="28"/>
        </w:rPr>
        <w:t xml:space="preserve"> та </w:t>
      </w:r>
      <w:proofErr w:type="spellStart"/>
      <w:r w:rsidRPr="00AD3F67">
        <w:rPr>
          <w:sz w:val="28"/>
          <w:szCs w:val="28"/>
        </w:rPr>
        <w:t>мовної</w:t>
      </w:r>
      <w:proofErr w:type="spellEnd"/>
      <w:r w:rsidRPr="00AD3F67">
        <w:rPr>
          <w:sz w:val="28"/>
          <w:szCs w:val="28"/>
        </w:rPr>
        <w:t xml:space="preserve"> </w:t>
      </w:r>
      <w:proofErr w:type="spellStart"/>
      <w:r w:rsidRPr="00AD3F67">
        <w:rPr>
          <w:sz w:val="28"/>
          <w:szCs w:val="28"/>
        </w:rPr>
        <w:t>підготовки</w:t>
      </w:r>
      <w:proofErr w:type="spellEnd"/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Pr="004151FB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r w:rsidRPr="004151FB">
        <w:rPr>
          <w:sz w:val="28"/>
          <w:szCs w:val="28"/>
          <w:lang w:val="uk-UA"/>
        </w:rPr>
        <w:t xml:space="preserve">к. </w:t>
      </w:r>
      <w:proofErr w:type="spellStart"/>
      <w:r w:rsidRPr="004151FB">
        <w:rPr>
          <w:sz w:val="28"/>
          <w:szCs w:val="28"/>
          <w:lang w:val="uk-UA"/>
        </w:rPr>
        <w:t>філос</w:t>
      </w:r>
      <w:proofErr w:type="spellEnd"/>
      <w:r w:rsidRPr="004151FB">
        <w:rPr>
          <w:sz w:val="28"/>
          <w:szCs w:val="28"/>
          <w:lang w:val="uk-UA"/>
        </w:rPr>
        <w:t xml:space="preserve">. н., доцент кафедри </w:t>
      </w:r>
    </w:p>
    <w:p w:rsidR="00B21CF7" w:rsidRPr="004151FB" w:rsidRDefault="00B21CF7" w:rsidP="00B21CF7">
      <w:pPr>
        <w:spacing w:line="240" w:lineRule="auto"/>
        <w:jc w:val="center"/>
        <w:rPr>
          <w:sz w:val="16"/>
          <w:szCs w:val="16"/>
        </w:rPr>
      </w:pPr>
      <w:r w:rsidRPr="004151FB">
        <w:rPr>
          <w:sz w:val="28"/>
          <w:szCs w:val="28"/>
          <w:lang w:val="uk-UA"/>
        </w:rPr>
        <w:t xml:space="preserve">педагогічних технологій та </w:t>
      </w:r>
      <w:proofErr w:type="spellStart"/>
      <w:r w:rsidRPr="004151FB">
        <w:rPr>
          <w:sz w:val="28"/>
          <w:szCs w:val="28"/>
          <w:lang w:val="uk-UA"/>
        </w:rPr>
        <w:t>мовної</w:t>
      </w:r>
      <w:proofErr w:type="spellEnd"/>
      <w:r w:rsidRPr="004151FB">
        <w:rPr>
          <w:sz w:val="28"/>
          <w:szCs w:val="28"/>
          <w:lang w:val="uk-UA"/>
        </w:rPr>
        <w:t xml:space="preserve"> підготовки</w:t>
      </w:r>
      <w:r>
        <w:rPr>
          <w:sz w:val="28"/>
          <w:szCs w:val="28"/>
          <w:lang w:val="uk-UA"/>
        </w:rPr>
        <w:t xml:space="preserve"> </w:t>
      </w:r>
      <w:r w:rsidRPr="004151FB">
        <w:rPr>
          <w:sz w:val="28"/>
          <w:szCs w:val="28"/>
          <w:lang w:val="uk-UA"/>
        </w:rPr>
        <w:t>Ірина ВІТЮК</w:t>
      </w: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B21CF7" w:rsidRDefault="00B21CF7" w:rsidP="00B21CF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2022</w:t>
      </w:r>
    </w:p>
    <w:p w:rsidR="00B21CF7" w:rsidRDefault="00B21CF7">
      <w:pPr>
        <w:widowControl/>
        <w:adjustRightInd/>
        <w:spacing w:after="160" w:line="259" w:lineRule="auto"/>
        <w:jc w:val="left"/>
        <w:textAlignment w:val="auto"/>
      </w:pPr>
      <w:r>
        <w:br w:type="page"/>
      </w: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2B7DD7">
        <w:rPr>
          <w:b/>
          <w:bCs/>
          <w:sz w:val="28"/>
          <w:szCs w:val="28"/>
          <w:lang w:val="uk-UA"/>
        </w:rPr>
        <w:lastRenderedPageBreak/>
        <w:t>Тема 1.</w:t>
      </w:r>
      <w:r w:rsidRPr="006A2ACF">
        <w:rPr>
          <w:sz w:val="28"/>
          <w:szCs w:val="28"/>
          <w:lang w:val="uk-UA"/>
        </w:rPr>
        <w:t xml:space="preserve"> </w:t>
      </w:r>
      <w:r w:rsidRPr="00117B88">
        <w:rPr>
          <w:b/>
          <w:bCs/>
          <w:sz w:val="28"/>
          <w:szCs w:val="28"/>
          <w:lang w:val="uk-UA"/>
        </w:rPr>
        <w:t>Філософія та її місце в системі культури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Поняття світогляду, його історичні типи.</w:t>
      </w: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Філософський світогляд, природа філософських проблем.</w:t>
      </w: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Основні розділи філософського знання.</w:t>
      </w: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Місце та функції філософії в культурі. Філософія та філософування.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eastAsia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 О. Л. Філософія : підручник. Київ: ВСВ "Медицина", 2013. 224 с.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5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bookmarkStart w:id="1" w:name="_Hlk83882022"/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534с.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Касьян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І. Філософія. Відповіді на питання екзаменаційних білетів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5-е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Київ: Знання, 2008. 347 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>Кремень В. Г. Філософія: Логос, Софія, Розум : підручник. Київ: Книга, 2007. 432 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ЦНЛ, 2003. 256с.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Філософія: Словник-довідник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– 2-ге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., і перероб. Київ: Дельта, 2009. 284 с.</w:t>
      </w:r>
    </w:p>
    <w:p w:rsidR="003667D5" w:rsidRPr="008F10C7" w:rsidRDefault="003667D5" w:rsidP="003667D5">
      <w:pPr>
        <w:pStyle w:val="a3"/>
        <w:autoSpaceDE w:val="0"/>
        <w:autoSpaceDN w:val="0"/>
        <w:spacing w:line="240" w:lineRule="auto"/>
        <w:ind w:left="709"/>
        <w:jc w:val="both"/>
        <w:rPr>
          <w:rFonts w:ascii="Times New Roman" w:hAnsi="Times New Roman"/>
          <w:spacing w:val="-6"/>
          <w:sz w:val="28"/>
          <w:szCs w:val="28"/>
        </w:rPr>
      </w:pPr>
    </w:p>
    <w:bookmarkEnd w:id="1"/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>Тема 2</w:t>
      </w:r>
      <w:r w:rsidRPr="006A2ACF">
        <w:rPr>
          <w:sz w:val="28"/>
          <w:szCs w:val="28"/>
          <w:lang w:val="uk-UA"/>
        </w:rPr>
        <w:t xml:space="preserve">. </w:t>
      </w:r>
      <w:r w:rsidRPr="00117B88">
        <w:rPr>
          <w:b/>
          <w:bCs/>
          <w:sz w:val="28"/>
          <w:szCs w:val="28"/>
          <w:lang w:val="uk-UA"/>
        </w:rPr>
        <w:t xml:space="preserve">Філософія </w:t>
      </w:r>
      <w:r>
        <w:rPr>
          <w:b/>
          <w:bCs/>
          <w:sz w:val="28"/>
          <w:szCs w:val="28"/>
          <w:lang w:val="uk-UA"/>
        </w:rPr>
        <w:t>античності</w:t>
      </w:r>
      <w:r w:rsidRPr="00E77870">
        <w:rPr>
          <w:b/>
          <w:bCs/>
          <w:sz w:val="28"/>
          <w:szCs w:val="28"/>
          <w:lang w:val="uk-UA"/>
        </w:rPr>
        <w:t xml:space="preserve">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117B88" w:rsidRDefault="003667D5" w:rsidP="003667D5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117B88">
        <w:rPr>
          <w:sz w:val="28"/>
          <w:szCs w:val="28"/>
          <w:lang w:val="uk-UA"/>
        </w:rPr>
        <w:t>Становлення</w:t>
      </w:r>
      <w:r>
        <w:rPr>
          <w:sz w:val="28"/>
          <w:szCs w:val="28"/>
          <w:lang w:val="uk-UA"/>
        </w:rPr>
        <w:t xml:space="preserve"> та розвиток античної філософії. </w:t>
      </w:r>
      <w:r w:rsidRPr="00117B88">
        <w:rPr>
          <w:sz w:val="28"/>
          <w:szCs w:val="28"/>
          <w:lang w:val="uk-UA"/>
        </w:rPr>
        <w:t>Загальні особл</w:t>
      </w:r>
      <w:r>
        <w:rPr>
          <w:sz w:val="28"/>
          <w:szCs w:val="28"/>
          <w:lang w:val="uk-UA"/>
        </w:rPr>
        <w:t>ивості давньогрецької філософії. Періодизація античної філософії.</w:t>
      </w:r>
    </w:p>
    <w:p w:rsidR="003667D5" w:rsidRPr="00117B88" w:rsidRDefault="003667D5" w:rsidP="003667D5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Натурфілософія. </w:t>
      </w:r>
    </w:p>
    <w:p w:rsidR="003667D5" w:rsidRDefault="003667D5" w:rsidP="003667D5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Класичний період давньогрецької філософії: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Антропологічний поворот у філософії античності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Платонізм </w:t>
      </w:r>
      <w:r w:rsidRPr="00117B88">
        <w:rPr>
          <w:sz w:val="28"/>
          <w:szCs w:val="28"/>
          <w:lang w:val="uk-UA"/>
        </w:rPr>
        <w:t>як апогей давньогрецької філософії</w:t>
      </w:r>
    </w:p>
    <w:p w:rsidR="003667D5" w:rsidRPr="00117B88" w:rsidRDefault="003667D5" w:rsidP="003667D5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3.3.Філософія Аристотеля</w:t>
      </w:r>
    </w:p>
    <w:p w:rsidR="003667D5" w:rsidRPr="00117B88" w:rsidRDefault="003667D5" w:rsidP="003667D5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Філософія епохи еллінізму. Основні школи </w:t>
      </w:r>
    </w:p>
    <w:p w:rsidR="003667D5" w:rsidRPr="00117B88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3667D5" w:rsidRPr="004151FB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4151FB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667D5" w:rsidRPr="00331B73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>Історія філософії [Текст] : підручник / [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331B73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lastRenderedPageBreak/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331B73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3667D5" w:rsidRPr="008F10C7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Андрущенко В.П., Волинка Г.І., Мозгова Н.Г., Андрущенко Т.І.,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Мозговий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А.А. Філософія. Природа, проблематика, класичні розділи : хрестоматія: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Каравела, 2010. 464 с.</w:t>
      </w:r>
    </w:p>
    <w:p w:rsidR="003667D5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Кондор, 2006. 474 с.</w:t>
      </w:r>
    </w:p>
    <w:p w:rsidR="003667D5" w:rsidRPr="00144049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</w:t>
      </w:r>
      <w:r w:rsidRPr="00144049">
        <w:rPr>
          <w:rFonts w:ascii="Times New Roman" w:hAnsi="Times New Roman"/>
          <w:spacing w:val="-6"/>
          <w:sz w:val="28"/>
          <w:szCs w:val="28"/>
        </w:rPr>
        <w:t>х</w:t>
      </w:r>
      <w:proofErr w:type="spellEnd"/>
      <w:r w:rsidRPr="00144049">
        <w:rPr>
          <w:rFonts w:ascii="Times New Roman" w:hAnsi="Times New Roman"/>
          <w:spacing w:val="-6"/>
          <w:sz w:val="28"/>
          <w:szCs w:val="28"/>
        </w:rPr>
        <w:t> Ю. П. Філософія буддизму. Глобалізаційний вимір : монографія. Київ: МП Леся, 2009. 224 с.</w:t>
      </w:r>
    </w:p>
    <w:p w:rsidR="003667D5" w:rsidRPr="008F10C7" w:rsidRDefault="003667D5" w:rsidP="003667D5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Філософія: Словник-довідник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– 2-ге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., і перероб. Київ: Дельта, 2009. 284 с.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9F53B8" w:rsidRDefault="009F53B8" w:rsidP="009F53B8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3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117B88">
        <w:rPr>
          <w:b/>
          <w:bCs/>
          <w:sz w:val="28"/>
          <w:szCs w:val="28"/>
          <w:lang w:val="uk-UA"/>
        </w:rPr>
        <w:t xml:space="preserve">Філософія </w:t>
      </w:r>
      <w:r>
        <w:rPr>
          <w:b/>
          <w:bCs/>
          <w:sz w:val="28"/>
          <w:szCs w:val="28"/>
          <w:lang w:val="uk-UA"/>
        </w:rPr>
        <w:t>середньовіччя</w:t>
      </w:r>
    </w:p>
    <w:p w:rsidR="009F53B8" w:rsidRDefault="009F53B8" w:rsidP="009F53B8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Апологетика. </w:t>
      </w:r>
      <w:r w:rsidRPr="00117B88">
        <w:rPr>
          <w:b/>
          <w:bCs/>
          <w:sz w:val="28"/>
          <w:szCs w:val="28"/>
          <w:lang w:val="uk-UA"/>
        </w:rPr>
        <w:t xml:space="preserve"> </w:t>
      </w:r>
    </w:p>
    <w:p w:rsidR="009F53B8" w:rsidRDefault="009F53B8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Донікейська</w:t>
      </w:r>
      <w:proofErr w:type="spellEnd"/>
      <w:r>
        <w:rPr>
          <w:sz w:val="28"/>
          <w:szCs w:val="28"/>
          <w:lang w:val="uk-UA"/>
        </w:rPr>
        <w:t xml:space="preserve"> патристика. </w:t>
      </w:r>
      <w:proofErr w:type="spellStart"/>
      <w:r>
        <w:rPr>
          <w:sz w:val="28"/>
          <w:szCs w:val="28"/>
          <w:lang w:val="uk-UA"/>
        </w:rPr>
        <w:t>Тертуліан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Ориген</w:t>
      </w:r>
      <w:proofErr w:type="spellEnd"/>
      <w:r>
        <w:rPr>
          <w:sz w:val="28"/>
          <w:szCs w:val="28"/>
          <w:lang w:val="uk-UA"/>
        </w:rPr>
        <w:t>.</w:t>
      </w:r>
    </w:p>
    <w:p w:rsidR="009F53B8" w:rsidRDefault="009F53B8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Латинська патристика. Августин Аврелій.</w:t>
      </w:r>
    </w:p>
    <w:p w:rsidR="009F53B8" w:rsidRDefault="009F53B8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Схоластика. Томізм. Проблема </w:t>
      </w:r>
      <w:proofErr w:type="spellStart"/>
      <w:r>
        <w:rPr>
          <w:sz w:val="28"/>
          <w:szCs w:val="28"/>
          <w:lang w:val="uk-UA"/>
        </w:rPr>
        <w:t>універсалій</w:t>
      </w:r>
      <w:proofErr w:type="spellEnd"/>
      <w:r>
        <w:rPr>
          <w:sz w:val="28"/>
          <w:szCs w:val="28"/>
          <w:lang w:val="uk-UA"/>
        </w:rPr>
        <w:t xml:space="preserve">.  </w:t>
      </w:r>
    </w:p>
    <w:p w:rsidR="009F53B8" w:rsidRDefault="009F53B8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9F53B8" w:rsidRPr="001578DD" w:rsidRDefault="009F53B8" w:rsidP="009F53B8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1578DD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9F53B8" w:rsidRPr="004152A2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9F53B8" w:rsidRPr="004152A2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9F53B8" w:rsidRPr="004152A2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9F53B8" w:rsidRPr="004152A2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9F53B8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 xml:space="preserve">Литвинчук О. В. Філософія: навчальний посібник. 2021. 403 с. http://library.ztu.edu.ua/ftextslocal/Litvinchuk.pdf </w:t>
      </w:r>
    </w:p>
    <w:p w:rsidR="009F53B8" w:rsidRPr="009F53B8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pacing w:val="-6"/>
          <w:sz w:val="28"/>
          <w:szCs w:val="28"/>
        </w:rPr>
        <w:t>Пашук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А.І. Нариси з історії філософії середніх віків: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Підруч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вищ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закл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К.: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Вид.дім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"Ін Юре", 2007. 712 с.</w:t>
      </w:r>
    </w:p>
    <w:p w:rsidR="009F53B8" w:rsidRPr="009F53B8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9F53B8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9F53B8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9F53B8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9F53B8">
        <w:rPr>
          <w:rFonts w:ascii="Times New Roman" w:hAnsi="Times New Roman"/>
          <w:spacing w:val="-6"/>
          <w:sz w:val="28"/>
          <w:szCs w:val="28"/>
        </w:rPr>
        <w:t>. посібник.  5-е вид., стереотип. Львів: Новий Світ-2000, 2011. 504 с.</w:t>
      </w:r>
    </w:p>
    <w:p w:rsidR="009F53B8" w:rsidRPr="004152A2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9F53B8" w:rsidRPr="004152A2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9F53B8" w:rsidRPr="004152A2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9F53B8" w:rsidRPr="004152A2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Щерба С. П. Філософія: підручник. [5-е вид.]. Київ : Кондор, 2011. 548 с.</w:t>
      </w:r>
    </w:p>
    <w:p w:rsidR="009F53B8" w:rsidRPr="0067621A" w:rsidRDefault="009F53B8" w:rsidP="009F53B8">
      <w:pPr>
        <w:pStyle w:val="a3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rPr>
          <w:sz w:val="16"/>
          <w:szCs w:val="16"/>
        </w:rPr>
      </w:pP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lastRenderedPageBreak/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9F53B8" w:rsidRDefault="009F53B8" w:rsidP="009F53B8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9F53B8" w:rsidRPr="0014224E" w:rsidRDefault="009F53B8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 w:rsidR="009F53B8">
        <w:rPr>
          <w:b/>
          <w:bCs/>
          <w:sz w:val="28"/>
          <w:szCs w:val="28"/>
          <w:lang w:val="uk-UA"/>
        </w:rPr>
        <w:t>4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117B88">
        <w:rPr>
          <w:b/>
          <w:bCs/>
          <w:sz w:val="28"/>
          <w:szCs w:val="28"/>
          <w:lang w:val="uk-UA"/>
        </w:rPr>
        <w:t>Філософія Нового</w:t>
      </w:r>
      <w:r>
        <w:rPr>
          <w:b/>
          <w:bCs/>
          <w:sz w:val="28"/>
          <w:szCs w:val="28"/>
          <w:lang w:val="uk-UA"/>
        </w:rPr>
        <w:t xml:space="preserve"> Часу</w:t>
      </w:r>
      <w:r w:rsidRPr="00117B88">
        <w:rPr>
          <w:b/>
          <w:bCs/>
          <w:sz w:val="28"/>
          <w:szCs w:val="28"/>
          <w:lang w:val="uk-UA"/>
        </w:rPr>
        <w:t xml:space="preserve"> та Просвітництва </w:t>
      </w:r>
    </w:p>
    <w:p w:rsidR="003667D5" w:rsidRPr="009F53B8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 w:rsidRPr="00117B88">
        <w:rPr>
          <w:rFonts w:ascii="Times New Roman" w:hAnsi="Times New Roman"/>
          <w:sz w:val="28"/>
          <w:szCs w:val="28"/>
        </w:rPr>
        <w:t xml:space="preserve">Емпіризм </w:t>
      </w:r>
      <w:r>
        <w:rPr>
          <w:rFonts w:ascii="Times New Roman" w:hAnsi="Times New Roman"/>
          <w:sz w:val="28"/>
          <w:szCs w:val="28"/>
        </w:rPr>
        <w:t>і р</w:t>
      </w:r>
      <w:r w:rsidRPr="00117B88">
        <w:rPr>
          <w:rFonts w:ascii="Times New Roman" w:hAnsi="Times New Roman"/>
          <w:sz w:val="28"/>
          <w:szCs w:val="28"/>
        </w:rPr>
        <w:t>аціоналізм</w:t>
      </w:r>
      <w:r w:rsidRPr="00157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 основні тенденції у філософії Нового часу. </w:t>
      </w:r>
    </w:p>
    <w:p w:rsidR="003667D5" w:rsidRDefault="003667D5" w:rsidP="003667D5">
      <w:pPr>
        <w:pStyle w:val="a3"/>
        <w:tabs>
          <w:tab w:val="left" w:pos="284"/>
          <w:tab w:val="left" w:pos="567"/>
        </w:tabs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Філософські погляди </w:t>
      </w:r>
      <w:proofErr w:type="spellStart"/>
      <w:r>
        <w:rPr>
          <w:rFonts w:ascii="Times New Roman" w:hAnsi="Times New Roman"/>
          <w:sz w:val="28"/>
          <w:szCs w:val="28"/>
        </w:rPr>
        <w:t>Ф.Бекона</w:t>
      </w:r>
      <w:proofErr w:type="spellEnd"/>
    </w:p>
    <w:p w:rsidR="003667D5" w:rsidRPr="00117B88" w:rsidRDefault="003667D5" w:rsidP="003667D5">
      <w:pPr>
        <w:pStyle w:val="a3"/>
        <w:tabs>
          <w:tab w:val="left" w:pos="284"/>
          <w:tab w:val="left" w:pos="567"/>
        </w:tabs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Філософські погляди і </w:t>
      </w:r>
      <w:proofErr w:type="spellStart"/>
      <w:r>
        <w:rPr>
          <w:rFonts w:ascii="Times New Roman" w:hAnsi="Times New Roman"/>
          <w:sz w:val="28"/>
          <w:szCs w:val="28"/>
        </w:rPr>
        <w:t>Р.Декарта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667D5" w:rsidRPr="001D5EB1" w:rsidRDefault="003667D5" w:rsidP="003667D5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Філософія німецького ідеалізму. </w:t>
      </w:r>
      <w:r w:rsidRPr="001D5EB1">
        <w:rPr>
          <w:rFonts w:ascii="Times New Roman" w:hAnsi="Times New Roman"/>
          <w:sz w:val="28"/>
          <w:szCs w:val="28"/>
        </w:rPr>
        <w:t xml:space="preserve">Гносеологія та етика </w:t>
      </w:r>
      <w:proofErr w:type="spellStart"/>
      <w:r w:rsidRPr="001D5EB1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.</w:t>
      </w:r>
      <w:r w:rsidRPr="001D5EB1">
        <w:rPr>
          <w:rFonts w:ascii="Times New Roman" w:hAnsi="Times New Roman"/>
          <w:sz w:val="28"/>
          <w:szCs w:val="28"/>
        </w:rPr>
        <w:t>Канта</w:t>
      </w:r>
      <w:proofErr w:type="spellEnd"/>
      <w:r w:rsidRPr="001D5EB1">
        <w:rPr>
          <w:rFonts w:ascii="Times New Roman" w:hAnsi="Times New Roman"/>
          <w:sz w:val="28"/>
          <w:szCs w:val="28"/>
        </w:rPr>
        <w:t xml:space="preserve">. </w:t>
      </w:r>
    </w:p>
    <w:p w:rsidR="003667D5" w:rsidRPr="001D5EB1" w:rsidRDefault="003667D5" w:rsidP="003667D5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 w:rsidRPr="001D5EB1">
        <w:rPr>
          <w:rFonts w:ascii="Times New Roman" w:hAnsi="Times New Roman"/>
          <w:sz w:val="28"/>
          <w:szCs w:val="28"/>
        </w:rPr>
        <w:t xml:space="preserve">Об’єктивний ідеалізм Гегеля. </w:t>
      </w:r>
    </w:p>
    <w:p w:rsidR="003667D5" w:rsidRPr="001578DD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1578DD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667D5" w:rsidRPr="0067621A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Pr="009A46E7" w:rsidRDefault="009F53B8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5</w:t>
      </w:r>
      <w:r w:rsidR="003667D5" w:rsidRPr="00E77870">
        <w:rPr>
          <w:b/>
          <w:bCs/>
          <w:sz w:val="28"/>
          <w:szCs w:val="28"/>
          <w:lang w:val="uk-UA"/>
        </w:rPr>
        <w:t xml:space="preserve">. </w:t>
      </w:r>
      <w:r w:rsidR="003667D5" w:rsidRPr="00515A44">
        <w:rPr>
          <w:b/>
          <w:bCs/>
          <w:sz w:val="28"/>
          <w:szCs w:val="28"/>
          <w:lang w:val="uk-UA"/>
        </w:rPr>
        <w:t>Сучасна світова філософія</w:t>
      </w:r>
    </w:p>
    <w:p w:rsidR="003667D5" w:rsidRPr="009A46E7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1.</w:t>
      </w:r>
      <w:r w:rsidRPr="009A46E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Сцієнтизм і </w:t>
      </w:r>
      <w:proofErr w:type="spellStart"/>
      <w:r>
        <w:rPr>
          <w:sz w:val="28"/>
          <w:szCs w:val="28"/>
          <w:lang w:val="uk-UA"/>
        </w:rPr>
        <w:t>антисцієнтизм</w:t>
      </w:r>
      <w:proofErr w:type="spellEnd"/>
      <w:r>
        <w:rPr>
          <w:sz w:val="28"/>
          <w:szCs w:val="28"/>
          <w:lang w:val="uk-UA"/>
        </w:rPr>
        <w:t xml:space="preserve"> як тенденції розвитку сучасної світової філософії.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Позитивізм. Філософія </w:t>
      </w:r>
      <w:proofErr w:type="spellStart"/>
      <w:r>
        <w:rPr>
          <w:sz w:val="28"/>
          <w:szCs w:val="28"/>
          <w:lang w:val="uk-UA"/>
        </w:rPr>
        <w:t>О.Конта</w:t>
      </w:r>
      <w:proofErr w:type="spellEnd"/>
      <w:r>
        <w:rPr>
          <w:sz w:val="28"/>
          <w:szCs w:val="28"/>
          <w:lang w:val="uk-UA"/>
        </w:rPr>
        <w:t>.</w:t>
      </w:r>
    </w:p>
    <w:p w:rsidR="003667D5" w:rsidRPr="009A46E7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9A46E7">
        <w:rPr>
          <w:sz w:val="28"/>
          <w:szCs w:val="28"/>
          <w:lang w:val="uk-UA"/>
        </w:rPr>
        <w:t xml:space="preserve">Становлення </w:t>
      </w:r>
      <w:proofErr w:type="spellStart"/>
      <w:r w:rsidRPr="009A46E7">
        <w:rPr>
          <w:sz w:val="28"/>
          <w:szCs w:val="28"/>
          <w:lang w:val="uk-UA"/>
        </w:rPr>
        <w:t>ірраціоналістичної</w:t>
      </w:r>
      <w:proofErr w:type="spellEnd"/>
      <w:r w:rsidRPr="009A46E7">
        <w:rPr>
          <w:sz w:val="28"/>
          <w:szCs w:val="28"/>
          <w:lang w:val="uk-UA"/>
        </w:rPr>
        <w:t xml:space="preserve"> філософії. Волюнтаризм </w:t>
      </w:r>
      <w:proofErr w:type="spellStart"/>
      <w:r w:rsidRPr="009A46E7">
        <w:rPr>
          <w:sz w:val="28"/>
          <w:szCs w:val="28"/>
          <w:lang w:val="uk-UA"/>
        </w:rPr>
        <w:t>А.Шопенгауера</w:t>
      </w:r>
      <w:proofErr w:type="spellEnd"/>
      <w:r w:rsidRPr="009A46E7">
        <w:rPr>
          <w:sz w:val="28"/>
          <w:szCs w:val="28"/>
          <w:lang w:val="uk-UA"/>
        </w:rPr>
        <w:t xml:space="preserve">. </w:t>
      </w:r>
    </w:p>
    <w:p w:rsidR="003667D5" w:rsidRPr="009A46E7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lastRenderedPageBreak/>
        <w:t>3.</w:t>
      </w:r>
      <w:r w:rsidRPr="009A46E7">
        <w:rPr>
          <w:sz w:val="28"/>
          <w:szCs w:val="28"/>
          <w:lang w:val="uk-UA"/>
        </w:rPr>
        <w:tab/>
        <w:t xml:space="preserve">Фрідріх Ніцше та кінець модерну.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6119B4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6119B4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667D5" w:rsidRPr="0067621A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9F53B8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6</w:t>
      </w:r>
      <w:r w:rsidR="003667D5" w:rsidRPr="00E77870">
        <w:rPr>
          <w:b/>
          <w:bCs/>
          <w:sz w:val="28"/>
          <w:szCs w:val="28"/>
          <w:lang w:val="uk-UA"/>
        </w:rPr>
        <w:t xml:space="preserve">. </w:t>
      </w:r>
      <w:r w:rsidR="003667D5" w:rsidRPr="00515A44">
        <w:rPr>
          <w:b/>
          <w:bCs/>
          <w:sz w:val="28"/>
          <w:szCs w:val="28"/>
          <w:lang w:val="uk-UA"/>
        </w:rPr>
        <w:t>Філософське розуміння світу</w:t>
      </w: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Pr="00515A44" w:rsidRDefault="003667D5" w:rsidP="003667D5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proofErr w:type="spellStart"/>
      <w:r w:rsidRPr="00515A44">
        <w:rPr>
          <w:sz w:val="28"/>
          <w:szCs w:val="28"/>
        </w:rPr>
        <w:t>Поняття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буття</w:t>
      </w:r>
      <w:proofErr w:type="spellEnd"/>
      <w:r w:rsidRPr="00515A44">
        <w:rPr>
          <w:sz w:val="28"/>
          <w:szCs w:val="28"/>
        </w:rPr>
        <w:t xml:space="preserve"> і </w:t>
      </w:r>
      <w:proofErr w:type="spellStart"/>
      <w:r w:rsidRPr="00515A44">
        <w:rPr>
          <w:sz w:val="28"/>
          <w:szCs w:val="28"/>
        </w:rPr>
        <w:t>субстанції</w:t>
      </w:r>
      <w:proofErr w:type="spellEnd"/>
    </w:p>
    <w:p w:rsidR="003667D5" w:rsidRPr="00515A44" w:rsidRDefault="003667D5" w:rsidP="003667D5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proofErr w:type="spellStart"/>
      <w:r w:rsidRPr="00515A44">
        <w:rPr>
          <w:sz w:val="28"/>
          <w:szCs w:val="28"/>
        </w:rPr>
        <w:t>Категорія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матерії</w:t>
      </w:r>
      <w:proofErr w:type="spellEnd"/>
      <w:r w:rsidRPr="00515A44">
        <w:rPr>
          <w:sz w:val="28"/>
          <w:szCs w:val="28"/>
        </w:rPr>
        <w:t xml:space="preserve">. </w:t>
      </w:r>
      <w:proofErr w:type="spellStart"/>
      <w:r w:rsidRPr="00515A44">
        <w:rPr>
          <w:sz w:val="28"/>
          <w:szCs w:val="28"/>
        </w:rPr>
        <w:t>Форми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існування</w:t>
      </w:r>
      <w:proofErr w:type="spellEnd"/>
      <w:r w:rsidRPr="00515A44">
        <w:rPr>
          <w:sz w:val="28"/>
          <w:szCs w:val="28"/>
        </w:rPr>
        <w:t xml:space="preserve"> та </w:t>
      </w:r>
      <w:proofErr w:type="spellStart"/>
      <w:r w:rsidRPr="00515A44">
        <w:rPr>
          <w:sz w:val="28"/>
          <w:szCs w:val="28"/>
        </w:rPr>
        <w:t>рівні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її</w:t>
      </w:r>
      <w:proofErr w:type="spellEnd"/>
      <w:r w:rsidRPr="00515A4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proofErr w:type="spellStart"/>
      <w:r w:rsidRPr="00515A44">
        <w:rPr>
          <w:sz w:val="28"/>
          <w:szCs w:val="28"/>
        </w:rPr>
        <w:t>труктурної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  <w:lang w:val="uk-UA"/>
        </w:rPr>
        <w:t>.</w:t>
      </w:r>
    </w:p>
    <w:p w:rsidR="003667D5" w:rsidRPr="00AE596B" w:rsidRDefault="003667D5" w:rsidP="003667D5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AE596B">
        <w:rPr>
          <w:sz w:val="28"/>
          <w:szCs w:val="28"/>
        </w:rPr>
        <w:t xml:space="preserve">Рух як атрибут </w:t>
      </w:r>
      <w:proofErr w:type="spellStart"/>
      <w:r w:rsidRPr="00AE596B">
        <w:rPr>
          <w:sz w:val="28"/>
          <w:szCs w:val="28"/>
        </w:rPr>
        <w:t>буття</w:t>
      </w:r>
      <w:proofErr w:type="spellEnd"/>
      <w:r w:rsidRPr="00AE596B">
        <w:rPr>
          <w:sz w:val="28"/>
          <w:szCs w:val="28"/>
        </w:rPr>
        <w:t xml:space="preserve">. Рух та </w:t>
      </w:r>
      <w:proofErr w:type="spellStart"/>
      <w:r w:rsidRPr="00AE596B">
        <w:rPr>
          <w:sz w:val="28"/>
          <w:szCs w:val="28"/>
        </w:rPr>
        <w:t>розвиток</w:t>
      </w:r>
      <w:proofErr w:type="spellEnd"/>
      <w:r>
        <w:rPr>
          <w:sz w:val="28"/>
          <w:szCs w:val="28"/>
          <w:lang w:val="uk-UA"/>
        </w:rPr>
        <w:t>.</w:t>
      </w:r>
    </w:p>
    <w:p w:rsidR="003667D5" w:rsidRPr="00515A44" w:rsidRDefault="003667D5" w:rsidP="003667D5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proofErr w:type="spellStart"/>
      <w:r w:rsidRPr="00AE596B">
        <w:rPr>
          <w:sz w:val="28"/>
          <w:szCs w:val="28"/>
        </w:rPr>
        <w:t>Простір</w:t>
      </w:r>
      <w:proofErr w:type="spellEnd"/>
      <w:r w:rsidRPr="00AE596B">
        <w:rPr>
          <w:sz w:val="28"/>
          <w:szCs w:val="28"/>
        </w:rPr>
        <w:t xml:space="preserve"> і час як </w:t>
      </w:r>
      <w:proofErr w:type="spellStart"/>
      <w:r w:rsidRPr="00AE596B">
        <w:rPr>
          <w:sz w:val="28"/>
          <w:szCs w:val="28"/>
        </w:rPr>
        <w:t>форми</w:t>
      </w:r>
      <w:proofErr w:type="spellEnd"/>
      <w:r w:rsidRPr="00AE596B">
        <w:rPr>
          <w:sz w:val="28"/>
          <w:szCs w:val="28"/>
        </w:rPr>
        <w:t xml:space="preserve"> </w:t>
      </w:r>
      <w:proofErr w:type="spellStart"/>
      <w:r w:rsidRPr="00AE596B">
        <w:rPr>
          <w:sz w:val="28"/>
          <w:szCs w:val="28"/>
        </w:rPr>
        <w:t>буття</w:t>
      </w:r>
      <w:proofErr w:type="spellEnd"/>
      <w:r>
        <w:rPr>
          <w:sz w:val="28"/>
          <w:szCs w:val="28"/>
          <w:lang w:val="uk-UA"/>
        </w:rPr>
        <w:t>.</w:t>
      </w: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О. П. Філософія : підручник 2-ге вид.,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6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lastRenderedPageBreak/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>Щерба С. П. Філософія: підручник. [5-е вид.]. Київ : Кондор, 2011. 548</w:t>
      </w:r>
      <w:r>
        <w:rPr>
          <w:rFonts w:ascii="Times New Roman" w:hAnsi="Times New Roman"/>
          <w:spacing w:val="-6"/>
          <w:sz w:val="28"/>
          <w:szCs w:val="28"/>
        </w:rPr>
        <w:t> </w:t>
      </w:r>
      <w:r w:rsidRPr="00331B73">
        <w:rPr>
          <w:rFonts w:ascii="Times New Roman" w:hAnsi="Times New Roman"/>
          <w:spacing w:val="-6"/>
          <w:sz w:val="28"/>
          <w:szCs w:val="28"/>
        </w:rPr>
        <w:t>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Кондор, 2006. 474 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О. М. Філософія: Інтерактивний курс лекцій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ЦУЛ, 2007. 416 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534с.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>Кремень В. Г. Філософія: Логос, Софія, Розум : підручник. Київ: Книга, 2007. 432 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Причепій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 Є. М. Філософія : підручник. 2-тє вид.,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592 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ЦНЛ, 2003. 256с.</w:t>
      </w:r>
    </w:p>
    <w:p w:rsidR="003667D5" w:rsidRDefault="003667D5" w:rsidP="003667D5">
      <w:pPr>
        <w:tabs>
          <w:tab w:val="left" w:pos="1752"/>
        </w:tabs>
        <w:spacing w:line="240" w:lineRule="auto"/>
        <w:rPr>
          <w:sz w:val="16"/>
          <w:szCs w:val="16"/>
          <w:lang w:val="uk-UA"/>
        </w:rPr>
      </w:pPr>
    </w:p>
    <w:p w:rsidR="003667D5" w:rsidRDefault="009F53B8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Тема7</w:t>
      </w:r>
      <w:r w:rsidR="003667D5" w:rsidRPr="00E77870">
        <w:rPr>
          <w:b/>
          <w:bCs/>
          <w:sz w:val="28"/>
          <w:szCs w:val="28"/>
          <w:lang w:val="uk-UA"/>
        </w:rPr>
        <w:t xml:space="preserve">. </w:t>
      </w:r>
      <w:r w:rsidR="003667D5" w:rsidRPr="00AE596B">
        <w:rPr>
          <w:b/>
          <w:bCs/>
          <w:sz w:val="28"/>
          <w:szCs w:val="28"/>
          <w:lang w:val="uk-UA"/>
        </w:rPr>
        <w:t>Філософське осмислення людини</w:t>
      </w:r>
      <w:r w:rsidR="003667D5">
        <w:rPr>
          <w:b/>
          <w:bCs/>
          <w:sz w:val="28"/>
          <w:szCs w:val="28"/>
          <w:lang w:val="uk-UA"/>
        </w:rPr>
        <w:t>.</w:t>
      </w: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1.</w:t>
      </w:r>
      <w:r w:rsidRPr="00AE596B">
        <w:rPr>
          <w:sz w:val="28"/>
          <w:szCs w:val="28"/>
          <w:lang w:val="uk-UA"/>
        </w:rPr>
        <w:tab/>
        <w:t>Людина як предмет філософського аналізу.</w:t>
      </w:r>
      <w:r w:rsidRPr="00A958F5">
        <w:rPr>
          <w:sz w:val="28"/>
          <w:szCs w:val="28"/>
          <w:lang w:val="uk-UA"/>
        </w:rPr>
        <w:t xml:space="preserve"> Єдність природного, соціального і духовного в людині</w:t>
      </w:r>
      <w:r>
        <w:rPr>
          <w:sz w:val="28"/>
          <w:szCs w:val="28"/>
          <w:lang w:val="uk-UA"/>
        </w:rPr>
        <w:t>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2.</w:t>
      </w:r>
      <w:r w:rsidRPr="00AE596B">
        <w:rPr>
          <w:sz w:val="28"/>
          <w:szCs w:val="28"/>
          <w:lang w:val="uk-UA"/>
        </w:rPr>
        <w:tab/>
        <w:t>П</w:t>
      </w:r>
      <w:r>
        <w:rPr>
          <w:sz w:val="28"/>
          <w:szCs w:val="28"/>
          <w:lang w:val="uk-UA"/>
        </w:rPr>
        <w:t>роблема п</w:t>
      </w:r>
      <w:r w:rsidRPr="00AE596B">
        <w:rPr>
          <w:sz w:val="28"/>
          <w:szCs w:val="28"/>
          <w:lang w:val="uk-UA"/>
        </w:rPr>
        <w:t xml:space="preserve">оходження людини: </w:t>
      </w:r>
      <w:r>
        <w:rPr>
          <w:sz w:val="28"/>
          <w:szCs w:val="28"/>
          <w:lang w:val="uk-UA"/>
        </w:rPr>
        <w:t>еволюціонізм та креаціонізм</w:t>
      </w:r>
      <w:r w:rsidRPr="00AE596B">
        <w:rPr>
          <w:sz w:val="28"/>
          <w:szCs w:val="28"/>
          <w:lang w:val="uk-UA"/>
        </w:rPr>
        <w:t>.</w:t>
      </w: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3.</w:t>
      </w:r>
      <w:r w:rsidRPr="00AE596B">
        <w:rPr>
          <w:sz w:val="28"/>
          <w:szCs w:val="28"/>
          <w:lang w:val="uk-UA"/>
        </w:rPr>
        <w:tab/>
        <w:t xml:space="preserve">Проблема сутності людини. Сфери буття людини.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E596B">
        <w:rPr>
          <w:sz w:val="28"/>
          <w:szCs w:val="28"/>
          <w:lang w:val="uk-UA"/>
        </w:rPr>
        <w:t>.</w:t>
      </w:r>
      <w:r w:rsidRPr="00AE59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Проблема смерті і безсмертя. </w:t>
      </w:r>
      <w:r w:rsidRPr="00AE596B">
        <w:rPr>
          <w:sz w:val="28"/>
          <w:szCs w:val="28"/>
          <w:lang w:val="uk-UA"/>
        </w:rPr>
        <w:t>Смисл життя людини. Життя як цінність.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7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>Щерба С. П. Філософія: підручник. [5-е вид.]. Київ : Кондор, 2011. 548</w:t>
      </w:r>
      <w:r>
        <w:rPr>
          <w:rFonts w:ascii="Times New Roman" w:hAnsi="Times New Roman"/>
          <w:spacing w:val="-6"/>
          <w:sz w:val="28"/>
          <w:szCs w:val="28"/>
        </w:rPr>
        <w:t> </w:t>
      </w:r>
      <w:r w:rsidRPr="00331B73">
        <w:rPr>
          <w:rFonts w:ascii="Times New Roman" w:hAnsi="Times New Roman"/>
          <w:spacing w:val="-6"/>
          <w:sz w:val="28"/>
          <w:szCs w:val="28"/>
        </w:rPr>
        <w:t>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Андрущенко В.П., Волинка Г.І., Мозгова Н.Г., Андрущенко Т.І.,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Мозговий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А.А. Філософія. Природа, проблематика, класичні розділи : хрестоматія: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Каравела, 2010. 464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Кондор, 2006. 474 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О. М. Філософія: Інтерактивний курс лекцій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ЦУЛ, 2007. 416 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534с.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lastRenderedPageBreak/>
        <w:t>Касьян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І. Філософія. Відповіді на питання екзаменаційних білетів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5-е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Київ: Знання, 2008. 347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Причепій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 Є. М. Філософія : підручник. 2-тє вид.,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592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ЦНЛ, 2003. 256с.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 Ю. П. Філософія буддизму. Глобалізаційний вимір : монографія. Київ: МП Леся, 2009. 224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Смольков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О. А.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2-ге вид., стереотип. Львів : Магнолія 2006, 2009. 460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Табачковський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В.Г.,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Булатов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М.О.,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Хамітов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Н.В., Андрос Є.,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Дондюк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А. Філософія: Світ людини : курс лекцій: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 Київ: Либідь, 2003. 432с.</w:t>
      </w: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 w:rsidR="009F53B8">
        <w:rPr>
          <w:b/>
          <w:bCs/>
          <w:sz w:val="28"/>
          <w:szCs w:val="28"/>
          <w:lang w:val="uk-UA"/>
        </w:rPr>
        <w:t>8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958F5">
        <w:rPr>
          <w:b/>
          <w:bCs/>
          <w:sz w:val="28"/>
          <w:szCs w:val="28"/>
          <w:lang w:val="uk-UA"/>
        </w:rPr>
        <w:t>Свідомість як духовний феномен і предмет філософського аналізу</w:t>
      </w:r>
    </w:p>
    <w:p w:rsidR="003667D5" w:rsidRPr="00A958F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1.</w:t>
      </w:r>
      <w:r w:rsidRPr="00A958F5">
        <w:rPr>
          <w:sz w:val="28"/>
          <w:szCs w:val="28"/>
          <w:lang w:val="uk-UA"/>
        </w:rPr>
        <w:tab/>
        <w:t>Свідомість як філософська проблема.</w:t>
      </w:r>
    </w:p>
    <w:p w:rsidR="003667D5" w:rsidRPr="00A958F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2.</w:t>
      </w:r>
      <w:r w:rsidRPr="00A958F5">
        <w:rPr>
          <w:sz w:val="28"/>
          <w:szCs w:val="28"/>
          <w:lang w:val="uk-UA"/>
        </w:rPr>
        <w:tab/>
        <w:t>Властивості свідомості та її структура.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3.</w:t>
      </w:r>
      <w:r w:rsidRPr="00A958F5">
        <w:rPr>
          <w:sz w:val="28"/>
          <w:szCs w:val="28"/>
          <w:lang w:val="uk-UA"/>
        </w:rPr>
        <w:tab/>
        <w:t>Свідомість і мова</w:t>
      </w:r>
      <w:r>
        <w:rPr>
          <w:sz w:val="28"/>
          <w:szCs w:val="28"/>
          <w:lang w:val="uk-UA"/>
        </w:rPr>
        <w:t>: єдність і відмінність</w:t>
      </w:r>
      <w:r w:rsidRPr="00A958F5">
        <w:rPr>
          <w:sz w:val="28"/>
          <w:szCs w:val="28"/>
          <w:lang w:val="uk-UA"/>
        </w:rPr>
        <w:t>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14224E">
        <w:rPr>
          <w:sz w:val="28"/>
          <w:szCs w:val="28"/>
          <w:lang w:val="uk-UA"/>
        </w:rPr>
        <w:t>Індивідуальна і суспільна свідомість. Структура суспільної свідомості</w:t>
      </w:r>
      <w:r>
        <w:rPr>
          <w:sz w:val="28"/>
          <w:szCs w:val="28"/>
          <w:lang w:val="uk-UA"/>
        </w:rPr>
        <w:t>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667D5" w:rsidRPr="0067621A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3667D5" w:rsidRPr="00A958F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 w:rsidR="009F53B8">
        <w:rPr>
          <w:b/>
          <w:bCs/>
          <w:sz w:val="28"/>
          <w:szCs w:val="28"/>
          <w:lang w:val="uk-UA"/>
        </w:rPr>
        <w:t>9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958F5">
        <w:rPr>
          <w:b/>
          <w:bCs/>
          <w:sz w:val="28"/>
          <w:szCs w:val="28"/>
          <w:lang w:val="uk-UA"/>
        </w:rPr>
        <w:t>Соціальне буття та його специфіка</w:t>
      </w:r>
    </w:p>
    <w:p w:rsidR="003667D5" w:rsidRPr="0014224E" w:rsidRDefault="003667D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Суспільство як предмет філософського аналізу.</w:t>
      </w:r>
    </w:p>
    <w:p w:rsidR="003667D5" w:rsidRPr="0014224E" w:rsidRDefault="003667D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Суспільств та його структура.</w:t>
      </w:r>
    </w:p>
    <w:p w:rsidR="003667D5" w:rsidRDefault="003667D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Поняття культури та її сутнісні начала.</w:t>
      </w:r>
    </w:p>
    <w:p w:rsidR="003667D5" w:rsidRPr="0014224E" w:rsidRDefault="003667D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концепції суспільного прогресу. 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B21CF7" w:rsidRPr="00B21CF7" w:rsidRDefault="003667D5" w:rsidP="003667D5">
      <w:pPr>
        <w:ind w:firstLine="708"/>
        <w:rPr>
          <w:b/>
          <w:lang w:val="uk-UA"/>
        </w:rPr>
      </w:pPr>
      <w:r w:rsidRPr="004152A2">
        <w:rPr>
          <w:spacing w:val="-6"/>
          <w:sz w:val="28"/>
          <w:szCs w:val="28"/>
        </w:rPr>
        <w:t>11.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Черній</w:t>
      </w:r>
      <w:proofErr w:type="spellEnd"/>
      <w:r w:rsidRPr="004152A2">
        <w:rPr>
          <w:spacing w:val="-6"/>
          <w:sz w:val="28"/>
          <w:szCs w:val="28"/>
        </w:rPr>
        <w:t xml:space="preserve"> А. М. </w:t>
      </w:r>
      <w:proofErr w:type="spellStart"/>
      <w:proofErr w:type="gram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</w:t>
      </w:r>
      <w:proofErr w:type="gram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навч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посіб</w:t>
      </w:r>
      <w:proofErr w:type="spellEnd"/>
      <w:r w:rsidRPr="004152A2">
        <w:rPr>
          <w:spacing w:val="-6"/>
          <w:sz w:val="28"/>
          <w:szCs w:val="28"/>
        </w:rPr>
        <w:t xml:space="preserve">. для </w:t>
      </w:r>
      <w:proofErr w:type="spellStart"/>
      <w:r w:rsidRPr="004152A2">
        <w:rPr>
          <w:spacing w:val="-6"/>
          <w:sz w:val="28"/>
          <w:szCs w:val="28"/>
        </w:rPr>
        <w:t>самост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роботи</w:t>
      </w:r>
      <w:proofErr w:type="spellEnd"/>
      <w:r w:rsidRPr="004152A2">
        <w:rPr>
          <w:spacing w:val="-6"/>
          <w:sz w:val="28"/>
          <w:szCs w:val="28"/>
        </w:rPr>
        <w:t xml:space="preserve"> студ.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Академвидав</w:t>
      </w:r>
      <w:proofErr w:type="spellEnd"/>
      <w:r w:rsidRPr="004152A2">
        <w:rPr>
          <w:spacing w:val="-6"/>
          <w:sz w:val="28"/>
          <w:szCs w:val="28"/>
        </w:rPr>
        <w:t>, 2011</w:t>
      </w:r>
    </w:p>
    <w:sectPr w:rsidR="00B21CF7" w:rsidRPr="00B21C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0F8"/>
    <w:multiLevelType w:val="hybridMultilevel"/>
    <w:tmpl w:val="F1B666F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7309CD"/>
    <w:multiLevelType w:val="hybridMultilevel"/>
    <w:tmpl w:val="18549466"/>
    <w:lvl w:ilvl="0" w:tplc="E7F8B95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793691A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0A60E8"/>
    <w:multiLevelType w:val="hybridMultilevel"/>
    <w:tmpl w:val="BA9A5C32"/>
    <w:lvl w:ilvl="0" w:tplc="FFFFFFFF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4D08778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324EBC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C0277D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E8B16E9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C8"/>
    <w:rsid w:val="003667D5"/>
    <w:rsid w:val="005A3EC8"/>
    <w:rsid w:val="009F53B8"/>
    <w:rsid w:val="00A82194"/>
    <w:rsid w:val="00B21CF7"/>
    <w:rsid w:val="00BB3521"/>
    <w:rsid w:val="00C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A105A-265D-4929-AF79-CCE6FF3E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F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CF7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4">
    <w:name w:val="Hyperlink"/>
    <w:rsid w:val="00B21CF7"/>
    <w:rPr>
      <w:rFonts w:cs="Times New Roman"/>
      <w:color w:val="0000FF"/>
      <w:u w:val="single"/>
    </w:rPr>
  </w:style>
  <w:style w:type="paragraph" w:styleId="a5">
    <w:name w:val="Normal (Web)"/>
    <w:basedOn w:val="a"/>
    <w:rsid w:val="00B21CF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ztu.edu.ua/ftextslocal/Litvinchu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ztu.edu.ua/ftextslocal/Litvinchuk.pdf" TargetMode="Externa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10012</Words>
  <Characters>5707</Characters>
  <Application>Microsoft Office Word</Application>
  <DocSecurity>0</DocSecurity>
  <Lines>47</Lines>
  <Paragraphs>31</Paragraphs>
  <ScaleCrop>false</ScaleCrop>
  <Company>SPecialiST RePack</Company>
  <LinksUpToDate>false</LinksUpToDate>
  <CharactersWithSpaces>15688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2022-10-28T10:10:00Z</dcterms:created>
  <dcterms:modified xsi:type="dcterms:W3CDTF">2023-09-17T20:32:00Z</dcterms:modified>
</cp:coreProperties>
</file>