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96" w:rsidRPr="00A26C96" w:rsidRDefault="00A26C96" w:rsidP="00A26C96">
      <w:pPr>
        <w:shd w:val="clear" w:color="auto" w:fill="FFFFFF"/>
        <w:spacing w:line="276" w:lineRule="auto"/>
        <w:ind w:firstLine="851"/>
        <w:jc w:val="center"/>
        <w:rPr>
          <w:b/>
          <w:bCs/>
          <w:color w:val="000000"/>
          <w:sz w:val="28"/>
          <w:szCs w:val="28"/>
          <w:lang w:val="uk-UA"/>
        </w:rPr>
      </w:pPr>
      <w:r w:rsidRPr="00A26C96">
        <w:rPr>
          <w:b/>
          <w:bCs/>
          <w:color w:val="000000"/>
          <w:sz w:val="28"/>
          <w:szCs w:val="28"/>
          <w:lang w:val="uk-UA"/>
        </w:rPr>
        <w:t>Тема 3.  Організація постачання в барах</w:t>
      </w:r>
    </w:p>
    <w:p w:rsidR="00A26C96" w:rsidRPr="00A26C96" w:rsidRDefault="00A26C96" w:rsidP="00A26C96">
      <w:pPr>
        <w:shd w:val="clear" w:color="auto" w:fill="FFFFFF"/>
        <w:spacing w:line="276" w:lineRule="auto"/>
        <w:ind w:firstLine="851"/>
        <w:jc w:val="center"/>
        <w:rPr>
          <w:b/>
          <w:bCs/>
          <w:color w:val="000000"/>
          <w:sz w:val="28"/>
          <w:szCs w:val="28"/>
          <w:lang w:val="uk-UA"/>
        </w:rPr>
      </w:pPr>
    </w:p>
    <w:p w:rsidR="00A26C96" w:rsidRPr="00A26C96" w:rsidRDefault="00A26C96" w:rsidP="00A26C96">
      <w:pPr>
        <w:shd w:val="clear" w:color="auto" w:fill="FFFFFF"/>
        <w:spacing w:line="276" w:lineRule="auto"/>
        <w:ind w:firstLine="709"/>
        <w:jc w:val="center"/>
        <w:rPr>
          <w:b/>
          <w:sz w:val="28"/>
          <w:szCs w:val="28"/>
          <w:lang w:val="uk-UA"/>
        </w:rPr>
      </w:pPr>
      <w:r w:rsidRPr="00A26C96">
        <w:rPr>
          <w:b/>
          <w:sz w:val="28"/>
          <w:szCs w:val="28"/>
          <w:lang w:val="uk-UA"/>
        </w:rPr>
        <w:t>План</w:t>
      </w:r>
    </w:p>
    <w:p w:rsidR="00A26C96" w:rsidRPr="00A26C96" w:rsidRDefault="00A26C96" w:rsidP="00A26C96">
      <w:pPr>
        <w:spacing w:line="276" w:lineRule="auto"/>
        <w:rPr>
          <w:sz w:val="28"/>
          <w:szCs w:val="28"/>
          <w:lang w:val="uk-UA"/>
        </w:rPr>
      </w:pPr>
      <w:r w:rsidRPr="00A26C96">
        <w:rPr>
          <w:sz w:val="28"/>
          <w:szCs w:val="28"/>
          <w:lang w:val="uk-UA"/>
        </w:rPr>
        <w:t>1. Сучасні вимоги до організації постачання закладів ресторанного господарства продуктами.</w:t>
      </w:r>
    </w:p>
    <w:p w:rsidR="00A26C96" w:rsidRPr="00A26C96" w:rsidRDefault="00A26C96" w:rsidP="00A26C96">
      <w:pPr>
        <w:tabs>
          <w:tab w:val="left" w:pos="211"/>
        </w:tabs>
        <w:adjustRightInd/>
        <w:spacing w:line="276" w:lineRule="auto"/>
        <w:rPr>
          <w:sz w:val="28"/>
          <w:szCs w:val="28"/>
          <w:lang w:val="uk-UA"/>
        </w:rPr>
      </w:pPr>
      <w:r w:rsidRPr="00A26C96">
        <w:rPr>
          <w:sz w:val="28"/>
          <w:szCs w:val="28"/>
          <w:lang w:val="uk-UA"/>
        </w:rPr>
        <w:t>2.</w:t>
      </w:r>
      <w:r>
        <w:rPr>
          <w:sz w:val="28"/>
          <w:szCs w:val="28"/>
          <w:lang w:val="uk-UA"/>
        </w:rPr>
        <w:t xml:space="preserve"> </w:t>
      </w:r>
      <w:r w:rsidRPr="00A26C96">
        <w:rPr>
          <w:sz w:val="28"/>
          <w:szCs w:val="28"/>
          <w:lang w:val="uk-UA"/>
        </w:rPr>
        <w:t>Логістичний підхід до управління матеріальними потоками в закладах ресторанного господарства.</w:t>
      </w:r>
    </w:p>
    <w:p w:rsidR="00A26C96" w:rsidRPr="00A26C96" w:rsidRDefault="00A26C96" w:rsidP="00A26C96">
      <w:pPr>
        <w:spacing w:line="276" w:lineRule="auto"/>
        <w:rPr>
          <w:b/>
          <w:i/>
          <w:sz w:val="28"/>
          <w:szCs w:val="28"/>
          <w:lang w:val="uk-UA"/>
        </w:rPr>
      </w:pPr>
      <w:r w:rsidRPr="00A26C96">
        <w:rPr>
          <w:sz w:val="28"/>
          <w:szCs w:val="28"/>
          <w:lang w:val="uk-UA"/>
        </w:rPr>
        <w:t>3.Критерії вибору постачальників в аспекті закупівельної логістики.</w:t>
      </w:r>
    </w:p>
    <w:p w:rsidR="00A26C96" w:rsidRPr="00A26C96" w:rsidRDefault="00A26C96" w:rsidP="00A26C96">
      <w:pPr>
        <w:tabs>
          <w:tab w:val="left" w:pos="0"/>
        </w:tabs>
        <w:spacing w:line="276" w:lineRule="auto"/>
        <w:ind w:firstLine="709"/>
        <w:jc w:val="center"/>
        <w:rPr>
          <w:b/>
          <w:sz w:val="28"/>
          <w:szCs w:val="28"/>
          <w:lang w:val="uk-UA"/>
        </w:rPr>
      </w:pPr>
    </w:p>
    <w:p w:rsidR="00A26C96" w:rsidRPr="00A26C96" w:rsidRDefault="00A26C96" w:rsidP="00A26C96">
      <w:pPr>
        <w:spacing w:line="276" w:lineRule="auto"/>
        <w:ind w:firstLine="708"/>
        <w:rPr>
          <w:b/>
          <w:sz w:val="28"/>
          <w:szCs w:val="28"/>
          <w:lang w:val="uk-UA"/>
        </w:rPr>
      </w:pPr>
      <w:r w:rsidRPr="00A26C96">
        <w:rPr>
          <w:b/>
          <w:sz w:val="28"/>
          <w:szCs w:val="28"/>
          <w:lang w:val="uk-UA"/>
        </w:rPr>
        <w:t>1. Сучасні вимоги до організації постачання закладів ресторанного господарства продуктами.</w:t>
      </w:r>
    </w:p>
    <w:p w:rsidR="00A26C96" w:rsidRPr="00A26C96" w:rsidRDefault="00A26C96" w:rsidP="00A26C96">
      <w:pPr>
        <w:pStyle w:val="a3"/>
        <w:shd w:val="clear" w:color="auto" w:fill="FFFFFF"/>
        <w:spacing w:line="276" w:lineRule="auto"/>
        <w:ind w:firstLine="708"/>
        <w:jc w:val="both"/>
        <w:rPr>
          <w:color w:val="192223"/>
          <w:sz w:val="28"/>
          <w:szCs w:val="28"/>
        </w:rPr>
      </w:pPr>
      <w:r w:rsidRPr="00A26C96">
        <w:rPr>
          <w:color w:val="192223"/>
          <w:sz w:val="28"/>
          <w:szCs w:val="28"/>
        </w:rPr>
        <w:t>В процес товаропостачання звичайно втягнуті промисловість, транспорт, оптова і роздрібна торгівля. Технологічний зв’язок між ними — одне з основних умов підвищення ефективності всієї системи забезпечення населення товарами. Промисловість зобов'язана підготувати і доставити товари не тільки на оптові бази, але і безпосередньо в роздрібну торгову мережу. Транспорт повинен забезпечити безперебійне перевезення торгових вантажів по найбільш раціональним графікам і маршрутам, широко застосовуючи спеціалізовані транспортні засоби і тарообладнання. Оптова торгівля відповідальна за формування торгового асортименту, створення необхідних товарних запасів і організацію централізованої доставки товарів в підприємства роздрібної торгівлі. Роздрібна торгівля, як кінцевий пункт руху товарів, забезпечує їхнє приймання, цілість і продаж населенню.</w:t>
      </w:r>
    </w:p>
    <w:p w:rsidR="00A26C96" w:rsidRPr="00A26C96" w:rsidRDefault="00A26C96" w:rsidP="00A26C96">
      <w:pPr>
        <w:pStyle w:val="a3"/>
        <w:shd w:val="clear" w:color="auto" w:fill="FFFFFF"/>
        <w:spacing w:before="0" w:beforeAutospacing="0" w:after="0" w:afterAutospacing="0" w:line="276" w:lineRule="auto"/>
        <w:ind w:firstLine="708"/>
        <w:jc w:val="both"/>
        <w:rPr>
          <w:color w:val="192223"/>
          <w:sz w:val="28"/>
          <w:szCs w:val="28"/>
        </w:rPr>
      </w:pPr>
      <w:r w:rsidRPr="00A26C96">
        <w:rPr>
          <w:color w:val="192223"/>
          <w:sz w:val="28"/>
          <w:szCs w:val="28"/>
        </w:rPr>
        <w:t>Організація доставки товарів по прогресивним технологічним схемам, механізація вантажно-розвантажувальних робіт, застосування пакетних і контейнерних перевезень — неодмінна умова раціоналізації всієї системи товаропостачання. При цьому більша роль відводиться оптовій торгівлі, шляхом якої реалізується основна частина товарної маси. Тому від рівня її розвитку, вдосконалення механізму господарських взаємовідносин з промисловістю і роздрібною торгівлею, зміцнення матеріально-технічної бази залежить рішення задач, що стосуються організації постачання крамниць товарами. Сьогодні все ще значна частина товарних запасів концентрується в роздрібній мережі. Крім того, частина вироблених товарів систематично знаходиться на складах промисловості або в шляху, що також виявляє вплив на рівень товарних запасів в оптовій торгівлі.</w:t>
      </w:r>
    </w:p>
    <w:p w:rsidR="00A26C96" w:rsidRPr="00A26C96" w:rsidRDefault="00A26C96" w:rsidP="00A26C96">
      <w:pPr>
        <w:pStyle w:val="a3"/>
        <w:shd w:val="clear" w:color="auto" w:fill="FFFFFF"/>
        <w:spacing w:line="276" w:lineRule="auto"/>
        <w:ind w:firstLine="708"/>
        <w:jc w:val="both"/>
        <w:rPr>
          <w:color w:val="192223"/>
          <w:sz w:val="28"/>
          <w:szCs w:val="28"/>
        </w:rPr>
      </w:pPr>
      <w:r w:rsidRPr="00A26C96">
        <w:rPr>
          <w:color w:val="192223"/>
          <w:sz w:val="28"/>
          <w:szCs w:val="28"/>
        </w:rPr>
        <w:t xml:space="preserve">Правильна організація товаропостачання припускає не тільки максимальне скорочення витрат часу і матеріальних засобів, але і усунення </w:t>
      </w:r>
      <w:r w:rsidRPr="00A26C96">
        <w:rPr>
          <w:color w:val="192223"/>
          <w:sz w:val="28"/>
          <w:szCs w:val="28"/>
        </w:rPr>
        <w:lastRenderedPageBreak/>
        <w:t>необхідності притягнення робітників крамниць до виконання операцій, зв'язаних з завозом товарів. Тому до товаропостачання подається ряд обов'язкових вимог, основними з яких є: планомірність, безперебійність, ритмічність і економічність.</w:t>
      </w:r>
    </w:p>
    <w:p w:rsidR="00A26C96" w:rsidRPr="00A26C96" w:rsidRDefault="00A26C96" w:rsidP="00A26C96">
      <w:pPr>
        <w:pStyle w:val="a3"/>
        <w:shd w:val="clear" w:color="auto" w:fill="FFFFFF"/>
        <w:spacing w:line="276" w:lineRule="auto"/>
        <w:ind w:firstLine="708"/>
        <w:jc w:val="both"/>
        <w:rPr>
          <w:color w:val="192223"/>
          <w:sz w:val="28"/>
          <w:szCs w:val="28"/>
        </w:rPr>
      </w:pPr>
      <w:r w:rsidRPr="00A26C96">
        <w:rPr>
          <w:rStyle w:val="a5"/>
          <w:b/>
          <w:color w:val="192223"/>
          <w:sz w:val="28"/>
          <w:szCs w:val="28"/>
        </w:rPr>
        <w:t>Планомірність</w:t>
      </w:r>
      <w:r w:rsidRPr="00A26C96">
        <w:rPr>
          <w:rStyle w:val="a5"/>
          <w:color w:val="192223"/>
          <w:sz w:val="28"/>
          <w:szCs w:val="28"/>
        </w:rPr>
        <w:t xml:space="preserve"> </w:t>
      </w:r>
      <w:r w:rsidRPr="00A26C96">
        <w:rPr>
          <w:color w:val="192223"/>
          <w:sz w:val="28"/>
          <w:szCs w:val="28"/>
        </w:rPr>
        <w:t>припускає доставку товарів по твердим графікам при найбільш раціональній частоті завозу. Планомірна організація постачання забезпечує широкий і тривкий асортимент товарів, економічне використання праці, складських приміщень і транспортних засобів, сприяє нормалізації товарних запасів і виконанню плану роздрібного товарообороту кожним торговим підприємством.</w:t>
      </w:r>
    </w:p>
    <w:p w:rsidR="00A26C96" w:rsidRPr="00A26C96" w:rsidRDefault="00A26C96" w:rsidP="00A26C96">
      <w:pPr>
        <w:pStyle w:val="a3"/>
        <w:shd w:val="clear" w:color="auto" w:fill="FFFFFF"/>
        <w:spacing w:line="276" w:lineRule="auto"/>
        <w:ind w:firstLine="708"/>
        <w:jc w:val="both"/>
        <w:rPr>
          <w:color w:val="192223"/>
          <w:sz w:val="28"/>
          <w:szCs w:val="28"/>
        </w:rPr>
      </w:pPr>
      <w:r w:rsidRPr="00A26C96">
        <w:rPr>
          <w:rStyle w:val="a5"/>
          <w:b/>
          <w:color w:val="192223"/>
          <w:sz w:val="28"/>
          <w:szCs w:val="28"/>
        </w:rPr>
        <w:t>Безперебійність</w:t>
      </w:r>
      <w:r w:rsidRPr="00A26C96">
        <w:rPr>
          <w:rStyle w:val="a5"/>
          <w:color w:val="192223"/>
          <w:sz w:val="28"/>
          <w:szCs w:val="28"/>
        </w:rPr>
        <w:t xml:space="preserve"> </w:t>
      </w:r>
      <w:r w:rsidRPr="00A26C96">
        <w:rPr>
          <w:color w:val="192223"/>
          <w:sz w:val="28"/>
          <w:szCs w:val="28"/>
        </w:rPr>
        <w:t>постачання передбачає регулярну доставку необхідної кількості товарів в потрібному асортименті для забезпечення безперервного продажу.</w:t>
      </w:r>
    </w:p>
    <w:p w:rsidR="00A26C96" w:rsidRPr="00A26C96" w:rsidRDefault="00A26C96" w:rsidP="00A26C96">
      <w:pPr>
        <w:pStyle w:val="a3"/>
        <w:shd w:val="clear" w:color="auto" w:fill="FFFFFF"/>
        <w:spacing w:line="276" w:lineRule="auto"/>
        <w:ind w:firstLine="708"/>
        <w:jc w:val="both"/>
        <w:rPr>
          <w:color w:val="192223"/>
          <w:sz w:val="28"/>
          <w:szCs w:val="28"/>
        </w:rPr>
      </w:pPr>
      <w:r w:rsidRPr="00A26C96">
        <w:rPr>
          <w:rStyle w:val="a5"/>
          <w:b/>
          <w:color w:val="192223"/>
          <w:sz w:val="28"/>
          <w:szCs w:val="28"/>
        </w:rPr>
        <w:t>Ритмічність</w:t>
      </w:r>
      <w:r w:rsidRPr="00A26C96">
        <w:rPr>
          <w:rStyle w:val="a5"/>
          <w:color w:val="192223"/>
          <w:sz w:val="28"/>
          <w:szCs w:val="28"/>
        </w:rPr>
        <w:t xml:space="preserve"> </w:t>
      </w:r>
      <w:r w:rsidRPr="00A26C96">
        <w:rPr>
          <w:color w:val="192223"/>
          <w:sz w:val="28"/>
          <w:szCs w:val="28"/>
        </w:rPr>
        <w:t>припускає рівномірний і вчасний завіз, що гарантує безперебійну доставку товарів, дозволяє уникнути скупчення в крамницях наднормативних товарних запасів, створює нормальні умови для торгового обслуговування населення і виконання плану роздрібного товарообороту. Однак ритмічність не слідує ототожнювати з планомірністю, оскільки ритм постачань може змінюватися в залежності від кон'юнктурних вагань.</w:t>
      </w:r>
    </w:p>
    <w:p w:rsidR="00A26C96" w:rsidRPr="00A26C96" w:rsidRDefault="00A26C96" w:rsidP="00A26C96">
      <w:pPr>
        <w:pStyle w:val="a3"/>
        <w:shd w:val="clear" w:color="auto" w:fill="FFFFFF"/>
        <w:spacing w:line="276" w:lineRule="auto"/>
        <w:ind w:firstLine="708"/>
        <w:jc w:val="both"/>
        <w:rPr>
          <w:color w:val="192223"/>
          <w:sz w:val="28"/>
          <w:szCs w:val="28"/>
        </w:rPr>
      </w:pPr>
      <w:r w:rsidRPr="00A26C96">
        <w:rPr>
          <w:rStyle w:val="a5"/>
          <w:b/>
          <w:color w:val="192223"/>
          <w:sz w:val="28"/>
          <w:szCs w:val="28"/>
        </w:rPr>
        <w:t>Економічність</w:t>
      </w:r>
      <w:r w:rsidRPr="00A26C96">
        <w:rPr>
          <w:rStyle w:val="a5"/>
          <w:color w:val="192223"/>
          <w:sz w:val="28"/>
          <w:szCs w:val="28"/>
        </w:rPr>
        <w:t xml:space="preserve"> </w:t>
      </w:r>
      <w:r w:rsidRPr="00A26C96">
        <w:rPr>
          <w:color w:val="192223"/>
          <w:sz w:val="28"/>
          <w:szCs w:val="28"/>
        </w:rPr>
        <w:t>як принцип раціонального товаропостачання передбачає ощадливе витрачання засобів, зв'язане з доставкою, обробкою і зберіганням товарів. Це досягається шляхом ефективного використання транспорту, механізації вантажно-розвантажувальних робіт, розробки єдиних технологічних рішень доставки, комплектування і упаковки товарів в тару</w:t>
      </w:r>
      <w:r w:rsidR="00924347">
        <w:rPr>
          <w:color w:val="192223"/>
          <w:sz w:val="28"/>
          <w:szCs w:val="28"/>
        </w:rPr>
        <w:t xml:space="preserve">, </w:t>
      </w:r>
      <w:r w:rsidRPr="00A26C96">
        <w:rPr>
          <w:color w:val="192223"/>
          <w:sz w:val="28"/>
          <w:szCs w:val="28"/>
        </w:rPr>
        <w:t xml:space="preserve">обладнання, </w:t>
      </w:r>
      <w:r w:rsidR="00924347">
        <w:rPr>
          <w:color w:val="192223"/>
          <w:sz w:val="28"/>
          <w:szCs w:val="28"/>
        </w:rPr>
        <w:t>так</w:t>
      </w:r>
      <w:r w:rsidRPr="00A26C96">
        <w:rPr>
          <w:color w:val="192223"/>
          <w:sz w:val="28"/>
          <w:szCs w:val="28"/>
        </w:rPr>
        <w:t xml:space="preserve"> як після цього товари надходять в крамниці самообслуговування для роздрібного продажу.</w:t>
      </w:r>
    </w:p>
    <w:p w:rsidR="00A26C96" w:rsidRPr="00A26C96" w:rsidRDefault="00A26C96" w:rsidP="00A26C96">
      <w:pPr>
        <w:pStyle w:val="a3"/>
        <w:shd w:val="clear" w:color="auto" w:fill="FFFFFF"/>
        <w:spacing w:line="276" w:lineRule="auto"/>
        <w:ind w:firstLine="708"/>
        <w:jc w:val="both"/>
        <w:rPr>
          <w:color w:val="192223"/>
          <w:sz w:val="28"/>
          <w:szCs w:val="28"/>
        </w:rPr>
      </w:pPr>
      <w:r w:rsidRPr="00A26C96">
        <w:rPr>
          <w:color w:val="192223"/>
          <w:sz w:val="28"/>
          <w:szCs w:val="28"/>
        </w:rPr>
        <w:t xml:space="preserve">При рішенні питання про вибір найбільш економічних схем товаропостачання слід виходити з необхідності досягнення найбільших результатів при мінімальних витратах. Для цього необхідно забезпечити ритмічне і безперебійне постачання крамниць товарами, встановити нормативи товарних запасів в оптовій і роздробній торгівлі при мінімальних транспортних, експлуатаційних і інших видатках. Оскільки витрати на перевезення товарів визначаються ефективним використанням транспорту, дуже важливо встановити раціональні засоби доставки, що б максимально виключали надмірно дальні, зустрічні, повторні і інші нераціональні </w:t>
      </w:r>
      <w:r w:rsidRPr="00A26C96">
        <w:rPr>
          <w:color w:val="192223"/>
          <w:sz w:val="28"/>
          <w:szCs w:val="28"/>
        </w:rPr>
        <w:lastRenderedPageBreak/>
        <w:t xml:space="preserve">перевезення, порожні пробіг, простої при вантажно-розвантажувальних роботах, дозволяли використати більш досконалі види транспорту і багатооборотної тари, а також сприяли розвитку централізованих доставок </w:t>
      </w:r>
      <w:r w:rsidR="00924347">
        <w:rPr>
          <w:color w:val="192223"/>
          <w:sz w:val="28"/>
          <w:szCs w:val="28"/>
        </w:rPr>
        <w:t>як самих ефективних і доцільних.</w:t>
      </w:r>
    </w:p>
    <w:p w:rsidR="00A26C96" w:rsidRPr="00A26C96" w:rsidRDefault="00A26C96" w:rsidP="00A26C96">
      <w:pPr>
        <w:tabs>
          <w:tab w:val="left" w:pos="211"/>
        </w:tabs>
        <w:adjustRightInd/>
        <w:spacing w:line="276" w:lineRule="auto"/>
        <w:rPr>
          <w:b/>
          <w:sz w:val="28"/>
          <w:szCs w:val="28"/>
          <w:lang w:val="uk-UA"/>
        </w:rPr>
      </w:pPr>
      <w:r w:rsidRPr="00A26C96">
        <w:rPr>
          <w:b/>
          <w:sz w:val="28"/>
          <w:szCs w:val="28"/>
          <w:lang w:val="uk-UA"/>
        </w:rPr>
        <w:t>2. Логістичний підхід до управління матеріальними потоками в закладах ресторанного господарства.</w:t>
      </w:r>
    </w:p>
    <w:p w:rsidR="00A26C96" w:rsidRPr="00A26C96" w:rsidRDefault="00A26C96" w:rsidP="00A26C96">
      <w:pPr>
        <w:spacing w:before="100" w:beforeAutospacing="1" w:after="100" w:afterAutospacing="1" w:line="276" w:lineRule="auto"/>
        <w:ind w:firstLine="708"/>
        <w:rPr>
          <w:color w:val="222222"/>
          <w:sz w:val="28"/>
          <w:szCs w:val="28"/>
          <w:lang w:val="uk-UA"/>
        </w:rPr>
      </w:pPr>
      <w:r w:rsidRPr="00A26C96">
        <w:rPr>
          <w:color w:val="222222"/>
          <w:sz w:val="28"/>
          <w:szCs w:val="28"/>
          <w:lang w:val="uk-UA"/>
        </w:rPr>
        <w:t>На великих фірмах та підприємствах ресторанного господарства, незалежно від виду власності, створюються відділи постачання, на невеликих підприємствах призначається працівник, відповідальний за організацію постачання. Відділ постачання, як правило, працює самостійно, виконуючи певні функції. При логічному підході до роботи підприємства служба постачання є елементом системи, яка забезпечує проходження матеріального потоку в ланцюзі постачання: виробництво - збут.</w:t>
      </w:r>
    </w:p>
    <w:p w:rsidR="00A26C96" w:rsidRPr="00A26C96" w:rsidRDefault="00A26C96" w:rsidP="00A26C96">
      <w:pPr>
        <w:spacing w:before="100" w:beforeAutospacing="1" w:after="100" w:afterAutospacing="1" w:line="276" w:lineRule="auto"/>
        <w:ind w:firstLine="708"/>
        <w:rPr>
          <w:color w:val="222222"/>
          <w:sz w:val="28"/>
          <w:szCs w:val="28"/>
          <w:lang w:val="uk-UA"/>
        </w:rPr>
      </w:pPr>
      <w:r w:rsidRPr="00A26C96">
        <w:rPr>
          <w:color w:val="222222"/>
          <w:sz w:val="28"/>
          <w:szCs w:val="28"/>
          <w:lang w:val="uk-UA"/>
        </w:rPr>
        <w:t>Логістика - це планування, організація і контроль всіх видів діяльності з переміщення матеріального потоку від пункту закупівлі сировини до пункту кінцевого споживача. Забезпечення високого ступеня узгодженості дій з управління</w:t>
      </w:r>
      <w:r w:rsidR="00924347">
        <w:rPr>
          <w:color w:val="222222"/>
          <w:sz w:val="28"/>
          <w:szCs w:val="28"/>
          <w:lang w:val="uk-UA"/>
        </w:rPr>
        <w:t>м</w:t>
      </w:r>
      <w:bookmarkStart w:id="0" w:name="_GoBack"/>
      <w:bookmarkEnd w:id="0"/>
      <w:r w:rsidRPr="00A26C96">
        <w:rPr>
          <w:color w:val="222222"/>
          <w:sz w:val="28"/>
          <w:szCs w:val="28"/>
          <w:lang w:val="uk-UA"/>
        </w:rPr>
        <w:t xml:space="preserve"> матеріальними потоками між службою постачання і службами виробництва і збуту є завданням логічної організації підприємства в цілому.</w:t>
      </w:r>
    </w:p>
    <w:p w:rsidR="00A26C96" w:rsidRPr="00A26C96" w:rsidRDefault="00A26C96" w:rsidP="00A26C96">
      <w:pPr>
        <w:pStyle w:val="a4"/>
        <w:numPr>
          <w:ilvl w:val="0"/>
          <w:numId w:val="1"/>
        </w:numPr>
        <w:spacing w:before="100" w:beforeAutospacing="1" w:after="100" w:afterAutospacing="1" w:line="276" w:lineRule="auto"/>
        <w:ind w:left="720"/>
        <w:jc w:val="both"/>
        <w:rPr>
          <w:rFonts w:ascii="Times New Roman" w:hAnsi="Times New Roman"/>
          <w:b/>
          <w:color w:val="222222"/>
          <w:sz w:val="28"/>
          <w:szCs w:val="28"/>
        </w:rPr>
      </w:pPr>
      <w:r w:rsidRPr="00A26C96">
        <w:rPr>
          <w:rFonts w:ascii="Times New Roman" w:hAnsi="Times New Roman"/>
          <w:b/>
          <w:sz w:val="28"/>
          <w:szCs w:val="28"/>
        </w:rPr>
        <w:t>Критерії вибору постачальників в аспекті закупівельної логістики</w:t>
      </w:r>
    </w:p>
    <w:p w:rsidR="00A26C96" w:rsidRPr="00A26C96" w:rsidRDefault="00A26C96" w:rsidP="00A26C96">
      <w:pPr>
        <w:spacing w:before="100" w:beforeAutospacing="1" w:after="100" w:afterAutospacing="1" w:line="276" w:lineRule="auto"/>
        <w:ind w:firstLine="360"/>
        <w:rPr>
          <w:color w:val="222222"/>
          <w:sz w:val="28"/>
          <w:szCs w:val="28"/>
          <w:lang w:val="uk-UA"/>
        </w:rPr>
      </w:pPr>
      <w:r w:rsidRPr="00A26C96">
        <w:rPr>
          <w:color w:val="222222"/>
          <w:sz w:val="28"/>
          <w:szCs w:val="28"/>
          <w:lang w:val="uk-UA"/>
        </w:rPr>
        <w:t>Для забезпечення підприємства продовольчими продуктами необхідно вирішити такі завдання:</w:t>
      </w:r>
    </w:p>
    <w:p w:rsidR="00A26C96" w:rsidRPr="00A26C96" w:rsidRDefault="00A26C96" w:rsidP="00A26C96">
      <w:pPr>
        <w:widowControl/>
        <w:numPr>
          <w:ilvl w:val="0"/>
          <w:numId w:val="2"/>
        </w:numPr>
        <w:adjustRightInd/>
        <w:spacing w:line="276" w:lineRule="auto"/>
        <w:rPr>
          <w:color w:val="242424"/>
          <w:sz w:val="28"/>
          <w:szCs w:val="28"/>
          <w:lang w:val="uk-UA"/>
        </w:rPr>
      </w:pPr>
      <w:r w:rsidRPr="00A26C96">
        <w:rPr>
          <w:color w:val="242424"/>
          <w:sz w:val="28"/>
          <w:szCs w:val="28"/>
          <w:lang w:val="uk-UA"/>
        </w:rPr>
        <w:t xml:space="preserve"> що закупити;</w:t>
      </w:r>
    </w:p>
    <w:p w:rsidR="00A26C96" w:rsidRPr="00A26C96" w:rsidRDefault="00A26C96" w:rsidP="00A26C96">
      <w:pPr>
        <w:widowControl/>
        <w:numPr>
          <w:ilvl w:val="0"/>
          <w:numId w:val="2"/>
        </w:numPr>
        <w:adjustRightInd/>
        <w:spacing w:line="276" w:lineRule="auto"/>
        <w:rPr>
          <w:color w:val="242424"/>
          <w:sz w:val="28"/>
          <w:szCs w:val="28"/>
          <w:lang w:val="uk-UA"/>
        </w:rPr>
      </w:pPr>
      <w:r w:rsidRPr="00A26C96">
        <w:rPr>
          <w:color w:val="242424"/>
          <w:sz w:val="28"/>
          <w:szCs w:val="28"/>
          <w:lang w:val="uk-UA"/>
        </w:rPr>
        <w:t xml:space="preserve"> скільки закупити;</w:t>
      </w:r>
    </w:p>
    <w:p w:rsidR="00A26C96" w:rsidRPr="00A26C96" w:rsidRDefault="00A26C96" w:rsidP="00A26C96">
      <w:pPr>
        <w:widowControl/>
        <w:numPr>
          <w:ilvl w:val="0"/>
          <w:numId w:val="2"/>
        </w:numPr>
        <w:adjustRightInd/>
        <w:spacing w:line="276" w:lineRule="auto"/>
        <w:rPr>
          <w:color w:val="242424"/>
          <w:sz w:val="28"/>
          <w:szCs w:val="28"/>
          <w:lang w:val="uk-UA"/>
        </w:rPr>
      </w:pPr>
      <w:r w:rsidRPr="00A26C96">
        <w:rPr>
          <w:color w:val="242424"/>
          <w:sz w:val="28"/>
          <w:szCs w:val="28"/>
          <w:lang w:val="uk-UA"/>
        </w:rPr>
        <w:t xml:space="preserve"> у кого закупити;</w:t>
      </w:r>
    </w:p>
    <w:p w:rsidR="00A26C96" w:rsidRPr="00A26C96" w:rsidRDefault="00A26C96" w:rsidP="00A26C96">
      <w:pPr>
        <w:widowControl/>
        <w:numPr>
          <w:ilvl w:val="0"/>
          <w:numId w:val="2"/>
        </w:numPr>
        <w:adjustRightInd/>
        <w:spacing w:line="276" w:lineRule="auto"/>
        <w:rPr>
          <w:color w:val="242424"/>
          <w:sz w:val="28"/>
          <w:szCs w:val="28"/>
          <w:lang w:val="uk-UA"/>
        </w:rPr>
      </w:pPr>
      <w:r w:rsidRPr="00A26C96">
        <w:rPr>
          <w:color w:val="242424"/>
          <w:sz w:val="28"/>
          <w:szCs w:val="28"/>
          <w:lang w:val="uk-UA"/>
        </w:rPr>
        <w:t xml:space="preserve"> на яких умовах закупити. </w:t>
      </w:r>
    </w:p>
    <w:p w:rsidR="00A26C96" w:rsidRPr="00A26C96" w:rsidRDefault="00A26C96" w:rsidP="00A26C96">
      <w:pPr>
        <w:tabs>
          <w:tab w:val="left" w:pos="3645"/>
        </w:tabs>
        <w:spacing w:line="276" w:lineRule="auto"/>
        <w:ind w:left="720"/>
        <w:rPr>
          <w:color w:val="242424"/>
          <w:sz w:val="28"/>
          <w:szCs w:val="28"/>
          <w:lang w:val="uk-UA"/>
        </w:rPr>
      </w:pPr>
      <w:r w:rsidRPr="00A26C96">
        <w:rPr>
          <w:color w:val="242424"/>
          <w:sz w:val="28"/>
          <w:szCs w:val="28"/>
          <w:lang w:val="uk-UA"/>
        </w:rPr>
        <w:t>Крім того, необхідно:</w:t>
      </w:r>
      <w:r w:rsidRPr="00A26C96">
        <w:rPr>
          <w:color w:val="242424"/>
          <w:sz w:val="28"/>
          <w:szCs w:val="28"/>
          <w:lang w:val="uk-UA"/>
        </w:rPr>
        <w:tab/>
      </w:r>
    </w:p>
    <w:p w:rsidR="00A26C96" w:rsidRPr="00A26C96" w:rsidRDefault="00A26C96" w:rsidP="00A26C96">
      <w:pPr>
        <w:widowControl/>
        <w:numPr>
          <w:ilvl w:val="0"/>
          <w:numId w:val="2"/>
        </w:numPr>
        <w:adjustRightInd/>
        <w:spacing w:line="276" w:lineRule="auto"/>
        <w:rPr>
          <w:color w:val="242424"/>
          <w:sz w:val="28"/>
          <w:szCs w:val="28"/>
          <w:lang w:val="uk-UA"/>
        </w:rPr>
      </w:pPr>
      <w:r w:rsidRPr="00A26C96">
        <w:rPr>
          <w:color w:val="242424"/>
          <w:sz w:val="28"/>
          <w:szCs w:val="28"/>
          <w:lang w:val="uk-UA"/>
        </w:rPr>
        <w:t xml:space="preserve"> укласти договір;</w:t>
      </w:r>
    </w:p>
    <w:p w:rsidR="00A26C96" w:rsidRPr="00A26C96" w:rsidRDefault="00A26C96" w:rsidP="00A26C96">
      <w:pPr>
        <w:widowControl/>
        <w:numPr>
          <w:ilvl w:val="0"/>
          <w:numId w:val="2"/>
        </w:numPr>
        <w:adjustRightInd/>
        <w:spacing w:line="276" w:lineRule="auto"/>
        <w:rPr>
          <w:color w:val="242424"/>
          <w:sz w:val="28"/>
          <w:szCs w:val="28"/>
          <w:lang w:val="uk-UA"/>
        </w:rPr>
      </w:pPr>
      <w:r w:rsidRPr="00A26C96">
        <w:rPr>
          <w:color w:val="242424"/>
          <w:sz w:val="28"/>
          <w:szCs w:val="28"/>
          <w:lang w:val="uk-UA"/>
        </w:rPr>
        <w:t xml:space="preserve"> проконтролювати його виконання;</w:t>
      </w:r>
    </w:p>
    <w:p w:rsidR="00A26C96" w:rsidRPr="00A26C96" w:rsidRDefault="00A26C96" w:rsidP="00A26C96">
      <w:pPr>
        <w:widowControl/>
        <w:numPr>
          <w:ilvl w:val="0"/>
          <w:numId w:val="2"/>
        </w:numPr>
        <w:adjustRightInd/>
        <w:spacing w:line="276" w:lineRule="auto"/>
        <w:rPr>
          <w:color w:val="242424"/>
          <w:sz w:val="28"/>
          <w:szCs w:val="28"/>
          <w:lang w:val="uk-UA"/>
        </w:rPr>
      </w:pPr>
      <w:r w:rsidRPr="00A26C96">
        <w:rPr>
          <w:color w:val="242424"/>
          <w:sz w:val="28"/>
          <w:szCs w:val="28"/>
          <w:lang w:val="uk-UA"/>
        </w:rPr>
        <w:t xml:space="preserve"> організувати доставку;</w:t>
      </w:r>
    </w:p>
    <w:p w:rsidR="00A26C96" w:rsidRPr="00A26C96" w:rsidRDefault="00A26C96" w:rsidP="00A26C96">
      <w:pPr>
        <w:widowControl/>
        <w:numPr>
          <w:ilvl w:val="0"/>
          <w:numId w:val="2"/>
        </w:numPr>
        <w:adjustRightInd/>
        <w:spacing w:line="276" w:lineRule="auto"/>
        <w:rPr>
          <w:color w:val="242424"/>
          <w:sz w:val="28"/>
          <w:szCs w:val="28"/>
          <w:lang w:val="uk-UA"/>
        </w:rPr>
      </w:pPr>
      <w:r w:rsidRPr="00A26C96">
        <w:rPr>
          <w:color w:val="242424"/>
          <w:sz w:val="28"/>
          <w:szCs w:val="28"/>
          <w:lang w:val="uk-UA"/>
        </w:rPr>
        <w:t>організувати складування і зберігання.</w:t>
      </w:r>
    </w:p>
    <w:p w:rsidR="00A26C96" w:rsidRPr="00A26C96" w:rsidRDefault="00A26C96" w:rsidP="00A26C96">
      <w:pPr>
        <w:spacing w:line="276" w:lineRule="auto"/>
        <w:ind w:firstLine="360"/>
        <w:rPr>
          <w:color w:val="222222"/>
          <w:sz w:val="28"/>
          <w:szCs w:val="28"/>
          <w:lang w:val="uk-UA"/>
        </w:rPr>
      </w:pPr>
      <w:r w:rsidRPr="00A26C96">
        <w:rPr>
          <w:color w:val="222222"/>
          <w:sz w:val="28"/>
          <w:szCs w:val="28"/>
          <w:lang w:val="uk-UA"/>
        </w:rPr>
        <w:t xml:space="preserve">На підприємствах ресторанного господарства повинен формуватися список потенційних постачальників, який постійно обновлюється та </w:t>
      </w:r>
      <w:r w:rsidRPr="00A26C96">
        <w:rPr>
          <w:color w:val="222222"/>
          <w:sz w:val="28"/>
          <w:szCs w:val="28"/>
          <w:lang w:val="uk-UA"/>
        </w:rPr>
        <w:lastRenderedPageBreak/>
        <w:t>доповнюється.</w:t>
      </w:r>
    </w:p>
    <w:p w:rsidR="00A26C96" w:rsidRPr="00A26C96" w:rsidRDefault="00A26C96" w:rsidP="00A26C96">
      <w:pPr>
        <w:spacing w:line="276" w:lineRule="auto"/>
        <w:ind w:firstLine="360"/>
        <w:rPr>
          <w:color w:val="222222"/>
          <w:sz w:val="28"/>
          <w:szCs w:val="28"/>
          <w:lang w:val="uk-UA"/>
        </w:rPr>
      </w:pPr>
      <w:r w:rsidRPr="00A26C96">
        <w:rPr>
          <w:color w:val="222222"/>
          <w:sz w:val="28"/>
          <w:szCs w:val="28"/>
          <w:lang w:val="uk-UA"/>
        </w:rPr>
        <w:t>Цей перелік аналізується на підставі спеціальних критеріїв. Часто при виборі постачальників обмежуються ціною і якістю продукції, а також надійністю постачання.</w:t>
      </w:r>
    </w:p>
    <w:p w:rsidR="00A26C96" w:rsidRPr="00A26C96" w:rsidRDefault="00A26C96" w:rsidP="00A26C96">
      <w:pPr>
        <w:spacing w:after="100" w:afterAutospacing="1" w:line="276" w:lineRule="auto"/>
        <w:ind w:firstLine="360"/>
        <w:rPr>
          <w:color w:val="222222"/>
          <w:sz w:val="28"/>
          <w:szCs w:val="28"/>
          <w:lang w:val="uk-UA"/>
        </w:rPr>
      </w:pPr>
      <w:r w:rsidRPr="00A26C96">
        <w:rPr>
          <w:color w:val="222222"/>
          <w:sz w:val="28"/>
          <w:szCs w:val="28"/>
          <w:lang w:val="uk-UA"/>
        </w:rPr>
        <w:t>До інших критеріїв, які беруть до уваги при виборі постачальника, відносять наступні:</w:t>
      </w:r>
    </w:p>
    <w:p w:rsidR="00A26C96" w:rsidRPr="00A26C96" w:rsidRDefault="00A26C96" w:rsidP="00A26C96">
      <w:pPr>
        <w:widowControl/>
        <w:numPr>
          <w:ilvl w:val="0"/>
          <w:numId w:val="3"/>
        </w:numPr>
        <w:adjustRightInd/>
        <w:spacing w:line="276" w:lineRule="auto"/>
        <w:rPr>
          <w:color w:val="242424"/>
          <w:sz w:val="28"/>
          <w:szCs w:val="28"/>
          <w:lang w:val="uk-UA"/>
        </w:rPr>
      </w:pPr>
      <w:r w:rsidRPr="00A26C96">
        <w:rPr>
          <w:color w:val="242424"/>
          <w:sz w:val="28"/>
          <w:szCs w:val="28"/>
          <w:lang w:val="uk-UA"/>
        </w:rPr>
        <w:t xml:space="preserve"> віддаленість постачальника від споживача;</w:t>
      </w:r>
    </w:p>
    <w:p w:rsidR="00A26C96" w:rsidRPr="00A26C96" w:rsidRDefault="00A26C96" w:rsidP="00A26C96">
      <w:pPr>
        <w:widowControl/>
        <w:numPr>
          <w:ilvl w:val="0"/>
          <w:numId w:val="3"/>
        </w:numPr>
        <w:adjustRightInd/>
        <w:spacing w:line="276" w:lineRule="auto"/>
        <w:rPr>
          <w:color w:val="242424"/>
          <w:sz w:val="28"/>
          <w:szCs w:val="28"/>
          <w:lang w:val="uk-UA"/>
        </w:rPr>
      </w:pPr>
      <w:r w:rsidRPr="00A26C96">
        <w:rPr>
          <w:color w:val="242424"/>
          <w:sz w:val="28"/>
          <w:szCs w:val="28"/>
          <w:lang w:val="uk-UA"/>
        </w:rPr>
        <w:t>терміни виконання замовлень;</w:t>
      </w:r>
    </w:p>
    <w:p w:rsidR="00A26C96" w:rsidRPr="00A26C96" w:rsidRDefault="00A26C96" w:rsidP="00A26C96">
      <w:pPr>
        <w:widowControl/>
        <w:numPr>
          <w:ilvl w:val="0"/>
          <w:numId w:val="3"/>
        </w:numPr>
        <w:adjustRightInd/>
        <w:spacing w:line="276" w:lineRule="auto"/>
        <w:rPr>
          <w:color w:val="242424"/>
          <w:sz w:val="28"/>
          <w:szCs w:val="28"/>
          <w:lang w:val="uk-UA"/>
        </w:rPr>
      </w:pPr>
      <w:r w:rsidRPr="00A26C96">
        <w:rPr>
          <w:color w:val="242424"/>
          <w:sz w:val="28"/>
          <w:szCs w:val="28"/>
          <w:lang w:val="uk-UA"/>
        </w:rPr>
        <w:t>організацію управління якістю у постачальника;</w:t>
      </w:r>
    </w:p>
    <w:p w:rsidR="00A26C96" w:rsidRPr="00A26C96" w:rsidRDefault="00A26C96" w:rsidP="00A26C96">
      <w:pPr>
        <w:widowControl/>
        <w:numPr>
          <w:ilvl w:val="0"/>
          <w:numId w:val="3"/>
        </w:numPr>
        <w:adjustRightInd/>
        <w:spacing w:line="276" w:lineRule="auto"/>
        <w:rPr>
          <w:color w:val="242424"/>
          <w:sz w:val="28"/>
          <w:szCs w:val="28"/>
          <w:lang w:val="uk-UA"/>
        </w:rPr>
      </w:pPr>
      <w:r w:rsidRPr="00A26C96">
        <w:rPr>
          <w:color w:val="242424"/>
          <w:sz w:val="28"/>
          <w:szCs w:val="28"/>
          <w:lang w:val="uk-UA"/>
        </w:rPr>
        <w:t>фінансове становище постачальника, його кредитоспроможність та ін.</w:t>
      </w:r>
    </w:p>
    <w:p w:rsidR="00DF6B41" w:rsidRPr="00A26C96" w:rsidRDefault="00DF6B41" w:rsidP="00A26C96">
      <w:pPr>
        <w:spacing w:line="276" w:lineRule="auto"/>
        <w:rPr>
          <w:lang w:val="uk-UA"/>
        </w:rPr>
      </w:pPr>
    </w:p>
    <w:sectPr w:rsidR="00DF6B41" w:rsidRPr="00A26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07F2"/>
    <w:multiLevelType w:val="multilevel"/>
    <w:tmpl w:val="E470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B79250E"/>
    <w:multiLevelType w:val="multilevel"/>
    <w:tmpl w:val="61346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0041E08"/>
    <w:multiLevelType w:val="multilevel"/>
    <w:tmpl w:val="3F24D6B0"/>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2"/>
    </w:lvlOverride>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6C"/>
    <w:rsid w:val="00924347"/>
    <w:rsid w:val="00A26C96"/>
    <w:rsid w:val="00C7376C"/>
    <w:rsid w:val="00CE4520"/>
    <w:rsid w:val="00DF6B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C96"/>
    <w:pPr>
      <w:widowControl w:val="0"/>
      <w:adjustRightInd w:val="0"/>
      <w:spacing w:after="0" w:line="360" w:lineRule="atLeast"/>
      <w:jc w:val="both"/>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C96"/>
    <w:pPr>
      <w:widowControl/>
      <w:adjustRightInd/>
      <w:spacing w:before="100" w:beforeAutospacing="1" w:after="100" w:afterAutospacing="1" w:line="240" w:lineRule="auto"/>
      <w:jc w:val="left"/>
    </w:pPr>
    <w:rPr>
      <w:sz w:val="24"/>
      <w:szCs w:val="24"/>
      <w:lang w:val="uk-UA" w:eastAsia="uk-UA"/>
    </w:rPr>
  </w:style>
  <w:style w:type="paragraph" w:styleId="a4">
    <w:name w:val="List Paragraph"/>
    <w:basedOn w:val="a"/>
    <w:uiPriority w:val="34"/>
    <w:qFormat/>
    <w:rsid w:val="00A26C96"/>
    <w:pPr>
      <w:widowControl/>
      <w:adjustRightInd/>
      <w:spacing w:after="160" w:line="256" w:lineRule="auto"/>
      <w:ind w:left="720"/>
      <w:contextualSpacing/>
      <w:jc w:val="left"/>
    </w:pPr>
    <w:rPr>
      <w:rFonts w:ascii="Calibri" w:eastAsia="Calibri" w:hAnsi="Calibri"/>
      <w:sz w:val="22"/>
      <w:szCs w:val="22"/>
      <w:lang w:val="uk-UA" w:eastAsia="en-US"/>
    </w:rPr>
  </w:style>
  <w:style w:type="character" w:styleId="a5">
    <w:name w:val="Emphasis"/>
    <w:basedOn w:val="a0"/>
    <w:uiPriority w:val="20"/>
    <w:qFormat/>
    <w:rsid w:val="00A26C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C96"/>
    <w:pPr>
      <w:widowControl w:val="0"/>
      <w:adjustRightInd w:val="0"/>
      <w:spacing w:after="0" w:line="360" w:lineRule="atLeast"/>
      <w:jc w:val="both"/>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C96"/>
    <w:pPr>
      <w:widowControl/>
      <w:adjustRightInd/>
      <w:spacing w:before="100" w:beforeAutospacing="1" w:after="100" w:afterAutospacing="1" w:line="240" w:lineRule="auto"/>
      <w:jc w:val="left"/>
    </w:pPr>
    <w:rPr>
      <w:sz w:val="24"/>
      <w:szCs w:val="24"/>
      <w:lang w:val="uk-UA" w:eastAsia="uk-UA"/>
    </w:rPr>
  </w:style>
  <w:style w:type="paragraph" w:styleId="a4">
    <w:name w:val="List Paragraph"/>
    <w:basedOn w:val="a"/>
    <w:uiPriority w:val="34"/>
    <w:qFormat/>
    <w:rsid w:val="00A26C96"/>
    <w:pPr>
      <w:widowControl/>
      <w:adjustRightInd/>
      <w:spacing w:after="160" w:line="256" w:lineRule="auto"/>
      <w:ind w:left="720"/>
      <w:contextualSpacing/>
      <w:jc w:val="left"/>
    </w:pPr>
    <w:rPr>
      <w:rFonts w:ascii="Calibri" w:eastAsia="Calibri" w:hAnsi="Calibri"/>
      <w:sz w:val="22"/>
      <w:szCs w:val="22"/>
      <w:lang w:val="uk-UA" w:eastAsia="en-US"/>
    </w:rPr>
  </w:style>
  <w:style w:type="character" w:styleId="a5">
    <w:name w:val="Emphasis"/>
    <w:basedOn w:val="a0"/>
    <w:uiPriority w:val="20"/>
    <w:qFormat/>
    <w:rsid w:val="00A26C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4163</Words>
  <Characters>2374</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Zhabrovets@hotmail.com</dc:creator>
  <cp:keywords/>
  <dc:description/>
  <cp:lastModifiedBy>Zhabrovets@hotmail.com</cp:lastModifiedBy>
  <cp:revision>2</cp:revision>
  <dcterms:created xsi:type="dcterms:W3CDTF">2023-09-17T11:57:00Z</dcterms:created>
  <dcterms:modified xsi:type="dcterms:W3CDTF">2023-09-17T12:18:00Z</dcterms:modified>
</cp:coreProperties>
</file>