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DF" w:rsidRDefault="005D5FDF" w:rsidP="005D5FDF">
      <w:pPr>
        <w:widowControl w:val="0"/>
        <w:tabs>
          <w:tab w:val="left" w:pos="1994"/>
          <w:tab w:val="left" w:pos="2419"/>
          <w:tab w:val="left" w:pos="4000"/>
          <w:tab w:val="left" w:pos="5051"/>
          <w:tab w:val="left" w:pos="6496"/>
          <w:tab w:val="left" w:pos="848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 w:rsidRPr="005D5FDF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</w:p>
    <w:p w:rsidR="005D5FDF" w:rsidRDefault="005D5FDF" w:rsidP="005D5FDF">
      <w:pPr>
        <w:widowControl w:val="0"/>
        <w:tabs>
          <w:tab w:val="left" w:pos="1994"/>
          <w:tab w:val="left" w:pos="2419"/>
          <w:tab w:val="left" w:pos="4000"/>
          <w:tab w:val="left" w:pos="5051"/>
          <w:tab w:val="left" w:pos="6496"/>
          <w:tab w:val="left" w:pos="8486"/>
        </w:tabs>
        <w:autoSpaceDE w:val="0"/>
        <w:autoSpaceDN w:val="0"/>
        <w:spacing w:after="0" w:line="240" w:lineRule="auto"/>
        <w:ind w:left="9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5FDF" w:rsidRPr="005D5FDF" w:rsidRDefault="005D5FDF" w:rsidP="005D5FDF">
      <w:pPr>
        <w:widowControl w:val="0"/>
        <w:tabs>
          <w:tab w:val="left" w:pos="1994"/>
          <w:tab w:val="left" w:pos="2419"/>
          <w:tab w:val="left" w:pos="4000"/>
          <w:tab w:val="left" w:pos="5051"/>
          <w:tab w:val="left" w:pos="6496"/>
          <w:tab w:val="left" w:pos="848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Готельний бізнес: розвиток, класифікація, </w:t>
      </w:r>
      <w:r w:rsidRPr="005D5FDF">
        <w:rPr>
          <w:rFonts w:ascii="Times New Roman" w:eastAsia="Times New Roman" w:hAnsi="Times New Roman" w:cs="Times New Roman"/>
          <w:b/>
          <w:bCs/>
          <w:sz w:val="28"/>
          <w:szCs w:val="28"/>
        </w:rPr>
        <w:t>інтеграція.</w:t>
      </w:r>
    </w:p>
    <w:p w:rsidR="005D5FDF" w:rsidRPr="005D5FDF" w:rsidRDefault="005D5FDF" w:rsidP="005D5FDF">
      <w:pPr>
        <w:widowControl w:val="0"/>
        <w:autoSpaceDE w:val="0"/>
        <w:autoSpaceDN w:val="0"/>
        <w:spacing w:before="163" w:after="0" w:line="240" w:lineRule="auto"/>
        <w:ind w:left="23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_250009"/>
      <w:r w:rsidRPr="005D5FDF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Організація</w:t>
      </w:r>
      <w:r w:rsidRPr="005D5FD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 w:rsidRPr="005D5FD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управлінська</w:t>
      </w:r>
      <w:r w:rsidRPr="005D5FD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5D5F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bookmarkEnd w:id="0"/>
      <w:r w:rsidRPr="005D5FDF">
        <w:rPr>
          <w:rFonts w:ascii="Times New Roman" w:eastAsia="Times New Roman" w:hAnsi="Times New Roman" w:cs="Times New Roman"/>
          <w:b/>
          <w:bCs/>
          <w:sz w:val="28"/>
          <w:szCs w:val="28"/>
        </w:rPr>
        <w:t>готелю</w:t>
      </w:r>
    </w:p>
    <w:p w:rsidR="005D5FDF" w:rsidRPr="005D5FDF" w:rsidRDefault="005D5FDF" w:rsidP="005D5FD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5D5FDF" w:rsidRPr="005D5FDF" w:rsidRDefault="005D5FDF" w:rsidP="005D5FDF">
      <w:pPr>
        <w:widowControl w:val="0"/>
        <w:numPr>
          <w:ilvl w:val="1"/>
          <w:numId w:val="2"/>
        </w:numPr>
        <w:tabs>
          <w:tab w:val="left" w:pos="143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Розвиток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готельного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бізнесу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Ще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початку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50-х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років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ХХ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виникли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тенденції,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D5F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часом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практично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сформували сучасний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готельний ринок</w:t>
      </w:r>
      <w:r w:rsidRPr="005D5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 бізнес.</w:t>
      </w:r>
    </w:p>
    <w:p w:rsid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Визначальна тенденція розвитку світового готельного господарства в 90-х</w:t>
      </w:r>
      <w:r w:rsidRPr="005D5F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pоках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 xml:space="preserve"> ХХ ст. – централізація управління. Практично всі готельні ланцюги світу,</w:t>
      </w:r>
      <w:r w:rsidRPr="005D5F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незалежно від їх рейтингу, схильні до жорсткої конкуренції, шукали будь-які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можливості для збільшення свого потенціалу. У 1992-1996 pp. лідером рейтингу</w:t>
      </w:r>
      <w:r w:rsidRPr="005D5F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 xml:space="preserve">була </w:t>
      </w: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 xml:space="preserve">Hospіtalіty Franchіse System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(HFS), якій у цей період вдалося поглинути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такі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великі компанії,</w:t>
      </w:r>
      <w:r w:rsidRPr="005D5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 xml:space="preserve">як </w:t>
      </w: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>Ramada</w:t>
      </w:r>
      <w:r w:rsidRPr="005D5FDF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>Іnns</w:t>
      </w:r>
      <w:r w:rsidRPr="005D5FD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>Howard</w:t>
      </w:r>
      <w:r w:rsidRPr="005D5FDF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>Johnson.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 xml:space="preserve">У кінці століття набирав темпи процес централізації управління </w:t>
      </w: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>Cendant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 xml:space="preserve">Corp.,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який очолив рейтинг готельних ланцюгів. Якщо за 1970-1991 рр. Holіday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Іnns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збільшив контроль у готельному господарстві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тільки на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106</w:t>
      </w:r>
      <w:r w:rsidRPr="005D5FD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тис. номерів,</w:t>
      </w:r>
      <w:r w:rsidRPr="005D5F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90-х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лідера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зріс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уже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214,8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тис.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номерів.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Збільшення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спостерігалося в усіх рангових позиціях рейтингу. В 1970 р. перша десятка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рейтингу об'єднала 4987 готелів на 502,4 тис. номерів, у 1991 р. – вже 13813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готелів на 1847 тис. номерів, у 1999 р. – 25827 готелів на 3083,9 тис. номерів.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Тільки в 90-х роках число контрольованих номерів виросло майже в 1,7 рази,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D5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1236,7 тис.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Централізація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управління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дрібних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готельних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ланцюгах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відбувається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 xml:space="preserve">інтенсивніше, ніж у великих. До централізації менш схильні т. зв. </w:t>
      </w:r>
      <w:r w:rsidRPr="005D5FDF">
        <w:rPr>
          <w:rFonts w:ascii="Times New Roman" w:eastAsia="Times New Roman" w:hAnsi="Times New Roman" w:cs="Times New Roman"/>
          <w:i/>
          <w:sz w:val="28"/>
        </w:rPr>
        <w:t>управлінські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компанії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(consortіa),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де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лідером була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Utell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 xml:space="preserve">Іnternatіonal, </w:t>
      </w:r>
      <w:r w:rsidRPr="005D5FDF">
        <w:rPr>
          <w:rFonts w:ascii="Times New Roman" w:eastAsia="Times New Roman" w:hAnsi="Times New Roman" w:cs="Times New Roman"/>
          <w:sz w:val="28"/>
        </w:rPr>
        <w:t>що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контролювала</w:t>
      </w:r>
      <w:r w:rsidRPr="005D5F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 xml:space="preserve">1992 р. 1360 тис. номерів. У 1997-1998 pp. її змінила </w:t>
      </w:r>
      <w:r w:rsidRPr="005D5FDF">
        <w:rPr>
          <w:rFonts w:ascii="Times New Roman" w:eastAsia="Times New Roman" w:hAnsi="Times New Roman" w:cs="Times New Roman"/>
          <w:i/>
          <w:sz w:val="28"/>
        </w:rPr>
        <w:t xml:space="preserve">REZ Solutіons Іnc. </w:t>
      </w:r>
      <w:r w:rsidRPr="005D5FDF">
        <w:rPr>
          <w:rFonts w:ascii="Times New Roman" w:eastAsia="Times New Roman" w:hAnsi="Times New Roman" w:cs="Times New Roman"/>
          <w:sz w:val="28"/>
        </w:rPr>
        <w:t>(1560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тис.</w:t>
      </w:r>
      <w:r w:rsidRPr="005D5F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номерів),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а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</w:t>
      </w:r>
      <w:r w:rsidRPr="005D5F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1999</w:t>
      </w:r>
      <w:r w:rsidRPr="005D5F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p.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–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Pegasus</w:t>
      </w:r>
      <w:r w:rsidRPr="005D5FDF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 xml:space="preserve">Solutіons </w:t>
      </w:r>
      <w:r w:rsidRPr="005D5FDF">
        <w:rPr>
          <w:rFonts w:ascii="Times New Roman" w:eastAsia="Times New Roman" w:hAnsi="Times New Roman" w:cs="Times New Roman"/>
          <w:sz w:val="28"/>
        </w:rPr>
        <w:t>(1803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тис.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номерів).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Процес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укрупнення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готельних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ланцюгів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ґрунтується,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перш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за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все,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на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lastRenderedPageBreak/>
        <w:t>розвитку системи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франчайзингу (приблизно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80% готелів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входять до</w:t>
      </w:r>
      <w:r w:rsidRPr="005D5F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ланцюгів</w:t>
      </w:r>
      <w:r w:rsidRPr="005D5F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 xml:space="preserve">на правах франчайзингу). В 1999 р. із 6315 готелів, якими керувала </w:t>
      </w:r>
      <w:r w:rsidRPr="005D5FDF">
        <w:rPr>
          <w:rFonts w:ascii="Times New Roman" w:eastAsia="Times New Roman" w:hAnsi="Times New Roman" w:cs="Times New Roman"/>
          <w:i/>
          <w:sz w:val="28"/>
        </w:rPr>
        <w:t>Cendant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Corp.,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6258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входили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до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цієї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компанію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саме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на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умовах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франчайзингу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(franchіsіng)</w:t>
      </w:r>
      <w:r w:rsidRPr="005D5FDF">
        <w:rPr>
          <w:rFonts w:ascii="Times New Roman" w:eastAsia="Times New Roman" w:hAnsi="Times New Roman" w:cs="Times New Roman"/>
          <w:sz w:val="28"/>
        </w:rPr>
        <w:t xml:space="preserve">. На початку 90-х рр. лідерами з міжнародної діяльності були </w:t>
      </w:r>
      <w:r w:rsidRPr="005D5FDF">
        <w:rPr>
          <w:rFonts w:ascii="Times New Roman" w:eastAsia="Times New Roman" w:hAnsi="Times New Roman" w:cs="Times New Roman"/>
          <w:i/>
          <w:sz w:val="28"/>
        </w:rPr>
        <w:t>Ассоr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 xml:space="preserve">(представлені в 66 країнах); </w:t>
      </w:r>
      <w:r w:rsidRPr="005D5FDF">
        <w:rPr>
          <w:rFonts w:ascii="Times New Roman" w:eastAsia="Times New Roman" w:hAnsi="Times New Roman" w:cs="Times New Roman"/>
          <w:i/>
          <w:sz w:val="28"/>
        </w:rPr>
        <w:t xml:space="preserve">ІTT Sheraton </w:t>
      </w:r>
      <w:r w:rsidRPr="005D5FDF">
        <w:rPr>
          <w:rFonts w:ascii="Times New Roman" w:eastAsia="Times New Roman" w:hAnsi="Times New Roman" w:cs="Times New Roman"/>
          <w:sz w:val="28"/>
        </w:rPr>
        <w:t xml:space="preserve">– у 61 країні; </w:t>
      </w:r>
      <w:r w:rsidRPr="005D5FDF">
        <w:rPr>
          <w:rFonts w:ascii="Times New Roman" w:eastAsia="Times New Roman" w:hAnsi="Times New Roman" w:cs="Times New Roman"/>
          <w:i/>
          <w:sz w:val="28"/>
        </w:rPr>
        <w:t xml:space="preserve">Holіday Іnns </w:t>
      </w:r>
      <w:r w:rsidRPr="005D5FDF">
        <w:rPr>
          <w:rFonts w:ascii="Times New Roman" w:eastAsia="Times New Roman" w:hAnsi="Times New Roman" w:cs="Times New Roman"/>
          <w:sz w:val="28"/>
        </w:rPr>
        <w:t>– в 55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 xml:space="preserve">країнах; </w:t>
      </w:r>
      <w:r w:rsidRPr="005D5FDF">
        <w:rPr>
          <w:rFonts w:ascii="Times New Roman" w:eastAsia="Times New Roman" w:hAnsi="Times New Roman" w:cs="Times New Roman"/>
          <w:i/>
          <w:sz w:val="28"/>
        </w:rPr>
        <w:t xml:space="preserve">Hіlton Іnt., Іnter-Contіnental </w:t>
      </w:r>
      <w:r w:rsidRPr="005D5FDF">
        <w:rPr>
          <w:rFonts w:ascii="Times New Roman" w:eastAsia="Times New Roman" w:hAnsi="Times New Roman" w:cs="Times New Roman"/>
          <w:sz w:val="28"/>
        </w:rPr>
        <w:t xml:space="preserve">і </w:t>
      </w:r>
      <w:r w:rsidRPr="005D5FDF">
        <w:rPr>
          <w:rFonts w:ascii="Times New Roman" w:eastAsia="Times New Roman" w:hAnsi="Times New Roman" w:cs="Times New Roman"/>
          <w:i/>
          <w:sz w:val="28"/>
        </w:rPr>
        <w:t xml:space="preserve">Best Western Hotels </w:t>
      </w:r>
      <w:r w:rsidRPr="005D5FDF">
        <w:rPr>
          <w:rFonts w:ascii="Times New Roman" w:eastAsia="Times New Roman" w:hAnsi="Times New Roman" w:cs="Times New Roman"/>
          <w:sz w:val="28"/>
        </w:rPr>
        <w:t>– у 47 країнах. У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лідерів 1999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p. міжнародна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операційна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діяльність значно</w:t>
      </w:r>
      <w:r w:rsidRPr="005D5F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розширилася. Так,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 xml:space="preserve">Bass Hotels </w:t>
      </w:r>
      <w:r w:rsidRPr="005D5FDF">
        <w:rPr>
          <w:rFonts w:ascii="Times New Roman" w:eastAsia="Times New Roman" w:hAnsi="Times New Roman" w:cs="Times New Roman"/>
          <w:sz w:val="28"/>
        </w:rPr>
        <w:t xml:space="preserve">має готелі в 98 країнах, </w:t>
      </w:r>
      <w:r w:rsidRPr="005D5FDF">
        <w:rPr>
          <w:rFonts w:ascii="Times New Roman" w:eastAsia="Times New Roman" w:hAnsi="Times New Roman" w:cs="Times New Roman"/>
          <w:i/>
          <w:sz w:val="28"/>
        </w:rPr>
        <w:t xml:space="preserve">Best Western Іnt. </w:t>
      </w:r>
      <w:r w:rsidRPr="005D5FDF">
        <w:rPr>
          <w:rFonts w:ascii="Times New Roman" w:eastAsia="Times New Roman" w:hAnsi="Times New Roman" w:cs="Times New Roman"/>
          <w:sz w:val="28"/>
        </w:rPr>
        <w:t xml:space="preserve">– в 84 країнах, </w:t>
      </w:r>
      <w:r w:rsidRPr="005D5FDF">
        <w:rPr>
          <w:rFonts w:ascii="Times New Roman" w:eastAsia="Times New Roman" w:hAnsi="Times New Roman" w:cs="Times New Roman"/>
          <w:i/>
          <w:sz w:val="28"/>
        </w:rPr>
        <w:t xml:space="preserve">Ассоr </w:t>
      </w:r>
      <w:r w:rsidRPr="005D5FDF">
        <w:rPr>
          <w:rFonts w:ascii="Times New Roman" w:eastAsia="Times New Roman" w:hAnsi="Times New Roman" w:cs="Times New Roman"/>
          <w:sz w:val="28"/>
        </w:rPr>
        <w:t>– у 81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 xml:space="preserve">країні, </w:t>
      </w:r>
      <w:r w:rsidRPr="005D5FDF">
        <w:rPr>
          <w:rFonts w:ascii="Times New Roman" w:eastAsia="Times New Roman" w:hAnsi="Times New Roman" w:cs="Times New Roman"/>
          <w:i/>
          <w:sz w:val="28"/>
        </w:rPr>
        <w:t xml:space="preserve">Starwood Hotels </w:t>
      </w:r>
      <w:r w:rsidRPr="005D5FDF">
        <w:rPr>
          <w:rFonts w:ascii="Times New Roman" w:eastAsia="Times New Roman" w:hAnsi="Times New Roman" w:cs="Times New Roman"/>
          <w:sz w:val="28"/>
        </w:rPr>
        <w:t xml:space="preserve">– у 80 країнах, </w:t>
      </w:r>
      <w:r w:rsidRPr="005D5FDF">
        <w:rPr>
          <w:rFonts w:ascii="Times New Roman" w:eastAsia="Times New Roman" w:hAnsi="Times New Roman" w:cs="Times New Roman"/>
          <w:i/>
          <w:sz w:val="28"/>
        </w:rPr>
        <w:t xml:space="preserve">Carlson Hospіtalіty Worldwіde </w:t>
      </w:r>
      <w:r w:rsidRPr="005D5FDF">
        <w:rPr>
          <w:rFonts w:ascii="Times New Roman" w:eastAsia="Times New Roman" w:hAnsi="Times New Roman" w:cs="Times New Roman"/>
          <w:sz w:val="28"/>
        </w:rPr>
        <w:t>– в 57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країнах,</w:t>
      </w:r>
      <w:r w:rsidRPr="005D5FDF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Marrіott</w:t>
      </w:r>
      <w:r w:rsidRPr="005D5FDF">
        <w:rPr>
          <w:rFonts w:ascii="Times New Roman" w:eastAsia="Times New Roman" w:hAnsi="Times New Roman" w:cs="Times New Roman"/>
          <w:i/>
          <w:spacing w:val="10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Іnt.</w:t>
      </w:r>
      <w:r w:rsidRPr="005D5FDF">
        <w:rPr>
          <w:rFonts w:ascii="Times New Roman" w:eastAsia="Times New Roman" w:hAnsi="Times New Roman" w:cs="Times New Roman"/>
          <w:i/>
          <w:spacing w:val="9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–</w:t>
      </w:r>
      <w:r w:rsidRPr="005D5FDF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</w:t>
      </w:r>
      <w:r w:rsidRPr="005D5FDF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56</w:t>
      </w:r>
      <w:r w:rsidRPr="005D5FDF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країнах,</w:t>
      </w:r>
      <w:r w:rsidRPr="005D5FDF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Hіlton</w:t>
      </w:r>
      <w:r w:rsidRPr="005D5FDF">
        <w:rPr>
          <w:rFonts w:ascii="Times New Roman" w:eastAsia="Times New Roman" w:hAnsi="Times New Roman" w:cs="Times New Roman"/>
          <w:i/>
          <w:spacing w:val="1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Іnt.</w:t>
      </w:r>
      <w:r w:rsidRPr="005D5FDF">
        <w:rPr>
          <w:rFonts w:ascii="Times New Roman" w:eastAsia="Times New Roman" w:hAnsi="Times New Roman" w:cs="Times New Roman"/>
          <w:i/>
          <w:spacing w:val="9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–</w:t>
      </w:r>
      <w:r w:rsidRPr="005D5FDF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</w:t>
      </w:r>
      <w:r w:rsidRPr="005D5FDF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53</w:t>
      </w:r>
      <w:r w:rsidRPr="005D5FDF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країнах,</w:t>
      </w:r>
      <w:r w:rsidRPr="005D5FDF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Forte</w:t>
      </w:r>
      <w:r w:rsidRPr="005D5FDF">
        <w:rPr>
          <w:rFonts w:ascii="Times New Roman" w:eastAsia="Times New Roman" w:hAnsi="Times New Roman" w:cs="Times New Roman"/>
          <w:i/>
          <w:spacing w:val="9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Hotel</w:t>
      </w:r>
      <w:r w:rsidRPr="005D5FDF">
        <w:rPr>
          <w:rFonts w:ascii="Times New Roman" w:eastAsia="Times New Roman" w:hAnsi="Times New Roman" w:cs="Times New Roman"/>
          <w:i/>
          <w:spacing w:val="1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Group</w:t>
      </w:r>
    </w:p>
    <w:p w:rsidR="005D5FDF" w:rsidRPr="005D5FDF" w:rsidRDefault="005D5FDF" w:rsidP="005D5FDF">
      <w:pPr>
        <w:widowControl w:val="0"/>
        <w:numPr>
          <w:ilvl w:val="0"/>
          <w:numId w:val="4"/>
        </w:numPr>
        <w:tabs>
          <w:tab w:val="left" w:pos="48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в 51 країнах. Багато готельних ланцюгів прагнуть територіально розширити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свою</w:t>
      </w:r>
      <w:r w:rsidRPr="005D5F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діяльність.</w:t>
      </w:r>
    </w:p>
    <w:p w:rsid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International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Hotel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Group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(IHG)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2004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вважається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найбільшою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готельною</w:t>
      </w:r>
      <w:r w:rsidRPr="005D5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мережею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D5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світі,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налічуючи більше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600000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кімнат.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Процес збільшення значення готельних ланцюгів в управлінні світовим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готельним</w:t>
      </w:r>
      <w:r w:rsidRPr="005D5FDF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господарством</w:t>
      </w:r>
      <w:r w:rsidRPr="005D5FDF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характеризується</w:t>
      </w:r>
      <w:r w:rsidRPr="005D5FDF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важливим</w:t>
      </w:r>
      <w:r w:rsidRPr="005D5FDF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протиріччям:</w:t>
      </w:r>
    </w:p>
    <w:p w:rsidR="005D5FDF" w:rsidRPr="005D5FDF" w:rsidRDefault="005D5FDF" w:rsidP="005D5FDF">
      <w:pPr>
        <w:widowControl w:val="0"/>
        <w:numPr>
          <w:ilvl w:val="0"/>
          <w:numId w:val="6"/>
        </w:numPr>
        <w:tabs>
          <w:tab w:val="left" w:pos="57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укрупнюються</w:t>
      </w:r>
      <w:r w:rsidRPr="005D5FDF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головні</w:t>
      </w:r>
      <w:r w:rsidRPr="005D5FDF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готельні</w:t>
      </w:r>
      <w:r w:rsidRPr="005D5FDF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ланцюги,</w:t>
      </w:r>
      <w:r w:rsidRPr="005D5FDF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що</w:t>
      </w:r>
      <w:r w:rsidRPr="005D5FDF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оперують</w:t>
      </w:r>
      <w:r w:rsidRPr="005D5FDF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у</w:t>
      </w:r>
      <w:r w:rsidRPr="005D5FDF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багатьох</w:t>
      </w:r>
      <w:r w:rsidRPr="005D5FDF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країнах;</w:t>
      </w:r>
    </w:p>
    <w:p w:rsidR="005D5FDF" w:rsidRPr="005D5FDF" w:rsidRDefault="005D5FDF" w:rsidP="005D5FDF">
      <w:pPr>
        <w:widowControl w:val="0"/>
        <w:numPr>
          <w:ilvl w:val="0"/>
          <w:numId w:val="6"/>
        </w:numPr>
        <w:tabs>
          <w:tab w:val="left" w:pos="69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все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більше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країн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створюють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власні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готельні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ланцюги,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які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успішно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конкурують</w:t>
      </w:r>
      <w:r w:rsidRPr="005D5F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з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інтернаціональними монополіями.</w:t>
      </w:r>
    </w:p>
    <w:p w:rsidR="005D5FDF" w:rsidRPr="005D5FDF" w:rsidRDefault="005D5FDF" w:rsidP="007524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Крім готельних ланцюгів, на світовому тур ринку активно функціонують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специфічні об'єднання, основна мета яких – виявлення кращих представників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готельного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бізнесу.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Наприклад,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1928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роботу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 xml:space="preserve">найкращих готелів світу міжнародна корпорація </w:t>
      </w: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>«Провідні готелі світу» («The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>Leading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>Hotels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>World»),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яка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щорічно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поміщає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дані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кращих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r w:rsidRPr="005D5FDF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5FDF"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спеціальному</w:t>
      </w:r>
      <w:r w:rsidRPr="005D5FDF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каталозі.</w:t>
      </w:r>
      <w:r w:rsidRPr="005D5FDF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D5FDF"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грудні</w:t>
      </w:r>
      <w:r w:rsidRPr="005D5FDF"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2005</w:t>
      </w:r>
      <w:r w:rsidRPr="005D5FDF"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5D5FDF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5-зірковий</w:t>
      </w:r>
      <w:r w:rsidRPr="005D5FDF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готель</w:t>
      </w:r>
      <w:r w:rsidR="00752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>«Донбас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>Палас»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(Донецьк)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першим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серед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українських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готелів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членом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зазначеної</w:t>
      </w:r>
      <w:r w:rsidRPr="005D5FDF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асоціації.</w:t>
      </w:r>
      <w:r w:rsidRPr="005D5FDF"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D5FDF"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1968</w:t>
      </w:r>
      <w:r w:rsidRPr="005D5FDF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5D5FDF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функціонує</w:t>
      </w:r>
      <w:r w:rsidRPr="005D5FDF"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міжнародна</w:t>
      </w:r>
      <w:r w:rsidRPr="005D5FDF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готельна</w:t>
      </w:r>
      <w:r w:rsidRPr="005D5FDF"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асоціація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«Найбільш тихі готелі світу»,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штаб-квартира якої знаходиться в Парижі. При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вступі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цієї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Асоціації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оцінюються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критерії: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природне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сприятливе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навколишнє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середовище;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затишна будівля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інтер'єр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готелю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характерним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виглядом;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гостинність,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кухня.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Питаннями координації функціонування готельних ланцюгів і асоціацій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незалежних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готелів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і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ресторанів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у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Європі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займається</w:t>
      </w:r>
      <w:r w:rsidRPr="005D5FDF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Конфедерація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національних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асоціацій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готелів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і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ресторанів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Європейського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економічного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співтовариства</w:t>
      </w:r>
      <w:r w:rsidRPr="005D5FDF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(ХОТРЕК).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D5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тенденцій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D5F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Pr="005D5F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готельного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бізнесу</w:t>
      </w:r>
      <w:r w:rsidRPr="005D5FD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сьогодні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віднесені:</w:t>
      </w:r>
    </w:p>
    <w:p w:rsidR="005D5FDF" w:rsidRPr="005D5FDF" w:rsidRDefault="005D5FDF" w:rsidP="005D5FDF">
      <w:pPr>
        <w:widowControl w:val="0"/>
        <w:numPr>
          <w:ilvl w:val="0"/>
          <w:numId w:val="8"/>
        </w:numPr>
        <w:tabs>
          <w:tab w:val="left" w:pos="94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поширення сфери інтересів готельного бізнесу на продукти й послуги, які</w:t>
      </w:r>
      <w:r w:rsidRPr="005D5F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раніше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надавали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підприємства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інших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галузей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(наприклад,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організації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харчування,</w:t>
      </w:r>
      <w:r w:rsidRPr="005D5F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дозвілля,</w:t>
      </w:r>
      <w:r w:rsidRPr="005D5F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розваг,</w:t>
      </w:r>
      <w:r w:rsidRPr="005D5F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виставочної</w:t>
      </w:r>
      <w:r w:rsidRPr="005D5F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діяльності та</w:t>
      </w:r>
      <w:r w:rsidRPr="005D5F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ін.);</w:t>
      </w:r>
    </w:p>
    <w:p w:rsidR="005D5FDF" w:rsidRPr="005D5FDF" w:rsidRDefault="005D5FDF" w:rsidP="005D5FDF">
      <w:pPr>
        <w:widowControl w:val="0"/>
        <w:numPr>
          <w:ilvl w:val="0"/>
          <w:numId w:val="8"/>
        </w:numPr>
        <w:tabs>
          <w:tab w:val="left" w:pos="94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розвиток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демократизації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готельної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індустрії,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що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сприяє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підвищенню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доступності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готельних</w:t>
      </w:r>
      <w:r w:rsidRPr="005D5F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послуг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для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масового</w:t>
      </w:r>
      <w:r w:rsidRPr="005D5F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споживача;</w:t>
      </w:r>
    </w:p>
    <w:p w:rsidR="005D5FDF" w:rsidRPr="005D5FDF" w:rsidRDefault="005D5FDF" w:rsidP="005D5FDF">
      <w:pPr>
        <w:widowControl w:val="0"/>
        <w:numPr>
          <w:ilvl w:val="0"/>
          <w:numId w:val="8"/>
        </w:numPr>
        <w:tabs>
          <w:tab w:val="left" w:pos="94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посилення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спеціалізації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готельного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бізнесу,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що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дозволяє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більш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чітко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орієнтуватися</w:t>
      </w:r>
      <w:r w:rsidRPr="005D5F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на</w:t>
      </w:r>
      <w:r w:rsidRPr="005D5F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певні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сегменти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споживачів</w:t>
      </w:r>
      <w:r w:rsidRPr="005D5F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з</w:t>
      </w:r>
      <w:r w:rsidRPr="005D5F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урахуванням</w:t>
      </w:r>
      <w:r w:rsidRPr="005D5F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різних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ознак;</w:t>
      </w:r>
    </w:p>
    <w:p w:rsidR="005D5FDF" w:rsidRDefault="005D5FDF" w:rsidP="005D5FDF">
      <w:pPr>
        <w:widowControl w:val="0"/>
        <w:numPr>
          <w:ilvl w:val="0"/>
          <w:numId w:val="8"/>
        </w:numPr>
        <w:tabs>
          <w:tab w:val="left" w:pos="94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глобалізація</w:t>
      </w:r>
      <w:r w:rsidRPr="005D5FD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й</w:t>
      </w:r>
      <w:r w:rsidRPr="005D5F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концентрація</w:t>
      </w:r>
      <w:r w:rsidRPr="005D5F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готельного</w:t>
      </w:r>
      <w:r w:rsidRPr="005D5F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бізнесу;</w:t>
      </w:r>
    </w:p>
    <w:p w:rsidR="005D5FDF" w:rsidRPr="005D5FDF" w:rsidRDefault="005D5FDF" w:rsidP="005D5FDF">
      <w:pPr>
        <w:widowControl w:val="0"/>
        <w:numPr>
          <w:ilvl w:val="0"/>
          <w:numId w:val="8"/>
        </w:numPr>
        <w:tabs>
          <w:tab w:val="left" w:pos="94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персоніфікація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обслуговування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й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повна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концентрація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на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запитах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і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потребах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клієнтів;</w:t>
      </w:r>
    </w:p>
    <w:p w:rsidR="005D5FDF" w:rsidRPr="005D5FDF" w:rsidRDefault="005D5FDF" w:rsidP="005D5FDF">
      <w:pPr>
        <w:widowControl w:val="0"/>
        <w:numPr>
          <w:ilvl w:val="0"/>
          <w:numId w:val="8"/>
        </w:numPr>
        <w:tabs>
          <w:tab w:val="left" w:pos="94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широке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впровадження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нових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засобів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комунікації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й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інформаційних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технологій,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що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дозволяє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проводити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глибоку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й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системну</w:t>
      </w:r>
      <w:r w:rsidRPr="005D5FDF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економічну</w:t>
      </w:r>
      <w:r w:rsidRPr="005D5F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діагностику;</w:t>
      </w:r>
    </w:p>
    <w:p w:rsidR="005D5FDF" w:rsidRPr="005D5FDF" w:rsidRDefault="005D5FDF" w:rsidP="005D5FDF">
      <w:pPr>
        <w:widowControl w:val="0"/>
        <w:numPr>
          <w:ilvl w:val="0"/>
          <w:numId w:val="8"/>
        </w:numPr>
        <w:tabs>
          <w:tab w:val="left" w:pos="94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впровадження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нових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технологій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у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ділову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стратегію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готельних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підприємств,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зокрема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широке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використання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мережі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Інтернет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з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метою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просування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готельних</w:t>
      </w:r>
      <w:r w:rsidRPr="005D5F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продуктів</w:t>
      </w:r>
      <w:r w:rsidRPr="005D5F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і послуг.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Основні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сфері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готельного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бізнесу: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конкурентних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переваг і підвищення конкурентоспроможності, створення стабільної клієнтури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через уміння знайти свого клієнта, пошук і створення нових шляхів розвитку,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постійне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власної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політики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обліком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ринку,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lastRenderedPageBreak/>
        <w:t>динамічно</w:t>
      </w:r>
      <w:r w:rsidRPr="005D5F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розвивається,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готельних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послуг.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42"/>
          <w:szCs w:val="28"/>
        </w:rPr>
      </w:pPr>
    </w:p>
    <w:p w:rsidR="005D5FDF" w:rsidRPr="005D5FDF" w:rsidRDefault="005D5FDF" w:rsidP="005D5FDF">
      <w:pPr>
        <w:widowControl w:val="0"/>
        <w:numPr>
          <w:ilvl w:val="1"/>
          <w:numId w:val="2"/>
        </w:numPr>
        <w:tabs>
          <w:tab w:val="left" w:pos="143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Класифікація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засобів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розміщення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світі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У сучасній світовій практиці в системі класифікації закладів розміщення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можна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умовно виділити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наступні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підходи:</w:t>
      </w:r>
    </w:p>
    <w:p w:rsidR="005D5FDF" w:rsidRPr="005D5FDF" w:rsidRDefault="005D5FDF" w:rsidP="005D5FDF">
      <w:pPr>
        <w:widowControl w:val="0"/>
        <w:numPr>
          <w:ilvl w:val="1"/>
          <w:numId w:val="6"/>
        </w:numPr>
        <w:tabs>
          <w:tab w:val="left" w:pos="94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i/>
          <w:sz w:val="28"/>
        </w:rPr>
        <w:t xml:space="preserve">офіційний </w:t>
      </w:r>
      <w:r w:rsidRPr="005D5FDF">
        <w:rPr>
          <w:rFonts w:ascii="Times New Roman" w:eastAsia="Times New Roman" w:hAnsi="Times New Roman" w:cs="Times New Roman"/>
          <w:sz w:val="28"/>
        </w:rPr>
        <w:t>(розробка, проведення і контроль комплексу необхідних вимог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якості комфорту закладу розміщення займаються державні органи, присвоєння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категорії</w:t>
      </w:r>
      <w:r w:rsidRPr="005D5F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фіксується на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офіційному</w:t>
      </w:r>
      <w:r w:rsidRPr="005D5F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рівні);</w:t>
      </w:r>
    </w:p>
    <w:p w:rsidR="005D5FDF" w:rsidRPr="005D5FDF" w:rsidRDefault="005D5FDF" w:rsidP="005D5FDF">
      <w:pPr>
        <w:widowControl w:val="0"/>
        <w:numPr>
          <w:ilvl w:val="1"/>
          <w:numId w:val="6"/>
        </w:numPr>
        <w:tabs>
          <w:tab w:val="left" w:pos="94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i/>
          <w:sz w:val="28"/>
        </w:rPr>
        <w:t xml:space="preserve">професійний </w:t>
      </w:r>
      <w:r w:rsidRPr="005D5FDF">
        <w:rPr>
          <w:rFonts w:ascii="Times New Roman" w:eastAsia="Times New Roman" w:hAnsi="Times New Roman" w:cs="Times New Roman"/>
          <w:sz w:val="28"/>
        </w:rPr>
        <w:t>(пов’язується з недержавними об’єднаннями та союзами у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сфері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гостинності).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D5FD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багатьох</w:t>
      </w:r>
      <w:r w:rsidRPr="005D5FDF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країнах</w:t>
      </w:r>
      <w:r w:rsidRPr="005D5FDF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Європи</w:t>
      </w:r>
      <w:r w:rsidRPr="005D5FDF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найпоширеніша</w:t>
      </w:r>
      <w:r w:rsidRPr="005D5FD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5D5FDF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класифікації</w:t>
      </w:r>
      <w:r w:rsidRPr="005D5FDF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готелів</w:t>
      </w:r>
    </w:p>
    <w:p w:rsidR="005D5FDF" w:rsidRPr="005D5FDF" w:rsidRDefault="005D5FDF" w:rsidP="005D5FDF">
      <w:pPr>
        <w:widowControl w:val="0"/>
        <w:numPr>
          <w:ilvl w:val="0"/>
          <w:numId w:val="4"/>
        </w:numPr>
        <w:tabs>
          <w:tab w:val="left" w:pos="512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по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«зірках».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Але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за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піввіку існування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такої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системи, до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цих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пір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так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і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не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виникло єдиних правил присвоєння готелям певної категорії. У більшості країн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число «зірок» на фасаді готелю – справа абсолютно добровільна. Тим не менш,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власники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готелів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різних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країн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у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прагненні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додати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певний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статус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об'єкту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 xml:space="preserve">керуються   </w:t>
      </w:r>
      <w:r w:rsidRPr="005D5FDF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 xml:space="preserve">національними   </w:t>
      </w:r>
      <w:r w:rsidRPr="005D5FDF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 xml:space="preserve">принципами   </w:t>
      </w:r>
      <w:r w:rsidRPr="005D5FDF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 xml:space="preserve">відповідності.   </w:t>
      </w:r>
      <w:r w:rsidRPr="005D5FDF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 xml:space="preserve">Проте   </w:t>
      </w:r>
      <w:r w:rsidRPr="005D5FDF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сьогодні</w:t>
      </w:r>
    </w:p>
    <w:p w:rsidR="005D5FDF" w:rsidRPr="005D5FDF" w:rsidRDefault="005D5FDF" w:rsidP="007524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«зірковість»</w:t>
      </w:r>
      <w:r w:rsidRPr="005D5FDF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готелів</w:t>
      </w:r>
      <w:r w:rsidRPr="005D5FDF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діє</w:t>
      </w:r>
      <w:r w:rsidRPr="005D5FDF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5D5FDF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своєрідна</w:t>
      </w:r>
      <w:r w:rsidRPr="005D5FDF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принада</w:t>
      </w:r>
      <w:r w:rsidRPr="005D5FDF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D5FDF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туристів.</w:t>
      </w:r>
      <w:r w:rsidRPr="005D5FDF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D5FDF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різних</w:t>
      </w:r>
      <w:r w:rsidRPr="005D5FDF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країнах</w:t>
      </w:r>
      <w:r w:rsidR="00752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рівною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кількістю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«зірок»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можуть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відрізнятися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рівнем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сервісу,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комфортабельністю</w:t>
      </w:r>
      <w:r w:rsidRPr="005D5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номерів,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місцем</w:t>
      </w:r>
      <w:r w:rsidRPr="005D5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розташування тощо.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класифікації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готелів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фіксують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певний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рівень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комфорту,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технічне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оснащення, склад і якість номерного фонду для конкретної категорії готелю. За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даними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>Міжнародної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>Готельної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>Асоціації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(МГА),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офіційна</w:t>
      </w:r>
      <w:r w:rsidRPr="005D5FD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класифікації готелів прийнята в 64 країнах світу, в 11 – знаходиться в стадії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розробки,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58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– готелі не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мають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єдиної класифікації.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Так,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Міжнародною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Готельною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Асоціацією,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Міжнародною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Торговою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 xml:space="preserve">Палатою </w:t>
      </w:r>
      <w:r w:rsidRPr="005D5FDF">
        <w:rPr>
          <w:rFonts w:ascii="Times New Roman" w:eastAsia="Times New Roman" w:hAnsi="Times New Roman" w:cs="Times New Roman"/>
          <w:sz w:val="28"/>
        </w:rPr>
        <w:t xml:space="preserve">і </w:t>
      </w:r>
      <w:r w:rsidRPr="005D5FDF">
        <w:rPr>
          <w:rFonts w:ascii="Times New Roman" w:eastAsia="Times New Roman" w:hAnsi="Times New Roman" w:cs="Times New Roman"/>
          <w:i/>
          <w:sz w:val="28"/>
        </w:rPr>
        <w:t xml:space="preserve">Міжнародним Союзом Офіційних тур організацій </w:t>
      </w:r>
      <w:r w:rsidRPr="005D5FDF">
        <w:rPr>
          <w:rFonts w:ascii="Times New Roman" w:eastAsia="Times New Roman" w:hAnsi="Times New Roman" w:cs="Times New Roman"/>
          <w:sz w:val="28"/>
        </w:rPr>
        <w:t>був розроблений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 xml:space="preserve">Проект єдиної міжнародної класифікації готелів, проте він не </w:t>
      </w:r>
      <w:r w:rsidRPr="005D5FDF">
        <w:rPr>
          <w:rFonts w:ascii="Times New Roman" w:eastAsia="Times New Roman" w:hAnsi="Times New Roman" w:cs="Times New Roman"/>
          <w:sz w:val="28"/>
        </w:rPr>
        <w:lastRenderedPageBreak/>
        <w:t>був схвалений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національними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асоціаціями,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членами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МГА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через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відмінності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підході</w:t>
      </w:r>
      <w:r w:rsidRPr="005D5F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до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оцінки</w:t>
      </w:r>
      <w:r w:rsidRPr="005D5F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якості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устаткування,</w:t>
      </w:r>
      <w:r w:rsidRPr="005D5F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розбіжностям</w:t>
      </w:r>
      <w:r w:rsidRPr="005D5F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у</w:t>
      </w:r>
      <w:r w:rsidRPr="005D5F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кліматичних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та</w:t>
      </w:r>
      <w:r w:rsidRPr="005D5F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інших</w:t>
      </w:r>
      <w:r w:rsidRPr="005D5F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умовах.</w:t>
      </w:r>
    </w:p>
    <w:p w:rsidR="005D5FDF" w:rsidRPr="005D5FDF" w:rsidRDefault="005D5FDF" w:rsidP="007524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Існують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різні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реєстраційні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системи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класифікації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готелів,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дають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можливість клієнтові при виборі готелю дізнатися, на який рівень комфорту він</w:t>
      </w:r>
      <w:r w:rsidRPr="005D5F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може розраховувати. Зараз у світі діє близько 30 типів системи класифікації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готелів.</w:t>
      </w:r>
      <w:r w:rsidRPr="005D5FD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Найбільш</w:t>
      </w:r>
      <w:r w:rsidRPr="005D5FD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поширені</w:t>
      </w:r>
      <w:r w:rsidRPr="005D5FDF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D5FD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5D5FDF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D5FD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5D5FD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«зірок»</w:t>
      </w:r>
      <w:r w:rsidRPr="005D5FD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(1-5),</w:t>
      </w:r>
      <w:r w:rsidRPr="005D5FD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5D5FD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«корон»</w:t>
      </w:r>
      <w:r w:rsidRPr="005D5FD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або</w:t>
      </w:r>
      <w:r w:rsidR="00752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«ключів»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(Великобританія),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балів,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«букв»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(Греція).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Якщо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узагальнити,</w:t>
      </w:r>
      <w:r w:rsidRPr="005D5FDF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5D5FDF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можна</w:t>
      </w:r>
      <w:r w:rsidRPr="005D5FDF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виділити</w:t>
      </w:r>
      <w:r w:rsidRPr="005D5FDF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5D5FDF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підходи</w:t>
      </w:r>
      <w:r w:rsidRPr="005D5FDF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D5FDF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класифікації</w:t>
      </w:r>
      <w:r w:rsidRPr="005D5FDF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готелів</w:t>
      </w:r>
      <w:r w:rsidRPr="005D5FDF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залежно</w:t>
      </w:r>
      <w:r w:rsidRPr="005D5FDF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від рівня обслуговування в них: перший – базується на кількісних показниках,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що виражені у цифрах і орієнтовані на матеріальну базу готелю; другий – бере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уваги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«якісних»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показниках,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характеризують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якість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обладнання,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устаткування,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обслуговування і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кваліфікацію</w:t>
      </w:r>
      <w:r w:rsidRPr="005D5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персоналу.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pacing w:val="-11"/>
          <w:sz w:val="28"/>
          <w:szCs w:val="28"/>
        </w:rPr>
        <w:t>У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1"/>
          <w:sz w:val="28"/>
          <w:szCs w:val="28"/>
        </w:rPr>
        <w:t>цілому</w:t>
      </w:r>
      <w:r w:rsidRPr="005D5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1"/>
          <w:sz w:val="28"/>
          <w:szCs w:val="28"/>
        </w:rPr>
        <w:t>національні</w:t>
      </w:r>
      <w:r w:rsidRPr="005D5FD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0"/>
          <w:sz w:val="28"/>
          <w:szCs w:val="28"/>
        </w:rPr>
        <w:t>системи класифікації</w:t>
      </w:r>
      <w:r w:rsidRPr="005D5FDF">
        <w:rPr>
          <w:rFonts w:ascii="Times New Roman" w:eastAsia="Times New Roman" w:hAnsi="Times New Roman" w:cs="Times New Roman"/>
          <w:spacing w:val="-38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0"/>
          <w:sz w:val="28"/>
          <w:szCs w:val="28"/>
        </w:rPr>
        <w:t>готелів</w:t>
      </w:r>
      <w:r w:rsidRPr="005D5FDF">
        <w:rPr>
          <w:rFonts w:ascii="Times New Roman" w:eastAsia="Times New Roman" w:hAnsi="Times New Roman" w:cs="Times New Roman"/>
          <w:spacing w:val="-36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0"/>
          <w:sz w:val="28"/>
          <w:szCs w:val="28"/>
        </w:rPr>
        <w:t>можна об’єднати</w:t>
      </w:r>
      <w:r w:rsidRPr="005D5FDF">
        <w:rPr>
          <w:rFonts w:ascii="Times New Roman" w:eastAsia="Times New Roman" w:hAnsi="Times New Roman" w:cs="Times New Roman"/>
          <w:spacing w:val="-35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r w:rsidRPr="005D5FDF"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0"/>
          <w:sz w:val="28"/>
          <w:szCs w:val="28"/>
        </w:rPr>
        <w:t>дві основні:</w:t>
      </w:r>
    </w:p>
    <w:p w:rsidR="005D5FDF" w:rsidRPr="005D5FDF" w:rsidRDefault="005D5FDF" w:rsidP="005D5FDF">
      <w:pPr>
        <w:widowControl w:val="0"/>
        <w:numPr>
          <w:ilvl w:val="0"/>
          <w:numId w:val="10"/>
        </w:numPr>
        <w:tabs>
          <w:tab w:val="left" w:pos="94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i/>
          <w:sz w:val="28"/>
        </w:rPr>
        <w:t>європейська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система</w:t>
      </w:r>
      <w:r w:rsidRPr="005D5FDF">
        <w:rPr>
          <w:rFonts w:ascii="Times New Roman" w:eastAsia="Times New Roman" w:hAnsi="Times New Roman" w:cs="Times New Roman"/>
          <w:sz w:val="28"/>
        </w:rPr>
        <w:t>,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основі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якої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лежить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французька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національна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система</w:t>
      </w:r>
      <w:r w:rsidRPr="005D5F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і яку</w:t>
      </w:r>
      <w:r w:rsidRPr="005D5F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використовують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у</w:t>
      </w:r>
      <w:r w:rsidRPr="005D5F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більшості розвинених держав;</w:t>
      </w:r>
    </w:p>
    <w:p w:rsidR="005D5FDF" w:rsidRPr="005D5FDF" w:rsidRDefault="005D5FDF" w:rsidP="005D5FDF">
      <w:pPr>
        <w:widowControl w:val="0"/>
        <w:numPr>
          <w:ilvl w:val="0"/>
          <w:numId w:val="10"/>
        </w:numPr>
        <w:tabs>
          <w:tab w:val="left" w:pos="94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i/>
          <w:sz w:val="28"/>
        </w:rPr>
        <w:t>індійська система</w:t>
      </w:r>
      <w:r w:rsidRPr="005D5FDF">
        <w:rPr>
          <w:rFonts w:ascii="Times New Roman" w:eastAsia="Times New Roman" w:hAnsi="Times New Roman" w:cs="Times New Roman"/>
          <w:sz w:val="28"/>
        </w:rPr>
        <w:t>, заснована на бальній оцінці, поширена в країнах, що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розвиваються.</w:t>
      </w:r>
    </w:p>
    <w:p w:rsid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Найчастіше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системи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класифікації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розробляють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ведуть</w:t>
      </w:r>
      <w:r w:rsidRPr="005D5FD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національними</w:t>
      </w:r>
      <w:r w:rsidRPr="005D5FDF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тур адміністраціями</w:t>
      </w:r>
      <w:r w:rsidRPr="005D5FDF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разом</w:t>
      </w:r>
      <w:r w:rsidRPr="005D5FDF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D5FDF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іншими</w:t>
      </w:r>
      <w:r w:rsidRPr="005D5FDF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державними</w:t>
      </w:r>
      <w:r w:rsidRPr="005D5FDF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органами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управління,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національними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асоціаціями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готелів,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рідше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тільки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однією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7"/>
          <w:sz w:val="28"/>
          <w:szCs w:val="28"/>
        </w:rPr>
        <w:t>стороною,</w:t>
      </w:r>
      <w:r w:rsidRPr="005D5FDF">
        <w:rPr>
          <w:rFonts w:ascii="Times New Roman" w:eastAsia="Times New Roman" w:hAnsi="Times New Roman" w:cs="Times New Roman"/>
          <w:spacing w:val="-36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6"/>
          <w:sz w:val="28"/>
          <w:szCs w:val="28"/>
        </w:rPr>
        <w:t>частіше</w:t>
      </w:r>
      <w:r w:rsidRPr="005D5FDF">
        <w:rPr>
          <w:rFonts w:ascii="Times New Roman" w:eastAsia="Times New Roman" w:hAnsi="Times New Roman" w:cs="Times New Roman"/>
          <w:spacing w:val="-35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D5FDF">
        <w:rPr>
          <w:rFonts w:ascii="Times New Roman" w:eastAsia="Times New Roman" w:hAnsi="Times New Roman" w:cs="Times New Roman"/>
          <w:spacing w:val="-3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5FDF">
        <w:rPr>
          <w:rFonts w:ascii="Times New Roman" w:eastAsia="Times New Roman" w:hAnsi="Times New Roman" w:cs="Times New Roman"/>
          <w:spacing w:val="-38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5"/>
          <w:sz w:val="28"/>
          <w:szCs w:val="28"/>
        </w:rPr>
        <w:t>режимі консультації</w:t>
      </w:r>
      <w:r w:rsidRPr="005D5FDF">
        <w:rPr>
          <w:rFonts w:ascii="Times New Roman" w:eastAsia="Times New Roman" w:hAnsi="Times New Roman" w:cs="Times New Roman"/>
          <w:spacing w:val="-3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D5FDF">
        <w:rPr>
          <w:rFonts w:ascii="Times New Roman" w:eastAsia="Times New Roman" w:hAnsi="Times New Roman" w:cs="Times New Roman"/>
          <w:spacing w:val="-38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4"/>
          <w:sz w:val="28"/>
          <w:szCs w:val="28"/>
        </w:rPr>
        <w:t>іншими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4"/>
          <w:sz w:val="28"/>
          <w:szCs w:val="28"/>
        </w:rPr>
        <w:t>державними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4"/>
          <w:sz w:val="28"/>
          <w:szCs w:val="28"/>
        </w:rPr>
        <w:t>органами</w:t>
      </w:r>
      <w:r w:rsidRPr="005D5FDF">
        <w:rPr>
          <w:rFonts w:ascii="Times New Roman" w:eastAsia="Times New Roman" w:hAnsi="Times New Roman" w:cs="Times New Roman"/>
          <w:spacing w:val="-3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8"/>
          <w:sz w:val="28"/>
          <w:szCs w:val="28"/>
        </w:rPr>
        <w:t>управління.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В Україні, відповідно до Закону України «Про туризм» [1], сертифікація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готельних послуг на відповідність вимогам з безпеки, які надаються суб'єктами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тур діяльності, є обов'язковою і проводиться з 1999 р. Роботи з сертифікації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проводять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органи,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акредитовані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системі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Держстандарту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>УкрСЕПРО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проводять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добровільну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lastRenderedPageBreak/>
        <w:t>сертифікацію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присвоєння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категорії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підприємству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відповідність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вимогам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національного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стандарту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ДСТУ 4269:2004 «Послуги туристичні. Класифікація готелів» [4]. У кожному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регіоні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існує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свій центр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із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стандартизації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та сертифікації 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дозволені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новим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Законом України «Про підтвердження відповідності» інші органи різних форм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власності,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що акредитовані в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системі УкрСЕПРО.</w:t>
      </w:r>
    </w:p>
    <w:p w:rsidR="005D5FDF" w:rsidRPr="00D42DC7" w:rsidRDefault="005D5FDF" w:rsidP="00D42D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У той же час, у зв'язку з прийняттям нових нормативних та нормативно-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правових документів, в туристській сфері назріла необхідність створення нової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Системи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класифікації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готелів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інших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засобів</w:t>
      </w:r>
      <w:r w:rsidRPr="005D5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D42DC7">
        <w:rPr>
          <w:rFonts w:ascii="Times New Roman" w:eastAsia="Times New Roman" w:hAnsi="Times New Roman" w:cs="Times New Roman"/>
          <w:sz w:val="28"/>
          <w:szCs w:val="28"/>
        </w:rPr>
        <w:t>розміщення.</w:t>
      </w:r>
    </w:p>
    <w:p w:rsidR="005D5FDF" w:rsidRPr="005D5FDF" w:rsidRDefault="005D5FDF" w:rsidP="005D5FDF">
      <w:pPr>
        <w:widowControl w:val="0"/>
        <w:numPr>
          <w:ilvl w:val="1"/>
          <w:numId w:val="2"/>
        </w:numPr>
        <w:tabs>
          <w:tab w:val="left" w:pos="143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Основні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служби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готелю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Головна функція готельного підприємства – надання тимчасового житла.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Організаційна структура готельного підприємства визначається призначенням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готелю, його місцем розташування, специфікою гостей та іншими факторами;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5"/>
          <w:sz w:val="28"/>
          <w:szCs w:val="28"/>
        </w:rPr>
        <w:t>виступає</w:t>
      </w:r>
      <w:r w:rsidRPr="005D5FDF">
        <w:rPr>
          <w:rFonts w:ascii="Times New Roman" w:eastAsia="Times New Roman" w:hAnsi="Times New Roman" w:cs="Times New Roman"/>
          <w:spacing w:val="-36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5"/>
          <w:sz w:val="28"/>
          <w:szCs w:val="28"/>
        </w:rPr>
        <w:t>відображенням повноважень</w:t>
      </w:r>
      <w:r w:rsidRPr="005D5FDF">
        <w:rPr>
          <w:rFonts w:ascii="Times New Roman" w:eastAsia="Times New Roman" w:hAnsi="Times New Roman" w:cs="Times New Roman"/>
          <w:spacing w:val="-37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4"/>
          <w:sz w:val="28"/>
          <w:szCs w:val="28"/>
        </w:rPr>
        <w:t>і</w:t>
      </w:r>
      <w:r w:rsidRPr="005D5FDF">
        <w:rPr>
          <w:rFonts w:ascii="Times New Roman" w:eastAsia="Times New Roman" w:hAnsi="Times New Roman" w:cs="Times New Roman"/>
          <w:spacing w:val="-37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4"/>
          <w:sz w:val="28"/>
          <w:szCs w:val="28"/>
        </w:rPr>
        <w:t>обов'язків,</w:t>
      </w:r>
      <w:r w:rsidRPr="005D5FDF">
        <w:rPr>
          <w:rFonts w:ascii="Times New Roman" w:eastAsia="Times New Roman" w:hAnsi="Times New Roman" w:cs="Times New Roman"/>
          <w:spacing w:val="-36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4"/>
          <w:sz w:val="28"/>
          <w:szCs w:val="28"/>
        </w:rPr>
        <w:t>що покладені</w:t>
      </w:r>
      <w:r w:rsidRPr="005D5FDF">
        <w:rPr>
          <w:rFonts w:ascii="Times New Roman" w:eastAsia="Times New Roman" w:hAnsi="Times New Roman" w:cs="Times New Roman"/>
          <w:spacing w:val="-37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4"/>
          <w:sz w:val="28"/>
          <w:szCs w:val="28"/>
        </w:rPr>
        <w:t>кожного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4"/>
          <w:sz w:val="28"/>
          <w:szCs w:val="28"/>
        </w:rPr>
        <w:t>працівника.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Основні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служби,</w:t>
      </w:r>
      <w:r w:rsidRPr="005D5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5D5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має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будь-який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готель:</w:t>
      </w:r>
    </w:p>
    <w:p w:rsidR="005D5FDF" w:rsidRDefault="005D5FDF" w:rsidP="005D5FDF">
      <w:pPr>
        <w:widowControl w:val="0"/>
        <w:numPr>
          <w:ilvl w:val="0"/>
          <w:numId w:val="12"/>
        </w:numPr>
        <w:tabs>
          <w:tab w:val="left" w:pos="1222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i/>
          <w:sz w:val="28"/>
        </w:rPr>
        <w:t xml:space="preserve">Служба управління номерним фондом </w:t>
      </w:r>
      <w:r w:rsidRPr="005D5FDF">
        <w:rPr>
          <w:rFonts w:ascii="Times New Roman" w:eastAsia="Times New Roman" w:hAnsi="Times New Roman" w:cs="Times New Roman"/>
          <w:sz w:val="28"/>
        </w:rPr>
        <w:t>– займається вирішенням питань,</w:t>
      </w:r>
      <w:r w:rsidRPr="005D5F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що пов'язані з бронюванням номерів, прийомом туристів, які прибувають до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готелю, їх реєстрацією та розміщенням по номерах, а також відправкою додому</w:t>
      </w:r>
      <w:r w:rsidRPr="005D5F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або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до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наступного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пункту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маршруту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подорожі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після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закінчення</w:t>
      </w:r>
      <w:r w:rsidRPr="005D5FDF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туру,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забезпечує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обслуговування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туристів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номерах;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підтримує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необхідний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санітарно-гігієнічний стан номерів і рівень комфорту в житлових приміщеннях,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займається</w:t>
      </w:r>
      <w:r w:rsidRPr="005D5F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наданням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побутових</w:t>
      </w:r>
      <w:r w:rsidRPr="005D5F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послуг</w:t>
      </w:r>
      <w:r w:rsidRPr="005D5FD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гостям.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 xml:space="preserve">Склад служби: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Директор або менеджер з експлуатації номерів; служба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прийому і розміщення; служба покоївок; об'єднана сервісна служба (швейцари,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коридорні, гардеробники, службовці гаражного господарства); служба портьє;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9"/>
          <w:sz w:val="28"/>
          <w:szCs w:val="28"/>
        </w:rPr>
        <w:t>служба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9"/>
          <w:sz w:val="28"/>
          <w:szCs w:val="28"/>
        </w:rPr>
        <w:t>консьєржа;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9"/>
          <w:sz w:val="28"/>
          <w:szCs w:val="28"/>
        </w:rPr>
        <w:t>служба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8"/>
          <w:sz w:val="28"/>
          <w:szCs w:val="28"/>
        </w:rPr>
        <w:t>посильних;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8"/>
          <w:sz w:val="28"/>
          <w:szCs w:val="28"/>
        </w:rPr>
        <w:t>інспектор</w:t>
      </w:r>
      <w:r w:rsidRPr="005D5FDF">
        <w:rPr>
          <w:rFonts w:ascii="Times New Roman" w:eastAsia="Times New Roman" w:hAnsi="Times New Roman" w:cs="Times New Roman"/>
          <w:spacing w:val="-38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8"/>
          <w:sz w:val="28"/>
          <w:szCs w:val="28"/>
        </w:rPr>
        <w:t>по службі</w:t>
      </w:r>
      <w:r w:rsidRPr="005D5FDF">
        <w:rPr>
          <w:rFonts w:ascii="Times New Roman" w:eastAsia="Times New Roman" w:hAnsi="Times New Roman" w:cs="Times New Roman"/>
          <w:spacing w:val="-37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8"/>
          <w:sz w:val="28"/>
          <w:szCs w:val="28"/>
        </w:rPr>
        <w:t>номерів;</w:t>
      </w:r>
      <w:r w:rsidRPr="005D5FDF">
        <w:rPr>
          <w:rFonts w:ascii="Times New Roman" w:eastAsia="Times New Roman" w:hAnsi="Times New Roman" w:cs="Times New Roman"/>
          <w:spacing w:val="-36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8"/>
          <w:sz w:val="28"/>
          <w:szCs w:val="28"/>
        </w:rPr>
        <w:t>служба</w:t>
      </w:r>
      <w:r w:rsidRPr="005D5FDF"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8"/>
          <w:sz w:val="28"/>
          <w:szCs w:val="28"/>
        </w:rPr>
        <w:t>безпеки.</w:t>
      </w:r>
    </w:p>
    <w:p w:rsidR="005D5FDF" w:rsidRPr="005D5FDF" w:rsidRDefault="005D5FDF" w:rsidP="005D5FDF">
      <w:pPr>
        <w:widowControl w:val="0"/>
        <w:numPr>
          <w:ilvl w:val="0"/>
          <w:numId w:val="12"/>
        </w:numPr>
        <w:tabs>
          <w:tab w:val="left" w:pos="123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i/>
          <w:sz w:val="28"/>
        </w:rPr>
        <w:t xml:space="preserve">Адміністративна служба </w:t>
      </w:r>
      <w:r w:rsidRPr="005D5FDF">
        <w:rPr>
          <w:rFonts w:ascii="Times New Roman" w:eastAsia="Times New Roman" w:hAnsi="Times New Roman" w:cs="Times New Roman"/>
          <w:sz w:val="28"/>
        </w:rPr>
        <w:t xml:space="preserve">– відповідає за організацію управління </w:t>
      </w:r>
      <w:r w:rsidRPr="005D5FDF">
        <w:rPr>
          <w:rFonts w:ascii="Times New Roman" w:eastAsia="Times New Roman" w:hAnsi="Times New Roman" w:cs="Times New Roman"/>
          <w:sz w:val="28"/>
        </w:rPr>
        <w:lastRenderedPageBreak/>
        <w:t>всіма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службами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готельного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комплексу,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вирішує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фінансові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питання,</w:t>
      </w:r>
      <w:r w:rsidRPr="005D5FDF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питання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кадрового забезпечення, займається створенням і підтримкою необхідних умов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праці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для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персоналу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готелю,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контролює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дотримання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встановлених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норм</w:t>
      </w:r>
      <w:r w:rsidRPr="005D5F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і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9"/>
          <w:sz w:val="28"/>
        </w:rPr>
        <w:t>правил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9"/>
          <w:sz w:val="28"/>
        </w:rPr>
        <w:t>з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9"/>
          <w:sz w:val="28"/>
        </w:rPr>
        <w:t>охорони</w:t>
      </w:r>
      <w:r w:rsidRPr="005D5FD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9"/>
          <w:sz w:val="28"/>
        </w:rPr>
        <w:t>праці,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9"/>
          <w:sz w:val="28"/>
        </w:rPr>
        <w:t>техніки</w:t>
      </w:r>
      <w:r w:rsidRPr="005D5FD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9"/>
          <w:sz w:val="28"/>
        </w:rPr>
        <w:t>безпеки,</w:t>
      </w:r>
      <w:r w:rsidRPr="005D5FDF">
        <w:rPr>
          <w:rFonts w:ascii="Times New Roman" w:eastAsia="Times New Roman" w:hAnsi="Times New Roman" w:cs="Times New Roman"/>
          <w:spacing w:val="-34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9"/>
          <w:sz w:val="28"/>
        </w:rPr>
        <w:t>проти</w:t>
      </w:r>
      <w:r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9"/>
          <w:sz w:val="28"/>
        </w:rPr>
        <w:t>пожежної</w:t>
      </w:r>
      <w:r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9"/>
          <w:sz w:val="28"/>
        </w:rPr>
        <w:t>та</w:t>
      </w:r>
      <w:r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9"/>
          <w:sz w:val="28"/>
        </w:rPr>
        <w:t>економічної</w:t>
      </w:r>
      <w:r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9"/>
          <w:sz w:val="28"/>
        </w:rPr>
        <w:t>безпеки.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>Склад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>служби: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секретаріат,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фінансова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служба,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кадрова</w:t>
      </w:r>
      <w:r w:rsidRPr="005D5FD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служба,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інспектори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протипожежної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безпеки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 техніки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безпеки.</w:t>
      </w:r>
    </w:p>
    <w:p w:rsidR="005D5FDF" w:rsidRPr="005D5FDF" w:rsidRDefault="005D5FDF" w:rsidP="005D5FDF">
      <w:pPr>
        <w:widowControl w:val="0"/>
        <w:numPr>
          <w:ilvl w:val="0"/>
          <w:numId w:val="12"/>
        </w:numPr>
        <w:tabs>
          <w:tab w:val="left" w:pos="127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i/>
          <w:sz w:val="28"/>
        </w:rPr>
        <w:t>Служба громадського харчування</w:t>
      </w:r>
      <w:r w:rsidRPr="005D5FDF">
        <w:rPr>
          <w:rFonts w:ascii="Times New Roman" w:eastAsia="Times New Roman" w:hAnsi="Times New Roman" w:cs="Times New Roman"/>
          <w:sz w:val="28"/>
        </w:rPr>
        <w:t>. Забезпечує обслуговування гостей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підприємства в ресторанах, кафе, барах</w:t>
      </w:r>
      <w:r w:rsidRPr="005D5FD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готелю, вирішує питання з організації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та</w:t>
      </w:r>
      <w:r w:rsidRPr="005D5F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обслуговування банкетів,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презентацій</w:t>
      </w:r>
      <w:r w:rsidRPr="005D5F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і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т.д.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>Склад</w:t>
      </w:r>
      <w:r w:rsidRPr="005D5FDF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>служби:</w:t>
      </w:r>
      <w:r w:rsidRPr="005D5FD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кухня,</w:t>
      </w:r>
      <w:r w:rsidRPr="005D5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ресторани,</w:t>
      </w:r>
      <w:r w:rsidRPr="005D5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бари,</w:t>
      </w:r>
      <w:r w:rsidRPr="005D5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кафе,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служба</w:t>
      </w:r>
      <w:r w:rsidRPr="005D5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банкету,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кейтерінгу.</w:t>
      </w:r>
    </w:p>
    <w:p w:rsidR="005D5FDF" w:rsidRPr="005D5FDF" w:rsidRDefault="005D5FDF" w:rsidP="005D5FDF">
      <w:pPr>
        <w:widowControl w:val="0"/>
        <w:numPr>
          <w:ilvl w:val="0"/>
          <w:numId w:val="12"/>
        </w:numPr>
        <w:tabs>
          <w:tab w:val="left" w:pos="148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i/>
          <w:sz w:val="28"/>
        </w:rPr>
        <w:t>Комерційна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служба</w:t>
      </w:r>
      <w:r w:rsidRPr="005D5FDF">
        <w:rPr>
          <w:rFonts w:ascii="Times New Roman" w:eastAsia="Times New Roman" w:hAnsi="Times New Roman" w:cs="Times New Roman"/>
          <w:sz w:val="28"/>
        </w:rPr>
        <w:t>.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Займається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питаннями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оперативного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і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стратегічного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планування.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Аналізує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результати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господарської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та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фінансової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діяльності.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i/>
          <w:sz w:val="28"/>
        </w:rPr>
        <w:t>Склад</w:t>
      </w:r>
      <w:r w:rsidRPr="005D5FDF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</w:rPr>
        <w:t>служби:</w:t>
      </w:r>
      <w:r w:rsidRPr="005D5FDF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комерційний</w:t>
      </w:r>
      <w:r w:rsidRPr="005D5F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директор,</w:t>
      </w:r>
      <w:r w:rsidRPr="005D5F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служба</w:t>
      </w:r>
      <w:r w:rsidRPr="005D5F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маркетингу.</w:t>
      </w:r>
    </w:p>
    <w:p w:rsidR="005D5FDF" w:rsidRPr="005D5FDF" w:rsidRDefault="005D5FDF" w:rsidP="005D5FDF">
      <w:pPr>
        <w:widowControl w:val="0"/>
        <w:numPr>
          <w:ilvl w:val="0"/>
          <w:numId w:val="12"/>
        </w:numPr>
        <w:tabs>
          <w:tab w:val="left" w:pos="126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i/>
          <w:sz w:val="28"/>
        </w:rPr>
        <w:t>Інженерні (технічні) служби</w:t>
      </w:r>
      <w:r w:rsidRPr="005D5FDF">
        <w:rPr>
          <w:rFonts w:ascii="Times New Roman" w:eastAsia="Times New Roman" w:hAnsi="Times New Roman" w:cs="Times New Roman"/>
          <w:sz w:val="28"/>
        </w:rPr>
        <w:t>. Створюють умови для функціонування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систем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кондиціювання,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теплопостачання,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санітарно-технічного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обладнання,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електротехнічних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пристроїв,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служб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ремонту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та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будівництва,</w:t>
      </w:r>
      <w:r w:rsidRPr="005D5FDF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систем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телебачення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та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зв'язку.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>Склад</w:t>
      </w:r>
      <w:r w:rsidRPr="005D5FD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i/>
          <w:sz w:val="28"/>
          <w:szCs w:val="28"/>
        </w:rPr>
        <w:t>служби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головний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інженер,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служба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поточного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ремонту,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служба</w:t>
      </w:r>
      <w:r w:rsidRPr="005D5F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благоустрою</w:t>
      </w:r>
      <w:r w:rsidRPr="005D5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території; служба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зв'язку.</w:t>
      </w:r>
    </w:p>
    <w:p w:rsid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У сучасних умовах система управління має бути простою і гнучкою, щоб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бути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конкурентоспроможною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мати: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невелику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рівнів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управління;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невеликі підрозділи, укомплектовані кваліфікованими фахівцями; виробництво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5D5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5D5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організація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роботи,</w:t>
      </w:r>
      <w:r w:rsidRPr="005D5F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орієнтовані</w:t>
      </w:r>
      <w:r w:rsidRPr="005D5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D5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споживачів</w:t>
      </w:r>
      <w:r w:rsidRPr="005D5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(гостей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підприємства).</w:t>
      </w:r>
    </w:p>
    <w:p w:rsidR="00D42DC7" w:rsidRPr="005D5FDF" w:rsidRDefault="00D42DC7" w:rsidP="0075249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5FDF" w:rsidRPr="0075249E" w:rsidRDefault="005D5FDF" w:rsidP="0075249E">
      <w:pPr>
        <w:widowControl w:val="0"/>
        <w:numPr>
          <w:ilvl w:val="1"/>
          <w:numId w:val="2"/>
        </w:numPr>
        <w:tabs>
          <w:tab w:val="left" w:pos="143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Використання автоматизованих систем управління в готелях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Автоматизована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pacing w:val="6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система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pacing w:val="6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управління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pacing w:val="57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(АСУ)</w:t>
      </w:r>
      <w:r w:rsidRPr="005D5FDF">
        <w:rPr>
          <w:rFonts w:ascii="Times New Roman" w:eastAsia="Times New Roman" w:hAnsi="Times New Roman" w:cs="Times New Roman"/>
          <w:b/>
          <w:bCs/>
          <w:i/>
          <w:iCs/>
          <w:spacing w:val="6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bCs/>
          <w:iCs/>
          <w:sz w:val="28"/>
          <w:szCs w:val="28"/>
        </w:rPr>
        <w:t>–</w:t>
      </w:r>
      <w:r w:rsidRPr="005D5FDF">
        <w:rPr>
          <w:rFonts w:ascii="Times New Roman" w:eastAsia="Times New Roman" w:hAnsi="Times New Roman" w:cs="Times New Roman"/>
          <w:bCs/>
          <w:iCs/>
          <w:spacing w:val="6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bCs/>
          <w:iCs/>
          <w:sz w:val="28"/>
          <w:szCs w:val="28"/>
        </w:rPr>
        <w:t>складний</w:t>
      </w:r>
      <w:r w:rsidRPr="005D5FDF">
        <w:rPr>
          <w:rFonts w:ascii="Times New Roman" w:eastAsia="Times New Roman" w:hAnsi="Times New Roman" w:cs="Times New Roman"/>
          <w:bCs/>
          <w:iCs/>
          <w:spacing w:val="58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bCs/>
          <w:iCs/>
          <w:sz w:val="28"/>
          <w:szCs w:val="28"/>
        </w:rPr>
        <w:t>супідрядний</w:t>
      </w:r>
      <w:r w:rsidR="0075249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75249E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Pr="007524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49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7524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49E">
        <w:rPr>
          <w:rFonts w:ascii="Times New Roman" w:eastAsia="Times New Roman" w:hAnsi="Times New Roman" w:cs="Times New Roman"/>
          <w:sz w:val="28"/>
          <w:szCs w:val="28"/>
        </w:rPr>
        <w:t>всіх</w:t>
      </w:r>
      <w:r w:rsidRPr="007524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49E">
        <w:rPr>
          <w:rFonts w:ascii="Times New Roman" w:eastAsia="Times New Roman" w:hAnsi="Times New Roman" w:cs="Times New Roman"/>
          <w:sz w:val="28"/>
          <w:szCs w:val="28"/>
        </w:rPr>
        <w:t>підрозділів,</w:t>
      </w:r>
      <w:r w:rsidRPr="007524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49E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524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49E">
        <w:rPr>
          <w:rFonts w:ascii="Times New Roman" w:eastAsia="Times New Roman" w:hAnsi="Times New Roman" w:cs="Times New Roman"/>
          <w:sz w:val="28"/>
          <w:szCs w:val="28"/>
        </w:rPr>
        <w:t>існують</w:t>
      </w:r>
      <w:r w:rsidRPr="007524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49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524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49E">
        <w:rPr>
          <w:rFonts w:ascii="Times New Roman" w:eastAsia="Times New Roman" w:hAnsi="Times New Roman" w:cs="Times New Roman"/>
          <w:sz w:val="28"/>
          <w:szCs w:val="28"/>
        </w:rPr>
        <w:lastRenderedPageBreak/>
        <w:t>готельному</w:t>
      </w:r>
      <w:r w:rsidRPr="007524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49E">
        <w:rPr>
          <w:rFonts w:ascii="Times New Roman" w:eastAsia="Times New Roman" w:hAnsi="Times New Roman" w:cs="Times New Roman"/>
          <w:sz w:val="28"/>
          <w:szCs w:val="28"/>
        </w:rPr>
        <w:t>господарстві:</w:t>
      </w:r>
      <w:r w:rsidRPr="007524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49E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Pr="007524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49E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Pr="007524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49E">
        <w:rPr>
          <w:rFonts w:ascii="Times New Roman" w:eastAsia="Times New Roman" w:hAnsi="Times New Roman" w:cs="Times New Roman"/>
          <w:sz w:val="28"/>
          <w:szCs w:val="28"/>
        </w:rPr>
        <w:t>безпеки</w:t>
      </w:r>
      <w:r w:rsidRPr="007524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49E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75249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5249E">
        <w:rPr>
          <w:rFonts w:ascii="Times New Roman" w:eastAsia="Times New Roman" w:hAnsi="Times New Roman" w:cs="Times New Roman"/>
          <w:sz w:val="28"/>
          <w:szCs w:val="28"/>
        </w:rPr>
        <w:t>інформаційно-комунікаційних</w:t>
      </w:r>
      <w:r w:rsidRPr="007524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249E">
        <w:rPr>
          <w:rFonts w:ascii="Times New Roman" w:eastAsia="Times New Roman" w:hAnsi="Times New Roman" w:cs="Times New Roman"/>
          <w:sz w:val="28"/>
          <w:szCs w:val="28"/>
        </w:rPr>
        <w:t>систем,</w:t>
      </w:r>
      <w:r w:rsidRPr="0075249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249E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Pr="007524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49E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Pr="007524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249E">
        <w:rPr>
          <w:rFonts w:ascii="Times New Roman" w:eastAsia="Times New Roman" w:hAnsi="Times New Roman" w:cs="Times New Roman"/>
          <w:sz w:val="28"/>
          <w:szCs w:val="28"/>
        </w:rPr>
        <w:t>життєзабезпечення.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За допомогою АСУ готелю набагато простіше приймати заявки, зберігати</w:t>
      </w:r>
      <w:r w:rsidRPr="005D5F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необхідності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знаходити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відомості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про резервування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номерів,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постійних клієнтів, вимоги і рахунки гостей. Система дозволяє легко отримати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список гостей, що прибувають в той чи інший день. Важлива частина АСУ –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файли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стійки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резервування,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дають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помічникові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адміністратора,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відповідального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цей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напрям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роботи,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незаброньованих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номерів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характеристика: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вікна,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ціна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т.д.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введення цієї системи службовцю, що займався резервуванням, було значно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важче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відбирати інформацію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 користуватися</w:t>
      </w:r>
      <w:r w:rsidRPr="005D5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нею.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АСУ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складається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 набору комп'ютерних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програм, за допомогою яких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можна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збирати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використовувати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інформацію,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актуальну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роботи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офісів</w:t>
      </w:r>
      <w:r w:rsidRPr="005D5F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управління та підтримки. Чотири програми з цього набору особливо важливі,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оскільки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забезпечують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адміністраторів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необхідною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інформацією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керування: службою резервування; обслуговуванням номерів; розрахунками з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гостями;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загальні питання управління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готелем.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Розглядаючи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готельне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підприємство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сукупність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функціональних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відділів,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АСУ має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наступний</w:t>
      </w:r>
      <w:r w:rsidRPr="005D5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вигляд:</w:t>
      </w:r>
    </w:p>
    <w:p w:rsidR="005D5FDF" w:rsidRPr="005D5FDF" w:rsidRDefault="005D5FDF" w:rsidP="005D5FDF">
      <w:pPr>
        <w:widowControl w:val="0"/>
        <w:numPr>
          <w:ilvl w:val="0"/>
          <w:numId w:val="14"/>
        </w:numPr>
        <w:tabs>
          <w:tab w:val="left" w:pos="136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базу</w:t>
      </w:r>
      <w:r w:rsidRPr="005D5FD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даних на</w:t>
      </w:r>
      <w:r w:rsidRPr="005D5F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сервері;</w:t>
      </w:r>
    </w:p>
    <w:p w:rsidR="005D5FDF" w:rsidRPr="005D5FDF" w:rsidRDefault="005D5FDF" w:rsidP="005D5FDF">
      <w:pPr>
        <w:widowControl w:val="0"/>
        <w:numPr>
          <w:ilvl w:val="0"/>
          <w:numId w:val="14"/>
        </w:numPr>
        <w:tabs>
          <w:tab w:val="left" w:pos="136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модуль</w:t>
      </w:r>
      <w:r w:rsidRPr="005D5F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портьє</w:t>
      </w:r>
      <w:r w:rsidRPr="005D5F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(модуль</w:t>
      </w:r>
      <w:r w:rsidRPr="005D5F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номерного</w:t>
      </w:r>
      <w:r w:rsidRPr="005D5F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фонду);</w:t>
      </w:r>
    </w:p>
    <w:p w:rsidR="005D5FDF" w:rsidRPr="005D5FDF" w:rsidRDefault="005D5FDF" w:rsidP="005D5FDF">
      <w:pPr>
        <w:widowControl w:val="0"/>
        <w:numPr>
          <w:ilvl w:val="0"/>
          <w:numId w:val="14"/>
        </w:numPr>
        <w:tabs>
          <w:tab w:val="left" w:pos="136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модуль</w:t>
      </w:r>
      <w:r w:rsidRPr="005D5F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ресторану;</w:t>
      </w:r>
    </w:p>
    <w:p w:rsidR="005D5FDF" w:rsidRPr="005D5FDF" w:rsidRDefault="005D5FDF" w:rsidP="005D5FDF">
      <w:pPr>
        <w:widowControl w:val="0"/>
        <w:numPr>
          <w:ilvl w:val="0"/>
          <w:numId w:val="14"/>
        </w:numPr>
        <w:tabs>
          <w:tab w:val="left" w:pos="136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адміністративний</w:t>
      </w:r>
      <w:r w:rsidRPr="005D5F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модуль;</w:t>
      </w:r>
    </w:p>
    <w:p w:rsidR="005D5FDF" w:rsidRPr="005D5FDF" w:rsidRDefault="005D5FDF" w:rsidP="005D5FDF">
      <w:pPr>
        <w:widowControl w:val="0"/>
        <w:numPr>
          <w:ilvl w:val="0"/>
          <w:numId w:val="14"/>
        </w:numPr>
        <w:tabs>
          <w:tab w:val="left" w:pos="136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модуль</w:t>
      </w:r>
      <w:r w:rsidRPr="005D5F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бухгалтерії;</w:t>
      </w:r>
    </w:p>
    <w:p w:rsidR="005D5FDF" w:rsidRPr="005D5FDF" w:rsidRDefault="005D5FDF" w:rsidP="005D5FDF">
      <w:pPr>
        <w:widowControl w:val="0"/>
        <w:numPr>
          <w:ilvl w:val="0"/>
          <w:numId w:val="14"/>
        </w:numPr>
        <w:tabs>
          <w:tab w:val="left" w:pos="136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додаткові</w:t>
      </w:r>
      <w:r w:rsidRPr="005D5F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функціональні</w:t>
      </w:r>
      <w:r w:rsidRPr="005D5F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модулі.</w:t>
      </w:r>
    </w:p>
    <w:p w:rsidR="005D5FDF" w:rsidRPr="005D5FDF" w:rsidRDefault="005D5FDF" w:rsidP="007524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Компонент</w:t>
      </w:r>
      <w:r w:rsidRPr="005D5FDF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системи</w:t>
      </w:r>
      <w:r w:rsidRPr="005D5FD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АСУ,</w:t>
      </w:r>
      <w:r w:rsidRPr="005D5FD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5D5FDF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r w:rsidRPr="005D5FD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службу</w:t>
      </w:r>
      <w:r w:rsidRPr="005D5FDF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резервування,</w:t>
      </w:r>
      <w:r w:rsidRPr="005D5FD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дозволяє</w:t>
      </w:r>
      <w:r w:rsidRPr="005D5F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працівникам</w:t>
      </w:r>
      <w:r w:rsidRPr="005D5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швидко</w:t>
      </w:r>
      <w:r w:rsidRPr="005D5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отримувати</w:t>
      </w:r>
      <w:r w:rsidRPr="005D5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запити</w:t>
      </w:r>
      <w:r w:rsidRPr="005D5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D5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резервування,</w:t>
      </w:r>
      <w:r w:rsidRPr="005D5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підтвердження</w:t>
      </w:r>
      <w:r w:rsidRPr="005D5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D5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вже</w:t>
      </w:r>
      <w:r w:rsidR="00752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оформлену бронь і завжди мати чітку картину розрахункової заповнюваності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готелю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кожен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день,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збираючи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воєдино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резервування,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7"/>
          <w:sz w:val="28"/>
          <w:szCs w:val="28"/>
        </w:rPr>
        <w:t>зроблене</w:t>
      </w:r>
      <w:r w:rsidRPr="005D5FDF">
        <w:rPr>
          <w:rFonts w:ascii="Times New Roman" w:eastAsia="Times New Roman" w:hAnsi="Times New Roman" w:cs="Times New Roman"/>
          <w:spacing w:val="-36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7"/>
          <w:sz w:val="28"/>
          <w:szCs w:val="28"/>
        </w:rPr>
        <w:t>безпосередньо</w:t>
      </w:r>
      <w:r w:rsidRPr="005D5FDF">
        <w:rPr>
          <w:rFonts w:ascii="Times New Roman" w:eastAsia="Times New Roman" w:hAnsi="Times New Roman" w:cs="Times New Roman"/>
          <w:spacing w:val="-36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5FDF">
        <w:rPr>
          <w:rFonts w:ascii="Times New Roman" w:eastAsia="Times New Roman" w:hAnsi="Times New Roman" w:cs="Times New Roman"/>
          <w:spacing w:val="-36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5"/>
          <w:sz w:val="28"/>
          <w:szCs w:val="28"/>
        </w:rPr>
        <w:t>офісі</w:t>
      </w:r>
      <w:r w:rsidRPr="005D5FDF">
        <w:rPr>
          <w:rFonts w:ascii="Times New Roman" w:eastAsia="Times New Roman" w:hAnsi="Times New Roman" w:cs="Times New Roman"/>
          <w:spacing w:val="-36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5FDF">
        <w:rPr>
          <w:rFonts w:ascii="Times New Roman" w:eastAsia="Times New Roman" w:hAnsi="Times New Roman" w:cs="Times New Roman"/>
          <w:spacing w:val="-3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5FDF">
        <w:rPr>
          <w:rFonts w:ascii="Times New Roman" w:eastAsia="Times New Roman" w:hAnsi="Times New Roman" w:cs="Times New Roman"/>
          <w:spacing w:val="-38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8"/>
          <w:sz w:val="28"/>
          <w:szCs w:val="28"/>
        </w:rPr>
        <w:t>централізованій</w:t>
      </w:r>
      <w:r w:rsidRPr="005D5FDF">
        <w:rPr>
          <w:rFonts w:ascii="Times New Roman" w:eastAsia="Times New Roman" w:hAnsi="Times New Roman" w:cs="Times New Roman"/>
          <w:spacing w:val="-37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5"/>
          <w:sz w:val="28"/>
          <w:szCs w:val="28"/>
        </w:rPr>
        <w:lastRenderedPageBreak/>
        <w:t>телефонній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5"/>
          <w:sz w:val="28"/>
          <w:szCs w:val="28"/>
        </w:rPr>
        <w:t>системи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pacing w:val="-15"/>
          <w:sz w:val="28"/>
          <w:szCs w:val="28"/>
        </w:rPr>
        <w:t>резервування.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Надлишок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пропозиції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попитом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готельному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бізнесі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змусив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адміністраторів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метою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зниження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цін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сервісу,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звернутися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D5F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інформаційних технологій. Комп'ютеризована система оформлення попередніх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замовлень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дозволила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готелям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підвищувати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заповнюваність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будь-які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дні.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програм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допомагає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службі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резервування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значною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мірою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враховувати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особисті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запити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клієнтів,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збільшуючи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шанс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повторне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відвідування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готелю.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максимізації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доходу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використовують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технологію,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відому як управління доходами, що дозволяє прогнозувати попит на будь-який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період</w:t>
      </w:r>
      <w:r w:rsidRPr="005D5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зацікавить</w:t>
      </w:r>
      <w:r w:rsidRPr="005D5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потенційного клієнта,</w:t>
      </w:r>
      <w:r w:rsidRPr="005D5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визначати</w:t>
      </w:r>
      <w:r w:rsidRPr="005D5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оптимальну</w:t>
      </w:r>
      <w:r w:rsidRPr="005D5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ціну</w:t>
      </w:r>
      <w:r w:rsidRPr="005D5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номер.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Сьогодні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у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світі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існують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наступні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b/>
          <w:sz w:val="28"/>
        </w:rPr>
        <w:t>глобальні</w:t>
      </w:r>
      <w:r w:rsidRPr="005D5FDF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b/>
          <w:sz w:val="28"/>
        </w:rPr>
        <w:t>системи</w:t>
      </w:r>
      <w:r w:rsidRPr="005D5FDF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b/>
          <w:sz w:val="28"/>
        </w:rPr>
        <w:t>резервування</w:t>
      </w:r>
      <w:r w:rsidRPr="005D5FDF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(</w:t>
      </w:r>
      <w:r w:rsidRPr="005D5FDF">
        <w:rPr>
          <w:rFonts w:ascii="Times New Roman" w:eastAsia="Times New Roman" w:hAnsi="Times New Roman" w:cs="Times New Roman"/>
          <w:i/>
          <w:sz w:val="28"/>
        </w:rPr>
        <w:t xml:space="preserve">Global Distribution Systems – GDS): Amadeus, Galileo, Sabre і Warldspan, </w:t>
      </w:r>
      <w:r w:rsidRPr="005D5FDF">
        <w:rPr>
          <w:rFonts w:ascii="Times New Roman" w:eastAsia="Times New Roman" w:hAnsi="Times New Roman" w:cs="Times New Roman"/>
          <w:sz w:val="28"/>
        </w:rPr>
        <w:t>яким</w:t>
      </w:r>
      <w:r w:rsidRPr="005D5F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належить</w:t>
      </w:r>
      <w:r w:rsidRPr="005D5F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понад 90%</w:t>
      </w:r>
      <w:r w:rsidRPr="005D5F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ринку.</w:t>
      </w:r>
    </w:p>
    <w:p w:rsidR="005D5FDF" w:rsidRP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незалежних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готелів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існує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кілька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варіантів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роботи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із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глобальними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системами</w:t>
      </w:r>
      <w:r w:rsidRPr="005D5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резервування:</w:t>
      </w:r>
    </w:p>
    <w:p w:rsidR="005D5FDF" w:rsidRPr="005D5FDF" w:rsidRDefault="005D5FDF" w:rsidP="005D5FDF">
      <w:pPr>
        <w:widowControl w:val="0"/>
        <w:numPr>
          <w:ilvl w:val="1"/>
          <w:numId w:val="4"/>
        </w:numPr>
        <w:tabs>
          <w:tab w:val="left" w:pos="101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установити</w:t>
      </w:r>
      <w:r w:rsidRPr="005D5FDF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</w:t>
      </w:r>
      <w:r w:rsidRPr="005D5FDF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себе</w:t>
      </w:r>
      <w:r w:rsidRPr="005D5FDF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термінали</w:t>
      </w:r>
      <w:r w:rsidRPr="005D5FDF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однієї</w:t>
      </w:r>
      <w:r w:rsidRPr="005D5FDF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або</w:t>
      </w:r>
      <w:r w:rsidRPr="005D5FDF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декількох</w:t>
      </w:r>
      <w:r w:rsidRPr="005D5FDF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систем</w:t>
      </w:r>
      <w:r w:rsidRPr="005D5FDF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бронювання</w:t>
      </w:r>
      <w:r w:rsidRPr="005D5FDF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й</w:t>
      </w:r>
      <w:r w:rsidRPr="005D5F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почати</w:t>
      </w:r>
      <w:r w:rsidRPr="005D5F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працювати самостійно;</w:t>
      </w:r>
    </w:p>
    <w:p w:rsidR="005D5FDF" w:rsidRPr="005D5FDF" w:rsidRDefault="005D5FDF" w:rsidP="005D5FDF">
      <w:pPr>
        <w:widowControl w:val="0"/>
        <w:numPr>
          <w:ilvl w:val="1"/>
          <w:numId w:val="4"/>
        </w:numPr>
        <w:tabs>
          <w:tab w:val="left" w:pos="941"/>
          <w:tab w:val="left" w:pos="2107"/>
          <w:tab w:val="left" w:pos="3225"/>
          <w:tab w:val="left" w:pos="3566"/>
          <w:tab w:val="left" w:pos="6943"/>
          <w:tab w:val="left" w:pos="7528"/>
          <w:tab w:val="left" w:pos="959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укласти</w:t>
      </w:r>
      <w:r w:rsidRPr="005D5FDF">
        <w:rPr>
          <w:rFonts w:ascii="Times New Roman" w:eastAsia="Times New Roman" w:hAnsi="Times New Roman" w:cs="Times New Roman"/>
          <w:sz w:val="28"/>
        </w:rPr>
        <w:tab/>
        <w:t>догов</w:t>
      </w:r>
      <w:r w:rsidR="0075249E">
        <w:rPr>
          <w:rFonts w:ascii="Times New Roman" w:eastAsia="Times New Roman" w:hAnsi="Times New Roman" w:cs="Times New Roman"/>
          <w:sz w:val="28"/>
        </w:rPr>
        <w:t>ір</w:t>
      </w:r>
      <w:r w:rsidR="0075249E">
        <w:rPr>
          <w:rFonts w:ascii="Times New Roman" w:eastAsia="Times New Roman" w:hAnsi="Times New Roman" w:cs="Times New Roman"/>
          <w:sz w:val="28"/>
        </w:rPr>
        <w:tab/>
        <w:t>з</w:t>
      </w:r>
      <w:r w:rsidR="0075249E">
        <w:rPr>
          <w:rFonts w:ascii="Times New Roman" w:eastAsia="Times New Roman" w:hAnsi="Times New Roman" w:cs="Times New Roman"/>
          <w:sz w:val="28"/>
        </w:rPr>
        <w:tab/>
        <w:t>компанією-посередником,</w:t>
      </w:r>
      <w:r w:rsidR="0075249E">
        <w:rPr>
          <w:rFonts w:ascii="Times New Roman" w:eastAsia="Times New Roman" w:hAnsi="Times New Roman" w:cs="Times New Roman"/>
          <w:sz w:val="28"/>
        </w:rPr>
        <w:tab/>
        <w:t xml:space="preserve">що спеціалізується </w:t>
      </w:r>
      <w:r w:rsidRPr="005D5F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на</w:t>
      </w:r>
      <w:r w:rsidR="0075249E">
        <w:rPr>
          <w:rFonts w:ascii="Times New Roman" w:eastAsia="Times New Roman" w:hAnsi="Times New Roman" w:cs="Times New Roman"/>
          <w:sz w:val="28"/>
        </w:rPr>
        <w:t xml:space="preserve"> на</w:t>
      </w:r>
      <w:r w:rsidRPr="005D5FDF">
        <w:rPr>
          <w:rFonts w:ascii="Times New Roman" w:eastAsia="Times New Roman" w:hAnsi="Times New Roman" w:cs="Times New Roman"/>
          <w:sz w:val="28"/>
        </w:rPr>
        <w:t>данні</w:t>
      </w:r>
      <w:r w:rsidRPr="005D5F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подібного</w:t>
      </w:r>
      <w:r w:rsidRPr="005D5F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роду</w:t>
      </w:r>
      <w:r w:rsidRPr="005D5F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послуг;</w:t>
      </w:r>
    </w:p>
    <w:p w:rsidR="005D5FDF" w:rsidRPr="005D5FDF" w:rsidRDefault="005D5FDF" w:rsidP="005D5FDF">
      <w:pPr>
        <w:widowControl w:val="0"/>
        <w:numPr>
          <w:ilvl w:val="1"/>
          <w:numId w:val="4"/>
        </w:numPr>
        <w:tabs>
          <w:tab w:val="left" w:pos="101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5D5FDF">
        <w:rPr>
          <w:rFonts w:ascii="Times New Roman" w:eastAsia="Times New Roman" w:hAnsi="Times New Roman" w:cs="Times New Roman"/>
          <w:sz w:val="28"/>
        </w:rPr>
        <w:t>укласти</w:t>
      </w:r>
      <w:r w:rsidRPr="005D5FDF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договір</w:t>
      </w:r>
      <w:r w:rsidRPr="005D5FDF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з</w:t>
      </w:r>
      <w:r w:rsidRPr="005D5FDF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великим</w:t>
      </w:r>
      <w:r w:rsidRPr="005D5FDF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туроператором,</w:t>
      </w:r>
      <w:r w:rsidRPr="005D5FDF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що</w:t>
      </w:r>
      <w:r w:rsidRPr="005D5FDF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вже</w:t>
      </w:r>
      <w:r w:rsidRPr="005D5FDF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має</w:t>
      </w:r>
      <w:r w:rsidRPr="005D5FDF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доступ</w:t>
      </w:r>
      <w:r w:rsidRPr="005D5FDF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до</w:t>
      </w:r>
      <w:r w:rsidRPr="005D5F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глобальних</w:t>
      </w:r>
      <w:r w:rsidRPr="005D5F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систем</w:t>
      </w:r>
      <w:r w:rsidRPr="005D5F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</w:rPr>
        <w:t>резервування.</w:t>
      </w:r>
    </w:p>
    <w:p w:rsidR="005D5FDF" w:rsidRDefault="005D5FDF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DF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власних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терміналів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GDS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найбільш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складним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дорогим розв'язком. Для його здійснення готелю необхідно укласти договори із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системами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резервування,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прокласти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лінії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зв'язку,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установити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обладнання,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навчити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персонал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тощо.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щоб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вкладені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витрати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виправдалися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D5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доступний</w:t>
      </w:r>
      <w:r w:rsidRPr="005D5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період,</w:t>
      </w:r>
      <w:r w:rsidRPr="005D5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доцільно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використовувати</w:t>
      </w:r>
      <w:r w:rsidRPr="005D5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GDS</w:t>
      </w:r>
      <w:r w:rsidRPr="005D5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готельних</w:t>
      </w:r>
      <w:r w:rsidRPr="005D5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FDF">
        <w:rPr>
          <w:rFonts w:ascii="Times New Roman" w:eastAsia="Times New Roman" w:hAnsi="Times New Roman" w:cs="Times New Roman"/>
          <w:sz w:val="28"/>
          <w:szCs w:val="28"/>
        </w:rPr>
        <w:t>ланцюгів.</w:t>
      </w:r>
    </w:p>
    <w:p w:rsidR="00D42DC7" w:rsidRDefault="00D42DC7" w:rsidP="005D5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5847" w:rsidRDefault="00CD5847" w:rsidP="005D5FDF">
      <w:pPr>
        <w:spacing w:after="0" w:line="360" w:lineRule="auto"/>
        <w:ind w:firstLine="709"/>
        <w:jc w:val="both"/>
      </w:pPr>
      <w:bookmarkStart w:id="1" w:name="_GoBack"/>
      <w:bookmarkEnd w:id="1"/>
    </w:p>
    <w:sectPr w:rsidR="00CD5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6CF1"/>
    <w:multiLevelType w:val="hybridMultilevel"/>
    <w:tmpl w:val="68E0BF68"/>
    <w:lvl w:ilvl="0" w:tplc="9DB6DC8C">
      <w:start w:val="1"/>
      <w:numFmt w:val="decimal"/>
      <w:lvlText w:val="%1."/>
      <w:lvlJc w:val="left"/>
      <w:pPr>
        <w:ind w:left="23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0FA74D2">
      <w:numFmt w:val="bullet"/>
      <w:lvlText w:val="•"/>
      <w:lvlJc w:val="left"/>
      <w:pPr>
        <w:ind w:left="1216" w:hanging="281"/>
      </w:pPr>
      <w:rPr>
        <w:lang w:val="uk-UA" w:eastAsia="en-US" w:bidi="ar-SA"/>
      </w:rPr>
    </w:lvl>
    <w:lvl w:ilvl="2" w:tplc="2CCAB096">
      <w:numFmt w:val="bullet"/>
      <w:lvlText w:val="•"/>
      <w:lvlJc w:val="left"/>
      <w:pPr>
        <w:ind w:left="2192" w:hanging="281"/>
      </w:pPr>
      <w:rPr>
        <w:lang w:val="uk-UA" w:eastAsia="en-US" w:bidi="ar-SA"/>
      </w:rPr>
    </w:lvl>
    <w:lvl w:ilvl="3" w:tplc="EA58FA20">
      <w:numFmt w:val="bullet"/>
      <w:lvlText w:val="•"/>
      <w:lvlJc w:val="left"/>
      <w:pPr>
        <w:ind w:left="3168" w:hanging="281"/>
      </w:pPr>
      <w:rPr>
        <w:lang w:val="uk-UA" w:eastAsia="en-US" w:bidi="ar-SA"/>
      </w:rPr>
    </w:lvl>
    <w:lvl w:ilvl="4" w:tplc="5E4E5A2C">
      <w:numFmt w:val="bullet"/>
      <w:lvlText w:val="•"/>
      <w:lvlJc w:val="left"/>
      <w:pPr>
        <w:ind w:left="4144" w:hanging="281"/>
      </w:pPr>
      <w:rPr>
        <w:lang w:val="uk-UA" w:eastAsia="en-US" w:bidi="ar-SA"/>
      </w:rPr>
    </w:lvl>
    <w:lvl w:ilvl="5" w:tplc="B2AE3252">
      <w:numFmt w:val="bullet"/>
      <w:lvlText w:val="•"/>
      <w:lvlJc w:val="left"/>
      <w:pPr>
        <w:ind w:left="5120" w:hanging="281"/>
      </w:pPr>
      <w:rPr>
        <w:lang w:val="uk-UA" w:eastAsia="en-US" w:bidi="ar-SA"/>
      </w:rPr>
    </w:lvl>
    <w:lvl w:ilvl="6" w:tplc="BEF69EB0">
      <w:numFmt w:val="bullet"/>
      <w:lvlText w:val="•"/>
      <w:lvlJc w:val="left"/>
      <w:pPr>
        <w:ind w:left="6096" w:hanging="281"/>
      </w:pPr>
      <w:rPr>
        <w:lang w:val="uk-UA" w:eastAsia="en-US" w:bidi="ar-SA"/>
      </w:rPr>
    </w:lvl>
    <w:lvl w:ilvl="7" w:tplc="47586A5A">
      <w:numFmt w:val="bullet"/>
      <w:lvlText w:val="•"/>
      <w:lvlJc w:val="left"/>
      <w:pPr>
        <w:ind w:left="7072" w:hanging="281"/>
      </w:pPr>
      <w:rPr>
        <w:lang w:val="uk-UA" w:eastAsia="en-US" w:bidi="ar-SA"/>
      </w:rPr>
    </w:lvl>
    <w:lvl w:ilvl="8" w:tplc="6152FF22">
      <w:numFmt w:val="bullet"/>
      <w:lvlText w:val="•"/>
      <w:lvlJc w:val="left"/>
      <w:pPr>
        <w:ind w:left="8048" w:hanging="281"/>
      </w:pPr>
      <w:rPr>
        <w:lang w:val="uk-UA" w:eastAsia="en-US" w:bidi="ar-SA"/>
      </w:rPr>
    </w:lvl>
  </w:abstractNum>
  <w:abstractNum w:abstractNumId="1">
    <w:nsid w:val="1DED33B4"/>
    <w:multiLevelType w:val="hybridMultilevel"/>
    <w:tmpl w:val="8716E856"/>
    <w:lvl w:ilvl="0" w:tplc="D3D2DCA8">
      <w:numFmt w:val="bullet"/>
      <w:lvlText w:val="–"/>
      <w:lvlJc w:val="left"/>
      <w:pPr>
        <w:ind w:left="232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3B220D4">
      <w:numFmt w:val="bullet"/>
      <w:lvlText w:val="–"/>
      <w:lvlJc w:val="left"/>
      <w:pPr>
        <w:ind w:left="23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AD54101C">
      <w:numFmt w:val="bullet"/>
      <w:lvlText w:val="•"/>
      <w:lvlJc w:val="left"/>
      <w:pPr>
        <w:ind w:left="2192" w:hanging="353"/>
      </w:pPr>
      <w:rPr>
        <w:lang w:val="uk-UA" w:eastAsia="en-US" w:bidi="ar-SA"/>
      </w:rPr>
    </w:lvl>
    <w:lvl w:ilvl="3" w:tplc="623E843A">
      <w:numFmt w:val="bullet"/>
      <w:lvlText w:val="•"/>
      <w:lvlJc w:val="left"/>
      <w:pPr>
        <w:ind w:left="3168" w:hanging="353"/>
      </w:pPr>
      <w:rPr>
        <w:lang w:val="uk-UA" w:eastAsia="en-US" w:bidi="ar-SA"/>
      </w:rPr>
    </w:lvl>
    <w:lvl w:ilvl="4" w:tplc="068CA0CE">
      <w:numFmt w:val="bullet"/>
      <w:lvlText w:val="•"/>
      <w:lvlJc w:val="left"/>
      <w:pPr>
        <w:ind w:left="4144" w:hanging="353"/>
      </w:pPr>
      <w:rPr>
        <w:lang w:val="uk-UA" w:eastAsia="en-US" w:bidi="ar-SA"/>
      </w:rPr>
    </w:lvl>
    <w:lvl w:ilvl="5" w:tplc="AA5AEA66">
      <w:numFmt w:val="bullet"/>
      <w:lvlText w:val="•"/>
      <w:lvlJc w:val="left"/>
      <w:pPr>
        <w:ind w:left="5120" w:hanging="353"/>
      </w:pPr>
      <w:rPr>
        <w:lang w:val="uk-UA" w:eastAsia="en-US" w:bidi="ar-SA"/>
      </w:rPr>
    </w:lvl>
    <w:lvl w:ilvl="6" w:tplc="C9ECF462">
      <w:numFmt w:val="bullet"/>
      <w:lvlText w:val="•"/>
      <w:lvlJc w:val="left"/>
      <w:pPr>
        <w:ind w:left="6096" w:hanging="353"/>
      </w:pPr>
      <w:rPr>
        <w:lang w:val="uk-UA" w:eastAsia="en-US" w:bidi="ar-SA"/>
      </w:rPr>
    </w:lvl>
    <w:lvl w:ilvl="7" w:tplc="F3D2563E">
      <w:numFmt w:val="bullet"/>
      <w:lvlText w:val="•"/>
      <w:lvlJc w:val="left"/>
      <w:pPr>
        <w:ind w:left="7072" w:hanging="353"/>
      </w:pPr>
      <w:rPr>
        <w:lang w:val="uk-UA" w:eastAsia="en-US" w:bidi="ar-SA"/>
      </w:rPr>
    </w:lvl>
    <w:lvl w:ilvl="8" w:tplc="1424077E">
      <w:numFmt w:val="bullet"/>
      <w:lvlText w:val="•"/>
      <w:lvlJc w:val="left"/>
      <w:pPr>
        <w:ind w:left="8048" w:hanging="353"/>
      </w:pPr>
      <w:rPr>
        <w:lang w:val="uk-UA" w:eastAsia="en-US" w:bidi="ar-SA"/>
      </w:rPr>
    </w:lvl>
  </w:abstractNum>
  <w:abstractNum w:abstractNumId="2">
    <w:nsid w:val="28B27863"/>
    <w:multiLevelType w:val="multilevel"/>
    <w:tmpl w:val="049647AA"/>
    <w:lvl w:ilvl="0">
      <w:start w:val="1"/>
      <w:numFmt w:val="decimal"/>
      <w:lvlText w:val="%1."/>
      <w:lvlJc w:val="left"/>
      <w:pPr>
        <w:ind w:left="23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2" w:hanging="492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91" w:hanging="492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342" w:hanging="492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293" w:hanging="492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244" w:hanging="492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195" w:hanging="492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146" w:hanging="492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097" w:hanging="492"/>
      </w:pPr>
      <w:rPr>
        <w:lang w:val="uk-UA" w:eastAsia="en-US" w:bidi="ar-SA"/>
      </w:rPr>
    </w:lvl>
  </w:abstractNum>
  <w:abstractNum w:abstractNumId="3">
    <w:nsid w:val="28CC577F"/>
    <w:multiLevelType w:val="hybridMultilevel"/>
    <w:tmpl w:val="C00AEFD8"/>
    <w:lvl w:ilvl="0" w:tplc="E5CC5688">
      <w:start w:val="1"/>
      <w:numFmt w:val="decimal"/>
      <w:lvlText w:val="%1)"/>
      <w:lvlJc w:val="left"/>
      <w:pPr>
        <w:ind w:left="576" w:hanging="3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0DCED02">
      <w:numFmt w:val="bullet"/>
      <w:lvlText w:val=""/>
      <w:lvlJc w:val="left"/>
      <w:pPr>
        <w:ind w:left="232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1D8C0864">
      <w:numFmt w:val="bullet"/>
      <w:lvlText w:val="•"/>
      <w:lvlJc w:val="left"/>
      <w:pPr>
        <w:ind w:left="1626" w:hanging="281"/>
      </w:pPr>
      <w:rPr>
        <w:lang w:val="uk-UA" w:eastAsia="en-US" w:bidi="ar-SA"/>
      </w:rPr>
    </w:lvl>
    <w:lvl w:ilvl="3" w:tplc="27AC3E72">
      <w:numFmt w:val="bullet"/>
      <w:lvlText w:val="•"/>
      <w:lvlJc w:val="left"/>
      <w:pPr>
        <w:ind w:left="2673" w:hanging="281"/>
      </w:pPr>
      <w:rPr>
        <w:lang w:val="uk-UA" w:eastAsia="en-US" w:bidi="ar-SA"/>
      </w:rPr>
    </w:lvl>
    <w:lvl w:ilvl="4" w:tplc="F1144038">
      <w:numFmt w:val="bullet"/>
      <w:lvlText w:val="•"/>
      <w:lvlJc w:val="left"/>
      <w:pPr>
        <w:ind w:left="3720" w:hanging="281"/>
      </w:pPr>
      <w:rPr>
        <w:lang w:val="uk-UA" w:eastAsia="en-US" w:bidi="ar-SA"/>
      </w:rPr>
    </w:lvl>
    <w:lvl w:ilvl="5" w:tplc="F806B206">
      <w:numFmt w:val="bullet"/>
      <w:lvlText w:val="•"/>
      <w:lvlJc w:val="left"/>
      <w:pPr>
        <w:ind w:left="4766" w:hanging="281"/>
      </w:pPr>
      <w:rPr>
        <w:lang w:val="uk-UA" w:eastAsia="en-US" w:bidi="ar-SA"/>
      </w:rPr>
    </w:lvl>
    <w:lvl w:ilvl="6" w:tplc="32E62FDC">
      <w:numFmt w:val="bullet"/>
      <w:lvlText w:val="•"/>
      <w:lvlJc w:val="left"/>
      <w:pPr>
        <w:ind w:left="5813" w:hanging="281"/>
      </w:pPr>
      <w:rPr>
        <w:lang w:val="uk-UA" w:eastAsia="en-US" w:bidi="ar-SA"/>
      </w:rPr>
    </w:lvl>
    <w:lvl w:ilvl="7" w:tplc="969EA0CE">
      <w:numFmt w:val="bullet"/>
      <w:lvlText w:val="•"/>
      <w:lvlJc w:val="left"/>
      <w:pPr>
        <w:ind w:left="6860" w:hanging="281"/>
      </w:pPr>
      <w:rPr>
        <w:lang w:val="uk-UA" w:eastAsia="en-US" w:bidi="ar-SA"/>
      </w:rPr>
    </w:lvl>
    <w:lvl w:ilvl="8" w:tplc="7C983A18">
      <w:numFmt w:val="bullet"/>
      <w:lvlText w:val="•"/>
      <w:lvlJc w:val="left"/>
      <w:pPr>
        <w:ind w:left="7906" w:hanging="281"/>
      </w:pPr>
      <w:rPr>
        <w:lang w:val="uk-UA" w:eastAsia="en-US" w:bidi="ar-SA"/>
      </w:rPr>
    </w:lvl>
  </w:abstractNum>
  <w:abstractNum w:abstractNumId="4">
    <w:nsid w:val="29985C81"/>
    <w:multiLevelType w:val="hybridMultilevel"/>
    <w:tmpl w:val="071AC89A"/>
    <w:lvl w:ilvl="0" w:tplc="5F28D7D4">
      <w:numFmt w:val="bullet"/>
      <w:lvlText w:val="–"/>
      <w:lvlJc w:val="left"/>
      <w:pPr>
        <w:ind w:left="1365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3C675DC">
      <w:numFmt w:val="bullet"/>
      <w:lvlText w:val="•"/>
      <w:lvlJc w:val="left"/>
      <w:pPr>
        <w:ind w:left="2224" w:hanging="425"/>
      </w:pPr>
      <w:rPr>
        <w:lang w:val="uk-UA" w:eastAsia="en-US" w:bidi="ar-SA"/>
      </w:rPr>
    </w:lvl>
    <w:lvl w:ilvl="2" w:tplc="1DF47E40">
      <w:numFmt w:val="bullet"/>
      <w:lvlText w:val="•"/>
      <w:lvlJc w:val="left"/>
      <w:pPr>
        <w:ind w:left="3088" w:hanging="425"/>
      </w:pPr>
      <w:rPr>
        <w:lang w:val="uk-UA" w:eastAsia="en-US" w:bidi="ar-SA"/>
      </w:rPr>
    </w:lvl>
    <w:lvl w:ilvl="3" w:tplc="E2AEAE5A">
      <w:numFmt w:val="bullet"/>
      <w:lvlText w:val="•"/>
      <w:lvlJc w:val="left"/>
      <w:pPr>
        <w:ind w:left="3952" w:hanging="425"/>
      </w:pPr>
      <w:rPr>
        <w:lang w:val="uk-UA" w:eastAsia="en-US" w:bidi="ar-SA"/>
      </w:rPr>
    </w:lvl>
    <w:lvl w:ilvl="4" w:tplc="25A81232">
      <w:numFmt w:val="bullet"/>
      <w:lvlText w:val="•"/>
      <w:lvlJc w:val="left"/>
      <w:pPr>
        <w:ind w:left="4816" w:hanging="425"/>
      </w:pPr>
      <w:rPr>
        <w:lang w:val="uk-UA" w:eastAsia="en-US" w:bidi="ar-SA"/>
      </w:rPr>
    </w:lvl>
    <w:lvl w:ilvl="5" w:tplc="8826C46E">
      <w:numFmt w:val="bullet"/>
      <w:lvlText w:val="•"/>
      <w:lvlJc w:val="left"/>
      <w:pPr>
        <w:ind w:left="5680" w:hanging="425"/>
      </w:pPr>
      <w:rPr>
        <w:lang w:val="uk-UA" w:eastAsia="en-US" w:bidi="ar-SA"/>
      </w:rPr>
    </w:lvl>
    <w:lvl w:ilvl="6" w:tplc="46407CDA">
      <w:numFmt w:val="bullet"/>
      <w:lvlText w:val="•"/>
      <w:lvlJc w:val="left"/>
      <w:pPr>
        <w:ind w:left="6544" w:hanging="425"/>
      </w:pPr>
      <w:rPr>
        <w:lang w:val="uk-UA" w:eastAsia="en-US" w:bidi="ar-SA"/>
      </w:rPr>
    </w:lvl>
    <w:lvl w:ilvl="7" w:tplc="5B622F84">
      <w:numFmt w:val="bullet"/>
      <w:lvlText w:val="•"/>
      <w:lvlJc w:val="left"/>
      <w:pPr>
        <w:ind w:left="7408" w:hanging="425"/>
      </w:pPr>
      <w:rPr>
        <w:lang w:val="uk-UA" w:eastAsia="en-US" w:bidi="ar-SA"/>
      </w:rPr>
    </w:lvl>
    <w:lvl w:ilvl="8" w:tplc="4DA415B2">
      <w:numFmt w:val="bullet"/>
      <w:lvlText w:val="•"/>
      <w:lvlJc w:val="left"/>
      <w:pPr>
        <w:ind w:left="8272" w:hanging="425"/>
      </w:pPr>
      <w:rPr>
        <w:lang w:val="uk-UA" w:eastAsia="en-US" w:bidi="ar-SA"/>
      </w:rPr>
    </w:lvl>
  </w:abstractNum>
  <w:abstractNum w:abstractNumId="5">
    <w:nsid w:val="343105C5"/>
    <w:multiLevelType w:val="hybridMultilevel"/>
    <w:tmpl w:val="FA4E3818"/>
    <w:lvl w:ilvl="0" w:tplc="73AE7976">
      <w:numFmt w:val="bullet"/>
      <w:lvlText w:val="–"/>
      <w:lvlJc w:val="left"/>
      <w:pPr>
        <w:ind w:left="23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C42AAAC">
      <w:numFmt w:val="bullet"/>
      <w:lvlText w:val="•"/>
      <w:lvlJc w:val="left"/>
      <w:pPr>
        <w:ind w:left="1216" w:hanging="281"/>
      </w:pPr>
      <w:rPr>
        <w:lang w:val="uk-UA" w:eastAsia="en-US" w:bidi="ar-SA"/>
      </w:rPr>
    </w:lvl>
    <w:lvl w:ilvl="2" w:tplc="F41EAFEC">
      <w:numFmt w:val="bullet"/>
      <w:lvlText w:val="•"/>
      <w:lvlJc w:val="left"/>
      <w:pPr>
        <w:ind w:left="2192" w:hanging="281"/>
      </w:pPr>
      <w:rPr>
        <w:lang w:val="uk-UA" w:eastAsia="en-US" w:bidi="ar-SA"/>
      </w:rPr>
    </w:lvl>
    <w:lvl w:ilvl="3" w:tplc="9148E09A">
      <w:numFmt w:val="bullet"/>
      <w:lvlText w:val="•"/>
      <w:lvlJc w:val="left"/>
      <w:pPr>
        <w:ind w:left="3168" w:hanging="281"/>
      </w:pPr>
      <w:rPr>
        <w:lang w:val="uk-UA" w:eastAsia="en-US" w:bidi="ar-SA"/>
      </w:rPr>
    </w:lvl>
    <w:lvl w:ilvl="4" w:tplc="31F4DBCC">
      <w:numFmt w:val="bullet"/>
      <w:lvlText w:val="•"/>
      <w:lvlJc w:val="left"/>
      <w:pPr>
        <w:ind w:left="4144" w:hanging="281"/>
      </w:pPr>
      <w:rPr>
        <w:lang w:val="uk-UA" w:eastAsia="en-US" w:bidi="ar-SA"/>
      </w:rPr>
    </w:lvl>
    <w:lvl w:ilvl="5" w:tplc="BD0E7BE6">
      <w:numFmt w:val="bullet"/>
      <w:lvlText w:val="•"/>
      <w:lvlJc w:val="left"/>
      <w:pPr>
        <w:ind w:left="5120" w:hanging="281"/>
      </w:pPr>
      <w:rPr>
        <w:lang w:val="uk-UA" w:eastAsia="en-US" w:bidi="ar-SA"/>
      </w:rPr>
    </w:lvl>
    <w:lvl w:ilvl="6" w:tplc="CBE24A8C">
      <w:numFmt w:val="bullet"/>
      <w:lvlText w:val="•"/>
      <w:lvlJc w:val="left"/>
      <w:pPr>
        <w:ind w:left="6096" w:hanging="281"/>
      </w:pPr>
      <w:rPr>
        <w:lang w:val="uk-UA" w:eastAsia="en-US" w:bidi="ar-SA"/>
      </w:rPr>
    </w:lvl>
    <w:lvl w:ilvl="7" w:tplc="3DC078EA">
      <w:numFmt w:val="bullet"/>
      <w:lvlText w:val="•"/>
      <w:lvlJc w:val="left"/>
      <w:pPr>
        <w:ind w:left="7072" w:hanging="281"/>
      </w:pPr>
      <w:rPr>
        <w:lang w:val="uk-UA" w:eastAsia="en-US" w:bidi="ar-SA"/>
      </w:rPr>
    </w:lvl>
    <w:lvl w:ilvl="8" w:tplc="1E0C3436">
      <w:numFmt w:val="bullet"/>
      <w:lvlText w:val="•"/>
      <w:lvlJc w:val="left"/>
      <w:pPr>
        <w:ind w:left="8048" w:hanging="281"/>
      </w:pPr>
      <w:rPr>
        <w:lang w:val="uk-UA" w:eastAsia="en-US" w:bidi="ar-SA"/>
      </w:rPr>
    </w:lvl>
  </w:abstractNum>
  <w:abstractNum w:abstractNumId="6">
    <w:nsid w:val="64777E08"/>
    <w:multiLevelType w:val="hybridMultilevel"/>
    <w:tmpl w:val="B0507412"/>
    <w:lvl w:ilvl="0" w:tplc="7756A54A">
      <w:start w:val="1"/>
      <w:numFmt w:val="decimal"/>
      <w:lvlText w:val="%1."/>
      <w:lvlJc w:val="left"/>
      <w:pPr>
        <w:ind w:left="23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76E4F7E">
      <w:numFmt w:val="bullet"/>
      <w:lvlText w:val="•"/>
      <w:lvlJc w:val="left"/>
      <w:pPr>
        <w:ind w:left="1216" w:hanging="281"/>
      </w:pPr>
      <w:rPr>
        <w:lang w:val="uk-UA" w:eastAsia="en-US" w:bidi="ar-SA"/>
      </w:rPr>
    </w:lvl>
    <w:lvl w:ilvl="2" w:tplc="06B8066A">
      <w:numFmt w:val="bullet"/>
      <w:lvlText w:val="•"/>
      <w:lvlJc w:val="left"/>
      <w:pPr>
        <w:ind w:left="2192" w:hanging="281"/>
      </w:pPr>
      <w:rPr>
        <w:lang w:val="uk-UA" w:eastAsia="en-US" w:bidi="ar-SA"/>
      </w:rPr>
    </w:lvl>
    <w:lvl w:ilvl="3" w:tplc="6E2CFDC8">
      <w:numFmt w:val="bullet"/>
      <w:lvlText w:val="•"/>
      <w:lvlJc w:val="left"/>
      <w:pPr>
        <w:ind w:left="3168" w:hanging="281"/>
      </w:pPr>
      <w:rPr>
        <w:lang w:val="uk-UA" w:eastAsia="en-US" w:bidi="ar-SA"/>
      </w:rPr>
    </w:lvl>
    <w:lvl w:ilvl="4" w:tplc="6472D936">
      <w:numFmt w:val="bullet"/>
      <w:lvlText w:val="•"/>
      <w:lvlJc w:val="left"/>
      <w:pPr>
        <w:ind w:left="4144" w:hanging="281"/>
      </w:pPr>
      <w:rPr>
        <w:lang w:val="uk-UA" w:eastAsia="en-US" w:bidi="ar-SA"/>
      </w:rPr>
    </w:lvl>
    <w:lvl w:ilvl="5" w:tplc="91968EF2">
      <w:numFmt w:val="bullet"/>
      <w:lvlText w:val="•"/>
      <w:lvlJc w:val="left"/>
      <w:pPr>
        <w:ind w:left="5120" w:hanging="281"/>
      </w:pPr>
      <w:rPr>
        <w:lang w:val="uk-UA" w:eastAsia="en-US" w:bidi="ar-SA"/>
      </w:rPr>
    </w:lvl>
    <w:lvl w:ilvl="6" w:tplc="8548B9C6">
      <w:numFmt w:val="bullet"/>
      <w:lvlText w:val="•"/>
      <w:lvlJc w:val="left"/>
      <w:pPr>
        <w:ind w:left="6096" w:hanging="281"/>
      </w:pPr>
      <w:rPr>
        <w:lang w:val="uk-UA" w:eastAsia="en-US" w:bidi="ar-SA"/>
      </w:rPr>
    </w:lvl>
    <w:lvl w:ilvl="7" w:tplc="72DAB924">
      <w:numFmt w:val="bullet"/>
      <w:lvlText w:val="•"/>
      <w:lvlJc w:val="left"/>
      <w:pPr>
        <w:ind w:left="7072" w:hanging="281"/>
      </w:pPr>
      <w:rPr>
        <w:lang w:val="uk-UA" w:eastAsia="en-US" w:bidi="ar-SA"/>
      </w:rPr>
    </w:lvl>
    <w:lvl w:ilvl="8" w:tplc="3B1C0DFE">
      <w:numFmt w:val="bullet"/>
      <w:lvlText w:val="•"/>
      <w:lvlJc w:val="left"/>
      <w:pPr>
        <w:ind w:left="8048" w:hanging="281"/>
      </w:pPr>
      <w:rPr>
        <w:lang w:val="uk-UA" w:eastAsia="en-US" w:bidi="ar-SA"/>
      </w:rPr>
    </w:lvl>
  </w:abstractNum>
  <w:abstractNum w:abstractNumId="7">
    <w:nsid w:val="6B7F456D"/>
    <w:multiLevelType w:val="hybridMultilevel"/>
    <w:tmpl w:val="6CD0E52A"/>
    <w:lvl w:ilvl="0" w:tplc="227E7DDC">
      <w:start w:val="1"/>
      <w:numFmt w:val="decimal"/>
      <w:lvlText w:val="%1."/>
      <w:lvlJc w:val="left"/>
      <w:pPr>
        <w:ind w:left="90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790562A">
      <w:numFmt w:val="bullet"/>
      <w:lvlText w:val="•"/>
      <w:lvlJc w:val="left"/>
      <w:pPr>
        <w:ind w:left="1810" w:hanging="334"/>
      </w:pPr>
      <w:rPr>
        <w:lang w:val="uk-UA" w:eastAsia="en-US" w:bidi="ar-SA"/>
      </w:rPr>
    </w:lvl>
    <w:lvl w:ilvl="2" w:tplc="194CC4FE">
      <w:numFmt w:val="bullet"/>
      <w:lvlText w:val="•"/>
      <w:lvlJc w:val="left"/>
      <w:pPr>
        <w:ind w:left="2720" w:hanging="334"/>
      </w:pPr>
      <w:rPr>
        <w:lang w:val="uk-UA" w:eastAsia="en-US" w:bidi="ar-SA"/>
      </w:rPr>
    </w:lvl>
    <w:lvl w:ilvl="3" w:tplc="B9EE6D5C">
      <w:numFmt w:val="bullet"/>
      <w:lvlText w:val="•"/>
      <w:lvlJc w:val="left"/>
      <w:pPr>
        <w:ind w:left="3630" w:hanging="334"/>
      </w:pPr>
      <w:rPr>
        <w:lang w:val="uk-UA" w:eastAsia="en-US" w:bidi="ar-SA"/>
      </w:rPr>
    </w:lvl>
    <w:lvl w:ilvl="4" w:tplc="D5304FC4">
      <w:numFmt w:val="bullet"/>
      <w:lvlText w:val="•"/>
      <w:lvlJc w:val="left"/>
      <w:pPr>
        <w:ind w:left="4540" w:hanging="334"/>
      </w:pPr>
      <w:rPr>
        <w:lang w:val="uk-UA" w:eastAsia="en-US" w:bidi="ar-SA"/>
      </w:rPr>
    </w:lvl>
    <w:lvl w:ilvl="5" w:tplc="9C169F42">
      <w:numFmt w:val="bullet"/>
      <w:lvlText w:val="•"/>
      <w:lvlJc w:val="left"/>
      <w:pPr>
        <w:ind w:left="5450" w:hanging="334"/>
      </w:pPr>
      <w:rPr>
        <w:lang w:val="uk-UA" w:eastAsia="en-US" w:bidi="ar-SA"/>
      </w:rPr>
    </w:lvl>
    <w:lvl w:ilvl="6" w:tplc="32E00F72">
      <w:numFmt w:val="bullet"/>
      <w:lvlText w:val="•"/>
      <w:lvlJc w:val="left"/>
      <w:pPr>
        <w:ind w:left="6360" w:hanging="334"/>
      </w:pPr>
      <w:rPr>
        <w:lang w:val="uk-UA" w:eastAsia="en-US" w:bidi="ar-SA"/>
      </w:rPr>
    </w:lvl>
    <w:lvl w:ilvl="7" w:tplc="DFBCD470">
      <w:numFmt w:val="bullet"/>
      <w:lvlText w:val="•"/>
      <w:lvlJc w:val="left"/>
      <w:pPr>
        <w:ind w:left="7270" w:hanging="334"/>
      </w:pPr>
      <w:rPr>
        <w:lang w:val="uk-UA" w:eastAsia="en-US" w:bidi="ar-SA"/>
      </w:rPr>
    </w:lvl>
    <w:lvl w:ilvl="8" w:tplc="671E6F60">
      <w:numFmt w:val="bullet"/>
      <w:lvlText w:val="•"/>
      <w:lvlJc w:val="left"/>
      <w:pPr>
        <w:ind w:left="8180" w:hanging="334"/>
      </w:pPr>
      <w:rPr>
        <w:lang w:val="uk-UA" w:eastAsia="en-US" w:bidi="ar-SA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5"/>
  </w:num>
  <w:num w:numId="9">
    <w:abstractNumId w:val="0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4"/>
  </w:num>
  <w:num w:numId="15">
    <w:abstractNumId w:val="7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DF"/>
    <w:rsid w:val="005D5FDF"/>
    <w:rsid w:val="0075249E"/>
    <w:rsid w:val="00CD5847"/>
    <w:rsid w:val="00D4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1"/>
    <w:qFormat/>
    <w:rsid w:val="005D5FDF"/>
    <w:pPr>
      <w:widowControl w:val="0"/>
      <w:autoSpaceDE w:val="0"/>
      <w:autoSpaceDN w:val="0"/>
      <w:spacing w:before="69" w:after="0" w:line="240" w:lineRule="auto"/>
      <w:ind w:left="2163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semiHidden/>
    <w:unhideWhenUsed/>
    <w:qFormat/>
    <w:rsid w:val="005D5FDF"/>
    <w:pPr>
      <w:widowControl w:val="0"/>
      <w:autoSpaceDE w:val="0"/>
      <w:autoSpaceDN w:val="0"/>
      <w:spacing w:after="0" w:line="240" w:lineRule="auto"/>
      <w:ind w:left="8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semiHidden/>
    <w:unhideWhenUsed/>
    <w:qFormat/>
    <w:rsid w:val="005D5FDF"/>
    <w:pPr>
      <w:widowControl w:val="0"/>
      <w:autoSpaceDE w:val="0"/>
      <w:autoSpaceDN w:val="0"/>
      <w:spacing w:after="0" w:line="240" w:lineRule="auto"/>
      <w:ind w:left="1432" w:hanging="493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D5FDF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5D5FD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semiHidden/>
    <w:rsid w:val="005D5FDF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numbering" w:customStyle="1" w:styleId="11">
    <w:name w:val="Немає списку1"/>
    <w:next w:val="a2"/>
    <w:uiPriority w:val="99"/>
    <w:semiHidden/>
    <w:unhideWhenUsed/>
    <w:rsid w:val="005D5FDF"/>
  </w:style>
  <w:style w:type="paragraph" w:styleId="12">
    <w:name w:val="toc 1"/>
    <w:basedOn w:val="a"/>
    <w:autoRedefine/>
    <w:uiPriority w:val="1"/>
    <w:semiHidden/>
    <w:unhideWhenUsed/>
    <w:qFormat/>
    <w:rsid w:val="005D5FDF"/>
    <w:pPr>
      <w:widowControl w:val="0"/>
      <w:autoSpaceDE w:val="0"/>
      <w:autoSpaceDN w:val="0"/>
      <w:spacing w:before="160" w:after="0" w:line="240" w:lineRule="auto"/>
      <w:ind w:left="42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autoRedefine/>
    <w:uiPriority w:val="1"/>
    <w:semiHidden/>
    <w:unhideWhenUsed/>
    <w:qFormat/>
    <w:rsid w:val="005D5FDF"/>
    <w:pPr>
      <w:widowControl w:val="0"/>
      <w:autoSpaceDE w:val="0"/>
      <w:autoSpaceDN w:val="0"/>
      <w:spacing w:before="161" w:after="0" w:line="240" w:lineRule="auto"/>
      <w:ind w:left="462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autoRedefine/>
    <w:uiPriority w:val="1"/>
    <w:semiHidden/>
    <w:unhideWhenUsed/>
    <w:qFormat/>
    <w:rsid w:val="005D5FDF"/>
    <w:pPr>
      <w:widowControl w:val="0"/>
      <w:autoSpaceDE w:val="0"/>
      <w:autoSpaceDN w:val="0"/>
      <w:spacing w:before="165" w:after="0" w:line="240" w:lineRule="auto"/>
      <w:ind w:left="61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toc 4"/>
    <w:basedOn w:val="a"/>
    <w:autoRedefine/>
    <w:uiPriority w:val="1"/>
    <w:semiHidden/>
    <w:unhideWhenUsed/>
    <w:qFormat/>
    <w:rsid w:val="005D5FDF"/>
    <w:pPr>
      <w:widowControl w:val="0"/>
      <w:autoSpaceDE w:val="0"/>
      <w:autoSpaceDN w:val="0"/>
      <w:spacing w:before="161" w:after="0" w:line="240" w:lineRule="auto"/>
      <w:ind w:left="611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toc 5"/>
    <w:basedOn w:val="a"/>
    <w:autoRedefine/>
    <w:uiPriority w:val="1"/>
    <w:semiHidden/>
    <w:unhideWhenUsed/>
    <w:qFormat/>
    <w:rsid w:val="005D5FDF"/>
    <w:pPr>
      <w:widowControl w:val="0"/>
      <w:autoSpaceDE w:val="0"/>
      <w:autoSpaceDN w:val="0"/>
      <w:spacing w:before="160" w:after="0" w:line="240" w:lineRule="auto"/>
      <w:ind w:left="1029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toc 6"/>
    <w:basedOn w:val="a"/>
    <w:autoRedefine/>
    <w:uiPriority w:val="1"/>
    <w:semiHidden/>
    <w:unhideWhenUsed/>
    <w:qFormat/>
    <w:rsid w:val="005D5FDF"/>
    <w:pPr>
      <w:widowControl w:val="0"/>
      <w:autoSpaceDE w:val="0"/>
      <w:autoSpaceDN w:val="0"/>
      <w:spacing w:after="0" w:line="240" w:lineRule="auto"/>
      <w:ind w:left="1226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1"/>
    <w:qFormat/>
    <w:rsid w:val="005D5FDF"/>
    <w:pPr>
      <w:widowControl w:val="0"/>
      <w:autoSpaceDE w:val="0"/>
      <w:autoSpaceDN w:val="0"/>
      <w:spacing w:after="0" w:line="240" w:lineRule="auto"/>
      <w:ind w:left="103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4">
    <w:name w:val="Назва Знак"/>
    <w:basedOn w:val="a0"/>
    <w:link w:val="a3"/>
    <w:uiPriority w:val="1"/>
    <w:rsid w:val="005D5FDF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5">
    <w:name w:val="Body Text"/>
    <w:basedOn w:val="a"/>
    <w:link w:val="a6"/>
    <w:uiPriority w:val="1"/>
    <w:semiHidden/>
    <w:unhideWhenUsed/>
    <w:qFormat/>
    <w:rsid w:val="005D5FDF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semiHidden/>
    <w:rsid w:val="005D5FD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5D5F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D5FDF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List Paragraph"/>
    <w:basedOn w:val="a"/>
    <w:uiPriority w:val="1"/>
    <w:qFormat/>
    <w:rsid w:val="005D5FDF"/>
    <w:pPr>
      <w:widowControl w:val="0"/>
      <w:autoSpaceDE w:val="0"/>
      <w:autoSpaceDN w:val="0"/>
      <w:spacing w:after="0" w:line="240" w:lineRule="auto"/>
      <w:ind w:left="232"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D5F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D5F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1"/>
    <w:qFormat/>
    <w:rsid w:val="005D5FDF"/>
    <w:pPr>
      <w:widowControl w:val="0"/>
      <w:autoSpaceDE w:val="0"/>
      <w:autoSpaceDN w:val="0"/>
      <w:spacing w:before="69" w:after="0" w:line="240" w:lineRule="auto"/>
      <w:ind w:left="2163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semiHidden/>
    <w:unhideWhenUsed/>
    <w:qFormat/>
    <w:rsid w:val="005D5FDF"/>
    <w:pPr>
      <w:widowControl w:val="0"/>
      <w:autoSpaceDE w:val="0"/>
      <w:autoSpaceDN w:val="0"/>
      <w:spacing w:after="0" w:line="240" w:lineRule="auto"/>
      <w:ind w:left="8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semiHidden/>
    <w:unhideWhenUsed/>
    <w:qFormat/>
    <w:rsid w:val="005D5FDF"/>
    <w:pPr>
      <w:widowControl w:val="0"/>
      <w:autoSpaceDE w:val="0"/>
      <w:autoSpaceDN w:val="0"/>
      <w:spacing w:after="0" w:line="240" w:lineRule="auto"/>
      <w:ind w:left="1432" w:hanging="493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D5FDF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5D5FD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semiHidden/>
    <w:rsid w:val="005D5FDF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numbering" w:customStyle="1" w:styleId="11">
    <w:name w:val="Немає списку1"/>
    <w:next w:val="a2"/>
    <w:uiPriority w:val="99"/>
    <w:semiHidden/>
    <w:unhideWhenUsed/>
    <w:rsid w:val="005D5FDF"/>
  </w:style>
  <w:style w:type="paragraph" w:styleId="12">
    <w:name w:val="toc 1"/>
    <w:basedOn w:val="a"/>
    <w:autoRedefine/>
    <w:uiPriority w:val="1"/>
    <w:semiHidden/>
    <w:unhideWhenUsed/>
    <w:qFormat/>
    <w:rsid w:val="005D5FDF"/>
    <w:pPr>
      <w:widowControl w:val="0"/>
      <w:autoSpaceDE w:val="0"/>
      <w:autoSpaceDN w:val="0"/>
      <w:spacing w:before="160" w:after="0" w:line="240" w:lineRule="auto"/>
      <w:ind w:left="42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autoRedefine/>
    <w:uiPriority w:val="1"/>
    <w:semiHidden/>
    <w:unhideWhenUsed/>
    <w:qFormat/>
    <w:rsid w:val="005D5FDF"/>
    <w:pPr>
      <w:widowControl w:val="0"/>
      <w:autoSpaceDE w:val="0"/>
      <w:autoSpaceDN w:val="0"/>
      <w:spacing w:before="161" w:after="0" w:line="240" w:lineRule="auto"/>
      <w:ind w:left="462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autoRedefine/>
    <w:uiPriority w:val="1"/>
    <w:semiHidden/>
    <w:unhideWhenUsed/>
    <w:qFormat/>
    <w:rsid w:val="005D5FDF"/>
    <w:pPr>
      <w:widowControl w:val="0"/>
      <w:autoSpaceDE w:val="0"/>
      <w:autoSpaceDN w:val="0"/>
      <w:spacing w:before="165" w:after="0" w:line="240" w:lineRule="auto"/>
      <w:ind w:left="61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toc 4"/>
    <w:basedOn w:val="a"/>
    <w:autoRedefine/>
    <w:uiPriority w:val="1"/>
    <w:semiHidden/>
    <w:unhideWhenUsed/>
    <w:qFormat/>
    <w:rsid w:val="005D5FDF"/>
    <w:pPr>
      <w:widowControl w:val="0"/>
      <w:autoSpaceDE w:val="0"/>
      <w:autoSpaceDN w:val="0"/>
      <w:spacing w:before="161" w:after="0" w:line="240" w:lineRule="auto"/>
      <w:ind w:left="611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toc 5"/>
    <w:basedOn w:val="a"/>
    <w:autoRedefine/>
    <w:uiPriority w:val="1"/>
    <w:semiHidden/>
    <w:unhideWhenUsed/>
    <w:qFormat/>
    <w:rsid w:val="005D5FDF"/>
    <w:pPr>
      <w:widowControl w:val="0"/>
      <w:autoSpaceDE w:val="0"/>
      <w:autoSpaceDN w:val="0"/>
      <w:spacing w:before="160" w:after="0" w:line="240" w:lineRule="auto"/>
      <w:ind w:left="1029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toc 6"/>
    <w:basedOn w:val="a"/>
    <w:autoRedefine/>
    <w:uiPriority w:val="1"/>
    <w:semiHidden/>
    <w:unhideWhenUsed/>
    <w:qFormat/>
    <w:rsid w:val="005D5FDF"/>
    <w:pPr>
      <w:widowControl w:val="0"/>
      <w:autoSpaceDE w:val="0"/>
      <w:autoSpaceDN w:val="0"/>
      <w:spacing w:after="0" w:line="240" w:lineRule="auto"/>
      <w:ind w:left="1226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1"/>
    <w:qFormat/>
    <w:rsid w:val="005D5FDF"/>
    <w:pPr>
      <w:widowControl w:val="0"/>
      <w:autoSpaceDE w:val="0"/>
      <w:autoSpaceDN w:val="0"/>
      <w:spacing w:after="0" w:line="240" w:lineRule="auto"/>
      <w:ind w:left="103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4">
    <w:name w:val="Назва Знак"/>
    <w:basedOn w:val="a0"/>
    <w:link w:val="a3"/>
    <w:uiPriority w:val="1"/>
    <w:rsid w:val="005D5FDF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5">
    <w:name w:val="Body Text"/>
    <w:basedOn w:val="a"/>
    <w:link w:val="a6"/>
    <w:uiPriority w:val="1"/>
    <w:semiHidden/>
    <w:unhideWhenUsed/>
    <w:qFormat/>
    <w:rsid w:val="005D5FDF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semiHidden/>
    <w:rsid w:val="005D5FD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5D5F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D5FDF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List Paragraph"/>
    <w:basedOn w:val="a"/>
    <w:uiPriority w:val="1"/>
    <w:qFormat/>
    <w:rsid w:val="005D5FDF"/>
    <w:pPr>
      <w:widowControl w:val="0"/>
      <w:autoSpaceDE w:val="0"/>
      <w:autoSpaceDN w:val="0"/>
      <w:spacing w:after="0" w:line="240" w:lineRule="auto"/>
      <w:ind w:left="232"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D5F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D5F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2319</Words>
  <Characters>13222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dcterms:created xsi:type="dcterms:W3CDTF">2023-09-14T09:22:00Z</dcterms:created>
  <dcterms:modified xsi:type="dcterms:W3CDTF">2023-09-15T07:48:00Z</dcterms:modified>
</cp:coreProperties>
</file>