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BD" w:rsidRDefault="00F86CBD" w:rsidP="00F86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BD">
        <w:rPr>
          <w:rFonts w:ascii="Times New Roman" w:hAnsi="Times New Roman" w:cs="Times New Roman"/>
          <w:b/>
          <w:sz w:val="28"/>
          <w:szCs w:val="28"/>
        </w:rPr>
        <w:t>Практичне заняття №1</w:t>
      </w:r>
    </w:p>
    <w:p w:rsidR="00F86CBD" w:rsidRPr="00F86CBD" w:rsidRDefault="00F86CBD" w:rsidP="00F86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BD" w:rsidRPr="00F86CBD" w:rsidRDefault="00F86CBD" w:rsidP="00F86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CBD">
        <w:rPr>
          <w:rFonts w:ascii="Times New Roman" w:hAnsi="Times New Roman" w:cs="Times New Roman"/>
          <w:b/>
          <w:sz w:val="28"/>
          <w:szCs w:val="28"/>
          <w:u w:val="single"/>
        </w:rPr>
        <w:t>Методологічні основи та формування системи екологічного</w:t>
      </w:r>
    </w:p>
    <w:p w:rsidR="00F86CBD" w:rsidRDefault="00F86CBD" w:rsidP="00F86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CBD">
        <w:rPr>
          <w:rFonts w:ascii="Times New Roman" w:hAnsi="Times New Roman" w:cs="Times New Roman"/>
          <w:b/>
          <w:sz w:val="28"/>
          <w:szCs w:val="28"/>
          <w:u w:val="single"/>
        </w:rPr>
        <w:t>менеджменту в Україні.</w:t>
      </w:r>
    </w:p>
    <w:p w:rsidR="00F86CBD" w:rsidRPr="00F86CBD" w:rsidRDefault="00F86CBD" w:rsidP="00F86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CBD" w:rsidRPr="00F86CBD" w:rsidRDefault="00F86CBD" w:rsidP="00F86C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BD">
        <w:rPr>
          <w:rFonts w:ascii="Times New Roman" w:hAnsi="Times New Roman" w:cs="Times New Roman"/>
          <w:sz w:val="28"/>
          <w:szCs w:val="28"/>
        </w:rPr>
        <w:t>План</w:t>
      </w:r>
    </w:p>
    <w:p w:rsidR="00F86CBD" w:rsidRPr="00F86CBD" w:rsidRDefault="00F86CBD" w:rsidP="00F8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BD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F86CBD">
        <w:rPr>
          <w:rFonts w:ascii="Times New Roman" w:hAnsi="Times New Roman" w:cs="Times New Roman"/>
          <w:sz w:val="28"/>
          <w:szCs w:val="28"/>
        </w:rPr>
        <w:t>Екологічне управління та екологічний менеджмент.</w:t>
      </w:r>
    </w:p>
    <w:p w:rsidR="00F86CBD" w:rsidRPr="00F86CBD" w:rsidRDefault="00F86CBD" w:rsidP="00F8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6CBD">
        <w:rPr>
          <w:rFonts w:ascii="Times New Roman" w:hAnsi="Times New Roman" w:cs="Times New Roman"/>
          <w:sz w:val="28"/>
          <w:szCs w:val="28"/>
        </w:rPr>
        <w:t>Методологічні засади розвитку еколог</w:t>
      </w:r>
      <w:r>
        <w:rPr>
          <w:rFonts w:ascii="Times New Roman" w:hAnsi="Times New Roman" w:cs="Times New Roman"/>
          <w:sz w:val="28"/>
          <w:szCs w:val="28"/>
        </w:rPr>
        <w:t xml:space="preserve">ічного менеджменту як різновиду </w:t>
      </w:r>
      <w:r w:rsidRPr="00F86CBD">
        <w:rPr>
          <w:rFonts w:ascii="Times New Roman" w:hAnsi="Times New Roman" w:cs="Times New Roman"/>
          <w:sz w:val="28"/>
          <w:szCs w:val="28"/>
        </w:rPr>
        <w:t>управління та сфери наукового дослідження.</w:t>
      </w:r>
    </w:p>
    <w:p w:rsidR="00F86CBD" w:rsidRPr="00F86CBD" w:rsidRDefault="00F86CBD" w:rsidP="00F8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BD">
        <w:rPr>
          <w:rFonts w:ascii="Times New Roman" w:hAnsi="Times New Roman" w:cs="Times New Roman"/>
          <w:sz w:val="28"/>
          <w:szCs w:val="28"/>
        </w:rPr>
        <w:t>3. Сутність екологічного менеджменту – пров</w:t>
      </w:r>
      <w:r>
        <w:rPr>
          <w:rFonts w:ascii="Times New Roman" w:hAnsi="Times New Roman" w:cs="Times New Roman"/>
          <w:sz w:val="28"/>
          <w:szCs w:val="28"/>
        </w:rPr>
        <w:t xml:space="preserve">едення ефективних і комплексних </w:t>
      </w:r>
      <w:r w:rsidRPr="00F86CBD">
        <w:rPr>
          <w:rFonts w:ascii="Times New Roman" w:hAnsi="Times New Roman" w:cs="Times New Roman"/>
          <w:sz w:val="28"/>
          <w:szCs w:val="28"/>
        </w:rPr>
        <w:t>заходів щодо раціонального використання природних ресурсів та дотримання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CBD">
        <w:rPr>
          <w:rFonts w:ascii="Times New Roman" w:hAnsi="Times New Roman" w:cs="Times New Roman"/>
          <w:sz w:val="28"/>
          <w:szCs w:val="28"/>
        </w:rPr>
        <w:t>вимог екологічної безпеки.</w:t>
      </w:r>
    </w:p>
    <w:p w:rsidR="00F86CBD" w:rsidRDefault="00F86CBD" w:rsidP="00F8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BD">
        <w:rPr>
          <w:rFonts w:ascii="Times New Roman" w:hAnsi="Times New Roman" w:cs="Times New Roman"/>
          <w:sz w:val="28"/>
          <w:szCs w:val="28"/>
        </w:rPr>
        <w:t>4. Переваги впровадження системи екологічно</w:t>
      </w:r>
      <w:r>
        <w:rPr>
          <w:rFonts w:ascii="Times New Roman" w:hAnsi="Times New Roman" w:cs="Times New Roman"/>
          <w:sz w:val="28"/>
          <w:szCs w:val="28"/>
        </w:rPr>
        <w:t xml:space="preserve">го менеджменту на підприємствах </w:t>
      </w:r>
      <w:r w:rsidRPr="00F86CBD">
        <w:rPr>
          <w:rFonts w:ascii="Times New Roman" w:hAnsi="Times New Roman" w:cs="Times New Roman"/>
          <w:sz w:val="28"/>
          <w:szCs w:val="28"/>
        </w:rPr>
        <w:t>України.</w:t>
      </w:r>
    </w:p>
    <w:p w:rsidR="00F86CBD" w:rsidRPr="00F86CBD" w:rsidRDefault="00F86CBD" w:rsidP="00F8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BD" w:rsidRDefault="00F86CBD" w:rsidP="00F86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BD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F86CBD" w:rsidRPr="00F86CBD" w:rsidRDefault="00F86CBD" w:rsidP="00F86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BD" w:rsidRPr="00F86CBD" w:rsidRDefault="00F86CBD" w:rsidP="00F8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BD">
        <w:rPr>
          <w:rFonts w:ascii="Times New Roman" w:hAnsi="Times New Roman" w:cs="Times New Roman"/>
          <w:sz w:val="28"/>
          <w:szCs w:val="28"/>
        </w:rPr>
        <w:t>1. Галушкіна Т. П. Екологічний менеджмент та а</w:t>
      </w:r>
      <w:r>
        <w:rPr>
          <w:rFonts w:ascii="Times New Roman" w:hAnsi="Times New Roman" w:cs="Times New Roman"/>
          <w:sz w:val="28"/>
          <w:szCs w:val="28"/>
        </w:rPr>
        <w:t>удит : Навчальний посібник / Т.</w:t>
      </w:r>
      <w:r w:rsidRPr="00F86CBD">
        <w:rPr>
          <w:rFonts w:ascii="Times New Roman" w:hAnsi="Times New Roman" w:cs="Times New Roman"/>
          <w:sz w:val="28"/>
          <w:szCs w:val="28"/>
        </w:rPr>
        <w:t>П. Галушкіна, Л. М. Грановська, Р. А. Кисельова. – Херсон: ОЛДІ-ПЛЮС, 2013.– 456 с.</w:t>
      </w:r>
    </w:p>
    <w:p w:rsidR="00F86CBD" w:rsidRPr="00F86CBD" w:rsidRDefault="00F86CBD" w:rsidP="00F8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BD">
        <w:rPr>
          <w:rFonts w:ascii="Times New Roman" w:hAnsi="Times New Roman" w:cs="Times New Roman"/>
          <w:sz w:val="28"/>
          <w:szCs w:val="28"/>
        </w:rPr>
        <w:t>2. Кузьменко О. Б. Основи екологічного менедж</w:t>
      </w:r>
      <w:r>
        <w:rPr>
          <w:rFonts w:ascii="Times New Roman" w:hAnsi="Times New Roman" w:cs="Times New Roman"/>
          <w:sz w:val="28"/>
          <w:szCs w:val="28"/>
        </w:rPr>
        <w:t>менту : [навчальний посібник] /</w:t>
      </w:r>
      <w:r w:rsidRPr="00F86CBD">
        <w:rPr>
          <w:rFonts w:ascii="Times New Roman" w:hAnsi="Times New Roman" w:cs="Times New Roman"/>
          <w:sz w:val="28"/>
          <w:szCs w:val="28"/>
        </w:rPr>
        <w:t>О. Б. Кузьменко, В. І. Андрєєв – Миколаїв : Вид-во ЧДУ ім. Петра Могили, 2013.– 160 с.</w:t>
      </w:r>
    </w:p>
    <w:p w:rsidR="00F86CBD" w:rsidRPr="00F86CBD" w:rsidRDefault="00F86CBD" w:rsidP="00F8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BD">
        <w:rPr>
          <w:rFonts w:ascii="Times New Roman" w:hAnsi="Times New Roman" w:cs="Times New Roman"/>
          <w:sz w:val="28"/>
          <w:szCs w:val="28"/>
        </w:rPr>
        <w:t>3. Хом’як О.А. «Екологічний менеджмен</w:t>
      </w:r>
      <w:r>
        <w:rPr>
          <w:rFonts w:ascii="Times New Roman" w:hAnsi="Times New Roman" w:cs="Times New Roman"/>
          <w:sz w:val="28"/>
          <w:szCs w:val="28"/>
        </w:rPr>
        <w:t xml:space="preserve">т і аудит підприємств аграрного </w:t>
      </w:r>
      <w:r w:rsidRPr="00F86CBD">
        <w:rPr>
          <w:rFonts w:ascii="Times New Roman" w:hAnsi="Times New Roman" w:cs="Times New Roman"/>
          <w:sz w:val="28"/>
          <w:szCs w:val="28"/>
        </w:rPr>
        <w:t>сектору»: навчальний посібник для студентів екологічного факультету / О.А.Хом’як, Н.Є. Гриневич, Н.М. Присяжнюк, Ю.В. Куновський, О.Р. Михальський.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CBD">
        <w:rPr>
          <w:rFonts w:ascii="Times New Roman" w:hAnsi="Times New Roman" w:cs="Times New Roman"/>
          <w:sz w:val="28"/>
          <w:szCs w:val="28"/>
        </w:rPr>
        <w:t>– Біла Церква, 2018. – 88 с.</w:t>
      </w:r>
    </w:p>
    <w:p w:rsidR="00F86CBD" w:rsidRPr="00F86CBD" w:rsidRDefault="00F86CBD" w:rsidP="00F8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BD">
        <w:rPr>
          <w:rFonts w:ascii="Times New Roman" w:hAnsi="Times New Roman" w:cs="Times New Roman"/>
          <w:sz w:val="28"/>
          <w:szCs w:val="28"/>
        </w:rPr>
        <w:t xml:space="preserve">4. Екологічний менеджмент підприємства / Ю. В. </w:t>
      </w:r>
      <w:r>
        <w:rPr>
          <w:rFonts w:ascii="Times New Roman" w:hAnsi="Times New Roman" w:cs="Times New Roman"/>
          <w:sz w:val="28"/>
          <w:szCs w:val="28"/>
        </w:rPr>
        <w:t xml:space="preserve">Білявська // Економіка України. </w:t>
      </w:r>
      <w:r w:rsidRPr="00F86CBD">
        <w:rPr>
          <w:rFonts w:ascii="Times New Roman" w:hAnsi="Times New Roman" w:cs="Times New Roman"/>
          <w:sz w:val="28"/>
          <w:szCs w:val="28"/>
        </w:rPr>
        <w:t>– 2016. – № 4. – С. 104– 111.</w:t>
      </w:r>
    </w:p>
    <w:p w:rsidR="00CD5847" w:rsidRPr="00F86CBD" w:rsidRDefault="00F86CBD" w:rsidP="00F8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BD">
        <w:rPr>
          <w:rFonts w:ascii="Times New Roman" w:hAnsi="Times New Roman" w:cs="Times New Roman"/>
          <w:sz w:val="28"/>
          <w:szCs w:val="28"/>
        </w:rPr>
        <w:t>5. Караїм О. А. Лавринюк З. В. Методологіч</w:t>
      </w:r>
      <w:r>
        <w:rPr>
          <w:rFonts w:ascii="Times New Roman" w:hAnsi="Times New Roman" w:cs="Times New Roman"/>
          <w:sz w:val="28"/>
          <w:szCs w:val="28"/>
        </w:rPr>
        <w:t xml:space="preserve">ні засади розвитку екологічного </w:t>
      </w:r>
      <w:r w:rsidRPr="00F86CBD">
        <w:rPr>
          <w:rFonts w:ascii="Times New Roman" w:hAnsi="Times New Roman" w:cs="Times New Roman"/>
          <w:sz w:val="28"/>
          <w:szCs w:val="28"/>
        </w:rPr>
        <w:t>менеджменту в Україні. Вісник Харківського національного університету імені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CBD">
        <w:rPr>
          <w:rFonts w:ascii="Times New Roman" w:hAnsi="Times New Roman" w:cs="Times New Roman"/>
          <w:sz w:val="28"/>
          <w:szCs w:val="28"/>
        </w:rPr>
        <w:t>В. Н. Каразіна серія "Екологія". – 2016. №13. – С.49-53.</w:t>
      </w:r>
      <w:r w:rsidRPr="00F86CBD">
        <w:rPr>
          <w:rFonts w:ascii="Times New Roman" w:hAnsi="Times New Roman" w:cs="Times New Roman"/>
          <w:sz w:val="28"/>
          <w:szCs w:val="28"/>
        </w:rPr>
        <w:cr/>
      </w:r>
    </w:p>
    <w:sectPr w:rsidR="00CD5847" w:rsidRPr="00F8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BD"/>
    <w:rsid w:val="00CD5847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2023-09-14T09:42:00Z</dcterms:created>
  <dcterms:modified xsi:type="dcterms:W3CDTF">2023-09-14T09:52:00Z</dcterms:modified>
</cp:coreProperties>
</file>