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1A" w:rsidRDefault="00AD79B5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</w:t>
      </w:r>
      <w:bookmarkStart w:id="0" w:name="_GoBack"/>
      <w:bookmarkEnd w:id="0"/>
      <w:r w:rsidR="00F3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№1</w:t>
      </w:r>
    </w:p>
    <w:p w:rsidR="006C7ACD" w:rsidRPr="00A25A46" w:rsidRDefault="006C7ACD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41A" w:rsidRDefault="00F3141A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гастрономічної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Кулінарні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традиції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сучасній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ресторанній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кулінарії</w:t>
      </w:r>
      <w:proofErr w:type="spellEnd"/>
    </w:p>
    <w:p w:rsidR="006C7ACD" w:rsidRPr="006C7ACD" w:rsidRDefault="006C7ACD" w:rsidP="006106B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F3141A" w:rsidRPr="00F3141A" w:rsidRDefault="00F3141A" w:rsidP="00610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>своєння поняття гастрономічної професійної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>учасн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та 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обробки харчових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кулінарних традицій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у приготуванні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страв, кулінарних та кондитерських виробів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41A" w:rsidRPr="00F3141A" w:rsidRDefault="00F3141A" w:rsidP="00610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Алгоритм виконання роботи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3141A" w:rsidRPr="00F3141A" w:rsidRDefault="00F41525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>. Пр</w:t>
      </w:r>
      <w:r>
        <w:rPr>
          <w:rFonts w:ascii="Times New Roman" w:hAnsi="Times New Roman" w:cs="Times New Roman"/>
          <w:sz w:val="28"/>
          <w:szCs w:val="28"/>
          <w:lang w:val="uk-UA"/>
        </w:rPr>
        <w:t>оведення різних способів кулінарної обробки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кулінарної продукції. </w:t>
      </w:r>
    </w:p>
    <w:p w:rsidR="00F3141A" w:rsidRPr="00F3141A" w:rsidRDefault="006C7ACD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4317D">
        <w:rPr>
          <w:rFonts w:ascii="Times New Roman" w:hAnsi="Times New Roman" w:cs="Times New Roman"/>
          <w:sz w:val="28"/>
          <w:szCs w:val="28"/>
          <w:lang w:val="uk-UA"/>
        </w:rPr>
        <w:t>Проаналізуйте</w:t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 xml:space="preserve"> обробку овочів різними способами: п</w:t>
      </w:r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 xml:space="preserve">риготування на сковороді </w:t>
      </w:r>
      <w:proofErr w:type="spellStart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 xml:space="preserve">соте, </w:t>
      </w:r>
      <w:proofErr w:type="spellStart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>деглясування</w:t>
      </w:r>
      <w:proofErr w:type="spellEnd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>папільйот</w:t>
      </w:r>
      <w:proofErr w:type="spellEnd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>фламбування</w:t>
      </w:r>
      <w:proofErr w:type="spellEnd"/>
      <w:r w:rsidR="00F41525" w:rsidRPr="00F41525">
        <w:rPr>
          <w:rFonts w:ascii="Times New Roman" w:hAnsi="Times New Roman" w:cs="Times New Roman"/>
          <w:sz w:val="28"/>
          <w:szCs w:val="28"/>
          <w:lang w:val="uk-UA"/>
        </w:rPr>
        <w:t>, сушіння,</w:t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1525">
        <w:rPr>
          <w:rFonts w:ascii="Times New Roman" w:hAnsi="Times New Roman" w:cs="Times New Roman"/>
          <w:sz w:val="28"/>
          <w:szCs w:val="28"/>
          <w:lang w:val="uk-UA"/>
        </w:rPr>
        <w:t>підпікання</w:t>
      </w:r>
      <w:proofErr w:type="spellEnd"/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41A" w:rsidRPr="00F3141A" w:rsidRDefault="00A4317D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>Аналіз органолептичних властивостей овочів, оброблених різними способами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41A" w:rsidRDefault="006C7ACD" w:rsidP="006106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>Оформлення таблиці з порівняльною характеристикою продукції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985"/>
        <w:gridCol w:w="1701"/>
        <w:gridCol w:w="2126"/>
      </w:tblGrid>
      <w:tr w:rsidR="00052E1E" w:rsidRPr="00F41525" w:rsidTr="00A4317D">
        <w:trPr>
          <w:trHeight w:val="1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E1E" w:rsidRPr="00F41525" w:rsidRDefault="00052E1E" w:rsidP="00A4317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41525">
              <w:rPr>
                <w:rStyle w:val="FontStyle36"/>
                <w:sz w:val="24"/>
                <w:szCs w:val="24"/>
              </w:rPr>
              <w:t xml:space="preserve">Назва </w:t>
            </w:r>
            <w:r>
              <w:rPr>
                <w:rStyle w:val="FontStyle36"/>
                <w:sz w:val="24"/>
                <w:szCs w:val="24"/>
              </w:rPr>
              <w:t>способу обробки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E1E" w:rsidRPr="00F41525" w:rsidRDefault="00052E1E" w:rsidP="00A4317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Зовніш</w:t>
            </w:r>
            <w:r w:rsidRPr="00F41525">
              <w:rPr>
                <w:rStyle w:val="FontStyle36"/>
                <w:sz w:val="24"/>
                <w:szCs w:val="24"/>
              </w:rPr>
              <w:t>ній вигляд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E1E" w:rsidRPr="00F41525" w:rsidRDefault="00052E1E" w:rsidP="00A4317D">
            <w:pPr>
              <w:pStyle w:val="Style27"/>
              <w:widowControl/>
              <w:spacing w:line="240" w:lineRule="auto"/>
              <w:ind w:left="259" w:hanging="259"/>
              <w:jc w:val="center"/>
              <w:rPr>
                <w:rStyle w:val="FontStyle36"/>
                <w:sz w:val="24"/>
                <w:szCs w:val="24"/>
              </w:rPr>
            </w:pPr>
            <w:r w:rsidRPr="00F41525">
              <w:rPr>
                <w:rStyle w:val="FontStyle36"/>
                <w:sz w:val="24"/>
                <w:szCs w:val="24"/>
              </w:rPr>
              <w:t>Колір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E1E" w:rsidRPr="00F41525" w:rsidRDefault="00052E1E" w:rsidP="00A4317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41525">
              <w:rPr>
                <w:rStyle w:val="FontStyle36"/>
                <w:sz w:val="24"/>
                <w:szCs w:val="24"/>
              </w:rPr>
              <w:t>Консистенція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E1E" w:rsidRPr="00F41525" w:rsidRDefault="00052E1E" w:rsidP="00A4317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41525">
              <w:rPr>
                <w:rStyle w:val="FontStyle36"/>
                <w:sz w:val="24"/>
                <w:szCs w:val="24"/>
              </w:rPr>
              <w:t>Смак і запах</w:t>
            </w:r>
          </w:p>
        </w:tc>
      </w:tr>
      <w:tr w:rsidR="00052E1E" w:rsidRPr="00F41525" w:rsidTr="00052E1E">
        <w:trPr>
          <w:trHeight w:val="4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6C7ACD" w:rsidRDefault="00052E1E" w:rsidP="00742384">
            <w:pPr>
              <w:rPr>
                <w:sz w:val="24"/>
                <w:szCs w:val="24"/>
              </w:rPr>
            </w:pPr>
            <w:proofErr w:type="spellStart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</w:t>
            </w:r>
            <w:proofErr w:type="spellEnd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96" w:right="1"/>
              <w:rPr>
                <w:rStyle w:val="FontStyle36"/>
                <w:sz w:val="24"/>
                <w:szCs w:val="24"/>
              </w:rPr>
            </w:pPr>
          </w:p>
        </w:tc>
      </w:tr>
      <w:tr w:rsidR="00052E1E" w:rsidRPr="00F41525" w:rsidTr="00052E1E">
        <w:trPr>
          <w:trHeight w:val="3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6C7ACD" w:rsidRDefault="00052E1E" w:rsidP="00742384">
            <w:pPr>
              <w:rPr>
                <w:sz w:val="24"/>
                <w:szCs w:val="24"/>
              </w:rPr>
            </w:pPr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Соте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firstLine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96" w:right="-4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052E1E" w:rsidRPr="00F41525" w:rsidTr="00052E1E">
        <w:trPr>
          <w:trHeight w:val="5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6C7ACD" w:rsidRDefault="00052E1E" w:rsidP="00742384">
            <w:pPr>
              <w:rPr>
                <w:sz w:val="24"/>
                <w:szCs w:val="24"/>
              </w:rPr>
            </w:pPr>
            <w:proofErr w:type="spellStart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Деглясування</w:t>
            </w:r>
            <w:proofErr w:type="spellEnd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052E1E" w:rsidRPr="00F41525" w:rsidTr="00052E1E">
        <w:trPr>
          <w:trHeight w:val="5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6C7ACD" w:rsidRDefault="00052E1E" w:rsidP="00742384">
            <w:pPr>
              <w:rPr>
                <w:sz w:val="24"/>
                <w:szCs w:val="24"/>
              </w:rPr>
            </w:pPr>
            <w:proofErr w:type="spellStart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Папільйот</w:t>
            </w:r>
            <w:proofErr w:type="spellEnd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right="-36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052E1E" w:rsidRPr="00F41525" w:rsidTr="00052E1E">
        <w:trPr>
          <w:trHeight w:val="5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6C7ACD" w:rsidRDefault="00052E1E" w:rsidP="00742384">
            <w:pPr>
              <w:rPr>
                <w:sz w:val="24"/>
                <w:szCs w:val="24"/>
              </w:rPr>
            </w:pPr>
            <w:proofErr w:type="spellStart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Фламбування</w:t>
            </w:r>
            <w:proofErr w:type="spellEnd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052E1E" w:rsidRPr="00F41525" w:rsidTr="00052E1E">
        <w:trPr>
          <w:trHeight w:val="5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6C7ACD" w:rsidRDefault="00052E1E" w:rsidP="00742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Сушіння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052E1E" w:rsidRPr="00F41525" w:rsidTr="00052E1E">
        <w:trPr>
          <w:trHeight w:val="6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6C7ACD" w:rsidRDefault="00052E1E" w:rsidP="00742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Підпікання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1E" w:rsidRPr="00F41525" w:rsidRDefault="00052E1E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</w:tr>
    </w:tbl>
    <w:p w:rsidR="00052E1E" w:rsidRDefault="00052E1E" w:rsidP="00F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1E" w:rsidRPr="00052E1E" w:rsidRDefault="00A4317D" w:rsidP="00610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06BE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52E1E" w:rsidRPr="00052E1E">
        <w:rPr>
          <w:rFonts w:ascii="Times New Roman" w:hAnsi="Times New Roman" w:cs="Times New Roman"/>
          <w:sz w:val="28"/>
          <w:szCs w:val="28"/>
          <w:lang w:val="uk-UA"/>
        </w:rPr>
        <w:t>учасн</w:t>
      </w:r>
      <w:r w:rsidR="006106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52E1E" w:rsidRPr="00052E1E">
        <w:rPr>
          <w:rFonts w:ascii="Times New Roman" w:hAnsi="Times New Roman" w:cs="Times New Roman"/>
          <w:sz w:val="28"/>
          <w:szCs w:val="28"/>
          <w:lang w:val="uk-UA"/>
        </w:rPr>
        <w:t xml:space="preserve"> кулінарн</w:t>
      </w:r>
      <w:r w:rsidR="006106BE">
        <w:rPr>
          <w:rFonts w:ascii="Times New Roman" w:hAnsi="Times New Roman" w:cs="Times New Roman"/>
          <w:sz w:val="28"/>
          <w:szCs w:val="28"/>
          <w:lang w:val="uk-UA"/>
        </w:rPr>
        <w:t>их традицій</w:t>
      </w:r>
      <w:r w:rsidR="00052E1E" w:rsidRPr="00052E1E">
        <w:rPr>
          <w:rFonts w:ascii="Times New Roman" w:hAnsi="Times New Roman" w:cs="Times New Roman"/>
          <w:sz w:val="28"/>
          <w:szCs w:val="28"/>
          <w:lang w:val="uk-UA"/>
        </w:rPr>
        <w:t xml:space="preserve"> у приготуванні 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>кулінарної продукції. Оформити таблицю.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052E1E" w:rsidRPr="006106BE" w:rsidTr="006106BE">
        <w:tc>
          <w:tcPr>
            <w:tcW w:w="209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Традиційні способи </w:t>
            </w: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приготування та сировина</w:t>
            </w:r>
          </w:p>
        </w:tc>
        <w:tc>
          <w:tcPr>
            <w:tcW w:w="3543" w:type="dxa"/>
          </w:tcPr>
          <w:p w:rsidR="00052E1E" w:rsidRPr="006106BE" w:rsidRDefault="00052E1E" w:rsidP="00742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Інноваційні способи </w:t>
            </w: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приготування та сировина</w:t>
            </w:r>
          </w:p>
        </w:tc>
      </w:tr>
      <w:tr w:rsidR="00052E1E" w:rsidRPr="006106BE" w:rsidTr="006106BE">
        <w:tc>
          <w:tcPr>
            <w:tcW w:w="2093" w:type="dxa"/>
          </w:tcPr>
          <w:p w:rsidR="00052E1E" w:rsidRPr="006106BE" w:rsidRDefault="006106B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Холодні страви та закуски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E1E" w:rsidRPr="006106BE" w:rsidTr="006106BE">
        <w:tc>
          <w:tcPr>
            <w:tcW w:w="2093" w:type="dxa"/>
          </w:tcPr>
          <w:p w:rsidR="00052E1E" w:rsidRPr="006106BE" w:rsidRDefault="006106B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Соуси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E1E" w:rsidRPr="006106BE" w:rsidTr="006106BE">
        <w:tc>
          <w:tcPr>
            <w:tcW w:w="2093" w:type="dxa"/>
          </w:tcPr>
          <w:p w:rsidR="00052E1E" w:rsidRPr="006106BE" w:rsidRDefault="006106B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Супи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E1E" w:rsidRPr="006106BE" w:rsidTr="006106BE">
        <w:tc>
          <w:tcPr>
            <w:tcW w:w="2093" w:type="dxa"/>
          </w:tcPr>
          <w:p w:rsidR="00052E1E" w:rsidRPr="006106BE" w:rsidRDefault="006106B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овочів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E1E" w:rsidRPr="006106BE" w:rsidTr="006106BE">
        <w:tc>
          <w:tcPr>
            <w:tcW w:w="2093" w:type="dxa"/>
          </w:tcPr>
          <w:p w:rsidR="00052E1E" w:rsidRPr="006106BE" w:rsidRDefault="006106B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м</w:t>
            </w:r>
            <w:r w:rsidRPr="00610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яса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E1E" w:rsidRPr="006106BE" w:rsidTr="006106BE">
        <w:tc>
          <w:tcPr>
            <w:tcW w:w="2093" w:type="dxa"/>
          </w:tcPr>
          <w:p w:rsidR="00052E1E" w:rsidRPr="006106BE" w:rsidRDefault="006106B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риби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E1E" w:rsidRPr="006106BE" w:rsidTr="006106BE">
        <w:tc>
          <w:tcPr>
            <w:tcW w:w="2093" w:type="dxa"/>
          </w:tcPr>
          <w:p w:rsidR="00052E1E" w:rsidRPr="006106BE" w:rsidRDefault="006106B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Десерти</w:t>
            </w:r>
          </w:p>
        </w:tc>
        <w:tc>
          <w:tcPr>
            <w:tcW w:w="3544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52E1E" w:rsidRPr="006106BE" w:rsidRDefault="00052E1E" w:rsidP="00F3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2E1E" w:rsidRPr="00052E1E" w:rsidRDefault="00052E1E" w:rsidP="00F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Pr="006C7ACD" w:rsidRDefault="00052E1E" w:rsidP="00610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Відповісти на контрольні запитання:</w:t>
      </w:r>
    </w:p>
    <w:p w:rsidR="00F3141A" w:rsidRPr="00A6673D" w:rsidRDefault="008D77C6" w:rsidP="006106B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«авторська кухня» та «гастрономічна професійна творчі</w:t>
      </w:r>
      <w:r w:rsidR="00F3141A" w:rsidRPr="00A6673D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ь»</w:t>
      </w:r>
      <w:r w:rsidR="00F3141A"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41A" w:rsidRDefault="008D77C6" w:rsidP="006106B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традиційні та сучасні способи варіння.</w:t>
      </w:r>
    </w:p>
    <w:p w:rsidR="008D77C6" w:rsidRPr="00A469AB" w:rsidRDefault="008D77C6" w:rsidP="006106B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традиційні та сучасні способи смаження.</w:t>
      </w:r>
    </w:p>
    <w:p w:rsidR="008D77C6" w:rsidRDefault="008D77C6" w:rsidP="006106B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нетрадиційні способи теплової обробки.</w:t>
      </w:r>
    </w:p>
    <w:p w:rsidR="00F3141A" w:rsidRDefault="006106BE" w:rsidP="006106B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нетрадиційні суч</w:t>
      </w:r>
      <w:r w:rsidR="00EE32F4">
        <w:rPr>
          <w:rFonts w:ascii="Times New Roman" w:hAnsi="Times New Roman" w:cs="Times New Roman"/>
          <w:sz w:val="28"/>
          <w:szCs w:val="28"/>
          <w:lang w:val="uk-UA"/>
        </w:rPr>
        <w:t>асні інгредієнти в кулінарії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кондитерському мистецтві</w:t>
      </w:r>
      <w:r w:rsidR="00F3141A" w:rsidRPr="006106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6BE" w:rsidRDefault="006106BE" w:rsidP="006106B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b/>
          <w:i/>
          <w:sz w:val="28"/>
          <w:szCs w:val="28"/>
          <w:lang w:val="uk-UA"/>
        </w:rPr>
        <w:t>1. Вибір, на якому заснований сучасний підхід до розробки рецептур харчових продуктів.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A. певні види сировини і допоміжних матеріалів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B. ринки збуту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C. сучасні види обладнання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D. сучасні види посуду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Напрямки, за якими відбувається створення кулінарної продукції нового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покоління.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A. розробка аналогів продукції, критерієм якості яких є властивості відомих населенню продуктів, виробництво продуктів з новими властивостями та складом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B. виробництво продукції з новими властивостями та складом, розробка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функціональних продуктів харчування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C. розробка функціональних продуктів харчування, розробка аналогів продукції, критерієм якості яких є властивості відомих населенню продуктів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lastRenderedPageBreak/>
        <w:t>D. виробництво продукції з особливими органолептичними показниками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74570B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>3. Особливий акцент, який робиться при розробці нового продукту</w:t>
      </w:r>
      <w:r w:rsid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A. функціональні і структурні властивості продукту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B. органолептичні властивості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C. показники безпеки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D. фізико-хімічні властивості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74570B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>4. Функціональні інгредієнти являють собою</w:t>
      </w:r>
      <w:r w:rsid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A. продукти харчування, які містять безпечні і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нгредієнти для організму людини;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B. харчові добавки, які надають благотворний ефект на знищення мікрофлори у кишечнику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3C6C5D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C. продукти харчування, які</w:t>
      </w:r>
      <w:r w:rsidR="006106BE"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містять інгредієнти, що додають їм функціональні властивості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106BE"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D. продукти харчування, </w:t>
      </w:r>
      <w:proofErr w:type="spellStart"/>
      <w:r w:rsidRPr="006106BE"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містять інгредієнти, що додають їм функціональні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>властивості і мають високі органолептичні показники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6BE" w:rsidRPr="0074570B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>5. Кулінарна продукція не може бути</w:t>
      </w:r>
      <w:r w:rsid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457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A. релігійним символом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B. символом свята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C. символом благополуччя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BE" w:rsidRP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BE">
        <w:rPr>
          <w:rFonts w:ascii="Times New Roman" w:hAnsi="Times New Roman" w:cs="Times New Roman"/>
          <w:sz w:val="28"/>
          <w:szCs w:val="28"/>
          <w:lang w:val="uk-UA"/>
        </w:rPr>
        <w:t>D. тематичним символом</w:t>
      </w:r>
      <w:r w:rsidR="00745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6BE" w:rsidRDefault="006106BE" w:rsidP="006106B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41A" w:rsidRPr="008D77C6" w:rsidRDefault="00F3141A" w:rsidP="0074570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7C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джерела:</w:t>
      </w:r>
    </w:p>
    <w:p w:rsidR="00F3141A" w:rsidRPr="003701AE" w:rsidRDefault="00F3141A" w:rsidP="006106BE">
      <w:pPr>
        <w:numPr>
          <w:ilvl w:val="0"/>
          <w:numId w:val="2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B8D">
        <w:rPr>
          <w:rFonts w:ascii="Times New Roman" w:hAnsi="Times New Roman"/>
          <w:sz w:val="28"/>
          <w:szCs w:val="28"/>
        </w:rPr>
        <w:t>Влащенко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 w:rsidRPr="009A0B8D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у ресторанному, </w:t>
      </w:r>
      <w:proofErr w:type="spellStart"/>
      <w:r w:rsidRPr="009A0B8D">
        <w:rPr>
          <w:rFonts w:ascii="Times New Roman" w:hAnsi="Times New Roman"/>
          <w:sz w:val="28"/>
          <w:szCs w:val="28"/>
        </w:rPr>
        <w:t>готельному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господарстві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0B8D">
        <w:rPr>
          <w:rFonts w:ascii="Times New Roman" w:hAnsi="Times New Roman"/>
          <w:sz w:val="28"/>
          <w:szCs w:val="28"/>
        </w:rPr>
        <w:t>туризмі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9A0B8D">
        <w:rPr>
          <w:rFonts w:ascii="Times New Roman" w:hAnsi="Times New Roman"/>
          <w:sz w:val="28"/>
          <w:szCs w:val="28"/>
        </w:rPr>
        <w:t>навч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</w:t>
      </w:r>
      <w:r w:rsidRPr="009A0B8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9A0B8D">
        <w:rPr>
          <w:rFonts w:ascii="Times New Roman" w:hAnsi="Times New Roman"/>
          <w:sz w:val="28"/>
          <w:szCs w:val="28"/>
        </w:rPr>
        <w:t>осібник</w:t>
      </w:r>
      <w:proofErr w:type="spellEnd"/>
      <w:r w:rsidRPr="009A0B8D">
        <w:rPr>
          <w:rFonts w:ascii="Times New Roman" w:hAnsi="Times New Roman"/>
          <w:sz w:val="28"/>
          <w:szCs w:val="28"/>
          <w:lang w:val="uk-UA"/>
        </w:rPr>
        <w:t>.</w:t>
      </w:r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Харків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9A0B8D">
        <w:rPr>
          <w:rFonts w:ascii="Times New Roman" w:hAnsi="Times New Roman"/>
          <w:sz w:val="28"/>
          <w:szCs w:val="28"/>
        </w:rPr>
        <w:t>міськ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0B8D">
        <w:rPr>
          <w:rFonts w:ascii="Times New Roman" w:hAnsi="Times New Roman"/>
          <w:sz w:val="28"/>
          <w:szCs w:val="28"/>
        </w:rPr>
        <w:t>госпва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ім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О. М. Бекетова.  </w:t>
      </w:r>
      <w:proofErr w:type="spellStart"/>
      <w:r w:rsidRPr="009A0B8D">
        <w:rPr>
          <w:rFonts w:ascii="Times New Roman" w:hAnsi="Times New Roman"/>
          <w:sz w:val="28"/>
          <w:szCs w:val="28"/>
        </w:rPr>
        <w:t>Харків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: ХНУМГ </w:t>
      </w:r>
      <w:proofErr w:type="spellStart"/>
      <w:r w:rsidRPr="009A0B8D">
        <w:rPr>
          <w:rFonts w:ascii="Times New Roman" w:hAnsi="Times New Roman"/>
          <w:sz w:val="28"/>
          <w:szCs w:val="28"/>
        </w:rPr>
        <w:t>ім</w:t>
      </w:r>
      <w:proofErr w:type="spellEnd"/>
      <w:r w:rsidRPr="009A0B8D">
        <w:rPr>
          <w:rFonts w:ascii="Times New Roman" w:hAnsi="Times New Roman"/>
          <w:sz w:val="28"/>
          <w:szCs w:val="28"/>
        </w:rPr>
        <w:t>. О. М. Бекетова, 2018. 373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141A" w:rsidRPr="003701AE" w:rsidRDefault="00F3141A" w:rsidP="006106BE">
      <w:pPr>
        <w:numPr>
          <w:ilvl w:val="0"/>
          <w:numId w:val="2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1AE">
        <w:rPr>
          <w:rFonts w:ascii="Times New Roman" w:hAnsi="Times New Roman"/>
          <w:sz w:val="28"/>
          <w:szCs w:val="28"/>
        </w:rPr>
        <w:t>Архіпов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3701AE">
        <w:rPr>
          <w:rFonts w:ascii="Times New Roman" w:hAnsi="Times New Roman"/>
          <w:sz w:val="28"/>
          <w:szCs w:val="28"/>
        </w:rPr>
        <w:t>Іванникова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Т. В., </w:t>
      </w:r>
      <w:proofErr w:type="spellStart"/>
      <w:r w:rsidRPr="003701AE">
        <w:rPr>
          <w:rFonts w:ascii="Times New Roman" w:hAnsi="Times New Roman"/>
          <w:sz w:val="28"/>
          <w:szCs w:val="28"/>
        </w:rPr>
        <w:t>Архіпова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А. В.  </w:t>
      </w:r>
      <w:proofErr w:type="spellStart"/>
      <w:r w:rsidRPr="003701AE">
        <w:rPr>
          <w:rFonts w:ascii="Times New Roman" w:hAnsi="Times New Roman"/>
          <w:sz w:val="28"/>
          <w:szCs w:val="28"/>
        </w:rPr>
        <w:t>Ресторанна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справа: </w:t>
      </w:r>
      <w:proofErr w:type="spellStart"/>
      <w:r w:rsidRPr="003701AE">
        <w:rPr>
          <w:rFonts w:ascii="Times New Roman" w:hAnsi="Times New Roman"/>
          <w:sz w:val="28"/>
          <w:szCs w:val="28"/>
        </w:rPr>
        <w:t>асортимент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01AE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01A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якістю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01AE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ресторані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 : </w:t>
      </w:r>
      <w:proofErr w:type="spellStart"/>
      <w:r w:rsidRPr="003701AE">
        <w:rPr>
          <w:rFonts w:ascii="Times New Roman" w:hAnsi="Times New Roman"/>
          <w:sz w:val="28"/>
          <w:szCs w:val="28"/>
        </w:rPr>
        <w:t>навч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01A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2-ге вид.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Київ</w:t>
      </w:r>
      <w:proofErr w:type="spellEnd"/>
      <w:r w:rsidRPr="003701AE">
        <w:rPr>
          <w:rFonts w:ascii="Times New Roman" w:hAnsi="Times New Roman"/>
          <w:sz w:val="28"/>
          <w:szCs w:val="28"/>
        </w:rPr>
        <w:t> 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01AE">
        <w:rPr>
          <w:rFonts w:ascii="Times New Roman" w:hAnsi="Times New Roman"/>
          <w:sz w:val="28"/>
          <w:szCs w:val="28"/>
        </w:rPr>
        <w:t>учбової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01AE">
        <w:rPr>
          <w:rFonts w:ascii="Times New Roman" w:hAnsi="Times New Roman"/>
          <w:sz w:val="28"/>
          <w:szCs w:val="28"/>
        </w:rPr>
        <w:t>Фірма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3701AE">
        <w:rPr>
          <w:rFonts w:ascii="Times New Roman" w:hAnsi="Times New Roman"/>
          <w:sz w:val="28"/>
          <w:szCs w:val="28"/>
        </w:rPr>
        <w:t>Інкос</w:t>
      </w:r>
      <w:proofErr w:type="spellEnd"/>
      <w:r w:rsidRPr="003701AE">
        <w:rPr>
          <w:rFonts w:ascii="Times New Roman" w:hAnsi="Times New Roman"/>
          <w:sz w:val="28"/>
          <w:szCs w:val="28"/>
        </w:rPr>
        <w:t>", 2008. 384 с.</w:t>
      </w:r>
    </w:p>
    <w:p w:rsidR="00F3141A" w:rsidRPr="003701AE" w:rsidRDefault="00F3141A" w:rsidP="006106BE">
      <w:pPr>
        <w:numPr>
          <w:ilvl w:val="0"/>
          <w:numId w:val="2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1AE">
        <w:rPr>
          <w:rFonts w:ascii="Times New Roman" w:hAnsi="Times New Roman"/>
          <w:sz w:val="28"/>
          <w:szCs w:val="28"/>
        </w:rPr>
        <w:lastRenderedPageBreak/>
        <w:t>Пересічний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М. І., </w:t>
      </w:r>
      <w:proofErr w:type="spellStart"/>
      <w:r w:rsidRPr="003701AE">
        <w:rPr>
          <w:rFonts w:ascii="Times New Roman" w:hAnsi="Times New Roman"/>
          <w:sz w:val="28"/>
          <w:szCs w:val="28"/>
        </w:rPr>
        <w:t>Пересічна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С. М., Кравченко М. Ф.  </w:t>
      </w:r>
      <w:proofErr w:type="spellStart"/>
      <w:r w:rsidRPr="003701AE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опорний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конспект </w:t>
      </w:r>
      <w:proofErr w:type="spellStart"/>
      <w:r w:rsidRPr="003701AE">
        <w:rPr>
          <w:rFonts w:ascii="Times New Roman" w:hAnsi="Times New Roman"/>
          <w:sz w:val="28"/>
          <w:szCs w:val="28"/>
        </w:rPr>
        <w:t>лекцій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Ч.2.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Київ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КНТЕУ, 2017. 182 с.</w:t>
      </w:r>
    </w:p>
    <w:p w:rsidR="00F3141A" w:rsidRPr="003701AE" w:rsidRDefault="00F3141A" w:rsidP="006106BE">
      <w:pPr>
        <w:numPr>
          <w:ilvl w:val="0"/>
          <w:numId w:val="2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1AE">
        <w:rPr>
          <w:rFonts w:ascii="Times New Roman" w:hAnsi="Times New Roman"/>
          <w:sz w:val="28"/>
          <w:szCs w:val="28"/>
        </w:rPr>
        <w:t>Дорохіна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М. О., </w:t>
      </w:r>
      <w:proofErr w:type="spellStart"/>
      <w:r w:rsidRPr="003701AE">
        <w:rPr>
          <w:rFonts w:ascii="Times New Roman" w:hAnsi="Times New Roman"/>
          <w:sz w:val="28"/>
          <w:szCs w:val="28"/>
        </w:rPr>
        <w:t>Капліна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Т. В. </w:t>
      </w:r>
      <w:proofErr w:type="spellStart"/>
      <w:r w:rsidRPr="003701AE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01AE">
        <w:rPr>
          <w:rFonts w:ascii="Times New Roman" w:hAnsi="Times New Roman"/>
          <w:sz w:val="28"/>
          <w:szCs w:val="28"/>
        </w:rPr>
        <w:t>таблицях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3701AE">
        <w:rPr>
          <w:rFonts w:ascii="Times New Roman" w:hAnsi="Times New Roman"/>
          <w:sz w:val="28"/>
          <w:szCs w:val="28"/>
        </w:rPr>
        <w:t>схемах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навч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01A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Київ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Кондор, 2016. 280 с.</w:t>
      </w:r>
    </w:p>
    <w:p w:rsidR="00F3141A" w:rsidRPr="00F41525" w:rsidRDefault="00F3141A" w:rsidP="006106BE">
      <w:pPr>
        <w:numPr>
          <w:ilvl w:val="0"/>
          <w:numId w:val="2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1AE">
        <w:rPr>
          <w:rFonts w:ascii="Times New Roman" w:hAnsi="Times New Roman"/>
          <w:sz w:val="28"/>
          <w:szCs w:val="28"/>
          <w:lang w:val="uk-UA"/>
        </w:rPr>
        <w:t xml:space="preserve"> Пересічний М.І., Карпенко П.О., Пересічна С.М., Грищенко І.М. Технологія харчових продуктів функціонального призначення : опорний конспект лекцій. Київ : КНТЕУ, 2019. 144 с.</w:t>
      </w:r>
    </w:p>
    <w:p w:rsidR="00F41525" w:rsidRPr="003701AE" w:rsidRDefault="00F41525" w:rsidP="00F41525">
      <w:p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32D" w:rsidRDefault="0091732D"/>
    <w:sectPr w:rsidR="0091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07FE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40E5"/>
    <w:multiLevelType w:val="hybridMultilevel"/>
    <w:tmpl w:val="A56A5FD0"/>
    <w:lvl w:ilvl="0" w:tplc="1C68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5"/>
    <w:rsid w:val="00052E1E"/>
    <w:rsid w:val="003C6C5D"/>
    <w:rsid w:val="003F4396"/>
    <w:rsid w:val="006106BE"/>
    <w:rsid w:val="006A49EA"/>
    <w:rsid w:val="006C7ACD"/>
    <w:rsid w:val="0074570B"/>
    <w:rsid w:val="008D77C6"/>
    <w:rsid w:val="0091732D"/>
    <w:rsid w:val="00A4317D"/>
    <w:rsid w:val="00AD79B5"/>
    <w:rsid w:val="00E30545"/>
    <w:rsid w:val="00EE32F4"/>
    <w:rsid w:val="00F3141A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9073-B366-4E7A-9777-C6AF6D5E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A"/>
    <w:pPr>
      <w:ind w:left="720"/>
      <w:contextualSpacing/>
    </w:pPr>
  </w:style>
  <w:style w:type="character" w:customStyle="1" w:styleId="FontStyle33">
    <w:name w:val="Font Style33"/>
    <w:rsid w:val="00F41525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F4152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6">
    <w:name w:val="Font Style36"/>
    <w:basedOn w:val="a0"/>
    <w:rsid w:val="00F41525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41525"/>
    <w:rPr>
      <w:rFonts w:ascii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05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7</cp:revision>
  <dcterms:created xsi:type="dcterms:W3CDTF">2022-02-15T08:46:00Z</dcterms:created>
  <dcterms:modified xsi:type="dcterms:W3CDTF">2023-09-13T10:34:00Z</dcterms:modified>
</cp:coreProperties>
</file>