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05" w:rsidRPr="00DA0A19" w:rsidRDefault="00F70705" w:rsidP="00F707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A0A19">
        <w:rPr>
          <w:rFonts w:ascii="Times New Roman" w:hAnsi="Times New Roman" w:cs="Times New Roman"/>
          <w:sz w:val="20"/>
          <w:szCs w:val="20"/>
        </w:rPr>
        <w:t>КМР1</w:t>
      </w:r>
    </w:p>
    <w:p w:rsidR="00F70705" w:rsidRPr="00DA0A19" w:rsidRDefault="00F70705" w:rsidP="008A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476E" w:rsidRPr="00DA0A19" w:rsidRDefault="008A476E" w:rsidP="008A476E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Скільки рівнів налічує мережева модель OSI?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4     б. 3    в. 2    г. 7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2. Основним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стеком</w:t>
      </w:r>
      <w:proofErr w:type="spellEnd"/>
      <w:r w:rsidRPr="00DA0A19">
        <w:rPr>
          <w:rFonts w:ascii="Times New Roman" w:hAnsi="Times New Roman" w:cs="Times New Roman"/>
          <w:sz w:val="20"/>
          <w:szCs w:val="20"/>
        </w:rPr>
        <w:t xml:space="preserve"> протоколів для мережі Інтернет є: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TCP/IP   б. OSI   в. UDP/WWI    г. ARPA/UNIX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3. </w:t>
      </w:r>
      <w:r w:rsidRPr="00DA0A19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Протокол мережевого рівня для передавання </w:t>
      </w:r>
      <w:proofErr w:type="spellStart"/>
      <w:r w:rsidRPr="00DA0A19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датаграм</w:t>
      </w:r>
      <w:proofErr w:type="spellEnd"/>
      <w:r w:rsidRPr="00DA0A19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 xml:space="preserve"> між мережами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IP   б. TCP   в. MAC    г. UNIX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4.  </w:t>
      </w:r>
      <w:r w:rsidRPr="00DA0A19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</w:rPr>
        <w:t>Унікальний ідентифікатор, що зіставляється з різними типами устаткування для комп'ютерних мереж і дозволяє унікально ідентифікувати кожен вузол мережі і доставляти дані тільки цьому вузлу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IP    б. TCP    в. MAC    г. UNIX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DA0A19">
        <w:rPr>
          <w:rFonts w:ascii="Times New Roman" w:hAnsi="Times New Roman" w:cs="Times New Roman"/>
          <w:sz w:val="20"/>
          <w:szCs w:val="20"/>
        </w:rPr>
        <w:t>. В моделі TCP/IP між мережевим і прикладним рівнем знаходиться рівень: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Сеансовий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б. Користувача     в. Транспортний    г. UDP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  <w:lang w:val="ru-RU"/>
        </w:rPr>
        <w:t>6</w:t>
      </w:r>
      <w:r w:rsidRPr="00DA0A19">
        <w:rPr>
          <w:rFonts w:ascii="Times New Roman" w:hAnsi="Times New Roman" w:cs="Times New Roman"/>
          <w:sz w:val="20"/>
          <w:szCs w:val="20"/>
        </w:rPr>
        <w:t>. Число, що визначає яка частина ІР-адреси вузла мережі відноситься до адреси мережі, а яка до адреси самого вузла в цій мережі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Маска підмережі    б. ІР-адреси    в. МАС-адреса    г. UDP-адреса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7. Процес визначення маршруту руху інформації в телекомунікаційних мережах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Оптимізація архітектури мережі    б. Оптимізація протоколів   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Форензика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г. Маршрутизація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8. Список протоколів, що використовуються системою для передачі інформації, по одному протоколу на рівень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Стек протоколів   б. Рівень абстракції   в. Стек рівнів    г. Модель OSI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9. Набір правил, що описують формат і призначення кадрів, пакетів або повідомлень, якими обмінюються об’єкти одного рангу всередині рівня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Рівень   б. Сервіс   в. Протокол   г. Служба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10. В моделі OSI між мережевим і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сеансовим</w:t>
      </w:r>
      <w:proofErr w:type="spellEnd"/>
      <w:r w:rsidRPr="00DA0A19">
        <w:rPr>
          <w:rFonts w:ascii="Times New Roman" w:hAnsi="Times New Roman" w:cs="Times New Roman"/>
          <w:sz w:val="20"/>
          <w:szCs w:val="20"/>
        </w:rPr>
        <w:t xml:space="preserve"> рівнем знаходиться рівень: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Сеансовий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б. Користувача   в. Транспортний   г. Канальний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11. Який з наведених протоколів належить до мережевого рівня: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ICMP   б. TCP   в. DNS   г. UDP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12. Технологія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Wi-Fi</w:t>
      </w:r>
      <w:proofErr w:type="spellEnd"/>
      <w:r w:rsidRPr="00DA0A19">
        <w:rPr>
          <w:rFonts w:ascii="Times New Roman" w:hAnsi="Times New Roman" w:cs="Times New Roman"/>
          <w:sz w:val="20"/>
          <w:szCs w:val="20"/>
        </w:rPr>
        <w:t xml:space="preserve"> описується стандартом IEEE: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802.11   б. 802.1   в. 802.3   г. 805.11.2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13. Багатократна луна внаслідок відбиття сигналів, що призводить до коливання рівня отриманого сигналу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Флікер-шум        б. Ефект конвеєризації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в. Завмирання внаслідок багатопроменевого розповсюдження    г. Внутрішні шуми приймача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14. Сімейство технологій пакетної передачі даних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Ethernet</w:t>
      </w:r>
      <w:proofErr w:type="spellEnd"/>
      <w:r w:rsidRPr="00DA0A19">
        <w:rPr>
          <w:rFonts w:ascii="Times New Roman" w:hAnsi="Times New Roman" w:cs="Times New Roman"/>
          <w:sz w:val="20"/>
          <w:szCs w:val="20"/>
        </w:rPr>
        <w:t xml:space="preserve"> описується стандартом ІЕЕЕ: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802.11   б. 802.1   в. 802.3   г. 805.11.2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15. Чотирипарна неекранована вита пара має категорію: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Cat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5   б.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Cat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7   в. 8P8C   г. RJ45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16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Технологія  </w:t>
      </w:r>
      <w:proofErr w:type="spellStart"/>
      <w:r w:rsidR="008A476E" w:rsidRPr="00DA0A19">
        <w:rPr>
          <w:rFonts w:ascii="Times New Roman" w:hAnsi="Times New Roman" w:cs="Times New Roman"/>
          <w:sz w:val="20"/>
          <w:szCs w:val="20"/>
        </w:rPr>
        <w:t>Ethernet</w:t>
      </w:r>
      <w:proofErr w:type="spellEnd"/>
      <w:r w:rsidR="008A476E" w:rsidRPr="00DA0A19">
        <w:rPr>
          <w:rFonts w:ascii="Times New Roman" w:hAnsi="Times New Roman" w:cs="Times New Roman"/>
          <w:sz w:val="20"/>
          <w:szCs w:val="20"/>
        </w:rPr>
        <w:t xml:space="preserve"> на канальному рівні надає мережевому: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Сервіс без підтвердження і без встановлення з’єднання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б. Сервіс з підтвердженням  і без встановлення з’єднання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в. Сервіс з підтвердженням орієнтований на з’єднання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г. Надає сервіс відразу прикладному рівню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>17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Передача повідомлення всім приймачам мережі і досягається вказуванням спеціальної широкомовної адреси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Unicast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Multicast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Anycast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Broadcast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1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8. 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Передача повідомлення певній множині адресатів і досягається вказуванням спеціальної адреси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Unicast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Multicast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Anycast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Broadcast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1</w:t>
      </w:r>
      <w:r w:rsidR="008A476E" w:rsidRPr="00DA0A19">
        <w:rPr>
          <w:rFonts w:ascii="Times New Roman" w:hAnsi="Times New Roman" w:cs="Times New Roman"/>
          <w:sz w:val="20"/>
          <w:szCs w:val="20"/>
        </w:rPr>
        <w:t>9. Фізична організація вузлів мережі характеризується: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Топологією мережі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Скважністю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імпульсів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Стеком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протоколів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Кількістю рівнів моделі</w:t>
      </w:r>
    </w:p>
    <w:p w:rsidR="008A476E" w:rsidRPr="00DA0A19" w:rsidRDefault="00F70705" w:rsidP="008A4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>20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Ідентифікатор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мережевого рівня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який використовується для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адресації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комп'ютерів чи пристроїв у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мережах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які побудовані з використанням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протоколу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TCP/IP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NAT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MAC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ICMP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IP</w:t>
      </w:r>
    </w:p>
    <w:p w:rsidR="008A476E" w:rsidRPr="00DA0A19" w:rsidRDefault="00F70705" w:rsidP="008A47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>21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Якщо ІР-адреса надається автоматично за </w:t>
      </w:r>
      <w:proofErr w:type="spellStart"/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підімкнення</w:t>
      </w:r>
      <w:proofErr w:type="spellEnd"/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пристрою до мережі і використовується протягом обмеженого проміжку часу, зазначеного в службі, яка надала IP-адресу, то вона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Статична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Динамічна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Тимчасова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Орендована</w:t>
      </w:r>
    </w:p>
    <w:p w:rsidR="008A476E" w:rsidRPr="00DA0A19" w:rsidRDefault="00F70705" w:rsidP="008A476E">
      <w:pPr>
        <w:spacing w:after="0" w:line="240" w:lineRule="auto"/>
        <w:contextualSpacing/>
        <w:jc w:val="both"/>
        <w:rPr>
          <w:rStyle w:val="HTML"/>
          <w:rFonts w:ascii="Times New Roman" w:eastAsiaTheme="minorHAnsi" w:hAnsi="Times New Roman" w:cs="Times New Roman"/>
          <w:color w:val="000000"/>
          <w:bdr w:val="single" w:sz="6" w:space="1" w:color="EAECF0" w:frame="1"/>
          <w:shd w:val="clear" w:color="auto" w:fill="F8F9FA"/>
        </w:rPr>
      </w:pPr>
      <w:r w:rsidRPr="00DA0A19">
        <w:rPr>
          <w:rFonts w:ascii="Times New Roman" w:hAnsi="Times New Roman" w:cs="Times New Roman"/>
          <w:sz w:val="20"/>
          <w:szCs w:val="20"/>
        </w:rPr>
        <w:t>22</w:t>
      </w:r>
      <w:r w:rsidR="008A476E" w:rsidRPr="00DA0A19">
        <w:rPr>
          <w:rFonts w:ascii="Times New Roman" w:hAnsi="Times New Roman" w:cs="Times New Roman"/>
          <w:sz w:val="20"/>
          <w:szCs w:val="20"/>
        </w:rPr>
        <w:t>. В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ерсія протоколу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IP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що використовує довжину адреси 128 біт і розділяє адреси двокрапками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Style w:val="HTML"/>
          <w:rFonts w:ascii="Times New Roman" w:eastAsiaTheme="minorHAnsi" w:hAnsi="Times New Roman" w:cs="Times New Roman"/>
          <w:color w:val="000000"/>
          <w:bdr w:val="single" w:sz="6" w:space="1" w:color="EAECF0" w:frame="1"/>
          <w:shd w:val="clear" w:color="auto" w:fill="F8F9FA"/>
        </w:rPr>
        <w:t>fe80:0:0:0:200:f8ff:fe21:67cf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IPv4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IPv6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IPv128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MACv6</w:t>
      </w:r>
    </w:p>
    <w:p w:rsidR="008A476E" w:rsidRPr="00DA0A19" w:rsidRDefault="00F70705" w:rsidP="008A47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>23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Версія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sz w:val="20"/>
          <w:szCs w:val="20"/>
          <w:shd w:val="clear" w:color="auto" w:fill="FFFFFF"/>
        </w:rPr>
        <w:t>IP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протоколу, що використовує 32-бітові адреси і  формою запису адреси є запис у вигляді чотирьох десяткових чисел значенням від 0 до 255, розділених крапками, наприклад,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Style w:val="HTML"/>
          <w:rFonts w:ascii="Times New Roman" w:eastAsiaTheme="minorHAnsi" w:hAnsi="Times New Roman" w:cs="Times New Roman"/>
          <w:color w:val="000000"/>
          <w:bdr w:val="single" w:sz="6" w:space="1" w:color="EAECF0" w:frame="1"/>
          <w:shd w:val="clear" w:color="auto" w:fill="F8F9FA"/>
        </w:rPr>
        <w:t>192.168.0.1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IPv4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IPv6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IPv128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MACv6</w:t>
      </w:r>
    </w:p>
    <w:p w:rsidR="008A476E" w:rsidRPr="00DA0A19" w:rsidRDefault="00F70705" w:rsidP="008A47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DA0A19">
        <w:rPr>
          <w:rFonts w:ascii="Times New Roman" w:hAnsi="Times New Roman" w:cs="Times New Roman"/>
          <w:sz w:val="20"/>
          <w:szCs w:val="20"/>
        </w:rPr>
        <w:t>24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</w:t>
      </w:r>
      <w:r w:rsidR="008A476E" w:rsidRPr="00DA0A19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Число, яке використовується у парі з </w:t>
      </w:r>
      <w:proofErr w:type="spellStart"/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адресою</w:t>
      </w:r>
      <w:proofErr w:type="spellEnd"/>
      <w:r w:rsidR="008A476E" w:rsidRPr="00DA0A1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IP, двійковий запис якого містить одиниці у тих розрядах, які повинні в адресі IP інтерпретуватися як номер мережі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Проміжний ідентифікатор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Глобальна адреса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IP-адреса мережі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Маска мережі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lastRenderedPageBreak/>
        <w:t>25</w:t>
      </w:r>
      <w:r w:rsidR="008A476E" w:rsidRPr="00DA0A19">
        <w:rPr>
          <w:rFonts w:ascii="Times New Roman" w:hAnsi="Times New Roman" w:cs="Times New Roman"/>
          <w:sz w:val="20"/>
          <w:szCs w:val="20"/>
        </w:rPr>
        <w:t>. Що в адресі 128.208.3.11/24 означає «/24»:</w:t>
      </w:r>
    </w:p>
    <w:p w:rsidR="00F70705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Маска мережі складає 24 біта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б. Мережа містить 24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хоста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Хост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містить 24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порта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Описує групову адресу від 128.208.3.11 до 128.208.3.24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26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Протокол мережевого рівня, що використовується для передачі повідомлень про помилки та інші виняткових ситуаціях, що виникли при передачі даних, наприклад, запитувана послуга недоступна, або </w:t>
      </w:r>
      <w:proofErr w:type="spellStart"/>
      <w:r w:rsidR="008A476E" w:rsidRPr="00DA0A19">
        <w:rPr>
          <w:rFonts w:ascii="Times New Roman" w:hAnsi="Times New Roman" w:cs="Times New Roman"/>
          <w:sz w:val="20"/>
          <w:szCs w:val="20"/>
        </w:rPr>
        <w:t>хост</w:t>
      </w:r>
      <w:proofErr w:type="spellEnd"/>
      <w:r w:rsidR="008A476E" w:rsidRPr="00DA0A19">
        <w:rPr>
          <w:rFonts w:ascii="Times New Roman" w:hAnsi="Times New Roman" w:cs="Times New Roman"/>
          <w:sz w:val="20"/>
          <w:szCs w:val="20"/>
        </w:rPr>
        <w:t>, або маршрутизатор не відповідають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IP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IHL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ARP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ICMP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27</w:t>
      </w:r>
      <w:r w:rsidR="008A476E" w:rsidRPr="00DA0A19">
        <w:rPr>
          <w:rFonts w:ascii="Times New Roman" w:hAnsi="Times New Roman" w:cs="Times New Roman"/>
          <w:sz w:val="20"/>
          <w:szCs w:val="20"/>
        </w:rPr>
        <w:t>. Протокол мережевого рівня, призначений для визначення MAC-адреси за відомим IP-</w:t>
      </w:r>
      <w:proofErr w:type="spellStart"/>
      <w:r w:rsidR="008A476E" w:rsidRPr="00DA0A19">
        <w:rPr>
          <w:rFonts w:ascii="Times New Roman" w:hAnsi="Times New Roman" w:cs="Times New Roman"/>
          <w:sz w:val="20"/>
          <w:szCs w:val="20"/>
        </w:rPr>
        <w:t>адресою</w:t>
      </w:r>
      <w:proofErr w:type="spellEnd"/>
      <w:r w:rsidR="008A476E" w:rsidRPr="00DA0A19">
        <w:rPr>
          <w:rFonts w:ascii="Times New Roman" w:hAnsi="Times New Roman" w:cs="Times New Roman"/>
          <w:sz w:val="20"/>
          <w:szCs w:val="20"/>
        </w:rPr>
        <w:t xml:space="preserve">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IP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IHL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ARP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ICMP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28</w:t>
      </w:r>
      <w:r w:rsidR="008A476E" w:rsidRPr="00DA0A19">
        <w:rPr>
          <w:rFonts w:ascii="Times New Roman" w:hAnsi="Times New Roman" w:cs="Times New Roman"/>
          <w:sz w:val="20"/>
          <w:szCs w:val="20"/>
        </w:rPr>
        <w:t>. Найбільш поширеною в LAN є вита пара категорії: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1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5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3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7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29</w:t>
      </w:r>
      <w:r w:rsidR="008A476E" w:rsidRPr="00DA0A19">
        <w:rPr>
          <w:rFonts w:ascii="Times New Roman" w:hAnsi="Times New Roman" w:cs="Times New Roman"/>
          <w:sz w:val="20"/>
          <w:szCs w:val="20"/>
        </w:rPr>
        <w:t>. Мережа, в якій кожен комп'ютер може бути адміністратором і користувачем одночасно,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Одноранговою мережею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Багатофункціональною мережею;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Однофункціональною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мережею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Багаторанговою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мережею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30</w:t>
      </w:r>
      <w:r w:rsidR="008A476E" w:rsidRPr="00DA0A19">
        <w:rPr>
          <w:rFonts w:ascii="Times New Roman" w:hAnsi="Times New Roman" w:cs="Times New Roman"/>
          <w:sz w:val="20"/>
          <w:szCs w:val="20"/>
        </w:rPr>
        <w:t>. Топологія, в якій дані можуть передаватися лише в одному напрямку, від одного комп'ютера до іншого, сусіднього йому, називається: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Шина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Зірка;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Token</w:t>
      </w:r>
      <w:proofErr w:type="spellEnd"/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Ring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Кільце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31</w:t>
      </w:r>
      <w:r w:rsidR="008A476E" w:rsidRPr="00DA0A19">
        <w:rPr>
          <w:rFonts w:ascii="Times New Roman" w:hAnsi="Times New Roman" w:cs="Times New Roman"/>
          <w:sz w:val="20"/>
          <w:szCs w:val="20"/>
        </w:rPr>
        <w:t>. У моделі OSI першим рівнем є: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Канальний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Фізичний;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в. Мережевий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Сеансовий</w:t>
      </w:r>
      <w:proofErr w:type="spellEnd"/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32</w:t>
      </w:r>
      <w:r w:rsidR="008A476E" w:rsidRPr="00DA0A19">
        <w:rPr>
          <w:rFonts w:ascii="Times New Roman" w:hAnsi="Times New Roman" w:cs="Times New Roman"/>
          <w:sz w:val="20"/>
          <w:szCs w:val="20"/>
        </w:rPr>
        <w:t>. LAN - це: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Мережі, які об'єднують територіально розрізнені комп'ютери, які можуть розміщуватися в різних містах, областях, регіонах, країнах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б. Мережі комп'ютерів, які обслуговують територію великого міста;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в. Мережі комп'ютерів, розміщені на невеликій території і які для зв'язку використовують високоякісні лінії зв'язку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г. Мережі, які складаються з декількох терміналів, розміщених на великих відстанях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33</w:t>
      </w:r>
      <w:r w:rsidR="008A476E" w:rsidRPr="00DA0A19">
        <w:rPr>
          <w:rFonts w:ascii="Times New Roman" w:hAnsi="Times New Roman" w:cs="Times New Roman"/>
          <w:sz w:val="20"/>
          <w:szCs w:val="20"/>
        </w:rPr>
        <w:t>. Трафік, що найбільш критичний до затримок, це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а. Текстовий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б. Голосовий в реальному режимі;</w:t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DA0A19">
        <w:rPr>
          <w:rFonts w:ascii="Times New Roman" w:hAnsi="Times New Roman" w:cs="Times New Roman"/>
          <w:sz w:val="20"/>
          <w:szCs w:val="20"/>
          <w:lang w:val="uk-UA"/>
        </w:rPr>
        <w:t>Мультімедійний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>г. Графічний</w:t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34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Оберіть варіант топології мережі типу «зірка» </w:t>
      </w:r>
    </w:p>
    <w:p w:rsidR="008A476E" w:rsidRPr="00DA0A19" w:rsidRDefault="008A476E" w:rsidP="00F70705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10763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333500" cy="12477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;в.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09700" cy="7810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57325" cy="9048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6E" w:rsidRPr="00DA0A19" w:rsidRDefault="00F70705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35</w:t>
      </w:r>
      <w:r w:rsidR="008A476E" w:rsidRPr="00DA0A19">
        <w:rPr>
          <w:rFonts w:ascii="Times New Roman" w:hAnsi="Times New Roman" w:cs="Times New Roman"/>
          <w:sz w:val="20"/>
          <w:szCs w:val="20"/>
        </w:rPr>
        <w:t>. Оберіть варіант топології «спільна шина»</w:t>
      </w:r>
    </w:p>
    <w:p w:rsidR="00F70705" w:rsidRPr="00DA0A19" w:rsidRDefault="008A476E" w:rsidP="00F70705">
      <w:pPr>
        <w:pStyle w:val="a7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63777" cy="10191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71" cy="10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11347" cy="1133475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28" cy="114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;в. </w:t>
      </w:r>
      <w:r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09700" cy="781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705" w:rsidRPr="00DA0A19">
        <w:rPr>
          <w:rFonts w:ascii="Times New Roman" w:hAnsi="Times New Roman" w:cs="Times New Roman"/>
          <w:sz w:val="20"/>
          <w:szCs w:val="20"/>
          <w:lang w:val="uk-UA"/>
        </w:rPr>
        <w:t xml:space="preserve"> г. </w:t>
      </w:r>
      <w:r w:rsidR="00F70705" w:rsidRPr="00DA0A1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1D9BCF" wp14:editId="72EF05E0">
            <wp:extent cx="1457325" cy="904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6E" w:rsidRPr="00DA0A19" w:rsidRDefault="00F70705" w:rsidP="008A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36</w:t>
      </w:r>
      <w:r w:rsidR="008A476E" w:rsidRPr="00DA0A19">
        <w:rPr>
          <w:rFonts w:ascii="Times New Roman" w:hAnsi="Times New Roman" w:cs="Times New Roman"/>
          <w:sz w:val="20"/>
          <w:szCs w:val="20"/>
        </w:rPr>
        <w:t>. Знайдіть помилку в записі ІР-адреси IPv4     192.201.287.01/24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а. Адреса вказана в форматі IPv6</w:t>
      </w:r>
      <w:r w:rsidR="00F70705" w:rsidRPr="00DA0A19">
        <w:rPr>
          <w:rFonts w:ascii="Times New Roman" w:hAnsi="Times New Roman" w:cs="Times New Roman"/>
          <w:sz w:val="20"/>
          <w:szCs w:val="20"/>
        </w:rPr>
        <w:t xml:space="preserve"> </w:t>
      </w:r>
      <w:r w:rsidRPr="00DA0A19">
        <w:rPr>
          <w:rFonts w:ascii="Times New Roman" w:hAnsi="Times New Roman" w:cs="Times New Roman"/>
          <w:sz w:val="20"/>
          <w:szCs w:val="20"/>
        </w:rPr>
        <w:t xml:space="preserve">            б. В третьому октеті адреси вказано число більше за 255</w:t>
      </w:r>
    </w:p>
    <w:p w:rsidR="008A476E" w:rsidRPr="00DA0A19" w:rsidRDefault="008A476E" w:rsidP="00F7070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в. Для маски мережі 24 біта замало</w:t>
      </w:r>
      <w:r w:rsidR="00F70705" w:rsidRPr="00DA0A1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A0A19">
        <w:rPr>
          <w:rFonts w:ascii="Times New Roman" w:hAnsi="Times New Roman" w:cs="Times New Roman"/>
          <w:sz w:val="20"/>
          <w:szCs w:val="20"/>
        </w:rPr>
        <w:t>г. IP адреса вказана без маски</w:t>
      </w:r>
    </w:p>
    <w:p w:rsidR="008A476E" w:rsidRPr="00DA0A19" w:rsidRDefault="00F70705" w:rsidP="008A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37</w:t>
      </w:r>
      <w:r w:rsidR="008A476E" w:rsidRPr="00DA0A19">
        <w:rPr>
          <w:rFonts w:ascii="Times New Roman" w:hAnsi="Times New Roman" w:cs="Times New Roman"/>
          <w:sz w:val="20"/>
          <w:szCs w:val="20"/>
        </w:rPr>
        <w:t>. Вкажіть відповідну маску для ІР-адреси 212.165.142.102/24</w:t>
      </w:r>
    </w:p>
    <w:p w:rsidR="008A476E" w:rsidRPr="00DA0A19" w:rsidRDefault="008A476E" w:rsidP="00F7070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а. 255.255.255.26</w:t>
      </w:r>
      <w:r w:rsidR="00F70705" w:rsidRPr="00DA0A19">
        <w:rPr>
          <w:rFonts w:ascii="Times New Roman" w:hAnsi="Times New Roman" w:cs="Times New Roman"/>
          <w:sz w:val="20"/>
          <w:szCs w:val="20"/>
        </w:rPr>
        <w:t xml:space="preserve"> </w:t>
      </w:r>
      <w:r w:rsidRPr="00DA0A19">
        <w:rPr>
          <w:rFonts w:ascii="Times New Roman" w:hAnsi="Times New Roman" w:cs="Times New Roman"/>
          <w:sz w:val="20"/>
          <w:szCs w:val="20"/>
        </w:rPr>
        <w:t xml:space="preserve">            б. 255.255.255.0            в. 255.255.255.192</w:t>
      </w:r>
      <w:r w:rsidR="00F70705" w:rsidRPr="00DA0A19">
        <w:rPr>
          <w:rFonts w:ascii="Times New Roman" w:hAnsi="Times New Roman" w:cs="Times New Roman"/>
          <w:sz w:val="20"/>
          <w:szCs w:val="20"/>
        </w:rPr>
        <w:t xml:space="preserve">   </w:t>
      </w:r>
      <w:r w:rsidRPr="00DA0A19">
        <w:rPr>
          <w:rFonts w:ascii="Times New Roman" w:hAnsi="Times New Roman" w:cs="Times New Roman"/>
          <w:sz w:val="20"/>
          <w:szCs w:val="20"/>
        </w:rPr>
        <w:t>г. 255.255.255.102</w:t>
      </w:r>
    </w:p>
    <w:p w:rsidR="008A476E" w:rsidRPr="00DA0A19" w:rsidRDefault="00F70705" w:rsidP="008A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38</w:t>
      </w:r>
      <w:r w:rsidR="008A476E" w:rsidRPr="00DA0A19">
        <w:rPr>
          <w:rFonts w:ascii="Times New Roman" w:hAnsi="Times New Roman" w:cs="Times New Roman"/>
          <w:sz w:val="20"/>
          <w:szCs w:val="20"/>
        </w:rPr>
        <w:t>. Знайдіть помилку в записі ІР-адреси IPv4     192.201.207.01/34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а. Адреса вказана в форматі IPv6</w:t>
      </w:r>
      <w:r w:rsidR="00F70705" w:rsidRPr="00DA0A19">
        <w:rPr>
          <w:rFonts w:ascii="Times New Roman" w:hAnsi="Times New Roman" w:cs="Times New Roman"/>
          <w:sz w:val="20"/>
          <w:szCs w:val="20"/>
        </w:rPr>
        <w:t xml:space="preserve">     </w:t>
      </w:r>
      <w:r w:rsidRPr="00DA0A19">
        <w:rPr>
          <w:rFonts w:ascii="Times New Roman" w:hAnsi="Times New Roman" w:cs="Times New Roman"/>
          <w:sz w:val="20"/>
          <w:szCs w:val="20"/>
        </w:rPr>
        <w:t xml:space="preserve">            б. В третьому октеті адреси вказано число більше за 255</w:t>
      </w:r>
    </w:p>
    <w:p w:rsidR="008A476E" w:rsidRPr="00DA0A19" w:rsidRDefault="008A476E" w:rsidP="00F7070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в. Маска мережі не може бути більшою за 32 біта</w:t>
      </w:r>
      <w:r w:rsidR="00F70705" w:rsidRPr="00DA0A19">
        <w:rPr>
          <w:rFonts w:ascii="Times New Roman" w:hAnsi="Times New Roman" w:cs="Times New Roman"/>
          <w:sz w:val="20"/>
          <w:szCs w:val="20"/>
        </w:rPr>
        <w:t xml:space="preserve">       </w:t>
      </w:r>
      <w:r w:rsidRPr="00DA0A19">
        <w:rPr>
          <w:rFonts w:ascii="Times New Roman" w:hAnsi="Times New Roman" w:cs="Times New Roman"/>
          <w:sz w:val="20"/>
          <w:szCs w:val="20"/>
        </w:rPr>
        <w:t>г. IP адреса вказана без маски</w:t>
      </w:r>
    </w:p>
    <w:p w:rsidR="008A476E" w:rsidRPr="00DA0A19" w:rsidRDefault="00F70705" w:rsidP="008A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39</w:t>
      </w:r>
      <w:r w:rsidR="008A476E" w:rsidRPr="00DA0A19">
        <w:rPr>
          <w:rFonts w:ascii="Times New Roman" w:hAnsi="Times New Roman" w:cs="Times New Roman"/>
          <w:sz w:val="20"/>
          <w:szCs w:val="20"/>
        </w:rPr>
        <w:t>. Знайдіть помилку в записі ІР-адреси IPv4     192.265.207.01/24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а. Адреса вказана в форматі IPv6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б. В другому октеті адреси вказано число більше за 255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в. Для маски мережі 24 біта замало</w:t>
      </w:r>
    </w:p>
    <w:p w:rsidR="008A476E" w:rsidRPr="00DA0A19" w:rsidRDefault="008A476E" w:rsidP="008A476E">
      <w:pPr>
        <w:pStyle w:val="a7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A0A19">
        <w:rPr>
          <w:rFonts w:ascii="Times New Roman" w:hAnsi="Times New Roman" w:cs="Times New Roman"/>
          <w:sz w:val="20"/>
          <w:szCs w:val="20"/>
          <w:lang w:val="uk-UA"/>
        </w:rPr>
        <w:t>г. IP адреса вказана без маски</w:t>
      </w:r>
    </w:p>
    <w:p w:rsidR="008A476E" w:rsidRPr="00DA0A19" w:rsidRDefault="00F70705" w:rsidP="008A4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>40</w:t>
      </w:r>
      <w:r w:rsidR="008A476E" w:rsidRPr="00DA0A19">
        <w:rPr>
          <w:rFonts w:ascii="Times New Roman" w:hAnsi="Times New Roman" w:cs="Times New Roman"/>
          <w:sz w:val="20"/>
          <w:szCs w:val="20"/>
        </w:rPr>
        <w:t xml:space="preserve">. Як називається утиліта Windows для відправлення запитів протоколу ICMP зазначеному вузлу мережі й фіксує відповіді, що надходять (ICMP </w:t>
      </w:r>
      <w:proofErr w:type="spellStart"/>
      <w:r w:rsidR="008A476E" w:rsidRPr="00DA0A19">
        <w:rPr>
          <w:rFonts w:ascii="Times New Roman" w:hAnsi="Times New Roman" w:cs="Times New Roman"/>
          <w:sz w:val="20"/>
          <w:szCs w:val="20"/>
        </w:rPr>
        <w:t>Echo-Reply</w:t>
      </w:r>
      <w:proofErr w:type="spellEnd"/>
      <w:r w:rsidR="008A476E" w:rsidRPr="00DA0A19">
        <w:rPr>
          <w:rFonts w:ascii="Times New Roman" w:hAnsi="Times New Roman" w:cs="Times New Roman"/>
          <w:sz w:val="20"/>
          <w:szCs w:val="20"/>
        </w:rPr>
        <w:t>), а час між відправленням запиту й одержанням відповіді дозволяє визначати двосторонні затримки за маршрутом і частоту втрати пакетів?</w:t>
      </w:r>
    </w:p>
    <w:p w:rsidR="008A476E" w:rsidRPr="00DA0A19" w:rsidRDefault="008A476E" w:rsidP="008A476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A0A19">
        <w:rPr>
          <w:rFonts w:ascii="Times New Roman" w:hAnsi="Times New Roman" w:cs="Times New Roman"/>
          <w:sz w:val="20"/>
          <w:szCs w:val="20"/>
        </w:rPr>
        <w:t xml:space="preserve">            а.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cmd</w:t>
      </w:r>
      <w:proofErr w:type="spellEnd"/>
      <w:r w:rsidRPr="00DA0A19">
        <w:rPr>
          <w:rFonts w:ascii="Times New Roman" w:hAnsi="Times New Roman" w:cs="Times New Roman"/>
          <w:sz w:val="20"/>
          <w:szCs w:val="20"/>
        </w:rPr>
        <w:t xml:space="preserve">            б.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ipconfig</w:t>
      </w:r>
      <w:proofErr w:type="spellEnd"/>
      <w:r w:rsidRPr="00DA0A19">
        <w:rPr>
          <w:rFonts w:ascii="Times New Roman" w:hAnsi="Times New Roman" w:cs="Times New Roman"/>
          <w:sz w:val="20"/>
          <w:szCs w:val="20"/>
        </w:rPr>
        <w:t xml:space="preserve">            в.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ping</w:t>
      </w:r>
      <w:proofErr w:type="spellEnd"/>
      <w:r w:rsidR="00F70705" w:rsidRPr="00DA0A19">
        <w:rPr>
          <w:rFonts w:ascii="Times New Roman" w:hAnsi="Times New Roman" w:cs="Times New Roman"/>
          <w:sz w:val="20"/>
          <w:szCs w:val="20"/>
        </w:rPr>
        <w:t xml:space="preserve">    </w:t>
      </w:r>
      <w:r w:rsidRPr="00DA0A19">
        <w:rPr>
          <w:rFonts w:ascii="Times New Roman" w:hAnsi="Times New Roman" w:cs="Times New Roman"/>
          <w:sz w:val="20"/>
          <w:szCs w:val="20"/>
        </w:rPr>
        <w:t xml:space="preserve">г. </w:t>
      </w:r>
      <w:proofErr w:type="spellStart"/>
      <w:r w:rsidRPr="00DA0A19">
        <w:rPr>
          <w:rFonts w:ascii="Times New Roman" w:hAnsi="Times New Roman" w:cs="Times New Roman"/>
          <w:sz w:val="20"/>
          <w:szCs w:val="20"/>
        </w:rPr>
        <w:t>pink</w:t>
      </w:r>
      <w:proofErr w:type="spellEnd"/>
    </w:p>
    <w:p w:rsidR="00314B04" w:rsidRPr="008A476E" w:rsidRDefault="00314B04" w:rsidP="00F70705">
      <w:pPr>
        <w:rPr>
          <w:sz w:val="20"/>
          <w:szCs w:val="20"/>
        </w:rPr>
      </w:pPr>
    </w:p>
    <w:sectPr w:rsidR="00314B04" w:rsidRPr="008A4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DC9"/>
    <w:multiLevelType w:val="hybridMultilevel"/>
    <w:tmpl w:val="3F3A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04"/>
    <w:rsid w:val="000655FF"/>
    <w:rsid w:val="002006E7"/>
    <w:rsid w:val="00314B04"/>
    <w:rsid w:val="008A476E"/>
    <w:rsid w:val="00BA19A5"/>
    <w:rsid w:val="00DA0A19"/>
    <w:rsid w:val="00F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7720-B57D-490F-8ABE-6A960FE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7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76E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A476E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A476E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A476E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8A476E"/>
    <w:pPr>
      <w:spacing w:line="256" w:lineRule="auto"/>
      <w:ind w:left="720"/>
      <w:contextualSpacing/>
    </w:pPr>
    <w:rPr>
      <w:lang w:val="ru-RU"/>
    </w:rPr>
  </w:style>
  <w:style w:type="character" w:customStyle="1" w:styleId="apple-converted-space">
    <w:name w:val="apple-converted-space"/>
    <w:basedOn w:val="a0"/>
    <w:rsid w:val="008A476E"/>
  </w:style>
  <w:style w:type="table" w:styleId="a8">
    <w:name w:val="Table Grid"/>
    <w:basedOn w:val="a1"/>
    <w:uiPriority w:val="39"/>
    <w:rsid w:val="00F7070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user</cp:lastModifiedBy>
  <cp:revision>5</cp:revision>
  <dcterms:created xsi:type="dcterms:W3CDTF">2018-10-01T07:12:00Z</dcterms:created>
  <dcterms:modified xsi:type="dcterms:W3CDTF">2020-04-06T06:54:00Z</dcterms:modified>
</cp:coreProperties>
</file>