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DEB4" w14:textId="1A36AA58" w:rsidR="00F41687" w:rsidRPr="00C647BB" w:rsidRDefault="00F41687" w:rsidP="00F41687">
      <w:pPr>
        <w:spacing w:before="1" w:line="319" w:lineRule="exact"/>
        <w:ind w:left="820"/>
        <w:jc w:val="center"/>
        <w:rPr>
          <w:b/>
          <w:sz w:val="28"/>
        </w:rPr>
      </w:pPr>
      <w:r>
        <w:rPr>
          <w:b/>
          <w:sz w:val="28"/>
        </w:rPr>
        <w:t xml:space="preserve">Тема 1. </w:t>
      </w:r>
      <w:r w:rsidRPr="00C647BB">
        <w:rPr>
          <w:b/>
          <w:sz w:val="28"/>
        </w:rPr>
        <w:t xml:space="preserve">Поняття, структура та еволюція гостинності </w:t>
      </w:r>
      <w:r w:rsidRPr="00C647BB">
        <w:t>(4 год.)</w:t>
      </w:r>
    </w:p>
    <w:p w14:paraId="4B8D86DE" w14:textId="77777777" w:rsidR="00F41687" w:rsidRPr="00C647BB" w:rsidRDefault="00F41687" w:rsidP="00F41687">
      <w:pPr>
        <w:pStyle w:val="a4"/>
        <w:spacing w:before="1"/>
        <w:ind w:left="0"/>
        <w:rPr>
          <w:b/>
        </w:rPr>
      </w:pPr>
    </w:p>
    <w:p w14:paraId="0F7BC6A5" w14:textId="5EB31B39" w:rsidR="00F41687" w:rsidRPr="00C647BB" w:rsidRDefault="00F41687" w:rsidP="00F41687">
      <w:pPr>
        <w:pStyle w:val="2"/>
        <w:ind w:left="0"/>
        <w:jc w:val="center"/>
      </w:pPr>
      <w:r w:rsidRPr="00C647BB">
        <w:t>Заняття 1-2</w:t>
      </w:r>
    </w:p>
    <w:p w14:paraId="1A80732C" w14:textId="77777777" w:rsidR="00F41687" w:rsidRPr="00C647BB" w:rsidRDefault="00F41687" w:rsidP="00C647BB">
      <w:pPr>
        <w:pStyle w:val="a4"/>
        <w:spacing w:line="242" w:lineRule="auto"/>
        <w:ind w:left="111" w:firstLine="708"/>
        <w:jc w:val="both"/>
      </w:pPr>
      <w:r w:rsidRPr="00C647BB">
        <w:rPr>
          <w:b/>
          <w:i/>
        </w:rPr>
        <w:t>Мета</w:t>
      </w:r>
      <w:r w:rsidRPr="00C647BB">
        <w:rPr>
          <w:b/>
        </w:rPr>
        <w:t xml:space="preserve">: </w:t>
      </w:r>
      <w:r w:rsidRPr="00C647BB">
        <w:t xml:space="preserve">дослідження еволюції, сучасного стану та перспектив розвитку індустрії гостинності; </w:t>
      </w:r>
      <w:proofErr w:type="spellStart"/>
      <w:r w:rsidRPr="00C647BB">
        <w:t>cфери</w:t>
      </w:r>
      <w:proofErr w:type="spellEnd"/>
      <w:r w:rsidRPr="00C647BB">
        <w:t xml:space="preserve"> гостинності в українській традиційній культурі.</w:t>
      </w:r>
    </w:p>
    <w:p w14:paraId="4CCF208C" w14:textId="77777777" w:rsidR="00F41687" w:rsidRPr="00C647BB" w:rsidRDefault="00F41687" w:rsidP="00F41687">
      <w:pPr>
        <w:pStyle w:val="a4"/>
        <w:spacing w:before="10"/>
        <w:ind w:left="0"/>
        <w:rPr>
          <w:sz w:val="23"/>
        </w:rPr>
      </w:pPr>
    </w:p>
    <w:p w14:paraId="4120723A" w14:textId="77777777" w:rsidR="00F41687" w:rsidRPr="00C647BB" w:rsidRDefault="00F41687" w:rsidP="00F41687">
      <w:pPr>
        <w:pStyle w:val="2"/>
      </w:pPr>
      <w:r w:rsidRPr="00C647BB">
        <w:t>План практичних занять</w:t>
      </w:r>
    </w:p>
    <w:p w14:paraId="14CAECF8" w14:textId="77777777" w:rsidR="00F41687" w:rsidRPr="00C647BB" w:rsidRDefault="00F41687" w:rsidP="00F41687">
      <w:pPr>
        <w:pStyle w:val="a3"/>
        <w:numPr>
          <w:ilvl w:val="0"/>
          <w:numId w:val="2"/>
        </w:numPr>
        <w:tabs>
          <w:tab w:val="left" w:pos="1143"/>
        </w:tabs>
        <w:ind w:right="110" w:firstLine="708"/>
        <w:rPr>
          <w:sz w:val="28"/>
        </w:rPr>
      </w:pPr>
      <w:r w:rsidRPr="00C647BB">
        <w:rPr>
          <w:sz w:val="28"/>
        </w:rPr>
        <w:t>Роль, об’єктивні вимоги виникнення та розвитку дисципліни “Вступ до гостинності” як науки в умовах формування економіки, заснованої на знаннях.</w:t>
      </w:r>
    </w:p>
    <w:p w14:paraId="47F1AE06" w14:textId="77777777" w:rsidR="00F41687" w:rsidRPr="00C647BB" w:rsidRDefault="00F41687" w:rsidP="00F41687">
      <w:pPr>
        <w:pStyle w:val="a3"/>
        <w:numPr>
          <w:ilvl w:val="0"/>
          <w:numId w:val="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C647BB">
        <w:rPr>
          <w:sz w:val="28"/>
        </w:rPr>
        <w:t>Гостинність як соціально-культурне та економічне явище.</w:t>
      </w:r>
    </w:p>
    <w:p w14:paraId="1DAE0468" w14:textId="77777777" w:rsidR="00F41687" w:rsidRPr="00C647BB" w:rsidRDefault="00F41687" w:rsidP="00F41687">
      <w:pPr>
        <w:pStyle w:val="a3"/>
        <w:numPr>
          <w:ilvl w:val="0"/>
          <w:numId w:val="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 w:rsidRPr="00C647BB">
        <w:rPr>
          <w:sz w:val="28"/>
        </w:rPr>
        <w:t>Моделі та основні концепції гостинності.</w:t>
      </w:r>
    </w:p>
    <w:p w14:paraId="37EBD6A9" w14:textId="77777777" w:rsidR="00F41687" w:rsidRPr="00C647BB" w:rsidRDefault="00F41687" w:rsidP="00F41687">
      <w:pPr>
        <w:ind w:left="1134"/>
        <w:jc w:val="both"/>
        <w:rPr>
          <w:i/>
          <w:sz w:val="28"/>
        </w:rPr>
      </w:pPr>
      <w:r w:rsidRPr="00C647BB">
        <w:rPr>
          <w:i/>
          <w:sz w:val="28"/>
        </w:rPr>
        <w:t>Стародавній світ: Греція та Рим.</w:t>
      </w:r>
    </w:p>
    <w:p w14:paraId="72FF027E" w14:textId="77777777" w:rsidR="00F41687" w:rsidRPr="00C647BB" w:rsidRDefault="00F41687" w:rsidP="00F41687">
      <w:pPr>
        <w:ind w:left="1134"/>
        <w:jc w:val="both"/>
        <w:rPr>
          <w:i/>
          <w:sz w:val="28"/>
        </w:rPr>
      </w:pPr>
      <w:r w:rsidRPr="00C647BB">
        <w:rPr>
          <w:i/>
          <w:sz w:val="28"/>
        </w:rPr>
        <w:t xml:space="preserve">Еволюція індустрії гостинності ХVІІІ століття: </w:t>
      </w:r>
    </w:p>
    <w:p w14:paraId="3AD1BABF" w14:textId="77777777" w:rsidR="00F41687" w:rsidRPr="00C647BB" w:rsidRDefault="00F41687" w:rsidP="00F41687">
      <w:pPr>
        <w:ind w:left="1134"/>
        <w:jc w:val="both"/>
        <w:rPr>
          <w:i/>
          <w:sz w:val="28"/>
        </w:rPr>
      </w:pPr>
      <w:r w:rsidRPr="00C647BB">
        <w:rPr>
          <w:i/>
          <w:sz w:val="28"/>
        </w:rPr>
        <w:t xml:space="preserve">Новий світ. Еволюція індустрії гостинності: </w:t>
      </w:r>
    </w:p>
    <w:p w14:paraId="6D96D2CE" w14:textId="3C0F8799" w:rsidR="00F41687" w:rsidRPr="00C647BB" w:rsidRDefault="00F41687" w:rsidP="00F41687">
      <w:pPr>
        <w:ind w:left="1134"/>
        <w:jc w:val="both"/>
        <w:rPr>
          <w:i/>
          <w:sz w:val="28"/>
        </w:rPr>
      </w:pPr>
      <w:r w:rsidRPr="00C647BB">
        <w:rPr>
          <w:i/>
          <w:sz w:val="28"/>
        </w:rPr>
        <w:t>Французька революція.</w:t>
      </w:r>
    </w:p>
    <w:p w14:paraId="6895CA38" w14:textId="77777777" w:rsidR="00F41687" w:rsidRPr="00C647BB" w:rsidRDefault="00F41687" w:rsidP="00F41687">
      <w:pPr>
        <w:ind w:left="1134"/>
        <w:jc w:val="both"/>
        <w:rPr>
          <w:i/>
          <w:sz w:val="28"/>
        </w:rPr>
      </w:pPr>
      <w:r w:rsidRPr="00C647BB">
        <w:rPr>
          <w:i/>
          <w:sz w:val="28"/>
        </w:rPr>
        <w:t xml:space="preserve">Еволюція індустрії гостинності: ХІХ століття. </w:t>
      </w:r>
    </w:p>
    <w:p w14:paraId="4E2218A1" w14:textId="1AF5F3C7" w:rsidR="00F41687" w:rsidRPr="00C647BB" w:rsidRDefault="00F41687" w:rsidP="00F41687">
      <w:pPr>
        <w:ind w:left="1134"/>
        <w:jc w:val="both"/>
        <w:rPr>
          <w:i/>
          <w:sz w:val="28"/>
        </w:rPr>
      </w:pPr>
      <w:r w:rsidRPr="00C647BB">
        <w:rPr>
          <w:i/>
          <w:sz w:val="28"/>
        </w:rPr>
        <w:t>Еволюція індустрії гостинності: ХХ століття.</w:t>
      </w:r>
    </w:p>
    <w:p w14:paraId="0D17B2A1" w14:textId="77777777" w:rsidR="00F41687" w:rsidRPr="00C647BB" w:rsidRDefault="00F41687" w:rsidP="00F41687">
      <w:pPr>
        <w:pStyle w:val="a3"/>
        <w:numPr>
          <w:ilvl w:val="0"/>
          <w:numId w:val="2"/>
        </w:numPr>
        <w:tabs>
          <w:tab w:val="left" w:pos="1101"/>
        </w:tabs>
        <w:spacing w:line="321" w:lineRule="exact"/>
        <w:ind w:left="1100" w:hanging="282"/>
        <w:rPr>
          <w:sz w:val="28"/>
        </w:rPr>
      </w:pPr>
      <w:r w:rsidRPr="00C647BB">
        <w:rPr>
          <w:sz w:val="28"/>
        </w:rPr>
        <w:t>Еволюція індустрії гостинності.</w:t>
      </w:r>
    </w:p>
    <w:p w14:paraId="612C91AB" w14:textId="77777777" w:rsidR="00F41687" w:rsidRPr="00C647BB" w:rsidRDefault="00F41687" w:rsidP="00F41687">
      <w:pPr>
        <w:pStyle w:val="a3"/>
        <w:numPr>
          <w:ilvl w:val="0"/>
          <w:numId w:val="2"/>
        </w:numPr>
        <w:tabs>
          <w:tab w:val="left" w:pos="1113"/>
        </w:tabs>
        <w:ind w:left="1112" w:hanging="282"/>
        <w:rPr>
          <w:sz w:val="28"/>
        </w:rPr>
      </w:pPr>
      <w:r w:rsidRPr="00C647BB">
        <w:rPr>
          <w:sz w:val="28"/>
        </w:rPr>
        <w:t>Зародження та розвиток готельної справи в Україні.</w:t>
      </w:r>
    </w:p>
    <w:p w14:paraId="05DD3C65" w14:textId="77777777" w:rsidR="00F41687" w:rsidRPr="00C647BB" w:rsidRDefault="00F41687" w:rsidP="00F41687">
      <w:pPr>
        <w:pStyle w:val="a3"/>
        <w:numPr>
          <w:ilvl w:val="0"/>
          <w:numId w:val="2"/>
        </w:numPr>
        <w:tabs>
          <w:tab w:val="left" w:pos="1101"/>
        </w:tabs>
        <w:ind w:left="1100" w:hanging="282"/>
        <w:rPr>
          <w:sz w:val="28"/>
        </w:rPr>
      </w:pPr>
      <w:r w:rsidRPr="00C647BB">
        <w:rPr>
          <w:sz w:val="28"/>
        </w:rPr>
        <w:t>Нормативно-правові засади діяльності індустрії гостинності.</w:t>
      </w:r>
    </w:p>
    <w:p w14:paraId="1362980E" w14:textId="77777777" w:rsidR="00F41687" w:rsidRPr="00C647BB" w:rsidRDefault="00F41687" w:rsidP="00F41687">
      <w:pPr>
        <w:pStyle w:val="a4"/>
        <w:spacing w:before="6"/>
        <w:ind w:left="0"/>
      </w:pPr>
    </w:p>
    <w:p w14:paraId="48700EC0" w14:textId="77777777" w:rsidR="00F41687" w:rsidRPr="00C647BB" w:rsidRDefault="00F41687" w:rsidP="00F41687">
      <w:pPr>
        <w:pStyle w:val="2"/>
        <w:ind w:left="4064"/>
      </w:pPr>
      <w:r w:rsidRPr="00C647BB">
        <w:t>Питання для дискусії</w:t>
      </w:r>
    </w:p>
    <w:p w14:paraId="1F196465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</w:tabs>
        <w:spacing w:line="319" w:lineRule="exact"/>
        <w:ind w:left="0" w:firstLine="426"/>
        <w:rPr>
          <w:b/>
          <w:bCs/>
          <w:sz w:val="28"/>
        </w:rPr>
      </w:pPr>
      <w:r w:rsidRPr="00C647BB">
        <w:rPr>
          <w:b/>
          <w:bCs/>
          <w:sz w:val="28"/>
        </w:rPr>
        <w:t xml:space="preserve">Поясніть походження англійського </w:t>
      </w:r>
      <w:proofErr w:type="spellStart"/>
      <w:r w:rsidRPr="00C647BB">
        <w:rPr>
          <w:b/>
          <w:bCs/>
          <w:sz w:val="28"/>
        </w:rPr>
        <w:t>терміна</w:t>
      </w:r>
      <w:proofErr w:type="spellEnd"/>
      <w:r w:rsidRPr="00C647BB">
        <w:rPr>
          <w:b/>
          <w:bCs/>
          <w:sz w:val="28"/>
        </w:rPr>
        <w:t xml:space="preserve"> </w:t>
      </w:r>
      <w:proofErr w:type="spellStart"/>
      <w:r w:rsidRPr="00C647BB">
        <w:rPr>
          <w:b/>
          <w:bCs/>
          <w:i/>
          <w:sz w:val="28"/>
        </w:rPr>
        <w:t>hospіtalіty</w:t>
      </w:r>
      <w:proofErr w:type="spellEnd"/>
      <w:r w:rsidRPr="00C647BB">
        <w:rPr>
          <w:b/>
          <w:bCs/>
          <w:sz w:val="28"/>
        </w:rPr>
        <w:t>.</w:t>
      </w:r>
    </w:p>
    <w:p w14:paraId="2C2D3C27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</w:tabs>
        <w:spacing w:line="322" w:lineRule="exact"/>
        <w:ind w:left="0" w:firstLine="426"/>
        <w:rPr>
          <w:sz w:val="28"/>
        </w:rPr>
      </w:pPr>
      <w:r w:rsidRPr="00C647BB">
        <w:rPr>
          <w:sz w:val="28"/>
        </w:rPr>
        <w:t>Що вам відомо про перші подорожі людей у античному світі?</w:t>
      </w:r>
    </w:p>
    <w:p w14:paraId="5E696641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22" w:lineRule="exact"/>
        <w:ind w:left="0" w:firstLine="426"/>
        <w:jc w:val="both"/>
        <w:rPr>
          <w:sz w:val="28"/>
        </w:rPr>
      </w:pPr>
      <w:r w:rsidRPr="00C647BB">
        <w:rPr>
          <w:sz w:val="28"/>
        </w:rPr>
        <w:t>Висвітліть виникнення і розвиток гостинності у стародавньому світі.</w:t>
      </w:r>
    </w:p>
    <w:p w14:paraId="0C84AD66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426"/>
        <w:jc w:val="both"/>
        <w:rPr>
          <w:sz w:val="28"/>
        </w:rPr>
      </w:pPr>
      <w:proofErr w:type="spellStart"/>
      <w:r w:rsidRPr="00C647BB">
        <w:rPr>
          <w:sz w:val="28"/>
        </w:rPr>
        <w:t>Дослідіть</w:t>
      </w:r>
      <w:proofErr w:type="spellEnd"/>
      <w:r w:rsidRPr="00C647BB">
        <w:rPr>
          <w:sz w:val="28"/>
        </w:rPr>
        <w:t xml:space="preserve"> еволюцію індустрії гостинності у ХVІІІ ст.</w:t>
      </w:r>
    </w:p>
    <w:p w14:paraId="58FCD71A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1" w:line="322" w:lineRule="exact"/>
        <w:ind w:left="0" w:firstLine="426"/>
        <w:jc w:val="both"/>
        <w:rPr>
          <w:sz w:val="28"/>
        </w:rPr>
      </w:pPr>
      <w:r w:rsidRPr="00C647BB">
        <w:rPr>
          <w:sz w:val="28"/>
        </w:rPr>
        <w:t>Зазначте вплив Французької революції на розвиток ресторанної справи.</w:t>
      </w:r>
    </w:p>
    <w:p w14:paraId="76D4F15C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322" w:lineRule="exact"/>
        <w:ind w:left="0" w:firstLine="426"/>
        <w:jc w:val="both"/>
        <w:rPr>
          <w:sz w:val="28"/>
        </w:rPr>
      </w:pPr>
      <w:r w:rsidRPr="00C647BB">
        <w:rPr>
          <w:sz w:val="28"/>
        </w:rPr>
        <w:t>Охарактеризуйте розвиток індустрії гостинності в ХІХ столітті.</w:t>
      </w:r>
    </w:p>
    <w:p w14:paraId="623C4C5B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192" w:firstLine="426"/>
        <w:jc w:val="both"/>
        <w:rPr>
          <w:sz w:val="28"/>
        </w:rPr>
      </w:pPr>
      <w:r w:rsidRPr="00C647BB">
        <w:rPr>
          <w:sz w:val="28"/>
        </w:rPr>
        <w:t>Які цінності, визначені індустрією гостинності ще в Середні віки, актуальні на даний час?</w:t>
      </w:r>
    </w:p>
    <w:p w14:paraId="3E4A3BAA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190" w:firstLine="426"/>
        <w:jc w:val="both"/>
        <w:rPr>
          <w:sz w:val="28"/>
        </w:rPr>
      </w:pPr>
      <w:r w:rsidRPr="00C647BB">
        <w:rPr>
          <w:sz w:val="28"/>
        </w:rPr>
        <w:t>Пояснить, наскільки змінився соціальний статус господаря готелю (ресторану) з часів Давнього Риму і як це пов’язано з еволюцією індустрії гостинності?</w:t>
      </w:r>
    </w:p>
    <w:p w14:paraId="40DFC538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1" w:line="322" w:lineRule="exact"/>
        <w:ind w:left="0" w:firstLine="426"/>
        <w:jc w:val="both"/>
        <w:rPr>
          <w:sz w:val="28"/>
        </w:rPr>
      </w:pPr>
      <w:r w:rsidRPr="00C647BB">
        <w:rPr>
          <w:sz w:val="28"/>
        </w:rPr>
        <w:t>Які мотиви спонукали до подорожей у середньовічний період?</w:t>
      </w:r>
    </w:p>
    <w:p w14:paraId="639DD4BA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spacing w:line="322" w:lineRule="exact"/>
        <w:ind w:left="0" w:firstLine="426"/>
        <w:jc w:val="both"/>
        <w:rPr>
          <w:b/>
          <w:bCs/>
          <w:sz w:val="28"/>
        </w:rPr>
      </w:pPr>
      <w:r w:rsidRPr="00C647BB">
        <w:rPr>
          <w:b/>
          <w:bCs/>
          <w:sz w:val="28"/>
        </w:rPr>
        <w:t>Охарактеризуйте передумови виникнення мандрівництва в Україні.</w:t>
      </w:r>
    </w:p>
    <w:p w14:paraId="6E1D87AF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ind w:left="0" w:right="193" w:firstLine="426"/>
        <w:jc w:val="both"/>
        <w:rPr>
          <w:sz w:val="28"/>
        </w:rPr>
      </w:pPr>
      <w:r w:rsidRPr="00C647BB">
        <w:rPr>
          <w:sz w:val="28"/>
        </w:rPr>
        <w:t>Назвіть найбільш відомих мандрівників-іноземців, що подорожували Україною в різні часи.</w:t>
      </w:r>
    </w:p>
    <w:p w14:paraId="7DEB2E85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spacing w:line="321" w:lineRule="exact"/>
        <w:ind w:left="0" w:firstLine="426"/>
        <w:jc w:val="both"/>
        <w:rPr>
          <w:b/>
          <w:bCs/>
          <w:sz w:val="28"/>
        </w:rPr>
      </w:pPr>
      <w:r w:rsidRPr="00C647BB">
        <w:rPr>
          <w:b/>
          <w:bCs/>
          <w:sz w:val="28"/>
        </w:rPr>
        <w:t>Розкажіть про внесок українців у світову історію подорожей.</w:t>
      </w:r>
    </w:p>
    <w:p w14:paraId="42649E86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spacing w:before="2" w:line="322" w:lineRule="exact"/>
        <w:ind w:left="0" w:firstLine="426"/>
        <w:jc w:val="both"/>
        <w:rPr>
          <w:b/>
          <w:bCs/>
          <w:sz w:val="28"/>
        </w:rPr>
      </w:pPr>
      <w:r w:rsidRPr="00C647BB">
        <w:rPr>
          <w:b/>
          <w:bCs/>
          <w:sz w:val="28"/>
        </w:rPr>
        <w:t>Коли зародилася готельна справа?</w:t>
      </w:r>
    </w:p>
    <w:p w14:paraId="29225E69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spacing w:line="322" w:lineRule="exact"/>
        <w:ind w:left="0" w:firstLine="426"/>
        <w:jc w:val="both"/>
        <w:rPr>
          <w:b/>
          <w:bCs/>
          <w:sz w:val="28"/>
        </w:rPr>
      </w:pPr>
      <w:r w:rsidRPr="00C647BB">
        <w:rPr>
          <w:b/>
          <w:bCs/>
          <w:sz w:val="28"/>
        </w:rPr>
        <w:t>Що ви знаєте про перші типи помешкань для подорожніх?</w:t>
      </w:r>
    </w:p>
    <w:p w14:paraId="268CB2EB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spacing w:line="322" w:lineRule="exact"/>
        <w:ind w:left="0" w:firstLine="426"/>
        <w:jc w:val="both"/>
        <w:rPr>
          <w:sz w:val="28"/>
        </w:rPr>
      </w:pPr>
      <w:r w:rsidRPr="00C647BB">
        <w:rPr>
          <w:sz w:val="28"/>
        </w:rPr>
        <w:t>Чому перша туристська організація виникла саме у Великій Британії?</w:t>
      </w:r>
    </w:p>
    <w:p w14:paraId="0ED924F7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ind w:left="0" w:right="191" w:firstLine="426"/>
        <w:jc w:val="both"/>
        <w:rPr>
          <w:sz w:val="28"/>
        </w:rPr>
      </w:pPr>
      <w:r w:rsidRPr="00C647BB">
        <w:rPr>
          <w:sz w:val="28"/>
        </w:rPr>
        <w:t>З яких причин у другій половині XIX ст. Крим став привабливим курортним регіоном?</w:t>
      </w:r>
    </w:p>
    <w:p w14:paraId="34565FC9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ind w:left="0" w:right="192" w:firstLine="426"/>
        <w:jc w:val="both"/>
        <w:rPr>
          <w:sz w:val="28"/>
        </w:rPr>
      </w:pPr>
      <w:r w:rsidRPr="00C647BB">
        <w:rPr>
          <w:sz w:val="28"/>
        </w:rPr>
        <w:lastRenderedPageBreak/>
        <w:t xml:space="preserve">Охарактеризуйте передумови зародження </w:t>
      </w:r>
      <w:proofErr w:type="spellStart"/>
      <w:r w:rsidRPr="00C647BB">
        <w:rPr>
          <w:sz w:val="28"/>
        </w:rPr>
        <w:t>туристсько</w:t>
      </w:r>
      <w:proofErr w:type="spellEnd"/>
      <w:r w:rsidRPr="00C647BB">
        <w:rPr>
          <w:sz w:val="28"/>
        </w:rPr>
        <w:t>-екскурсійного руху на західноукраїнських землях.</w:t>
      </w:r>
    </w:p>
    <w:p w14:paraId="70A56D9F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ind w:left="0" w:right="194" w:firstLine="426"/>
        <w:jc w:val="both"/>
        <w:rPr>
          <w:sz w:val="28"/>
        </w:rPr>
      </w:pPr>
      <w:r w:rsidRPr="00C647BB">
        <w:rPr>
          <w:sz w:val="28"/>
        </w:rPr>
        <w:t xml:space="preserve">Назвіть організаторів </w:t>
      </w:r>
      <w:proofErr w:type="spellStart"/>
      <w:r w:rsidRPr="00C647BB">
        <w:rPr>
          <w:sz w:val="28"/>
        </w:rPr>
        <w:t>туристсько</w:t>
      </w:r>
      <w:proofErr w:type="spellEnd"/>
      <w:r w:rsidRPr="00C647BB">
        <w:rPr>
          <w:sz w:val="28"/>
        </w:rPr>
        <w:t>-екскурсійних заходів у Галичині і на Волині.</w:t>
      </w:r>
    </w:p>
    <w:p w14:paraId="156B512B" w14:textId="543FDE36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  <w:tab w:val="left" w:pos="2113"/>
          <w:tab w:val="left" w:pos="3497"/>
          <w:tab w:val="left" w:pos="4612"/>
          <w:tab w:val="left" w:pos="5940"/>
          <w:tab w:val="left" w:pos="6833"/>
          <w:tab w:val="left" w:pos="7198"/>
          <w:tab w:val="left" w:pos="8194"/>
        </w:tabs>
        <w:spacing w:line="242" w:lineRule="auto"/>
        <w:ind w:left="0" w:right="191" w:firstLine="426"/>
        <w:jc w:val="both"/>
        <w:rPr>
          <w:sz w:val="28"/>
        </w:rPr>
      </w:pPr>
      <w:r w:rsidRPr="00C647BB">
        <w:rPr>
          <w:sz w:val="28"/>
        </w:rPr>
        <w:t>Чому І. Франко посідає особливе місце в історії вітчизняного туризму?</w:t>
      </w:r>
    </w:p>
    <w:p w14:paraId="5115A162" w14:textId="6B798F65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  <w:tab w:val="left" w:pos="2796"/>
          <w:tab w:val="left" w:pos="3592"/>
          <w:tab w:val="left" w:pos="6821"/>
          <w:tab w:val="left" w:pos="8407"/>
        </w:tabs>
        <w:ind w:left="0" w:right="192" w:firstLine="426"/>
        <w:jc w:val="both"/>
        <w:rPr>
          <w:sz w:val="28"/>
        </w:rPr>
      </w:pPr>
      <w:r w:rsidRPr="00C647BB">
        <w:rPr>
          <w:sz w:val="28"/>
        </w:rPr>
        <w:t xml:space="preserve">Розкажіть про </w:t>
      </w:r>
      <w:proofErr w:type="spellStart"/>
      <w:r w:rsidRPr="00C647BB">
        <w:rPr>
          <w:sz w:val="28"/>
        </w:rPr>
        <w:t>туристсько</w:t>
      </w:r>
      <w:proofErr w:type="spellEnd"/>
      <w:r w:rsidRPr="00C647BB">
        <w:rPr>
          <w:sz w:val="28"/>
        </w:rPr>
        <w:t>-екскурсійну діяльність спортивно-</w:t>
      </w:r>
      <w:r w:rsidR="00C647BB" w:rsidRPr="00C647BB">
        <w:rPr>
          <w:sz w:val="28"/>
        </w:rPr>
        <w:t>п</w:t>
      </w:r>
      <w:r w:rsidRPr="00C647BB">
        <w:rPr>
          <w:sz w:val="28"/>
        </w:rPr>
        <w:t>ожежних товариств “Січ” і “Пласт”.</w:t>
      </w:r>
    </w:p>
    <w:p w14:paraId="4A641933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spacing w:line="242" w:lineRule="auto"/>
        <w:ind w:left="0" w:right="190" w:firstLine="426"/>
        <w:jc w:val="both"/>
        <w:rPr>
          <w:b/>
          <w:bCs/>
          <w:sz w:val="28"/>
        </w:rPr>
      </w:pPr>
      <w:r w:rsidRPr="00C647BB">
        <w:rPr>
          <w:b/>
          <w:bCs/>
          <w:sz w:val="28"/>
        </w:rPr>
        <w:t>Назвіть найвідоміші готелі, побудовані в Києві та інших містах України в дорадянський період.</w:t>
      </w:r>
    </w:p>
    <w:p w14:paraId="7D278773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ind w:left="0" w:right="192" w:firstLine="426"/>
        <w:jc w:val="both"/>
        <w:rPr>
          <w:sz w:val="28"/>
        </w:rPr>
      </w:pPr>
      <w:r w:rsidRPr="00C647BB">
        <w:rPr>
          <w:sz w:val="28"/>
        </w:rPr>
        <w:t>Що відносять до інструментів регулювання міжнародної туристичної діяльності?</w:t>
      </w:r>
    </w:p>
    <w:p w14:paraId="70844361" w14:textId="64347B38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  <w:tab w:val="left" w:pos="2387"/>
          <w:tab w:val="left" w:pos="3550"/>
          <w:tab w:val="left" w:pos="6216"/>
          <w:tab w:val="left" w:pos="7818"/>
          <w:tab w:val="left" w:pos="8425"/>
        </w:tabs>
        <w:ind w:left="0" w:right="196" w:firstLine="426"/>
        <w:jc w:val="both"/>
        <w:rPr>
          <w:sz w:val="28"/>
        </w:rPr>
      </w:pPr>
      <w:r w:rsidRPr="00C647BB">
        <w:rPr>
          <w:sz w:val="28"/>
        </w:rPr>
        <w:t>Назвіть основні нормативно-правові документи, що регулюють туристичну діяльність на міжнародному рівні.</w:t>
      </w:r>
    </w:p>
    <w:p w14:paraId="052B9C25" w14:textId="77777777" w:rsidR="00A91735" w:rsidRPr="00C647BB" w:rsidRDefault="00A91735" w:rsidP="00D472A4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43"/>
        </w:tabs>
        <w:spacing w:before="67" w:line="242" w:lineRule="auto"/>
        <w:ind w:left="0" w:right="198" w:firstLine="426"/>
        <w:jc w:val="both"/>
        <w:rPr>
          <w:b/>
          <w:bCs/>
          <w:sz w:val="28"/>
        </w:rPr>
      </w:pPr>
      <w:r w:rsidRPr="00C647BB">
        <w:rPr>
          <w:b/>
          <w:bCs/>
          <w:sz w:val="28"/>
        </w:rPr>
        <w:t>Перечисліть основні нормативно-правові документи, що регулюють туристичну діяльність в Україні.</w:t>
      </w:r>
    </w:p>
    <w:p w14:paraId="69A18C8C" w14:textId="77777777" w:rsidR="00C374B0" w:rsidRPr="00C647BB" w:rsidRDefault="00C374B0" w:rsidP="00D472A4">
      <w:pPr>
        <w:tabs>
          <w:tab w:val="left" w:pos="851"/>
          <w:tab w:val="left" w:pos="993"/>
        </w:tabs>
        <w:ind w:firstLine="426"/>
        <w:jc w:val="both"/>
      </w:pPr>
    </w:p>
    <w:p w14:paraId="7873AD96" w14:textId="77777777" w:rsidR="009920CA" w:rsidRDefault="00A91735" w:rsidP="00D472A4">
      <w:pPr>
        <w:tabs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C647BB">
        <w:rPr>
          <w:b/>
          <w:bCs/>
          <w:i/>
          <w:iCs/>
          <w:sz w:val="28"/>
          <w:szCs w:val="28"/>
        </w:rPr>
        <w:t>Завдання</w:t>
      </w:r>
      <w:r w:rsidR="009920CA">
        <w:rPr>
          <w:b/>
          <w:bCs/>
          <w:i/>
          <w:iCs/>
          <w:sz w:val="28"/>
          <w:szCs w:val="28"/>
        </w:rPr>
        <w:t xml:space="preserve"> 1</w:t>
      </w:r>
      <w:r w:rsidRPr="00C647BB">
        <w:rPr>
          <w:b/>
          <w:bCs/>
          <w:i/>
          <w:iCs/>
          <w:sz w:val="28"/>
          <w:szCs w:val="28"/>
        </w:rPr>
        <w:t>:</w:t>
      </w:r>
      <w:r w:rsidRPr="00C647BB">
        <w:rPr>
          <w:sz w:val="28"/>
          <w:szCs w:val="28"/>
        </w:rPr>
        <w:t xml:space="preserve"> </w:t>
      </w:r>
    </w:p>
    <w:p w14:paraId="10B044C3" w14:textId="72DF37FC" w:rsidR="00A91735" w:rsidRPr="00C647BB" w:rsidRDefault="00A91735" w:rsidP="00D472A4">
      <w:pPr>
        <w:tabs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C647BB">
        <w:rPr>
          <w:sz w:val="28"/>
          <w:szCs w:val="28"/>
        </w:rPr>
        <w:t>1) дати відповіді на питання (в зошиті</w:t>
      </w:r>
      <w:r w:rsidR="00D472A4" w:rsidRPr="00C647BB">
        <w:rPr>
          <w:sz w:val="28"/>
          <w:szCs w:val="28"/>
        </w:rPr>
        <w:t xml:space="preserve"> записати</w:t>
      </w:r>
      <w:r w:rsidRPr="00C647BB">
        <w:rPr>
          <w:sz w:val="28"/>
          <w:szCs w:val="28"/>
        </w:rPr>
        <w:t xml:space="preserve"> коротк</w:t>
      </w:r>
      <w:r w:rsidR="00D472A4" w:rsidRPr="00C647BB">
        <w:rPr>
          <w:sz w:val="28"/>
          <w:szCs w:val="28"/>
        </w:rPr>
        <w:t>у</w:t>
      </w:r>
      <w:r w:rsidRPr="00C647BB">
        <w:rPr>
          <w:sz w:val="28"/>
          <w:szCs w:val="28"/>
        </w:rPr>
        <w:t xml:space="preserve"> відповідь);</w:t>
      </w:r>
    </w:p>
    <w:p w14:paraId="1B66193E" w14:textId="3E0DCFE4" w:rsidR="00A91735" w:rsidRDefault="00A91735" w:rsidP="00D472A4">
      <w:pPr>
        <w:tabs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C647BB">
        <w:rPr>
          <w:sz w:val="28"/>
          <w:szCs w:val="28"/>
        </w:rPr>
        <w:t>2) виділені питання пропонується опрацювати та висвітлити у вигляді презентації/реферату/доповіді</w:t>
      </w:r>
      <w:r w:rsidR="00D472A4" w:rsidRPr="00C647BB">
        <w:rPr>
          <w:sz w:val="28"/>
          <w:szCs w:val="28"/>
        </w:rPr>
        <w:t>.</w:t>
      </w:r>
    </w:p>
    <w:p w14:paraId="1BD211E5" w14:textId="77777777" w:rsidR="009920CA" w:rsidRDefault="009920CA" w:rsidP="00D472A4">
      <w:pPr>
        <w:tabs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</w:p>
    <w:p w14:paraId="7D99F70E" w14:textId="6EF4B887" w:rsidR="009920CA" w:rsidRDefault="009920CA" w:rsidP="009920CA">
      <w:pPr>
        <w:pStyle w:val="a4"/>
        <w:spacing w:before="235"/>
        <w:ind w:left="111" w:right="111" w:firstLine="315"/>
        <w:jc w:val="both"/>
      </w:pPr>
      <w:r w:rsidRPr="009920CA">
        <w:rPr>
          <w:b/>
          <w:i/>
          <w:iCs/>
        </w:rPr>
        <w:t>Завдання</w:t>
      </w:r>
      <w:r w:rsidRPr="009920CA">
        <w:rPr>
          <w:b/>
          <w:i/>
          <w:iCs/>
          <w:spacing w:val="68"/>
        </w:rPr>
        <w:t xml:space="preserve"> </w:t>
      </w:r>
      <w:r>
        <w:rPr>
          <w:b/>
          <w:i/>
          <w:iCs/>
        </w:rPr>
        <w:t>2</w:t>
      </w:r>
      <w:r w:rsidRPr="009920CA">
        <w:rPr>
          <w:b/>
          <w:i/>
          <w:iCs/>
        </w:rPr>
        <w:t>.</w:t>
      </w:r>
      <w:r>
        <w:rPr>
          <w:b/>
          <w:spacing w:val="66"/>
        </w:rPr>
        <w:t xml:space="preserve"> </w:t>
      </w:r>
      <w:r>
        <w:t>За</w:t>
      </w:r>
      <w:r>
        <w:rPr>
          <w:spacing w:val="64"/>
        </w:rPr>
        <w:t xml:space="preserve"> </w:t>
      </w:r>
      <w:r w:rsidRPr="00076C5C">
        <w:t>даними</w:t>
      </w:r>
      <w:r w:rsidRPr="00076C5C">
        <w:rPr>
          <w:spacing w:val="68"/>
        </w:rPr>
        <w:t xml:space="preserve"> </w:t>
      </w:r>
      <w:r w:rsidRPr="00076C5C">
        <w:t>“</w:t>
      </w:r>
      <w:proofErr w:type="spellStart"/>
      <w:r w:rsidRPr="00076C5C">
        <w:rPr>
          <w:shd w:val="clear" w:color="auto" w:fill="FFFFFF"/>
        </w:rPr>
        <w:t>Planet</w:t>
      </w:r>
      <w:proofErr w:type="spellEnd"/>
      <w:r w:rsidRPr="00076C5C">
        <w:rPr>
          <w:shd w:val="clear" w:color="auto" w:fill="FFFFFF"/>
        </w:rPr>
        <w:t xml:space="preserve"> </w:t>
      </w:r>
      <w:proofErr w:type="spellStart"/>
      <w:r w:rsidRPr="00076C5C">
        <w:rPr>
          <w:shd w:val="clear" w:color="auto" w:fill="FFFFFF"/>
        </w:rPr>
        <w:t>of</w:t>
      </w:r>
      <w:proofErr w:type="spellEnd"/>
      <w:r w:rsidRPr="00076C5C">
        <w:rPr>
          <w:shd w:val="clear" w:color="auto" w:fill="FFFFFF"/>
        </w:rPr>
        <w:t xml:space="preserve"> </w:t>
      </w:r>
      <w:proofErr w:type="spellStart"/>
      <w:r w:rsidRPr="00076C5C">
        <w:rPr>
          <w:shd w:val="clear" w:color="auto" w:fill="FFFFFF"/>
        </w:rPr>
        <w:t>Hotels</w:t>
      </w:r>
      <w:proofErr w:type="spellEnd"/>
      <w:r w:rsidRPr="00076C5C">
        <w:t>”</w:t>
      </w:r>
      <w:r>
        <w:t xml:space="preserve"> (або іншого видання)</w:t>
      </w:r>
      <w:r w:rsidRPr="00076C5C">
        <w:rPr>
          <w:spacing w:val="68"/>
        </w:rPr>
        <w:t xml:space="preserve"> </w:t>
      </w:r>
      <w:r>
        <w:t>охарактеризувати</w:t>
      </w:r>
      <w:r>
        <w:rPr>
          <w:spacing w:val="69"/>
        </w:rPr>
        <w:t xml:space="preserve"> </w:t>
      </w:r>
      <w:r>
        <w:t>найбільші</w:t>
      </w:r>
      <w:r>
        <w:rPr>
          <w:spacing w:val="-67"/>
        </w:rPr>
        <w:t xml:space="preserve"> </w:t>
      </w:r>
      <w:r>
        <w:t>готельні</w:t>
      </w:r>
      <w:r>
        <w:rPr>
          <w:spacing w:val="-1"/>
        </w:rPr>
        <w:t xml:space="preserve"> </w:t>
      </w:r>
      <w:r>
        <w:t>ланцюги світу</w:t>
      </w:r>
      <w:r>
        <w:rPr>
          <w:spacing w:val="-6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1). Зробити</w:t>
      </w:r>
      <w:r>
        <w:rPr>
          <w:spacing w:val="3"/>
        </w:rPr>
        <w:t xml:space="preserve"> </w:t>
      </w:r>
      <w:r>
        <w:t>висновки щодо змін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останні</w:t>
      </w:r>
      <w:r>
        <w:rPr>
          <w:spacing w:val="-1"/>
        </w:rPr>
        <w:t xml:space="preserve"> </w:t>
      </w:r>
      <w:r>
        <w:t>3 роки.</w:t>
      </w:r>
    </w:p>
    <w:p w14:paraId="16A7C05C" w14:textId="77777777" w:rsidR="009920CA" w:rsidRDefault="009920CA" w:rsidP="009920CA">
      <w:pPr>
        <w:pStyle w:val="a4"/>
        <w:spacing w:before="1"/>
        <w:ind w:left="0"/>
        <w:rPr>
          <w:sz w:val="20"/>
        </w:rPr>
      </w:pPr>
    </w:p>
    <w:p w14:paraId="3C8B4F08" w14:textId="77777777" w:rsidR="009920CA" w:rsidRDefault="009920CA" w:rsidP="009920CA">
      <w:pPr>
        <w:ind w:left="142" w:hanging="142"/>
        <w:jc w:val="righ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4763B5EE" w14:textId="77777777" w:rsidR="009920CA" w:rsidRDefault="009920CA" w:rsidP="009920CA">
      <w:pPr>
        <w:pStyle w:val="a4"/>
        <w:ind w:left="142" w:hanging="142"/>
        <w:jc w:val="center"/>
      </w:pPr>
      <w:r>
        <w:t>Найбільші готельні ланцюги світу</w:t>
      </w:r>
      <w:r>
        <w:rPr>
          <w:spacing w:val="-67"/>
        </w:rPr>
        <w:t xml:space="preserve"> </w:t>
      </w:r>
      <w:r>
        <w:t>(за даними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2020-2023 рік)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003"/>
        <w:gridCol w:w="2611"/>
        <w:gridCol w:w="2225"/>
      </w:tblGrid>
      <w:tr w:rsidR="009920CA" w14:paraId="0AC55C4D" w14:textId="77777777" w:rsidTr="00CE43B9">
        <w:trPr>
          <w:trHeight w:val="642"/>
        </w:trPr>
        <w:tc>
          <w:tcPr>
            <w:tcW w:w="816" w:type="dxa"/>
          </w:tcPr>
          <w:p w14:paraId="57474500" w14:textId="77777777" w:rsidR="009920CA" w:rsidRDefault="009920CA" w:rsidP="00CE43B9">
            <w:pPr>
              <w:pStyle w:val="TableParagraph"/>
              <w:spacing w:line="315" w:lineRule="exact"/>
              <w:ind w:left="273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642EED29" w14:textId="77777777" w:rsidR="009920CA" w:rsidRDefault="009920CA" w:rsidP="00CE43B9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4003" w:type="dxa"/>
          </w:tcPr>
          <w:p w14:paraId="774D27C4" w14:textId="77777777" w:rsidR="009920CA" w:rsidRDefault="009920CA" w:rsidP="00CE43B9">
            <w:pPr>
              <w:pStyle w:val="TableParagraph"/>
              <w:spacing w:before="153"/>
              <w:ind w:left="419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ланцюга</w:t>
            </w:r>
          </w:p>
        </w:tc>
        <w:tc>
          <w:tcPr>
            <w:tcW w:w="2611" w:type="dxa"/>
          </w:tcPr>
          <w:p w14:paraId="65FB7D4A" w14:textId="77777777" w:rsidR="009920CA" w:rsidRDefault="009920CA" w:rsidP="00CE43B9">
            <w:pPr>
              <w:pStyle w:val="TableParagraph"/>
              <w:spacing w:before="153"/>
              <w:ind w:left="283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готелів</w:t>
            </w:r>
          </w:p>
        </w:tc>
        <w:tc>
          <w:tcPr>
            <w:tcW w:w="2225" w:type="dxa"/>
          </w:tcPr>
          <w:p w14:paraId="7C028015" w14:textId="77777777" w:rsidR="009920CA" w:rsidRDefault="009920CA" w:rsidP="00CE43B9">
            <w:pPr>
              <w:pStyle w:val="TableParagraph"/>
              <w:spacing w:line="315" w:lineRule="exact"/>
              <w:ind w:left="549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  <w:p w14:paraId="06F89DAB" w14:textId="77777777" w:rsidR="009920CA" w:rsidRDefault="009920CA" w:rsidP="00CE43B9">
            <w:pPr>
              <w:pStyle w:val="TableParagraph"/>
              <w:spacing w:line="308" w:lineRule="exact"/>
              <w:ind w:left="640"/>
              <w:rPr>
                <w:sz w:val="28"/>
              </w:rPr>
            </w:pPr>
            <w:r>
              <w:rPr>
                <w:sz w:val="28"/>
              </w:rPr>
              <w:t>номерів</w:t>
            </w:r>
          </w:p>
        </w:tc>
      </w:tr>
      <w:tr w:rsidR="009920CA" w14:paraId="6D77FF05" w14:textId="77777777" w:rsidTr="00CE43B9">
        <w:trPr>
          <w:trHeight w:val="323"/>
        </w:trPr>
        <w:tc>
          <w:tcPr>
            <w:tcW w:w="816" w:type="dxa"/>
          </w:tcPr>
          <w:p w14:paraId="5072ABC5" w14:textId="77777777" w:rsidR="009920CA" w:rsidRDefault="009920CA" w:rsidP="00CE43B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03" w:type="dxa"/>
          </w:tcPr>
          <w:p w14:paraId="5A348E70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14:paraId="2D4951C7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14:paraId="70D31921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</w:tr>
      <w:tr w:rsidR="009920CA" w14:paraId="6C141B94" w14:textId="77777777" w:rsidTr="00CE43B9">
        <w:trPr>
          <w:trHeight w:val="321"/>
        </w:trPr>
        <w:tc>
          <w:tcPr>
            <w:tcW w:w="816" w:type="dxa"/>
          </w:tcPr>
          <w:p w14:paraId="2F7F62B8" w14:textId="77777777" w:rsidR="009920CA" w:rsidRDefault="009920CA" w:rsidP="00CE43B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03" w:type="dxa"/>
          </w:tcPr>
          <w:p w14:paraId="44FB0915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14:paraId="6D98351B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14:paraId="033A3BC8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</w:tr>
      <w:tr w:rsidR="009920CA" w14:paraId="6D381B5F" w14:textId="77777777" w:rsidTr="00CE43B9">
        <w:trPr>
          <w:trHeight w:val="321"/>
        </w:trPr>
        <w:tc>
          <w:tcPr>
            <w:tcW w:w="816" w:type="dxa"/>
          </w:tcPr>
          <w:p w14:paraId="5A72F840" w14:textId="77777777" w:rsidR="009920CA" w:rsidRDefault="009920CA" w:rsidP="00CE43B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03" w:type="dxa"/>
          </w:tcPr>
          <w:p w14:paraId="07AA86FF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14:paraId="34098CA6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14:paraId="6D6595FE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</w:tr>
      <w:tr w:rsidR="009920CA" w14:paraId="6F1891C0" w14:textId="77777777" w:rsidTr="00CE43B9">
        <w:trPr>
          <w:trHeight w:val="323"/>
        </w:trPr>
        <w:tc>
          <w:tcPr>
            <w:tcW w:w="816" w:type="dxa"/>
          </w:tcPr>
          <w:p w14:paraId="1C7EED25" w14:textId="77777777" w:rsidR="009920CA" w:rsidRDefault="009920CA" w:rsidP="00CE43B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4003" w:type="dxa"/>
          </w:tcPr>
          <w:p w14:paraId="4C5C71FE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14:paraId="118DF70A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14:paraId="0E4B0557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</w:tr>
      <w:tr w:rsidR="009920CA" w14:paraId="05940911" w14:textId="77777777" w:rsidTr="00CE43B9">
        <w:trPr>
          <w:trHeight w:val="321"/>
        </w:trPr>
        <w:tc>
          <w:tcPr>
            <w:tcW w:w="816" w:type="dxa"/>
          </w:tcPr>
          <w:p w14:paraId="1C9C66F7" w14:textId="77777777" w:rsidR="009920CA" w:rsidRDefault="009920CA" w:rsidP="00CE43B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003" w:type="dxa"/>
          </w:tcPr>
          <w:p w14:paraId="3726E115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611" w:type="dxa"/>
          </w:tcPr>
          <w:p w14:paraId="6995A3D0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  <w:tc>
          <w:tcPr>
            <w:tcW w:w="2225" w:type="dxa"/>
          </w:tcPr>
          <w:p w14:paraId="2CBA63D1" w14:textId="77777777" w:rsidR="009920CA" w:rsidRDefault="009920CA" w:rsidP="00CE43B9">
            <w:pPr>
              <w:pStyle w:val="TableParagraph"/>
              <w:rPr>
                <w:sz w:val="24"/>
              </w:rPr>
            </w:pPr>
          </w:p>
        </w:tc>
      </w:tr>
    </w:tbl>
    <w:p w14:paraId="1B2C973C" w14:textId="77777777" w:rsidR="009920CA" w:rsidRDefault="009920CA" w:rsidP="009920CA">
      <w:pPr>
        <w:pStyle w:val="a4"/>
        <w:spacing w:before="7"/>
        <w:ind w:left="0"/>
        <w:rPr>
          <w:sz w:val="19"/>
        </w:rPr>
      </w:pPr>
    </w:p>
    <w:p w14:paraId="68C58C08" w14:textId="77777777" w:rsidR="009920CA" w:rsidRPr="00C647BB" w:rsidRDefault="009920CA" w:rsidP="00D472A4">
      <w:pPr>
        <w:tabs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</w:p>
    <w:sectPr w:rsidR="009920CA" w:rsidRPr="00C6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2A4"/>
    <w:multiLevelType w:val="hybridMultilevel"/>
    <w:tmpl w:val="A052D68C"/>
    <w:lvl w:ilvl="0" w:tplc="36BE81A8">
      <w:start w:val="1"/>
      <w:numFmt w:val="decimal"/>
      <w:lvlText w:val="%1."/>
      <w:lvlJc w:val="left"/>
      <w:pPr>
        <w:ind w:left="111" w:hanging="3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88C92D4">
      <w:numFmt w:val="bullet"/>
      <w:lvlText w:val="•"/>
      <w:lvlJc w:val="left"/>
      <w:pPr>
        <w:ind w:left="1122" w:hanging="323"/>
      </w:pPr>
      <w:rPr>
        <w:rFonts w:hint="default"/>
        <w:lang w:val="uk-UA" w:eastAsia="en-US" w:bidi="ar-SA"/>
      </w:rPr>
    </w:lvl>
    <w:lvl w:ilvl="2" w:tplc="41A236E8">
      <w:numFmt w:val="bullet"/>
      <w:lvlText w:val="•"/>
      <w:lvlJc w:val="left"/>
      <w:pPr>
        <w:ind w:left="2125" w:hanging="323"/>
      </w:pPr>
      <w:rPr>
        <w:rFonts w:hint="default"/>
        <w:lang w:val="uk-UA" w:eastAsia="en-US" w:bidi="ar-SA"/>
      </w:rPr>
    </w:lvl>
    <w:lvl w:ilvl="3" w:tplc="AD9CEA42">
      <w:numFmt w:val="bullet"/>
      <w:lvlText w:val="•"/>
      <w:lvlJc w:val="left"/>
      <w:pPr>
        <w:ind w:left="3127" w:hanging="323"/>
      </w:pPr>
      <w:rPr>
        <w:rFonts w:hint="default"/>
        <w:lang w:val="uk-UA" w:eastAsia="en-US" w:bidi="ar-SA"/>
      </w:rPr>
    </w:lvl>
    <w:lvl w:ilvl="4" w:tplc="6534DD32">
      <w:numFmt w:val="bullet"/>
      <w:lvlText w:val="•"/>
      <w:lvlJc w:val="left"/>
      <w:pPr>
        <w:ind w:left="4130" w:hanging="323"/>
      </w:pPr>
      <w:rPr>
        <w:rFonts w:hint="default"/>
        <w:lang w:val="uk-UA" w:eastAsia="en-US" w:bidi="ar-SA"/>
      </w:rPr>
    </w:lvl>
    <w:lvl w:ilvl="5" w:tplc="7FA8F37C">
      <w:numFmt w:val="bullet"/>
      <w:lvlText w:val="•"/>
      <w:lvlJc w:val="left"/>
      <w:pPr>
        <w:ind w:left="5133" w:hanging="323"/>
      </w:pPr>
      <w:rPr>
        <w:rFonts w:hint="default"/>
        <w:lang w:val="uk-UA" w:eastAsia="en-US" w:bidi="ar-SA"/>
      </w:rPr>
    </w:lvl>
    <w:lvl w:ilvl="6" w:tplc="7ED2E0B0">
      <w:numFmt w:val="bullet"/>
      <w:lvlText w:val="•"/>
      <w:lvlJc w:val="left"/>
      <w:pPr>
        <w:ind w:left="6135" w:hanging="323"/>
      </w:pPr>
      <w:rPr>
        <w:rFonts w:hint="default"/>
        <w:lang w:val="uk-UA" w:eastAsia="en-US" w:bidi="ar-SA"/>
      </w:rPr>
    </w:lvl>
    <w:lvl w:ilvl="7" w:tplc="52A88F80">
      <w:numFmt w:val="bullet"/>
      <w:lvlText w:val="•"/>
      <w:lvlJc w:val="left"/>
      <w:pPr>
        <w:ind w:left="7138" w:hanging="323"/>
      </w:pPr>
      <w:rPr>
        <w:rFonts w:hint="default"/>
        <w:lang w:val="uk-UA" w:eastAsia="en-US" w:bidi="ar-SA"/>
      </w:rPr>
    </w:lvl>
    <w:lvl w:ilvl="8" w:tplc="98E4F028">
      <w:numFmt w:val="bullet"/>
      <w:lvlText w:val="•"/>
      <w:lvlJc w:val="left"/>
      <w:pPr>
        <w:ind w:left="8141" w:hanging="323"/>
      </w:pPr>
      <w:rPr>
        <w:rFonts w:hint="default"/>
        <w:lang w:val="uk-UA" w:eastAsia="en-US" w:bidi="ar-SA"/>
      </w:rPr>
    </w:lvl>
  </w:abstractNum>
  <w:abstractNum w:abstractNumId="1" w15:restartNumberingAfterBreak="0">
    <w:nsid w:val="06AB0D91"/>
    <w:multiLevelType w:val="hybridMultilevel"/>
    <w:tmpl w:val="6A360290"/>
    <w:lvl w:ilvl="0" w:tplc="AFC24D84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10B6DE">
      <w:numFmt w:val="bullet"/>
      <w:lvlText w:val="•"/>
      <w:lvlJc w:val="left"/>
      <w:pPr>
        <w:ind w:left="1732" w:hanging="281"/>
      </w:pPr>
      <w:rPr>
        <w:rFonts w:hint="default"/>
        <w:lang w:val="uk-UA" w:eastAsia="en-US" w:bidi="ar-SA"/>
      </w:rPr>
    </w:lvl>
    <w:lvl w:ilvl="2" w:tplc="E2D0D79A">
      <w:numFmt w:val="bullet"/>
      <w:lvlText w:val="•"/>
      <w:lvlJc w:val="left"/>
      <w:pPr>
        <w:ind w:left="2617" w:hanging="281"/>
      </w:pPr>
      <w:rPr>
        <w:rFonts w:hint="default"/>
        <w:lang w:val="uk-UA" w:eastAsia="en-US" w:bidi="ar-SA"/>
      </w:rPr>
    </w:lvl>
    <w:lvl w:ilvl="3" w:tplc="C3B6B0DC">
      <w:numFmt w:val="bullet"/>
      <w:lvlText w:val="•"/>
      <w:lvlJc w:val="left"/>
      <w:pPr>
        <w:ind w:left="3501" w:hanging="281"/>
      </w:pPr>
      <w:rPr>
        <w:rFonts w:hint="default"/>
        <w:lang w:val="uk-UA" w:eastAsia="en-US" w:bidi="ar-SA"/>
      </w:rPr>
    </w:lvl>
    <w:lvl w:ilvl="4" w:tplc="873A2920">
      <w:numFmt w:val="bullet"/>
      <w:lvlText w:val="•"/>
      <w:lvlJc w:val="left"/>
      <w:pPr>
        <w:ind w:left="4386" w:hanging="281"/>
      </w:pPr>
      <w:rPr>
        <w:rFonts w:hint="default"/>
        <w:lang w:val="uk-UA" w:eastAsia="en-US" w:bidi="ar-SA"/>
      </w:rPr>
    </w:lvl>
    <w:lvl w:ilvl="5" w:tplc="3358FF56">
      <w:numFmt w:val="bullet"/>
      <w:lvlText w:val="•"/>
      <w:lvlJc w:val="left"/>
      <w:pPr>
        <w:ind w:left="5271" w:hanging="281"/>
      </w:pPr>
      <w:rPr>
        <w:rFonts w:hint="default"/>
        <w:lang w:val="uk-UA" w:eastAsia="en-US" w:bidi="ar-SA"/>
      </w:rPr>
    </w:lvl>
    <w:lvl w:ilvl="6" w:tplc="5512F3D6">
      <w:numFmt w:val="bullet"/>
      <w:lvlText w:val="•"/>
      <w:lvlJc w:val="left"/>
      <w:pPr>
        <w:ind w:left="6155" w:hanging="281"/>
      </w:pPr>
      <w:rPr>
        <w:rFonts w:hint="default"/>
        <w:lang w:val="uk-UA" w:eastAsia="en-US" w:bidi="ar-SA"/>
      </w:rPr>
    </w:lvl>
    <w:lvl w:ilvl="7" w:tplc="063A2E3A">
      <w:numFmt w:val="bullet"/>
      <w:lvlText w:val="•"/>
      <w:lvlJc w:val="left"/>
      <w:pPr>
        <w:ind w:left="7040" w:hanging="281"/>
      </w:pPr>
      <w:rPr>
        <w:rFonts w:hint="default"/>
        <w:lang w:val="uk-UA" w:eastAsia="en-US" w:bidi="ar-SA"/>
      </w:rPr>
    </w:lvl>
    <w:lvl w:ilvl="8" w:tplc="AF9C7132">
      <w:numFmt w:val="bullet"/>
      <w:lvlText w:val="•"/>
      <w:lvlJc w:val="left"/>
      <w:pPr>
        <w:ind w:left="7925" w:hanging="281"/>
      </w:pPr>
      <w:rPr>
        <w:rFonts w:hint="default"/>
        <w:lang w:val="uk-UA" w:eastAsia="en-US" w:bidi="ar-SA"/>
      </w:rPr>
    </w:lvl>
  </w:abstractNum>
  <w:num w:numId="1" w16cid:durableId="422384623">
    <w:abstractNumId w:val="1"/>
  </w:num>
  <w:num w:numId="2" w16cid:durableId="41898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47"/>
    <w:rsid w:val="00982547"/>
    <w:rsid w:val="009920CA"/>
    <w:rsid w:val="00A91735"/>
    <w:rsid w:val="00C374B0"/>
    <w:rsid w:val="00C647BB"/>
    <w:rsid w:val="00D472A4"/>
    <w:rsid w:val="00F4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51DF"/>
  <w15:chartTrackingRefBased/>
  <w15:docId w15:val="{E0068960-A774-4CF4-9DCD-21D5364B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F41687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41687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91735"/>
    <w:pPr>
      <w:ind w:left="112" w:firstLine="708"/>
    </w:pPr>
  </w:style>
  <w:style w:type="character" w:customStyle="1" w:styleId="10">
    <w:name w:val="Заголовок 1 Знак"/>
    <w:basedOn w:val="a0"/>
    <w:link w:val="1"/>
    <w:uiPriority w:val="9"/>
    <w:rsid w:val="00F41687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41687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uk-UA"/>
      <w14:ligatures w14:val="none"/>
    </w:rPr>
  </w:style>
  <w:style w:type="paragraph" w:styleId="a4">
    <w:name w:val="Body Text"/>
    <w:basedOn w:val="a"/>
    <w:link w:val="a5"/>
    <w:uiPriority w:val="1"/>
    <w:qFormat/>
    <w:rsid w:val="00F41687"/>
    <w:pPr>
      <w:ind w:left="819"/>
    </w:pPr>
    <w:rPr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F41687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920C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2023-09-05T19:44:00Z</dcterms:created>
  <dcterms:modified xsi:type="dcterms:W3CDTF">2023-09-05T20:12:00Z</dcterms:modified>
</cp:coreProperties>
</file>