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BA2" w:rsidRDefault="000A6BA2" w:rsidP="000A6BA2">
      <w:pPr>
        <w:pStyle w:val="a3"/>
        <w:jc w:val="right"/>
        <w:rPr>
          <w:sz w:val="22"/>
          <w:lang w:val="uk-UA"/>
        </w:rPr>
      </w:pPr>
      <w:r>
        <w:rPr>
          <w:sz w:val="22"/>
          <w:lang w:val="uk-UA"/>
        </w:rPr>
        <w:t>Затверджено науково-методичною</w:t>
      </w:r>
    </w:p>
    <w:p w:rsidR="00301CF3" w:rsidRDefault="000A6BA2" w:rsidP="000A6BA2">
      <w:pPr>
        <w:pStyle w:val="a3"/>
        <w:jc w:val="right"/>
        <w:rPr>
          <w:sz w:val="22"/>
          <w:lang w:val="uk-UA"/>
        </w:rPr>
      </w:pPr>
      <w:r>
        <w:rPr>
          <w:sz w:val="22"/>
          <w:lang w:val="uk-UA"/>
        </w:rPr>
        <w:t xml:space="preserve"> радою ЖДТУ</w:t>
      </w:r>
    </w:p>
    <w:p w:rsidR="00301CF3" w:rsidRDefault="000A6BA2" w:rsidP="000A6BA2">
      <w:pPr>
        <w:pStyle w:val="a3"/>
        <w:jc w:val="right"/>
        <w:rPr>
          <w:sz w:val="22"/>
          <w:lang w:val="uk-UA"/>
        </w:rPr>
      </w:pPr>
      <w:r>
        <w:rPr>
          <w:sz w:val="22"/>
          <w:lang w:val="uk-UA"/>
        </w:rPr>
        <w:t>протокол від «</w:t>
      </w:r>
      <w:r>
        <w:rPr>
          <w:sz w:val="22"/>
          <w:u w:val="single"/>
          <w:lang w:val="uk-UA"/>
        </w:rPr>
        <w:t>___»</w:t>
      </w:r>
      <w:r>
        <w:rPr>
          <w:sz w:val="22"/>
          <w:lang w:val="uk-UA"/>
        </w:rPr>
        <w:t xml:space="preserve"> _________20__р. №__</w:t>
      </w:r>
    </w:p>
    <w:p w:rsidR="000A6BA2" w:rsidRDefault="000A6BA2" w:rsidP="000A6BA2">
      <w:pPr>
        <w:pStyle w:val="a3"/>
        <w:jc w:val="right"/>
        <w:rPr>
          <w:sz w:val="22"/>
          <w:lang w:val="uk-UA"/>
        </w:rPr>
      </w:pPr>
    </w:p>
    <w:p w:rsidR="000A6BA2" w:rsidRDefault="000A6BA2" w:rsidP="000A6BA2">
      <w:pPr>
        <w:pStyle w:val="a3"/>
        <w:jc w:val="right"/>
        <w:rPr>
          <w:sz w:val="22"/>
        </w:rPr>
      </w:pPr>
    </w:p>
    <w:p w:rsidR="00301CF3" w:rsidRDefault="00BB54FD" w:rsidP="00BB54FD">
      <w:pPr>
        <w:pStyle w:val="a3"/>
        <w:jc w:val="center"/>
        <w:rPr>
          <w:b/>
          <w:sz w:val="28"/>
          <w:szCs w:val="28"/>
          <w:lang w:val="uk-UA"/>
        </w:rPr>
      </w:pPr>
      <w:r>
        <w:rPr>
          <w:b/>
          <w:sz w:val="28"/>
          <w:szCs w:val="28"/>
          <w:lang w:val="uk-UA"/>
        </w:rPr>
        <w:t>МЕТОДИЧНІ РЕКОМЕНДАЦІЇ</w:t>
      </w:r>
    </w:p>
    <w:p w:rsidR="00BB54FD" w:rsidRPr="001A216D" w:rsidRDefault="00BB54FD" w:rsidP="00BB54FD">
      <w:pPr>
        <w:spacing w:before="262" w:line="235" w:lineRule="auto"/>
        <w:ind w:left="877" w:right="888"/>
        <w:jc w:val="center"/>
        <w:rPr>
          <w:sz w:val="24"/>
          <w:szCs w:val="24"/>
        </w:rPr>
      </w:pPr>
      <w:r w:rsidRPr="001A216D">
        <w:rPr>
          <w:sz w:val="24"/>
          <w:szCs w:val="24"/>
        </w:rPr>
        <w:t>для теоретичного, практичного та самостійного вивчення</w:t>
      </w:r>
      <w:r w:rsidRPr="001A216D">
        <w:rPr>
          <w:sz w:val="24"/>
          <w:szCs w:val="24"/>
          <w:lang w:val="uk-UA"/>
        </w:rPr>
        <w:t xml:space="preserve"> з навчальної</w:t>
      </w:r>
      <w:r w:rsidRPr="001A216D">
        <w:rPr>
          <w:sz w:val="24"/>
          <w:szCs w:val="24"/>
        </w:rPr>
        <w:t xml:space="preserve"> дисципліни</w:t>
      </w:r>
    </w:p>
    <w:p w:rsidR="00BB54FD" w:rsidRPr="00BB54FD" w:rsidRDefault="00BB54FD" w:rsidP="00BB54FD">
      <w:pPr>
        <w:pStyle w:val="a3"/>
        <w:rPr>
          <w:b/>
          <w:sz w:val="28"/>
          <w:szCs w:val="28"/>
        </w:rPr>
      </w:pPr>
    </w:p>
    <w:p w:rsidR="00301CF3" w:rsidRPr="00BB54FD" w:rsidRDefault="00BB54FD">
      <w:pPr>
        <w:spacing w:before="166" w:line="235" w:lineRule="auto"/>
        <w:ind w:left="878" w:right="877"/>
        <w:jc w:val="center"/>
        <w:rPr>
          <w:b/>
          <w:sz w:val="28"/>
          <w:lang w:val="uk-UA"/>
        </w:rPr>
      </w:pPr>
      <w:r>
        <w:rPr>
          <w:b/>
          <w:sz w:val="28"/>
          <w:lang w:val="uk-UA"/>
        </w:rPr>
        <w:t>«</w:t>
      </w:r>
      <w:r w:rsidR="007F26E8">
        <w:rPr>
          <w:b/>
          <w:sz w:val="28"/>
        </w:rPr>
        <w:t>СУЧАСНІ ФІЗИКО-ХІМІЧНІ МЕТОДИ ОБРОБКИ ПРИРОДНОГО КАМЕНЮ</w:t>
      </w:r>
      <w:r>
        <w:rPr>
          <w:b/>
          <w:sz w:val="28"/>
          <w:lang w:val="uk-UA"/>
        </w:rPr>
        <w:t>»</w:t>
      </w:r>
    </w:p>
    <w:p w:rsidR="00BB54FD" w:rsidRPr="001A216D" w:rsidRDefault="007F26E8" w:rsidP="001A216D">
      <w:pPr>
        <w:pStyle w:val="a3"/>
        <w:ind w:left="1396" w:right="1380" w:firstLine="165"/>
        <w:jc w:val="center"/>
        <w:rPr>
          <w:sz w:val="24"/>
          <w:szCs w:val="24"/>
          <w:lang w:val="uk-UA"/>
        </w:rPr>
      </w:pPr>
      <w:r w:rsidRPr="001A216D">
        <w:rPr>
          <w:sz w:val="24"/>
          <w:szCs w:val="24"/>
        </w:rPr>
        <w:t>для студентів денної та заочної форм навчання</w:t>
      </w:r>
      <w:r w:rsidR="00BB54FD" w:rsidRPr="001A216D">
        <w:rPr>
          <w:sz w:val="24"/>
          <w:szCs w:val="24"/>
          <w:lang w:val="uk-UA"/>
        </w:rPr>
        <w:t xml:space="preserve"> освітнього рівня «Магістр»</w:t>
      </w:r>
    </w:p>
    <w:p w:rsidR="00301CF3" w:rsidRPr="001A216D" w:rsidRDefault="00BB54FD" w:rsidP="001A216D">
      <w:pPr>
        <w:pStyle w:val="a3"/>
        <w:ind w:left="1396" w:right="1380" w:firstLine="165"/>
        <w:jc w:val="center"/>
        <w:rPr>
          <w:sz w:val="24"/>
          <w:szCs w:val="24"/>
        </w:rPr>
      </w:pPr>
      <w:proofErr w:type="spellStart"/>
      <w:r w:rsidRPr="001A216D">
        <w:rPr>
          <w:b/>
          <w:sz w:val="24"/>
          <w:szCs w:val="24"/>
        </w:rPr>
        <w:t>спеціальністі</w:t>
      </w:r>
      <w:proofErr w:type="spellEnd"/>
      <w:r w:rsidR="007F26E8" w:rsidRPr="001A216D">
        <w:rPr>
          <w:b/>
          <w:sz w:val="24"/>
          <w:szCs w:val="24"/>
        </w:rPr>
        <w:t xml:space="preserve">: </w:t>
      </w:r>
      <w:r w:rsidR="007F26E8" w:rsidRPr="001A216D">
        <w:rPr>
          <w:sz w:val="24"/>
          <w:szCs w:val="24"/>
        </w:rPr>
        <w:t>184 «Гірництво»</w:t>
      </w:r>
    </w:p>
    <w:p w:rsidR="00301CF3" w:rsidRPr="001A216D" w:rsidRDefault="007F26E8" w:rsidP="001A216D">
      <w:pPr>
        <w:spacing w:before="2"/>
        <w:ind w:left="574"/>
        <w:jc w:val="center"/>
        <w:rPr>
          <w:sz w:val="24"/>
          <w:szCs w:val="24"/>
        </w:rPr>
      </w:pPr>
      <w:r w:rsidRPr="001A216D">
        <w:rPr>
          <w:b/>
          <w:sz w:val="24"/>
          <w:szCs w:val="24"/>
        </w:rPr>
        <w:t xml:space="preserve">спеціалізації: </w:t>
      </w:r>
      <w:r w:rsidRPr="001A216D">
        <w:rPr>
          <w:sz w:val="24"/>
          <w:szCs w:val="24"/>
        </w:rPr>
        <w:t>«Розробка родовищ та видобування корисних копалин»</w:t>
      </w:r>
    </w:p>
    <w:p w:rsidR="00BB54FD" w:rsidRPr="001A216D" w:rsidRDefault="00BB54FD" w:rsidP="001A216D">
      <w:pPr>
        <w:spacing w:before="2"/>
        <w:ind w:left="574"/>
        <w:jc w:val="center"/>
        <w:rPr>
          <w:sz w:val="24"/>
          <w:szCs w:val="24"/>
          <w:lang w:val="uk-UA"/>
        </w:rPr>
      </w:pPr>
      <w:r w:rsidRPr="001A216D">
        <w:rPr>
          <w:sz w:val="24"/>
          <w:szCs w:val="24"/>
          <w:lang w:val="uk-UA"/>
        </w:rPr>
        <w:t>факультет гірничо-екологічний</w:t>
      </w:r>
    </w:p>
    <w:p w:rsidR="00BB54FD" w:rsidRPr="001A216D" w:rsidRDefault="00BB54FD" w:rsidP="001A216D">
      <w:pPr>
        <w:spacing w:before="2"/>
        <w:ind w:left="574"/>
        <w:jc w:val="center"/>
        <w:rPr>
          <w:sz w:val="24"/>
          <w:szCs w:val="24"/>
          <w:lang w:val="uk-UA"/>
        </w:rPr>
      </w:pPr>
      <w:r w:rsidRPr="001A216D">
        <w:rPr>
          <w:sz w:val="24"/>
          <w:szCs w:val="24"/>
          <w:lang w:val="uk-UA"/>
        </w:rPr>
        <w:t xml:space="preserve">кафедра розробки родовищ корисних копалин ім. проф. </w:t>
      </w:r>
      <w:proofErr w:type="spellStart"/>
      <w:r w:rsidRPr="001A216D">
        <w:rPr>
          <w:sz w:val="24"/>
          <w:szCs w:val="24"/>
          <w:lang w:val="uk-UA"/>
        </w:rPr>
        <w:t>Бакка</w:t>
      </w:r>
      <w:proofErr w:type="spellEnd"/>
      <w:r w:rsidRPr="001A216D">
        <w:rPr>
          <w:sz w:val="24"/>
          <w:szCs w:val="24"/>
          <w:lang w:val="uk-UA"/>
        </w:rPr>
        <w:t xml:space="preserve"> М.Т.</w:t>
      </w:r>
    </w:p>
    <w:p w:rsidR="00301CF3" w:rsidRPr="00BB54FD" w:rsidRDefault="00301CF3">
      <w:pPr>
        <w:pStyle w:val="a3"/>
      </w:pPr>
    </w:p>
    <w:p w:rsidR="00BB54FD" w:rsidRPr="00BB54FD" w:rsidRDefault="00BB54FD" w:rsidP="00BB54FD">
      <w:pPr>
        <w:ind w:left="5103"/>
        <w:rPr>
          <w:sz w:val="20"/>
          <w:szCs w:val="20"/>
          <w:lang w:val="uk-UA"/>
        </w:rPr>
      </w:pPr>
      <w:r w:rsidRPr="00BB54FD">
        <w:rPr>
          <w:sz w:val="20"/>
          <w:szCs w:val="20"/>
          <w:lang w:val="uk-UA"/>
        </w:rPr>
        <w:t xml:space="preserve">Розглянуто і рекомендовано </w:t>
      </w:r>
    </w:p>
    <w:p w:rsidR="00BB54FD" w:rsidRPr="00BB54FD" w:rsidRDefault="00BB54FD" w:rsidP="00BB54FD">
      <w:pPr>
        <w:ind w:left="5103"/>
        <w:rPr>
          <w:sz w:val="20"/>
          <w:szCs w:val="20"/>
          <w:lang w:val="uk-UA"/>
        </w:rPr>
      </w:pPr>
      <w:r w:rsidRPr="00BB54FD">
        <w:rPr>
          <w:sz w:val="20"/>
          <w:szCs w:val="20"/>
          <w:lang w:val="uk-UA"/>
        </w:rPr>
        <w:t>на засіданні кафедри</w:t>
      </w:r>
    </w:p>
    <w:p w:rsidR="00BB54FD" w:rsidRPr="00BB54FD" w:rsidRDefault="00BB54FD" w:rsidP="00BB54FD">
      <w:pPr>
        <w:ind w:left="5103"/>
        <w:rPr>
          <w:sz w:val="20"/>
          <w:szCs w:val="20"/>
          <w:lang w:val="uk-UA"/>
        </w:rPr>
      </w:pPr>
      <w:r w:rsidRPr="00BB54FD">
        <w:rPr>
          <w:sz w:val="20"/>
          <w:szCs w:val="20"/>
          <w:lang w:val="uk-UA"/>
        </w:rPr>
        <w:t xml:space="preserve">розробки родовищ корисних копалин ім. проф. </w:t>
      </w:r>
      <w:proofErr w:type="spellStart"/>
      <w:r w:rsidRPr="00BB54FD">
        <w:rPr>
          <w:sz w:val="20"/>
          <w:szCs w:val="20"/>
          <w:lang w:val="uk-UA"/>
        </w:rPr>
        <w:t>Бакки</w:t>
      </w:r>
      <w:proofErr w:type="spellEnd"/>
      <w:r w:rsidRPr="00BB54FD">
        <w:rPr>
          <w:sz w:val="20"/>
          <w:szCs w:val="20"/>
          <w:lang w:val="uk-UA"/>
        </w:rPr>
        <w:t xml:space="preserve"> М.Т.</w:t>
      </w:r>
    </w:p>
    <w:p w:rsidR="00BB54FD" w:rsidRPr="00BB54FD" w:rsidRDefault="00BB54FD" w:rsidP="00BB54FD">
      <w:pPr>
        <w:ind w:left="5103"/>
        <w:rPr>
          <w:sz w:val="20"/>
          <w:szCs w:val="20"/>
          <w:lang w:val="uk-UA"/>
        </w:rPr>
      </w:pPr>
      <w:r w:rsidRPr="00BB54FD">
        <w:rPr>
          <w:sz w:val="20"/>
          <w:szCs w:val="20"/>
          <w:lang w:val="uk-UA"/>
        </w:rPr>
        <w:t>протокол від «_</w:t>
      </w:r>
      <w:r w:rsidR="001A216D">
        <w:rPr>
          <w:sz w:val="20"/>
          <w:szCs w:val="20"/>
          <w:lang w:val="uk-UA"/>
        </w:rPr>
        <w:t>29</w:t>
      </w:r>
      <w:r w:rsidRPr="00BB54FD">
        <w:rPr>
          <w:sz w:val="20"/>
          <w:szCs w:val="20"/>
          <w:lang w:val="uk-UA"/>
        </w:rPr>
        <w:t xml:space="preserve">» </w:t>
      </w:r>
      <w:r w:rsidR="001A216D" w:rsidRPr="001A216D">
        <w:rPr>
          <w:sz w:val="20"/>
          <w:szCs w:val="20"/>
          <w:u w:val="single"/>
          <w:lang w:val="uk-UA"/>
        </w:rPr>
        <w:t>серпня</w:t>
      </w:r>
      <w:r w:rsidRPr="001A216D">
        <w:rPr>
          <w:sz w:val="20"/>
          <w:szCs w:val="20"/>
          <w:u w:val="single"/>
          <w:lang w:val="uk-UA"/>
        </w:rPr>
        <w:t xml:space="preserve"> 201</w:t>
      </w:r>
      <w:r w:rsidR="001A216D" w:rsidRPr="001A216D">
        <w:rPr>
          <w:sz w:val="20"/>
          <w:szCs w:val="20"/>
          <w:u w:val="single"/>
          <w:lang w:val="uk-UA"/>
        </w:rPr>
        <w:t>6</w:t>
      </w:r>
      <w:r w:rsidRPr="001A216D">
        <w:rPr>
          <w:sz w:val="20"/>
          <w:szCs w:val="20"/>
          <w:u w:val="single"/>
          <w:lang w:val="uk-UA"/>
        </w:rPr>
        <w:t>_</w:t>
      </w:r>
      <w:r w:rsidRPr="00BB54FD">
        <w:rPr>
          <w:sz w:val="20"/>
          <w:szCs w:val="20"/>
          <w:lang w:val="uk-UA"/>
        </w:rPr>
        <w:t> р. № </w:t>
      </w:r>
      <w:r w:rsidR="001A216D">
        <w:rPr>
          <w:sz w:val="20"/>
          <w:szCs w:val="20"/>
          <w:u w:val="single"/>
          <w:lang w:val="uk-UA"/>
        </w:rPr>
        <w:t>1</w:t>
      </w:r>
      <w:r w:rsidRPr="00BB54FD">
        <w:rPr>
          <w:sz w:val="20"/>
          <w:szCs w:val="20"/>
          <w:lang w:val="uk-UA"/>
        </w:rPr>
        <w:t>_</w:t>
      </w:r>
    </w:p>
    <w:p w:rsidR="00BB54FD" w:rsidRPr="00BB54FD" w:rsidRDefault="00BB54FD" w:rsidP="00BB54FD">
      <w:pPr>
        <w:ind w:left="5670"/>
        <w:rPr>
          <w:sz w:val="20"/>
          <w:szCs w:val="20"/>
          <w:lang w:val="uk-UA"/>
        </w:rPr>
      </w:pPr>
    </w:p>
    <w:p w:rsidR="00BB54FD" w:rsidRPr="00BB54FD" w:rsidRDefault="00BB54FD" w:rsidP="00BB54FD">
      <w:pPr>
        <w:ind w:left="5670"/>
        <w:rPr>
          <w:sz w:val="20"/>
          <w:szCs w:val="20"/>
          <w:lang w:val="uk-UA"/>
        </w:rPr>
      </w:pPr>
    </w:p>
    <w:p w:rsidR="00BB54FD" w:rsidRPr="00BB54FD" w:rsidRDefault="00BB54FD" w:rsidP="00BB54FD">
      <w:pPr>
        <w:spacing w:line="360" w:lineRule="auto"/>
        <w:jc w:val="center"/>
        <w:rPr>
          <w:sz w:val="20"/>
          <w:szCs w:val="20"/>
          <w:lang w:val="uk-UA"/>
        </w:rPr>
      </w:pPr>
      <w:r w:rsidRPr="00BB54FD">
        <w:rPr>
          <w:sz w:val="20"/>
          <w:szCs w:val="20"/>
          <w:lang w:val="uk-UA"/>
        </w:rPr>
        <w:t>Розробник</w:t>
      </w:r>
      <w:r w:rsidR="001A216D">
        <w:rPr>
          <w:sz w:val="20"/>
          <w:szCs w:val="20"/>
          <w:lang w:val="uk-UA"/>
        </w:rPr>
        <w:t>и</w:t>
      </w:r>
      <w:r w:rsidRPr="00BB54FD">
        <w:rPr>
          <w:sz w:val="20"/>
          <w:szCs w:val="20"/>
          <w:lang w:val="uk-UA"/>
        </w:rPr>
        <w:t xml:space="preserve">: </w:t>
      </w:r>
      <w:r>
        <w:rPr>
          <w:sz w:val="20"/>
          <w:szCs w:val="20"/>
          <w:lang w:val="uk-UA"/>
        </w:rPr>
        <w:t>доцент</w:t>
      </w:r>
      <w:r w:rsidR="001A216D">
        <w:rPr>
          <w:sz w:val="20"/>
          <w:szCs w:val="20"/>
          <w:lang w:val="uk-UA"/>
        </w:rPr>
        <w:t>,</w:t>
      </w:r>
      <w:r>
        <w:rPr>
          <w:sz w:val="20"/>
          <w:szCs w:val="20"/>
          <w:lang w:val="uk-UA"/>
        </w:rPr>
        <w:t xml:space="preserve"> </w:t>
      </w:r>
      <w:proofErr w:type="spellStart"/>
      <w:r>
        <w:rPr>
          <w:sz w:val="20"/>
          <w:szCs w:val="20"/>
          <w:lang w:val="uk-UA"/>
        </w:rPr>
        <w:t>Кальчук</w:t>
      </w:r>
      <w:proofErr w:type="spellEnd"/>
      <w:r>
        <w:rPr>
          <w:sz w:val="20"/>
          <w:szCs w:val="20"/>
          <w:lang w:val="uk-UA"/>
        </w:rPr>
        <w:t xml:space="preserve"> С.В.</w:t>
      </w:r>
      <w:r w:rsidR="001A216D">
        <w:rPr>
          <w:sz w:val="20"/>
          <w:szCs w:val="20"/>
          <w:lang w:val="uk-UA"/>
        </w:rPr>
        <w:t>;</w:t>
      </w:r>
      <w:r>
        <w:rPr>
          <w:sz w:val="20"/>
          <w:szCs w:val="20"/>
          <w:lang w:val="uk-UA"/>
        </w:rPr>
        <w:t xml:space="preserve"> доцент</w:t>
      </w:r>
      <w:r w:rsidR="001A216D">
        <w:rPr>
          <w:sz w:val="20"/>
          <w:szCs w:val="20"/>
          <w:lang w:val="uk-UA"/>
        </w:rPr>
        <w:t>, Скиба Г.В.</w:t>
      </w:r>
    </w:p>
    <w:p w:rsidR="00BB54FD" w:rsidRPr="00BB54FD" w:rsidRDefault="00BB54FD" w:rsidP="00BB54FD">
      <w:pPr>
        <w:spacing w:line="360" w:lineRule="auto"/>
        <w:jc w:val="center"/>
        <w:rPr>
          <w:sz w:val="20"/>
          <w:szCs w:val="20"/>
          <w:lang w:val="uk-UA"/>
        </w:rPr>
      </w:pPr>
    </w:p>
    <w:p w:rsidR="00BB54FD" w:rsidRPr="00BB54FD" w:rsidRDefault="00BB54FD" w:rsidP="00BB54FD">
      <w:pPr>
        <w:jc w:val="center"/>
        <w:rPr>
          <w:sz w:val="20"/>
          <w:szCs w:val="20"/>
          <w:lang w:val="uk-UA"/>
        </w:rPr>
      </w:pPr>
      <w:r w:rsidRPr="00BB54FD">
        <w:rPr>
          <w:sz w:val="20"/>
          <w:szCs w:val="20"/>
          <w:lang w:val="uk-UA"/>
        </w:rPr>
        <w:t>Житомир</w:t>
      </w:r>
    </w:p>
    <w:p w:rsidR="00BB54FD" w:rsidRPr="00BB54FD" w:rsidRDefault="001A216D" w:rsidP="00BB54FD">
      <w:pPr>
        <w:jc w:val="center"/>
        <w:rPr>
          <w:sz w:val="20"/>
          <w:szCs w:val="20"/>
          <w:lang w:val="uk-UA"/>
        </w:rPr>
      </w:pPr>
      <w:r>
        <w:rPr>
          <w:sz w:val="20"/>
          <w:szCs w:val="20"/>
          <w:lang w:val="uk-UA"/>
        </w:rPr>
        <w:t>2016</w:t>
      </w:r>
    </w:p>
    <w:p w:rsidR="001A216D" w:rsidRDefault="001A216D">
      <w:pPr>
        <w:pStyle w:val="a3"/>
        <w:spacing w:before="68"/>
        <w:ind w:left="1273" w:right="1268" w:firstLine="756"/>
      </w:pPr>
    </w:p>
    <w:p w:rsidR="00301CF3" w:rsidRDefault="00301CF3">
      <w:pPr>
        <w:jc w:val="center"/>
        <w:sectPr w:rsidR="00301CF3" w:rsidSect="001A216D">
          <w:headerReference w:type="default" r:id="rId7"/>
          <w:headerReference w:type="first" r:id="rId8"/>
          <w:pgSz w:w="8390" w:h="11910"/>
          <w:pgMar w:top="1040" w:right="600" w:bottom="280" w:left="600" w:header="708" w:footer="708" w:gutter="0"/>
          <w:cols w:space="720"/>
          <w:titlePg/>
          <w:docGrid w:linePitch="299"/>
        </w:sectPr>
      </w:pPr>
    </w:p>
    <w:p w:rsidR="00301CF3" w:rsidRDefault="007F26E8">
      <w:pPr>
        <w:pStyle w:val="a3"/>
        <w:spacing w:before="68"/>
        <w:ind w:left="1035" w:right="5378" w:hanging="505"/>
      </w:pPr>
      <w:r>
        <w:lastRenderedPageBreak/>
        <w:t>УДК 622.271.3 Р24</w:t>
      </w:r>
    </w:p>
    <w:p w:rsidR="00301CF3" w:rsidRDefault="00301CF3">
      <w:pPr>
        <w:pStyle w:val="a3"/>
        <w:spacing w:before="2"/>
      </w:pPr>
    </w:p>
    <w:p w:rsidR="00301CF3" w:rsidRDefault="007F26E8">
      <w:pPr>
        <w:pStyle w:val="a3"/>
        <w:ind w:left="531" w:right="519" w:firstLine="569"/>
        <w:jc w:val="both"/>
      </w:pPr>
      <w:proofErr w:type="spellStart"/>
      <w:r>
        <w:t>Кальчук</w:t>
      </w:r>
      <w:proofErr w:type="spellEnd"/>
      <w:r>
        <w:t xml:space="preserve"> С.В., Скиба Г.В. Методичні вказівки до теоретичного, практичного та самостійного вивчення дисципліни «Сучасні фізико- хімічні методи обробки природного каменю» для студентів денної та заочної форм навчання, що навчаються за для студентів денної та заочної форм </w:t>
      </w:r>
      <w:proofErr w:type="spellStart"/>
      <w:r>
        <w:t>навчання,що</w:t>
      </w:r>
      <w:proofErr w:type="spellEnd"/>
      <w:r>
        <w:t xml:space="preserve"> навчаються за спеціальністю: 184</w:t>
      </w:r>
    </w:p>
    <w:p w:rsidR="00301CF3" w:rsidRDefault="007F26E8">
      <w:pPr>
        <w:pStyle w:val="a3"/>
        <w:spacing w:before="3"/>
        <w:ind w:left="531" w:right="1101"/>
      </w:pPr>
      <w:r>
        <w:t>«Гірництво», спеціалізації: «Розробка родовищ та видобування корисних копалин» – Житомир: ЖДТУ, 2016. – 15 с.</w:t>
      </w:r>
    </w:p>
    <w:p w:rsidR="00301CF3" w:rsidRDefault="00301CF3">
      <w:pPr>
        <w:pStyle w:val="a3"/>
        <w:rPr>
          <w:sz w:val="22"/>
        </w:rPr>
      </w:pPr>
    </w:p>
    <w:p w:rsidR="00301CF3" w:rsidRDefault="007F26E8">
      <w:pPr>
        <w:pStyle w:val="a3"/>
        <w:spacing w:before="158"/>
        <w:ind w:left="812"/>
      </w:pPr>
      <w:r>
        <w:t xml:space="preserve">У п </w:t>
      </w:r>
      <w:proofErr w:type="spellStart"/>
      <w:r>
        <w:t>ор</w:t>
      </w:r>
      <w:proofErr w:type="spellEnd"/>
      <w:r>
        <w:t xml:space="preserve"> я д </w:t>
      </w:r>
      <w:proofErr w:type="spellStart"/>
      <w:r>
        <w:t>ник</w:t>
      </w:r>
      <w:proofErr w:type="spellEnd"/>
      <w:r>
        <w:t xml:space="preserve"> и :</w:t>
      </w:r>
    </w:p>
    <w:p w:rsidR="00301CF3" w:rsidRDefault="007F26E8">
      <w:pPr>
        <w:pStyle w:val="a3"/>
        <w:spacing w:before="1"/>
        <w:ind w:left="531" w:right="523" w:firstLine="569"/>
        <w:jc w:val="both"/>
      </w:pPr>
      <w:proofErr w:type="spellStart"/>
      <w:r>
        <w:rPr>
          <w:i/>
        </w:rPr>
        <w:t>Кальчук</w:t>
      </w:r>
      <w:proofErr w:type="spellEnd"/>
      <w:r>
        <w:rPr>
          <w:i/>
        </w:rPr>
        <w:t xml:space="preserve"> Сергій Володимирович</w:t>
      </w:r>
      <w:r>
        <w:t xml:space="preserve">, кандидат технічних </w:t>
      </w:r>
      <w:r>
        <w:rPr>
          <w:spacing w:val="-3"/>
        </w:rPr>
        <w:t xml:space="preserve">наук,  </w:t>
      </w:r>
      <w:r>
        <w:t xml:space="preserve">доцент      кафедри      розробки      родовищ      корисних      копалин ім. проф. </w:t>
      </w:r>
      <w:proofErr w:type="spellStart"/>
      <w:r>
        <w:t>Бакка</w:t>
      </w:r>
      <w:proofErr w:type="spellEnd"/>
      <w:r>
        <w:t xml:space="preserve"> </w:t>
      </w:r>
      <w:r>
        <w:rPr>
          <w:spacing w:val="-3"/>
        </w:rPr>
        <w:t xml:space="preserve">М.Т. </w:t>
      </w:r>
      <w:r>
        <w:t>Житомирського державного технологічного університету</w:t>
      </w:r>
    </w:p>
    <w:p w:rsidR="00301CF3" w:rsidRDefault="007F26E8">
      <w:pPr>
        <w:pStyle w:val="a3"/>
        <w:spacing w:before="2"/>
        <w:ind w:left="531" w:right="522" w:firstLine="569"/>
        <w:jc w:val="both"/>
      </w:pPr>
      <w:r>
        <w:rPr>
          <w:i/>
        </w:rPr>
        <w:t>Скиба Галина Віталіївна</w:t>
      </w:r>
      <w:r>
        <w:t xml:space="preserve">, кандидат технічних </w:t>
      </w:r>
      <w:r>
        <w:rPr>
          <w:spacing w:val="-3"/>
        </w:rPr>
        <w:t xml:space="preserve">наук, </w:t>
      </w:r>
      <w:r>
        <w:t>доцент кафедри екології Житомирського державного технологічного університету</w:t>
      </w:r>
    </w:p>
    <w:p w:rsidR="00301CF3" w:rsidRDefault="00301CF3">
      <w:pPr>
        <w:pStyle w:val="a3"/>
        <w:rPr>
          <w:sz w:val="22"/>
        </w:rPr>
      </w:pPr>
    </w:p>
    <w:p w:rsidR="00301CF3" w:rsidRDefault="00301CF3">
      <w:pPr>
        <w:pStyle w:val="a3"/>
        <w:spacing w:before="3"/>
        <w:rPr>
          <w:sz w:val="18"/>
        </w:rPr>
      </w:pPr>
    </w:p>
    <w:p w:rsidR="00301CF3" w:rsidRDefault="007F26E8">
      <w:pPr>
        <w:pStyle w:val="a3"/>
        <w:ind w:left="812"/>
      </w:pPr>
      <w:r>
        <w:t xml:space="preserve">В і </w:t>
      </w:r>
      <w:proofErr w:type="spellStart"/>
      <w:r>
        <w:t>дп</w:t>
      </w:r>
      <w:proofErr w:type="spellEnd"/>
      <w:r>
        <w:t xml:space="preserve"> о </w:t>
      </w:r>
      <w:proofErr w:type="spellStart"/>
      <w:r>
        <w:t>ві</w:t>
      </w:r>
      <w:proofErr w:type="spellEnd"/>
      <w:r>
        <w:t xml:space="preserve"> д а </w:t>
      </w:r>
      <w:proofErr w:type="spellStart"/>
      <w:r>
        <w:t>ль</w:t>
      </w:r>
      <w:proofErr w:type="spellEnd"/>
      <w:r>
        <w:t xml:space="preserve"> н </w:t>
      </w:r>
      <w:proofErr w:type="spellStart"/>
      <w:r>
        <w:t>ий</w:t>
      </w:r>
      <w:proofErr w:type="spellEnd"/>
      <w:r>
        <w:t xml:space="preserve"> з а ви п </w:t>
      </w:r>
      <w:proofErr w:type="spellStart"/>
      <w:r>
        <w:t>ус</w:t>
      </w:r>
      <w:proofErr w:type="spellEnd"/>
      <w:r>
        <w:t xml:space="preserve"> к:</w:t>
      </w:r>
    </w:p>
    <w:p w:rsidR="00301CF3" w:rsidRDefault="007F26E8">
      <w:pPr>
        <w:ind w:left="531" w:right="524" w:firstLine="569"/>
        <w:jc w:val="both"/>
        <w:rPr>
          <w:sz w:val="20"/>
        </w:rPr>
      </w:pPr>
      <w:proofErr w:type="spellStart"/>
      <w:r>
        <w:rPr>
          <w:i/>
          <w:sz w:val="20"/>
        </w:rPr>
        <w:t>Підвисоцький</w:t>
      </w:r>
      <w:proofErr w:type="spellEnd"/>
      <w:r>
        <w:rPr>
          <w:i/>
          <w:sz w:val="20"/>
        </w:rPr>
        <w:t xml:space="preserve"> Віктор </w:t>
      </w:r>
      <w:proofErr w:type="spellStart"/>
      <w:r>
        <w:rPr>
          <w:i/>
          <w:sz w:val="20"/>
        </w:rPr>
        <w:t>Тодосійович</w:t>
      </w:r>
      <w:proofErr w:type="spellEnd"/>
      <w:r>
        <w:rPr>
          <w:sz w:val="20"/>
        </w:rPr>
        <w:t xml:space="preserve">, доктор геологічних </w:t>
      </w:r>
      <w:r>
        <w:rPr>
          <w:spacing w:val="-3"/>
          <w:sz w:val="20"/>
        </w:rPr>
        <w:t xml:space="preserve">наук, </w:t>
      </w:r>
      <w:r>
        <w:rPr>
          <w:sz w:val="20"/>
        </w:rPr>
        <w:t xml:space="preserve">завідувач     кафедри     розробки     родовищ     корисних      копалин ім. проф. </w:t>
      </w:r>
      <w:proofErr w:type="spellStart"/>
      <w:r>
        <w:rPr>
          <w:sz w:val="20"/>
        </w:rPr>
        <w:t>Бакка</w:t>
      </w:r>
      <w:proofErr w:type="spellEnd"/>
      <w:r>
        <w:rPr>
          <w:spacing w:val="-2"/>
          <w:sz w:val="20"/>
        </w:rPr>
        <w:t xml:space="preserve"> </w:t>
      </w:r>
      <w:r>
        <w:rPr>
          <w:spacing w:val="-3"/>
          <w:sz w:val="20"/>
        </w:rPr>
        <w:t>М.Т.</w:t>
      </w:r>
    </w:p>
    <w:p w:rsidR="00301CF3" w:rsidRDefault="00301CF3">
      <w:pPr>
        <w:pStyle w:val="a3"/>
        <w:rPr>
          <w:sz w:val="22"/>
        </w:rPr>
      </w:pPr>
    </w:p>
    <w:p w:rsidR="00301CF3" w:rsidRDefault="00301CF3">
      <w:pPr>
        <w:pStyle w:val="a3"/>
        <w:spacing w:before="8"/>
        <w:rPr>
          <w:sz w:val="17"/>
        </w:rPr>
      </w:pPr>
    </w:p>
    <w:p w:rsidR="00301CF3" w:rsidRDefault="007F26E8">
      <w:pPr>
        <w:pStyle w:val="a3"/>
        <w:ind w:left="956"/>
      </w:pPr>
      <w:r>
        <w:t xml:space="preserve">Р е ц е </w:t>
      </w:r>
      <w:proofErr w:type="spellStart"/>
      <w:r>
        <w:t>нз</w:t>
      </w:r>
      <w:proofErr w:type="spellEnd"/>
      <w:r>
        <w:t xml:space="preserve"> е н т :</w:t>
      </w:r>
    </w:p>
    <w:p w:rsidR="00301CF3" w:rsidRDefault="007F26E8">
      <w:pPr>
        <w:pStyle w:val="a3"/>
        <w:ind w:left="531" w:right="531" w:firstLine="338"/>
        <w:jc w:val="both"/>
      </w:pPr>
      <w:proofErr w:type="spellStart"/>
      <w:r>
        <w:rPr>
          <w:i/>
        </w:rPr>
        <w:t>Толкач</w:t>
      </w:r>
      <w:proofErr w:type="spellEnd"/>
      <w:r>
        <w:rPr>
          <w:i/>
        </w:rPr>
        <w:t xml:space="preserve"> Олександр Миколайович</w:t>
      </w:r>
      <w:r>
        <w:t xml:space="preserve">, кандидат технічних наук, доцент кафедри розробки родовищ корисних копалин ім. проф. </w:t>
      </w:r>
      <w:proofErr w:type="spellStart"/>
      <w:r>
        <w:t>Бакка</w:t>
      </w:r>
      <w:proofErr w:type="spellEnd"/>
      <w:r>
        <w:t xml:space="preserve"> М.Т. Житомирського державного технологічного університету</w:t>
      </w:r>
    </w:p>
    <w:p w:rsidR="00301CF3" w:rsidRDefault="00301CF3">
      <w:pPr>
        <w:pStyle w:val="a3"/>
        <w:rPr>
          <w:sz w:val="22"/>
        </w:rPr>
      </w:pPr>
    </w:p>
    <w:p w:rsidR="00301CF3" w:rsidRDefault="00301CF3">
      <w:pPr>
        <w:pStyle w:val="a3"/>
        <w:rPr>
          <w:sz w:val="22"/>
        </w:rPr>
      </w:pPr>
    </w:p>
    <w:p w:rsidR="00301CF3" w:rsidRDefault="00301CF3">
      <w:pPr>
        <w:pStyle w:val="a3"/>
        <w:rPr>
          <w:sz w:val="22"/>
        </w:rPr>
      </w:pPr>
    </w:p>
    <w:p w:rsidR="00301CF3" w:rsidRDefault="00301CF3">
      <w:pPr>
        <w:pStyle w:val="a3"/>
        <w:rPr>
          <w:sz w:val="22"/>
        </w:rPr>
      </w:pPr>
    </w:p>
    <w:p w:rsidR="00301CF3" w:rsidRDefault="00301CF3">
      <w:pPr>
        <w:pStyle w:val="a3"/>
        <w:rPr>
          <w:sz w:val="22"/>
        </w:rPr>
      </w:pPr>
    </w:p>
    <w:p w:rsidR="00301CF3" w:rsidRDefault="00301CF3">
      <w:pPr>
        <w:pStyle w:val="a3"/>
        <w:rPr>
          <w:sz w:val="22"/>
        </w:rPr>
      </w:pPr>
    </w:p>
    <w:p w:rsidR="00301CF3" w:rsidRDefault="00301CF3">
      <w:pPr>
        <w:pStyle w:val="a3"/>
        <w:spacing w:before="6"/>
        <w:rPr>
          <w:sz w:val="28"/>
        </w:rPr>
      </w:pPr>
    </w:p>
    <w:p w:rsidR="00301CF3" w:rsidRDefault="007F26E8">
      <w:pPr>
        <w:pStyle w:val="a3"/>
        <w:ind w:left="4646"/>
      </w:pPr>
      <w:r>
        <w:t xml:space="preserve">© </w:t>
      </w:r>
      <w:proofErr w:type="spellStart"/>
      <w:r>
        <w:t>Кальчук</w:t>
      </w:r>
      <w:proofErr w:type="spellEnd"/>
      <w:r>
        <w:t xml:space="preserve"> С.В.,2016</w:t>
      </w:r>
    </w:p>
    <w:p w:rsidR="00301CF3" w:rsidRDefault="007F26E8">
      <w:pPr>
        <w:pStyle w:val="a3"/>
        <w:spacing w:before="1"/>
        <w:ind w:left="4646"/>
      </w:pPr>
      <w:r>
        <w:t>© Скиба Г.В.,2016</w:t>
      </w:r>
    </w:p>
    <w:p w:rsidR="00301CF3" w:rsidRDefault="00301CF3">
      <w:pPr>
        <w:sectPr w:rsidR="00301CF3">
          <w:pgSz w:w="8390" w:h="11910"/>
          <w:pgMar w:top="1040" w:right="600" w:bottom="280" w:left="600" w:header="708" w:footer="708" w:gutter="0"/>
          <w:cols w:space="720"/>
        </w:sectPr>
      </w:pPr>
    </w:p>
    <w:p w:rsidR="00301CF3" w:rsidRPr="001A216D" w:rsidRDefault="007F26E8">
      <w:pPr>
        <w:pStyle w:val="3"/>
        <w:spacing w:before="76"/>
        <w:ind w:left="531"/>
        <w:rPr>
          <w:b w:val="0"/>
        </w:rPr>
      </w:pPr>
      <w:r w:rsidRPr="001A216D">
        <w:rPr>
          <w:b w:val="0"/>
        </w:rPr>
        <w:lastRenderedPageBreak/>
        <w:t>ЗМІСТ</w:t>
      </w:r>
    </w:p>
    <w:p w:rsidR="00301CF3" w:rsidRPr="001A216D" w:rsidRDefault="00301CF3">
      <w:pPr>
        <w:pStyle w:val="a3"/>
      </w:pPr>
    </w:p>
    <w:tbl>
      <w:tblPr>
        <w:tblStyle w:val="TableNormal"/>
        <w:tblW w:w="0" w:type="auto"/>
        <w:tblInd w:w="439" w:type="dxa"/>
        <w:tblLayout w:type="fixed"/>
        <w:tblLook w:val="01E0" w:firstRow="1" w:lastRow="1" w:firstColumn="1" w:lastColumn="1" w:noHBand="0" w:noVBand="0"/>
      </w:tblPr>
      <w:tblGrid>
        <w:gridCol w:w="5461"/>
        <w:gridCol w:w="640"/>
      </w:tblGrid>
      <w:tr w:rsidR="00301CF3" w:rsidRPr="001A216D">
        <w:trPr>
          <w:trHeight w:val="288"/>
        </w:trPr>
        <w:tc>
          <w:tcPr>
            <w:tcW w:w="5461" w:type="dxa"/>
          </w:tcPr>
          <w:p w:rsidR="00301CF3" w:rsidRPr="001A216D" w:rsidRDefault="007F26E8">
            <w:pPr>
              <w:pStyle w:val="TableParagraph"/>
              <w:spacing w:line="223" w:lineRule="exact"/>
              <w:ind w:left="200"/>
              <w:rPr>
                <w:sz w:val="20"/>
              </w:rPr>
            </w:pP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Вступ</w:t>
            </w:r>
          </w:p>
        </w:tc>
        <w:tc>
          <w:tcPr>
            <w:tcW w:w="640" w:type="dxa"/>
          </w:tcPr>
          <w:p w:rsidR="00301CF3" w:rsidRPr="001A216D" w:rsidRDefault="001A216D">
            <w:pPr>
              <w:pStyle w:val="TableParagraph"/>
              <w:spacing w:line="223" w:lineRule="exact"/>
              <w:ind w:left="22"/>
              <w:jc w:val="center"/>
              <w:rPr>
                <w:sz w:val="20"/>
              </w:rPr>
            </w:pPr>
            <w:r w:rsidRPr="00622CED">
              <w:rPr>
                <w:sz w:val="20"/>
                <w14:shadow w14:blurRad="50800" w14:dist="38100" w14:dir="2700000" w14:sx="100000" w14:sy="100000" w14:kx="0" w14:ky="0" w14:algn="tl">
                  <w14:srgbClr w14:val="000000">
                    <w14:alpha w14:val="60000"/>
                  </w14:srgbClr>
                </w14:shadow>
              </w:rPr>
              <w:t>4</w:t>
            </w:r>
          </w:p>
        </w:tc>
      </w:tr>
      <w:tr w:rsidR="00301CF3" w:rsidRPr="001A216D">
        <w:trPr>
          <w:trHeight w:val="345"/>
        </w:trPr>
        <w:tc>
          <w:tcPr>
            <w:tcW w:w="5461" w:type="dxa"/>
          </w:tcPr>
          <w:p w:rsidR="00301CF3" w:rsidRPr="001A216D" w:rsidRDefault="007F26E8">
            <w:pPr>
              <w:pStyle w:val="TableParagraph"/>
              <w:spacing w:before="50"/>
              <w:ind w:left="200"/>
              <w:rPr>
                <w:sz w:val="20"/>
              </w:rPr>
            </w:pP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Програма</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навчальної</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дисципліни</w:t>
            </w:r>
          </w:p>
        </w:tc>
        <w:tc>
          <w:tcPr>
            <w:tcW w:w="640" w:type="dxa"/>
          </w:tcPr>
          <w:p w:rsidR="00301CF3" w:rsidRPr="001A216D" w:rsidRDefault="007F26E8">
            <w:pPr>
              <w:pStyle w:val="TableParagraph"/>
              <w:spacing w:before="50"/>
              <w:ind w:left="22"/>
              <w:jc w:val="center"/>
              <w:rPr>
                <w:sz w:val="20"/>
              </w:rPr>
            </w:pPr>
            <w:r w:rsidRPr="00622CED">
              <w:rPr>
                <w:sz w:val="20"/>
                <w14:shadow w14:blurRad="50800" w14:dist="38100" w14:dir="2700000" w14:sx="100000" w14:sy="100000" w14:kx="0" w14:ky="0" w14:algn="tl">
                  <w14:srgbClr w14:val="000000">
                    <w14:alpha w14:val="60000"/>
                  </w14:srgbClr>
                </w14:shadow>
              </w:rPr>
              <w:t>6</w:t>
            </w:r>
          </w:p>
        </w:tc>
      </w:tr>
      <w:tr w:rsidR="00301CF3" w:rsidRPr="001A216D">
        <w:trPr>
          <w:trHeight w:val="345"/>
        </w:trPr>
        <w:tc>
          <w:tcPr>
            <w:tcW w:w="5461" w:type="dxa"/>
          </w:tcPr>
          <w:p w:rsidR="00301CF3" w:rsidRPr="001A216D" w:rsidRDefault="007F26E8">
            <w:pPr>
              <w:pStyle w:val="TableParagraph"/>
              <w:spacing w:before="50"/>
              <w:ind w:left="200"/>
              <w:rPr>
                <w:sz w:val="20"/>
              </w:rPr>
            </w:pP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Структура</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навчальної</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дисципліни</w:t>
            </w:r>
          </w:p>
        </w:tc>
        <w:tc>
          <w:tcPr>
            <w:tcW w:w="640" w:type="dxa"/>
          </w:tcPr>
          <w:p w:rsidR="00301CF3" w:rsidRPr="001A216D" w:rsidRDefault="007F26E8">
            <w:pPr>
              <w:pStyle w:val="TableParagraph"/>
              <w:spacing w:before="50"/>
              <w:ind w:left="211" w:right="189"/>
              <w:jc w:val="center"/>
              <w:rPr>
                <w:sz w:val="20"/>
              </w:rPr>
            </w:pPr>
            <w:r w:rsidRPr="00622CED">
              <w:rPr>
                <w:sz w:val="20"/>
                <w14:shadow w14:blurRad="50800" w14:dist="38100" w14:dir="2700000" w14:sx="100000" w14:sy="100000" w14:kx="0" w14:ky="0" w14:algn="tl">
                  <w14:srgbClr w14:val="000000">
                    <w14:alpha w14:val="60000"/>
                  </w14:srgbClr>
                </w14:shadow>
              </w:rPr>
              <w:t>10</w:t>
            </w:r>
          </w:p>
        </w:tc>
      </w:tr>
      <w:tr w:rsidR="00301CF3" w:rsidRPr="001A216D">
        <w:trPr>
          <w:trHeight w:val="1037"/>
        </w:trPr>
        <w:tc>
          <w:tcPr>
            <w:tcW w:w="5461" w:type="dxa"/>
          </w:tcPr>
          <w:p w:rsidR="00301CF3" w:rsidRPr="001A216D" w:rsidRDefault="007F26E8">
            <w:pPr>
              <w:pStyle w:val="TableParagraph"/>
              <w:spacing w:before="51" w:line="360" w:lineRule="auto"/>
              <w:ind w:left="200" w:right="217"/>
              <w:rPr>
                <w:sz w:val="20"/>
              </w:rPr>
            </w:pP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Зміст</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практичних</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занять</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та</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самостійної</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роботи</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студентів</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з</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навчальної</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дисципліни</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«Сучасні</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фізико-хімічні</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методи</w:t>
            </w:r>
          </w:p>
          <w:p w:rsidR="00301CF3" w:rsidRDefault="007F26E8">
            <w:pPr>
              <w:pStyle w:val="TableParagraph"/>
              <w:spacing w:before="1"/>
              <w:ind w:left="200"/>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обробки</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природного</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каменю»</w:t>
            </w:r>
          </w:p>
          <w:p w:rsidR="00C530F1" w:rsidRPr="00C530F1" w:rsidRDefault="00C530F1">
            <w:pPr>
              <w:pStyle w:val="TableParagraph"/>
              <w:spacing w:before="1"/>
              <w:ind w:left="200"/>
              <w:rPr>
                <w:sz w:val="20"/>
                <w:lang w:val="uk-UA"/>
              </w:rPr>
            </w:pPr>
            <w:r>
              <w:rPr>
                <w:sz w:val="20"/>
                <w:lang w:val="uk-U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Практичні роботи (1 – 8)</w:t>
            </w:r>
          </w:p>
        </w:tc>
        <w:tc>
          <w:tcPr>
            <w:tcW w:w="640" w:type="dxa"/>
          </w:tcPr>
          <w:p w:rsidR="00301CF3" w:rsidRPr="001A216D" w:rsidRDefault="00301CF3">
            <w:pPr>
              <w:pStyle w:val="TableParagraph"/>
            </w:pPr>
          </w:p>
          <w:p w:rsidR="00301CF3" w:rsidRPr="001A216D" w:rsidRDefault="00301CF3">
            <w:pPr>
              <w:pStyle w:val="TableParagraph"/>
            </w:pPr>
          </w:p>
          <w:p w:rsidR="00301CF3" w:rsidRPr="001A216D" w:rsidRDefault="00301CF3">
            <w:pPr>
              <w:pStyle w:val="TableParagraph"/>
              <w:spacing w:before="6"/>
              <w:rPr>
                <w:sz w:val="20"/>
              </w:rPr>
            </w:pPr>
          </w:p>
          <w:p w:rsidR="00301CF3" w:rsidRDefault="007F26E8">
            <w:pPr>
              <w:pStyle w:val="TableParagraph"/>
              <w:ind w:left="211" w:right="189"/>
              <w:jc w:val="center"/>
              <w:rPr>
                <w:sz w:val="20"/>
                <w14:shadow w14:blurRad="50800" w14:dist="38100" w14:dir="2700000" w14:sx="100000" w14:sy="100000" w14:kx="0" w14:ky="0" w14:algn="tl">
                  <w14:srgbClr w14:val="000000">
                    <w14:alpha w14:val="60000"/>
                  </w14:srgbClr>
                </w14:shadow>
              </w:rPr>
            </w:pPr>
            <w:r w:rsidRPr="00622CED">
              <w:rPr>
                <w:sz w:val="20"/>
                <w14:shadow w14:blurRad="50800" w14:dist="38100" w14:dir="2700000" w14:sx="100000" w14:sy="100000" w14:kx="0" w14:ky="0" w14:algn="tl">
                  <w14:srgbClr w14:val="000000">
                    <w14:alpha w14:val="60000"/>
                  </w14:srgbClr>
                </w14:shadow>
              </w:rPr>
              <w:t>11</w:t>
            </w:r>
          </w:p>
          <w:p w:rsidR="00C530F1" w:rsidRPr="00C530F1" w:rsidRDefault="00C530F1">
            <w:pPr>
              <w:pStyle w:val="TableParagraph"/>
              <w:ind w:left="211" w:right="189"/>
              <w:jc w:val="center"/>
              <w:rPr>
                <w:sz w:val="20"/>
                <w:lang w:val="uk-UA"/>
              </w:rPr>
            </w:pPr>
            <w:r>
              <w:rPr>
                <w:sz w:val="20"/>
                <w:lang w:val="uk-UA"/>
              </w:rPr>
              <w:t>12</w:t>
            </w:r>
          </w:p>
        </w:tc>
      </w:tr>
      <w:tr w:rsidR="00301CF3" w:rsidRPr="001A216D">
        <w:trPr>
          <w:trHeight w:val="691"/>
        </w:trPr>
        <w:tc>
          <w:tcPr>
            <w:tcW w:w="5461" w:type="dxa"/>
          </w:tcPr>
          <w:p w:rsidR="00301CF3" w:rsidRPr="001A216D" w:rsidRDefault="007F26E8">
            <w:pPr>
              <w:pStyle w:val="TableParagraph"/>
              <w:spacing w:before="50"/>
              <w:ind w:left="200"/>
              <w:rPr>
                <w:sz w:val="20"/>
              </w:rPr>
            </w:pP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Контрольні</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запитання</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з</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курсу</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«Сучасні</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фізико-хімічні</w:t>
            </w:r>
          </w:p>
          <w:p w:rsidR="00301CF3" w:rsidRPr="001A216D" w:rsidRDefault="007F26E8">
            <w:pPr>
              <w:pStyle w:val="TableParagraph"/>
              <w:spacing w:before="116"/>
              <w:ind w:left="200"/>
              <w:rPr>
                <w:sz w:val="20"/>
              </w:rPr>
            </w:pP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методи</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обробки</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природного</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каменю»</w:t>
            </w:r>
          </w:p>
        </w:tc>
        <w:tc>
          <w:tcPr>
            <w:tcW w:w="640" w:type="dxa"/>
          </w:tcPr>
          <w:p w:rsidR="00301CF3" w:rsidRPr="001A216D" w:rsidRDefault="00301CF3">
            <w:pPr>
              <w:pStyle w:val="TableParagraph"/>
            </w:pPr>
          </w:p>
          <w:p w:rsidR="00301CF3" w:rsidRPr="003B08FE" w:rsidRDefault="003B08FE">
            <w:pPr>
              <w:pStyle w:val="TableParagraph"/>
              <w:spacing w:before="143"/>
              <w:ind w:left="211" w:right="189"/>
              <w:jc w:val="center"/>
              <w:rPr>
                <w:sz w:val="20"/>
                <w:lang w:val="uk-UA"/>
              </w:rPr>
            </w:pPr>
            <w:r>
              <w:rPr>
                <w:sz w:val="20"/>
                <w:lang w:val="uk-UA"/>
                <w14:shadow w14:blurRad="50800" w14:dist="38100" w14:dir="2700000" w14:sx="100000" w14:sy="100000" w14:kx="0" w14:ky="0" w14:algn="tl">
                  <w14:srgbClr w14:val="000000">
                    <w14:alpha w14:val="60000"/>
                  </w14:srgbClr>
                </w14:shadow>
              </w:rPr>
              <w:t>28</w:t>
            </w:r>
          </w:p>
        </w:tc>
      </w:tr>
      <w:tr w:rsidR="00301CF3" w:rsidRPr="001A216D">
        <w:trPr>
          <w:trHeight w:val="288"/>
        </w:trPr>
        <w:tc>
          <w:tcPr>
            <w:tcW w:w="5461" w:type="dxa"/>
          </w:tcPr>
          <w:p w:rsidR="00301CF3" w:rsidRPr="001A216D" w:rsidRDefault="007F26E8">
            <w:pPr>
              <w:pStyle w:val="TableParagraph"/>
              <w:spacing w:before="50" w:line="218" w:lineRule="exact"/>
              <w:ind w:left="200"/>
              <w:rPr>
                <w:sz w:val="20"/>
              </w:rPr>
            </w:pP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Рекомендована</w:t>
            </w:r>
            <w:r w:rsidRPr="001A216D">
              <w:rPr>
                <w:sz w:val="20"/>
              </w:rPr>
              <w:t xml:space="preserve"> </w:t>
            </w:r>
            <w:r w:rsidRPr="00622CED">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література</w:t>
            </w:r>
          </w:p>
        </w:tc>
        <w:tc>
          <w:tcPr>
            <w:tcW w:w="640" w:type="dxa"/>
          </w:tcPr>
          <w:p w:rsidR="00301CF3" w:rsidRPr="003B08FE" w:rsidRDefault="003B08FE">
            <w:pPr>
              <w:pStyle w:val="TableParagraph"/>
              <w:spacing w:before="50" w:line="218" w:lineRule="exact"/>
              <w:ind w:left="211" w:right="189"/>
              <w:jc w:val="center"/>
              <w:rPr>
                <w:sz w:val="20"/>
                <w:lang w:val="uk-UA"/>
              </w:rPr>
            </w:pPr>
            <w:r>
              <w:rPr>
                <w:sz w:val="20"/>
                <w:lang w:val="uk-UA"/>
                <w14:shadow w14:blurRad="50800" w14:dist="38100" w14:dir="2700000" w14:sx="100000" w14:sy="100000" w14:kx="0" w14:ky="0" w14:algn="tl">
                  <w14:srgbClr w14:val="000000">
                    <w14:alpha w14:val="60000"/>
                  </w14:srgbClr>
                </w14:shadow>
              </w:rPr>
              <w:t>30</w:t>
            </w:r>
            <w:bookmarkStart w:id="0" w:name="_GoBack"/>
            <w:bookmarkEnd w:id="0"/>
          </w:p>
        </w:tc>
      </w:tr>
    </w:tbl>
    <w:p w:rsidR="00301CF3" w:rsidRDefault="00301CF3">
      <w:pPr>
        <w:spacing w:line="218" w:lineRule="exact"/>
        <w:jc w:val="center"/>
        <w:rPr>
          <w:sz w:val="20"/>
        </w:rPr>
        <w:sectPr w:rsidR="00301CF3">
          <w:pgSz w:w="8390" w:h="11910"/>
          <w:pgMar w:top="1040" w:right="600" w:bottom="280" w:left="600" w:header="708" w:footer="708" w:gutter="0"/>
          <w:cols w:space="720"/>
        </w:sectPr>
      </w:pPr>
    </w:p>
    <w:p w:rsidR="00301CF3" w:rsidRDefault="007F26E8">
      <w:pPr>
        <w:spacing w:before="63"/>
        <w:ind w:left="3233"/>
        <w:rPr>
          <w:b/>
          <w:sz w:val="20"/>
        </w:rPr>
      </w:pPr>
      <w:r>
        <w:rPr>
          <w:b/>
          <w:sz w:val="20"/>
        </w:rPr>
        <w:lastRenderedPageBreak/>
        <w:t>ВСТУП</w:t>
      </w:r>
    </w:p>
    <w:p w:rsidR="00301CF3" w:rsidRDefault="007F26E8">
      <w:pPr>
        <w:spacing w:before="43"/>
        <w:ind w:left="1972"/>
        <w:rPr>
          <w:b/>
          <w:sz w:val="20"/>
        </w:rPr>
      </w:pPr>
      <w:r>
        <w:rPr>
          <w:b/>
          <w:sz w:val="20"/>
        </w:rPr>
        <w:t>Мета та завдання навчальної дисципліни</w:t>
      </w:r>
    </w:p>
    <w:p w:rsidR="00301CF3" w:rsidRDefault="00301CF3">
      <w:pPr>
        <w:pStyle w:val="a3"/>
        <w:spacing w:before="6"/>
        <w:rPr>
          <w:b/>
          <w:sz w:val="19"/>
        </w:rPr>
      </w:pPr>
    </w:p>
    <w:p w:rsidR="00301CF3" w:rsidRDefault="007F26E8">
      <w:pPr>
        <w:pStyle w:val="a3"/>
        <w:ind w:left="531" w:right="519" w:firstLine="720"/>
        <w:jc w:val="both"/>
      </w:pPr>
      <w:r>
        <w:t xml:space="preserve">Удосконалення техніки та технології обробки природного каменю, методів хімічного захисту каменю обумовлює розвиток </w:t>
      </w:r>
      <w:r>
        <w:rPr>
          <w:spacing w:val="-3"/>
        </w:rPr>
        <w:t xml:space="preserve">знань </w:t>
      </w:r>
      <w:r>
        <w:t xml:space="preserve">з фізичної </w:t>
      </w:r>
      <w:r>
        <w:rPr>
          <w:spacing w:val="-4"/>
        </w:rPr>
        <w:t xml:space="preserve">суті </w:t>
      </w:r>
      <w:r>
        <w:t xml:space="preserve">процесів обробки, впливу фізичного поля чи інструменту на камінь та його властивості. Сучасна каменеобробна </w:t>
      </w:r>
      <w:r>
        <w:rPr>
          <w:spacing w:val="-3"/>
        </w:rPr>
        <w:t xml:space="preserve">галузь </w:t>
      </w:r>
      <w:r>
        <w:t xml:space="preserve">України </w:t>
      </w:r>
      <w:r>
        <w:rPr>
          <w:spacing w:val="-3"/>
        </w:rPr>
        <w:t xml:space="preserve">потребує </w:t>
      </w:r>
      <w:r>
        <w:t xml:space="preserve">оновлення шляхом використання інноваційних конкурентоспроможних та ресурсозберігаючих технологій обробки каменю. Для майбутніх гірничих інженерів- магістрів потрібні знання </w:t>
      </w:r>
      <w:r>
        <w:rPr>
          <w:spacing w:val="-3"/>
        </w:rPr>
        <w:t xml:space="preserve">сучасних </w:t>
      </w:r>
      <w:r>
        <w:t xml:space="preserve">фізико-хімічних способів обробки природного каменю. Тому </w:t>
      </w:r>
      <w:r>
        <w:rPr>
          <w:b/>
        </w:rPr>
        <w:t xml:space="preserve">метою викладання дисципліни є </w:t>
      </w:r>
      <w:r>
        <w:rPr>
          <w:spacing w:val="-9"/>
        </w:rPr>
        <w:t xml:space="preserve">формування </w:t>
      </w:r>
      <w:r>
        <w:t xml:space="preserve">у </w:t>
      </w:r>
      <w:r>
        <w:rPr>
          <w:spacing w:val="-9"/>
        </w:rPr>
        <w:t xml:space="preserve">студентів </w:t>
      </w:r>
      <w:r>
        <w:rPr>
          <w:spacing w:val="-8"/>
        </w:rPr>
        <w:t xml:space="preserve">теоретичних </w:t>
      </w:r>
      <w:r>
        <w:rPr>
          <w:spacing w:val="-9"/>
        </w:rPr>
        <w:t xml:space="preserve">знань </w:t>
      </w:r>
      <w:r>
        <w:rPr>
          <w:spacing w:val="-5"/>
        </w:rPr>
        <w:t xml:space="preserve">та </w:t>
      </w:r>
      <w:r>
        <w:rPr>
          <w:spacing w:val="-9"/>
        </w:rPr>
        <w:t xml:space="preserve">практичних </w:t>
      </w:r>
      <w:r>
        <w:rPr>
          <w:spacing w:val="-8"/>
        </w:rPr>
        <w:t xml:space="preserve">навичок, </w:t>
      </w:r>
      <w:r>
        <w:rPr>
          <w:spacing w:val="-9"/>
        </w:rPr>
        <w:t xml:space="preserve">необхідних </w:t>
      </w:r>
      <w:r>
        <w:rPr>
          <w:spacing w:val="-6"/>
        </w:rPr>
        <w:t xml:space="preserve">для </w:t>
      </w:r>
      <w:r>
        <w:rPr>
          <w:spacing w:val="-8"/>
        </w:rPr>
        <w:t xml:space="preserve">роботи </w:t>
      </w:r>
      <w:r>
        <w:rPr>
          <w:spacing w:val="-4"/>
        </w:rPr>
        <w:t xml:space="preserve">на </w:t>
      </w:r>
      <w:r>
        <w:rPr>
          <w:spacing w:val="-9"/>
        </w:rPr>
        <w:t xml:space="preserve">сучасних каменеобробних </w:t>
      </w:r>
      <w:r>
        <w:rPr>
          <w:spacing w:val="-10"/>
        </w:rPr>
        <w:t xml:space="preserve">виробництвах. </w:t>
      </w:r>
      <w:r>
        <w:rPr>
          <w:spacing w:val="-9"/>
        </w:rPr>
        <w:t xml:space="preserve">Основою дисципліни </w:t>
      </w:r>
      <w:r>
        <w:t xml:space="preserve">є </w:t>
      </w:r>
      <w:r>
        <w:rPr>
          <w:spacing w:val="-9"/>
        </w:rPr>
        <w:t xml:space="preserve">науково-технічні досягнення </w:t>
      </w:r>
      <w:r>
        <w:t xml:space="preserve">в </w:t>
      </w:r>
      <w:r>
        <w:rPr>
          <w:spacing w:val="-9"/>
        </w:rPr>
        <w:t xml:space="preserve">технології </w:t>
      </w:r>
      <w:r>
        <w:rPr>
          <w:spacing w:val="-8"/>
        </w:rPr>
        <w:t xml:space="preserve">обробки </w:t>
      </w:r>
      <w:r>
        <w:rPr>
          <w:spacing w:val="-10"/>
        </w:rPr>
        <w:t xml:space="preserve">природного </w:t>
      </w:r>
      <w:r>
        <w:rPr>
          <w:spacing w:val="-7"/>
        </w:rPr>
        <w:t xml:space="preserve">каменю </w:t>
      </w:r>
      <w:r>
        <w:rPr>
          <w:spacing w:val="-9"/>
        </w:rPr>
        <w:t xml:space="preserve">фізико-хімічними </w:t>
      </w:r>
      <w:r>
        <w:rPr>
          <w:spacing w:val="-8"/>
        </w:rPr>
        <w:t xml:space="preserve">методами. </w:t>
      </w:r>
      <w:r>
        <w:rPr>
          <w:spacing w:val="-3"/>
        </w:rPr>
        <w:t xml:space="preserve">Для </w:t>
      </w:r>
      <w:r>
        <w:t>майбутніх гірничих інженерів- магістрів потрібні знання сучасних методів та прийомів обробки каменю та захисту його від впливу агресивного навколишнього середовища.</w:t>
      </w:r>
    </w:p>
    <w:p w:rsidR="00301CF3" w:rsidRDefault="00301CF3">
      <w:pPr>
        <w:pStyle w:val="a3"/>
        <w:spacing w:before="2"/>
      </w:pPr>
    </w:p>
    <w:p w:rsidR="00301CF3" w:rsidRDefault="007F26E8">
      <w:pPr>
        <w:pStyle w:val="a3"/>
        <w:ind w:left="531" w:right="519" w:firstLine="677"/>
        <w:jc w:val="both"/>
      </w:pPr>
      <w:r>
        <w:rPr>
          <w:b/>
        </w:rPr>
        <w:t xml:space="preserve">Завдання викладання дисципліни </w:t>
      </w:r>
      <w:r>
        <w:t xml:space="preserve">передбачає надання студентам теоретичних знань та практичних вмінь із вивчення: сучасних засобів обробки природного каменю; методи фізико- хімічного впливу на камінь, властивостей облицювальних порід, що визначають ефективність застосування того чи іншого способу обробки, хімічних способів обробки та захисту поверхонь облицювального каменю від впливу зовнішнього </w:t>
      </w:r>
      <w:r>
        <w:rPr>
          <w:spacing w:val="-3"/>
        </w:rPr>
        <w:t xml:space="preserve">агресивного </w:t>
      </w:r>
      <w:r>
        <w:t>середовища.</w:t>
      </w:r>
    </w:p>
    <w:p w:rsidR="00301CF3" w:rsidRDefault="00301CF3">
      <w:pPr>
        <w:pStyle w:val="a3"/>
        <w:spacing w:before="9"/>
        <w:rPr>
          <w:sz w:val="19"/>
        </w:rPr>
      </w:pPr>
    </w:p>
    <w:p w:rsidR="00301CF3" w:rsidRDefault="007F26E8">
      <w:pPr>
        <w:pStyle w:val="a3"/>
        <w:ind w:left="1208"/>
      </w:pPr>
      <w:r>
        <w:t>В результаті вивчення даного курсу студент повинен</w:t>
      </w:r>
    </w:p>
    <w:p w:rsidR="00301CF3" w:rsidRDefault="00301CF3">
      <w:pPr>
        <w:pStyle w:val="a3"/>
        <w:spacing w:before="1"/>
      </w:pPr>
    </w:p>
    <w:p w:rsidR="00301CF3" w:rsidRDefault="007F26E8">
      <w:pPr>
        <w:pStyle w:val="a3"/>
        <w:spacing w:before="1"/>
        <w:ind w:left="531" w:right="522" w:firstLine="720"/>
        <w:jc w:val="both"/>
      </w:pPr>
      <w:r>
        <w:rPr>
          <w:b/>
        </w:rPr>
        <w:t xml:space="preserve">знати: </w:t>
      </w:r>
      <w:r>
        <w:t xml:space="preserve">основні фізико технічні способи обробки каменю; принцип, технологію та устаткування </w:t>
      </w:r>
      <w:proofErr w:type="spellStart"/>
      <w:r>
        <w:t>термогазодинаміної</w:t>
      </w:r>
      <w:proofErr w:type="spellEnd"/>
      <w:r>
        <w:t xml:space="preserve"> обробки каменю; принцип, технологію та устаткування лазерної обробки каменю; принцип, технологію та устаткування </w:t>
      </w:r>
      <w:proofErr w:type="spellStart"/>
      <w:r>
        <w:t>гідроабразивної</w:t>
      </w:r>
      <w:proofErr w:type="spellEnd"/>
      <w:r>
        <w:t xml:space="preserve"> та </w:t>
      </w:r>
      <w:proofErr w:type="spellStart"/>
      <w:r>
        <w:t>гідроструминної</w:t>
      </w:r>
      <w:proofErr w:type="spellEnd"/>
      <w:r>
        <w:t xml:space="preserve"> обробки каменю; принцип, технологію та устаткування </w:t>
      </w:r>
      <w:proofErr w:type="spellStart"/>
      <w:r>
        <w:t>абразивнодинамічної</w:t>
      </w:r>
      <w:proofErr w:type="spellEnd"/>
      <w:r>
        <w:t xml:space="preserve"> обробки каменю; принцип, технологію та устаткування ультразвукової обробки каменю; основ та принципів захисту поверхні полірованого каменю від агресивного впливу навколишнього середовища.</w:t>
      </w:r>
    </w:p>
    <w:p w:rsidR="00301CF3" w:rsidRDefault="00301CF3">
      <w:pPr>
        <w:jc w:val="both"/>
        <w:sectPr w:rsidR="00301CF3">
          <w:pgSz w:w="8390" w:h="11910"/>
          <w:pgMar w:top="1060" w:right="600" w:bottom="280" w:left="600" w:header="708" w:footer="708" w:gutter="0"/>
          <w:cols w:space="720"/>
        </w:sectPr>
      </w:pPr>
    </w:p>
    <w:p w:rsidR="00301CF3" w:rsidRDefault="007F26E8">
      <w:pPr>
        <w:pStyle w:val="a3"/>
        <w:spacing w:before="68"/>
        <w:ind w:left="531" w:right="525" w:firstLine="706"/>
        <w:jc w:val="both"/>
      </w:pPr>
      <w:r>
        <w:rPr>
          <w:b/>
        </w:rPr>
        <w:lastRenderedPageBreak/>
        <w:t xml:space="preserve">вміти: </w:t>
      </w:r>
      <w:r>
        <w:t xml:space="preserve">класифікувати сучасні фізико-хімічні методи обробки каменю за способом впливу на оброблюваний об’єкт; визначати оптимальні способи обробки природного </w:t>
      </w:r>
      <w:r>
        <w:rPr>
          <w:spacing w:val="-2"/>
        </w:rPr>
        <w:t xml:space="preserve">каменю </w:t>
      </w:r>
      <w:r>
        <w:t xml:space="preserve">в залежності  від його фізико-механічних та технологічних властивостей; здійснювати розрахунок технологічних параметрів та вибір устаткування для </w:t>
      </w:r>
      <w:proofErr w:type="spellStart"/>
      <w:r>
        <w:t>термогазоструминної</w:t>
      </w:r>
      <w:proofErr w:type="spellEnd"/>
      <w:r>
        <w:t xml:space="preserve">, лазерної, </w:t>
      </w:r>
      <w:proofErr w:type="spellStart"/>
      <w:r>
        <w:t>гідроабразивної</w:t>
      </w:r>
      <w:proofErr w:type="spellEnd"/>
      <w:r>
        <w:t xml:space="preserve">, </w:t>
      </w:r>
      <w:proofErr w:type="spellStart"/>
      <w:r>
        <w:t>гідроструминної</w:t>
      </w:r>
      <w:proofErr w:type="spellEnd"/>
      <w:r>
        <w:t xml:space="preserve">, </w:t>
      </w:r>
      <w:proofErr w:type="spellStart"/>
      <w:r>
        <w:t>абразивнодинамічної</w:t>
      </w:r>
      <w:proofErr w:type="spellEnd"/>
      <w:r>
        <w:t xml:space="preserve"> обробки; здійснювати </w:t>
      </w:r>
      <w:r>
        <w:rPr>
          <w:spacing w:val="-3"/>
        </w:rPr>
        <w:t xml:space="preserve">планування </w:t>
      </w:r>
      <w:r>
        <w:t>заходів з захисту поверхні декоративного каменю хімічним способом від зовнішнього впливу агресивного</w:t>
      </w:r>
      <w:r>
        <w:rPr>
          <w:spacing w:val="-8"/>
        </w:rPr>
        <w:t xml:space="preserve"> </w:t>
      </w:r>
      <w:r>
        <w:t>середовища.</w:t>
      </w:r>
    </w:p>
    <w:p w:rsidR="00301CF3" w:rsidRDefault="00301CF3">
      <w:pPr>
        <w:pStyle w:val="a3"/>
        <w:spacing w:before="6"/>
      </w:pPr>
    </w:p>
    <w:p w:rsidR="00301CF3" w:rsidRDefault="007F26E8">
      <w:pPr>
        <w:pStyle w:val="a3"/>
        <w:spacing w:line="278" w:lineRule="auto"/>
        <w:ind w:left="531" w:right="690" w:firstLine="569"/>
      </w:pPr>
      <w:r>
        <w:rPr>
          <w:color w:val="000009"/>
        </w:rPr>
        <w:t>На вивчення навчальної дисципліни відводиться 90 години, 3 кредити ECTS.</w:t>
      </w:r>
    </w:p>
    <w:p w:rsidR="00301CF3" w:rsidRDefault="00301CF3">
      <w:pPr>
        <w:pStyle w:val="a3"/>
        <w:rPr>
          <w:sz w:val="22"/>
        </w:rPr>
      </w:pPr>
    </w:p>
    <w:p w:rsidR="00301CF3" w:rsidRDefault="00301CF3">
      <w:pPr>
        <w:pStyle w:val="a3"/>
        <w:spacing w:before="2"/>
        <w:rPr>
          <w:sz w:val="31"/>
        </w:rPr>
      </w:pPr>
    </w:p>
    <w:p w:rsidR="00301CF3" w:rsidRDefault="007F26E8">
      <w:pPr>
        <w:pStyle w:val="3"/>
        <w:ind w:right="306"/>
        <w:jc w:val="center"/>
      </w:pPr>
      <w:r>
        <w:rPr>
          <w:color w:val="000009"/>
        </w:rPr>
        <w:t>ПРОГРАМА НАВЧАЛЬНОЇ ДИСЦИПЛІНИ</w:t>
      </w:r>
    </w:p>
    <w:p w:rsidR="00301CF3" w:rsidRDefault="00301CF3">
      <w:pPr>
        <w:pStyle w:val="a3"/>
        <w:rPr>
          <w:b/>
          <w:sz w:val="22"/>
        </w:rPr>
      </w:pPr>
    </w:p>
    <w:p w:rsidR="00301CF3" w:rsidRDefault="007F26E8">
      <w:pPr>
        <w:spacing w:before="130"/>
        <w:ind w:left="1273"/>
        <w:rPr>
          <w:b/>
          <w:sz w:val="20"/>
        </w:rPr>
      </w:pPr>
      <w:r>
        <w:rPr>
          <w:b/>
          <w:sz w:val="20"/>
        </w:rPr>
        <w:t>Змістовий модуль 1. Властивості каменю та способи його</w:t>
      </w:r>
    </w:p>
    <w:p w:rsidR="00301CF3" w:rsidRDefault="007F26E8">
      <w:pPr>
        <w:ind w:left="878" w:right="878"/>
        <w:jc w:val="center"/>
        <w:rPr>
          <w:b/>
          <w:sz w:val="20"/>
        </w:rPr>
      </w:pPr>
      <w:r>
        <w:rPr>
          <w:b/>
          <w:sz w:val="20"/>
        </w:rPr>
        <w:t>обробки</w:t>
      </w:r>
    </w:p>
    <w:p w:rsidR="00301CF3" w:rsidRDefault="00301CF3">
      <w:pPr>
        <w:pStyle w:val="a3"/>
        <w:spacing w:before="1"/>
        <w:rPr>
          <w:b/>
        </w:rPr>
      </w:pPr>
    </w:p>
    <w:p w:rsidR="00301CF3" w:rsidRDefault="007F26E8">
      <w:pPr>
        <w:spacing w:line="227" w:lineRule="exact"/>
        <w:ind w:left="878" w:right="878"/>
        <w:jc w:val="center"/>
        <w:rPr>
          <w:b/>
          <w:i/>
          <w:sz w:val="20"/>
        </w:rPr>
      </w:pPr>
      <w:r>
        <w:rPr>
          <w:b/>
          <w:sz w:val="20"/>
        </w:rPr>
        <w:t xml:space="preserve">Тема 1. </w:t>
      </w:r>
      <w:r>
        <w:rPr>
          <w:b/>
          <w:i/>
          <w:sz w:val="20"/>
        </w:rPr>
        <w:t>Мінерали та гірські породи.</w:t>
      </w:r>
    </w:p>
    <w:p w:rsidR="00301CF3" w:rsidRDefault="007F26E8">
      <w:pPr>
        <w:pStyle w:val="a3"/>
        <w:spacing w:line="278" w:lineRule="auto"/>
        <w:ind w:left="531" w:right="587" w:firstLine="338"/>
        <w:jc w:val="both"/>
      </w:pPr>
      <w:r>
        <w:t>Генетична, петрографічна, хімічна і фізична класифікація мінералів і гірських порід. Мінеральний склад і будова природного каменю.</w:t>
      </w:r>
    </w:p>
    <w:p w:rsidR="00301CF3" w:rsidRDefault="007F26E8">
      <w:pPr>
        <w:pStyle w:val="a3"/>
        <w:spacing w:line="276" w:lineRule="auto"/>
        <w:ind w:left="531" w:right="524"/>
        <w:jc w:val="both"/>
      </w:pPr>
      <w:r>
        <w:t xml:space="preserve">Кристалічні і аморфні тіла. Елементи геометричної кристалографії. Дефекти в кристалах. Елементи кристалохімії. Енергія зв'язку між частинками у природному </w:t>
      </w:r>
      <w:proofErr w:type="spellStart"/>
      <w:r>
        <w:t>камені</w:t>
      </w:r>
      <w:proofErr w:type="spellEnd"/>
      <w:r>
        <w:t xml:space="preserve">. Поділ гірських порід за </w:t>
      </w:r>
      <w:r>
        <w:rPr>
          <w:spacing w:val="-3"/>
        </w:rPr>
        <w:t xml:space="preserve">типом </w:t>
      </w:r>
      <w:r>
        <w:t xml:space="preserve">зв'язку між частинками. Технологічні класифікації гірських порід. Анізотропія </w:t>
      </w:r>
      <w:r>
        <w:rPr>
          <w:spacing w:val="-3"/>
        </w:rPr>
        <w:t xml:space="preserve">будови </w:t>
      </w:r>
      <w:r>
        <w:t>природного</w:t>
      </w:r>
      <w:r>
        <w:rPr>
          <w:spacing w:val="4"/>
        </w:rPr>
        <w:t xml:space="preserve"> </w:t>
      </w:r>
      <w:r>
        <w:t>каменю.</w:t>
      </w:r>
    </w:p>
    <w:p w:rsidR="00301CF3" w:rsidRDefault="00301CF3">
      <w:pPr>
        <w:pStyle w:val="a3"/>
        <w:rPr>
          <w:sz w:val="22"/>
        </w:rPr>
      </w:pPr>
    </w:p>
    <w:p w:rsidR="00301CF3" w:rsidRDefault="00301CF3">
      <w:pPr>
        <w:pStyle w:val="a3"/>
        <w:rPr>
          <w:sz w:val="18"/>
        </w:rPr>
      </w:pPr>
    </w:p>
    <w:p w:rsidR="00301CF3" w:rsidRDefault="007F26E8">
      <w:pPr>
        <w:pStyle w:val="4"/>
        <w:spacing w:before="1"/>
        <w:ind w:left="1244"/>
      </w:pPr>
      <w:r>
        <w:rPr>
          <w:i w:val="0"/>
        </w:rPr>
        <w:t xml:space="preserve">Тема 2. </w:t>
      </w:r>
      <w:r>
        <w:t>Фізико-технічні властивості гірських порід.</w:t>
      </w:r>
    </w:p>
    <w:p w:rsidR="00301CF3" w:rsidRDefault="007F26E8">
      <w:pPr>
        <w:pStyle w:val="a3"/>
        <w:spacing w:line="276" w:lineRule="auto"/>
        <w:ind w:left="531" w:right="585" w:firstLine="338"/>
        <w:jc w:val="both"/>
      </w:pPr>
      <w:r>
        <w:t xml:space="preserve">Основні </w:t>
      </w:r>
      <w:r>
        <w:rPr>
          <w:spacing w:val="-3"/>
        </w:rPr>
        <w:t xml:space="preserve">групи </w:t>
      </w:r>
      <w:r>
        <w:t xml:space="preserve">фізико-технічних властивостей природного каменю: фізичні, фізико-хімічні, механічні, хімічні, технологічні, будівельні, естетичні. Фізичні властивості природного каменю: густина, середня густина (об'ємна маса), пористість, тріщинуватість, водопоглинення. Фізико-хімічні властивості - вплив ступеня </w:t>
      </w:r>
      <w:r>
        <w:rPr>
          <w:spacing w:val="-2"/>
        </w:rPr>
        <w:t xml:space="preserve">дисперсності </w:t>
      </w:r>
      <w:r>
        <w:t>подрібненої гірської породи на швидкість хімічних реакцій. Механічні властивості природного каменю:</w:t>
      </w:r>
      <w:r>
        <w:rPr>
          <w:spacing w:val="9"/>
        </w:rPr>
        <w:t xml:space="preserve"> </w:t>
      </w:r>
      <w:r>
        <w:t>твердість,</w:t>
      </w:r>
    </w:p>
    <w:p w:rsidR="00301CF3" w:rsidRDefault="00301CF3">
      <w:pPr>
        <w:spacing w:line="276" w:lineRule="auto"/>
        <w:jc w:val="both"/>
        <w:sectPr w:rsidR="00301CF3">
          <w:pgSz w:w="8390" w:h="11910"/>
          <w:pgMar w:top="1040" w:right="600" w:bottom="280" w:left="600" w:header="708" w:footer="708" w:gutter="0"/>
          <w:cols w:space="720"/>
        </w:sectPr>
      </w:pPr>
    </w:p>
    <w:p w:rsidR="00301CF3" w:rsidRDefault="007F26E8">
      <w:pPr>
        <w:pStyle w:val="a3"/>
        <w:spacing w:before="68" w:line="276" w:lineRule="auto"/>
        <w:ind w:left="531" w:right="584"/>
        <w:jc w:val="both"/>
      </w:pPr>
      <w:r>
        <w:lastRenderedPageBreak/>
        <w:t xml:space="preserve">міцність, крихкість, здатність стиратися. Класифікація гірських порід (каменю) за цими властивостями. Хімічні властивості, здатність до хімічних перетворень або стійкість до впливу хімічних речовин (стійкість до агресивних середовищ). Довговічність гірської породи (природного каменю). Технологічні властивості, здатність природного </w:t>
      </w:r>
      <w:proofErr w:type="spellStart"/>
      <w:r>
        <w:t>каменя</w:t>
      </w:r>
      <w:proofErr w:type="spellEnd"/>
      <w:r>
        <w:t xml:space="preserve"> піддаватись обробці різними методами: </w:t>
      </w:r>
      <w:proofErr w:type="spellStart"/>
      <w:r>
        <w:t>оброблювальність</w:t>
      </w:r>
      <w:proofErr w:type="spellEnd"/>
      <w:r>
        <w:t xml:space="preserve">, абразивність, анізотропність. Коефіцієнт </w:t>
      </w:r>
      <w:proofErr w:type="spellStart"/>
      <w:r>
        <w:t>оброблювальності</w:t>
      </w:r>
      <w:proofErr w:type="spellEnd"/>
      <w:r>
        <w:t xml:space="preserve">. Будівельні властивості - ступінь придатності матеріалу до умов експлуатації, морозостійкість, довговічність, вогнестійкість і інші. Поділ каменю за цими властивостями на </w:t>
      </w:r>
      <w:r>
        <w:rPr>
          <w:spacing w:val="-3"/>
        </w:rPr>
        <w:t xml:space="preserve">групи. </w:t>
      </w:r>
      <w:r>
        <w:t>Естетичні</w:t>
      </w:r>
      <w:r>
        <w:rPr>
          <w:spacing w:val="43"/>
        </w:rPr>
        <w:t xml:space="preserve"> </w:t>
      </w:r>
      <w:r>
        <w:t>властивості</w:t>
      </w:r>
    </w:p>
    <w:p w:rsidR="00301CF3" w:rsidRDefault="007F26E8">
      <w:pPr>
        <w:pStyle w:val="a3"/>
        <w:spacing w:before="7" w:line="276" w:lineRule="auto"/>
        <w:ind w:left="531" w:right="585"/>
        <w:jc w:val="both"/>
      </w:pPr>
      <w:r>
        <w:t xml:space="preserve">- комплекс архітектурно-художніх якостей: декоративність (колір, малюнок, фактура). Поділ природного каменю за декоративністю на класи (високопродуктивний, декоративний, </w:t>
      </w:r>
      <w:proofErr w:type="spellStart"/>
      <w:r>
        <w:t>малодекоративний</w:t>
      </w:r>
      <w:proofErr w:type="spellEnd"/>
      <w:r>
        <w:t xml:space="preserve"> і недекоративний).</w:t>
      </w:r>
    </w:p>
    <w:p w:rsidR="00301CF3" w:rsidRDefault="00301CF3">
      <w:pPr>
        <w:pStyle w:val="a3"/>
        <w:spacing w:before="9"/>
      </w:pPr>
    </w:p>
    <w:p w:rsidR="00301CF3" w:rsidRDefault="007F26E8">
      <w:pPr>
        <w:pStyle w:val="4"/>
      </w:pPr>
      <w:r>
        <w:rPr>
          <w:i w:val="0"/>
        </w:rPr>
        <w:t xml:space="preserve">Тема 3. </w:t>
      </w:r>
      <w:r>
        <w:t>Класифікація фізико-технічних способів обробки каменю.</w:t>
      </w:r>
    </w:p>
    <w:p w:rsidR="00301CF3" w:rsidRDefault="007F26E8">
      <w:pPr>
        <w:pStyle w:val="a3"/>
        <w:spacing w:line="237" w:lineRule="auto"/>
        <w:ind w:left="531" w:right="524" w:firstLine="706"/>
        <w:jc w:val="both"/>
      </w:pPr>
      <w:r>
        <w:t xml:space="preserve">Технологія обробки каменю. Технологічна схема обробки каменю. Механічні способи обробки каменю. Фізико-технічні способи обробки каменю. Комбіновані способи обробки каменю. Класифікація фізико-технічних способів обробки каменю за фізичною </w:t>
      </w:r>
      <w:r>
        <w:rPr>
          <w:spacing w:val="-3"/>
        </w:rPr>
        <w:t xml:space="preserve">суттю  </w:t>
      </w:r>
      <w:r>
        <w:t>процесу</w:t>
      </w:r>
      <w:r>
        <w:rPr>
          <w:spacing w:val="-8"/>
        </w:rPr>
        <w:t xml:space="preserve"> </w:t>
      </w:r>
      <w:r>
        <w:t>руйнування.</w:t>
      </w:r>
    </w:p>
    <w:p w:rsidR="00301CF3" w:rsidRDefault="00301CF3">
      <w:pPr>
        <w:pStyle w:val="a3"/>
        <w:rPr>
          <w:sz w:val="22"/>
        </w:rPr>
      </w:pPr>
    </w:p>
    <w:p w:rsidR="00301CF3" w:rsidRDefault="00301CF3">
      <w:pPr>
        <w:pStyle w:val="a3"/>
        <w:rPr>
          <w:sz w:val="19"/>
        </w:rPr>
      </w:pPr>
    </w:p>
    <w:p w:rsidR="00301CF3" w:rsidRDefault="007F26E8">
      <w:pPr>
        <w:pStyle w:val="3"/>
        <w:ind w:left="3212" w:right="690" w:hanging="2523"/>
      </w:pPr>
      <w:r>
        <w:t>Змістовий модуль 2. Фізико-хімічні методи обробка природного каменю.</w:t>
      </w:r>
    </w:p>
    <w:p w:rsidR="00301CF3" w:rsidRDefault="00301CF3">
      <w:pPr>
        <w:pStyle w:val="a3"/>
        <w:spacing w:before="2"/>
        <w:rPr>
          <w:b/>
        </w:rPr>
      </w:pPr>
    </w:p>
    <w:p w:rsidR="00301CF3" w:rsidRDefault="007F26E8">
      <w:pPr>
        <w:pStyle w:val="4"/>
        <w:ind w:left="1208"/>
      </w:pPr>
      <w:r>
        <w:rPr>
          <w:i w:val="0"/>
        </w:rPr>
        <w:t xml:space="preserve">Тема 1. </w:t>
      </w:r>
      <w:r>
        <w:t>Термодинамічна та лазерна обробка каменю.</w:t>
      </w:r>
    </w:p>
    <w:p w:rsidR="00301CF3" w:rsidRDefault="007F26E8">
      <w:pPr>
        <w:pStyle w:val="a3"/>
        <w:tabs>
          <w:tab w:val="left" w:pos="2589"/>
          <w:tab w:val="left" w:pos="3943"/>
          <w:tab w:val="left" w:pos="5613"/>
        </w:tabs>
        <w:ind w:left="531" w:right="524" w:firstLine="706"/>
        <w:jc w:val="both"/>
      </w:pPr>
      <w:r>
        <w:t xml:space="preserve">Характеристика робочої енергії </w:t>
      </w:r>
      <w:proofErr w:type="spellStart"/>
      <w:r>
        <w:t>термогазодинамічної</w:t>
      </w:r>
      <w:proofErr w:type="spellEnd"/>
      <w:r>
        <w:t xml:space="preserve"> обробки. Фізична </w:t>
      </w:r>
      <w:r>
        <w:rPr>
          <w:spacing w:val="-4"/>
        </w:rPr>
        <w:t xml:space="preserve">суть </w:t>
      </w:r>
      <w:r>
        <w:t xml:space="preserve">процесу </w:t>
      </w:r>
      <w:proofErr w:type="spellStart"/>
      <w:r>
        <w:t>термогазодинамічної</w:t>
      </w:r>
      <w:proofErr w:type="spellEnd"/>
      <w:r>
        <w:t xml:space="preserve"> обробки. Технологія термодинамічної</w:t>
      </w:r>
      <w:r>
        <w:tab/>
        <w:t>обробки.</w:t>
      </w:r>
      <w:r>
        <w:tab/>
        <w:t>Конструкція</w:t>
      </w:r>
      <w:r>
        <w:tab/>
      </w:r>
      <w:r>
        <w:rPr>
          <w:spacing w:val="-1"/>
        </w:rPr>
        <w:t xml:space="preserve">обладнання. </w:t>
      </w:r>
      <w:proofErr w:type="spellStart"/>
      <w:r>
        <w:t>Термогазогенератор</w:t>
      </w:r>
      <w:proofErr w:type="spellEnd"/>
      <w:r>
        <w:t xml:space="preserve">. Система подачі горючих компонентів. </w:t>
      </w:r>
      <w:proofErr w:type="spellStart"/>
      <w:r>
        <w:t>Гасово</w:t>
      </w:r>
      <w:proofErr w:type="spellEnd"/>
      <w:r>
        <w:t xml:space="preserve">- кисневі пальники. </w:t>
      </w:r>
      <w:proofErr w:type="spellStart"/>
      <w:r>
        <w:t>Бензино</w:t>
      </w:r>
      <w:proofErr w:type="spellEnd"/>
      <w:r>
        <w:t xml:space="preserve">-повітряні пальники. Інжекторні пальники. Напрями використання </w:t>
      </w:r>
      <w:proofErr w:type="spellStart"/>
      <w:r>
        <w:t>термогазодинамічного</w:t>
      </w:r>
      <w:proofErr w:type="spellEnd"/>
      <w:r>
        <w:t xml:space="preserve"> </w:t>
      </w:r>
      <w:r>
        <w:rPr>
          <w:spacing w:val="-3"/>
        </w:rPr>
        <w:t xml:space="preserve">способу. </w:t>
      </w:r>
      <w:r>
        <w:t xml:space="preserve">Переваги та недоліки </w:t>
      </w:r>
      <w:proofErr w:type="spellStart"/>
      <w:r>
        <w:t>термогазодинамічної</w:t>
      </w:r>
      <w:proofErr w:type="spellEnd"/>
      <w:r>
        <w:t xml:space="preserve"> обробки. </w:t>
      </w:r>
      <w:r>
        <w:rPr>
          <w:spacing w:val="-3"/>
        </w:rPr>
        <w:t xml:space="preserve">Формування </w:t>
      </w:r>
      <w:r>
        <w:t xml:space="preserve">лазерного </w:t>
      </w:r>
      <w:proofErr w:type="spellStart"/>
      <w:r>
        <w:t>променя</w:t>
      </w:r>
      <w:proofErr w:type="spellEnd"/>
      <w:r>
        <w:t xml:space="preserve">. </w:t>
      </w:r>
      <w:r>
        <w:rPr>
          <w:spacing w:val="-3"/>
        </w:rPr>
        <w:t xml:space="preserve">Типи </w:t>
      </w:r>
      <w:r>
        <w:t xml:space="preserve">лазерів. Фізична суть лазерної обробки.  Обладнання для лазерної обробки. Лазерне </w:t>
      </w:r>
      <w:r>
        <w:rPr>
          <w:spacing w:val="-3"/>
        </w:rPr>
        <w:t xml:space="preserve">маркування </w:t>
      </w:r>
      <w:r>
        <w:t>та гравірування. Лазерне зварювання. Лазерне свердління. Обробка алмазів. Переваги та недоліки лазерної</w:t>
      </w:r>
      <w:r>
        <w:rPr>
          <w:spacing w:val="1"/>
        </w:rPr>
        <w:t xml:space="preserve"> </w:t>
      </w:r>
      <w:r>
        <w:t>обробки.</w:t>
      </w:r>
    </w:p>
    <w:p w:rsidR="00301CF3" w:rsidRDefault="00301CF3">
      <w:pPr>
        <w:jc w:val="both"/>
        <w:sectPr w:rsidR="00301CF3">
          <w:pgSz w:w="8390" w:h="11910"/>
          <w:pgMar w:top="1040" w:right="600" w:bottom="280" w:left="600" w:header="708" w:footer="708" w:gutter="0"/>
          <w:cols w:space="720"/>
        </w:sectPr>
      </w:pPr>
    </w:p>
    <w:p w:rsidR="00301CF3" w:rsidRDefault="007F26E8">
      <w:pPr>
        <w:pStyle w:val="4"/>
        <w:spacing w:before="76"/>
        <w:ind w:left="891"/>
      </w:pPr>
      <w:r>
        <w:rPr>
          <w:i w:val="0"/>
        </w:rPr>
        <w:lastRenderedPageBreak/>
        <w:t xml:space="preserve">Тема 2. </w:t>
      </w:r>
      <w:proofErr w:type="spellStart"/>
      <w:r>
        <w:t>Гідроабразивна</w:t>
      </w:r>
      <w:proofErr w:type="spellEnd"/>
      <w:r>
        <w:t xml:space="preserve"> та </w:t>
      </w:r>
      <w:proofErr w:type="spellStart"/>
      <w:r>
        <w:t>гідроструминна</w:t>
      </w:r>
      <w:proofErr w:type="spellEnd"/>
      <w:r>
        <w:t xml:space="preserve"> обробка каменю.</w:t>
      </w:r>
    </w:p>
    <w:p w:rsidR="00301CF3" w:rsidRDefault="007F26E8">
      <w:pPr>
        <w:pStyle w:val="a3"/>
        <w:ind w:left="531" w:right="527" w:firstLine="706"/>
        <w:jc w:val="both"/>
      </w:pPr>
      <w:r>
        <w:t xml:space="preserve">Класифікація струменів води. Структура струменя води. Гідродинамічні параметри струменя води. Фізична суть гідро струминної обробки. Способи гідро абразивного різання. Технологічні параметри гідро абразивного різання. Технологічні матеріали </w:t>
      </w:r>
      <w:proofErr w:type="spellStart"/>
      <w:r>
        <w:t>гідроабразивного</w:t>
      </w:r>
      <w:proofErr w:type="spellEnd"/>
      <w:r>
        <w:t xml:space="preserve"> різання. Конструкція обладнання. Насоси високого тиску. Різальна головка. Система подачі абразиву і води. Система програмного керування та додаткове обладнання. Напрями використання технології гідро абразивного різання. Переваги та недоліки </w:t>
      </w:r>
      <w:proofErr w:type="spellStart"/>
      <w:r>
        <w:t>гідроабразивної</w:t>
      </w:r>
      <w:proofErr w:type="spellEnd"/>
      <w:r>
        <w:t xml:space="preserve"> обробки. Верстати для гідро струминної обробки.</w:t>
      </w:r>
    </w:p>
    <w:p w:rsidR="00301CF3" w:rsidRDefault="00301CF3">
      <w:pPr>
        <w:pStyle w:val="a3"/>
        <w:spacing w:before="9"/>
      </w:pPr>
    </w:p>
    <w:p w:rsidR="00301CF3" w:rsidRDefault="007F26E8">
      <w:pPr>
        <w:pStyle w:val="4"/>
        <w:ind w:left="1562"/>
      </w:pPr>
      <w:r>
        <w:rPr>
          <w:i w:val="0"/>
        </w:rPr>
        <w:t xml:space="preserve">Тема 3. </w:t>
      </w:r>
      <w:proofErr w:type="spellStart"/>
      <w:r>
        <w:t>Абразивнодинамічна</w:t>
      </w:r>
      <w:proofErr w:type="spellEnd"/>
      <w:r>
        <w:t xml:space="preserve"> обробка каменю</w:t>
      </w:r>
    </w:p>
    <w:p w:rsidR="00301CF3" w:rsidRDefault="007F26E8">
      <w:pPr>
        <w:pStyle w:val="a3"/>
        <w:ind w:left="531" w:right="531" w:firstLine="706"/>
        <w:jc w:val="both"/>
      </w:pPr>
      <w:r>
        <w:t xml:space="preserve">Поняття піскоструминної обробки каменю. Технологія виготовлення надписів та візерунків на </w:t>
      </w:r>
      <w:proofErr w:type="spellStart"/>
      <w:r>
        <w:t>камені</w:t>
      </w:r>
      <w:proofErr w:type="spellEnd"/>
      <w:r>
        <w:t xml:space="preserve"> з використанням піскоструминної технології обробки.</w:t>
      </w:r>
    </w:p>
    <w:p w:rsidR="00301CF3" w:rsidRDefault="00301CF3">
      <w:pPr>
        <w:pStyle w:val="a3"/>
        <w:spacing w:before="7"/>
      </w:pPr>
    </w:p>
    <w:p w:rsidR="00301CF3" w:rsidRDefault="007F26E8">
      <w:pPr>
        <w:spacing w:line="223" w:lineRule="exact"/>
        <w:ind w:left="1799"/>
        <w:rPr>
          <w:b/>
          <w:i/>
          <w:sz w:val="20"/>
        </w:rPr>
      </w:pPr>
      <w:r>
        <w:rPr>
          <w:b/>
          <w:sz w:val="20"/>
        </w:rPr>
        <w:t xml:space="preserve">Тема 4. </w:t>
      </w:r>
      <w:r>
        <w:rPr>
          <w:b/>
          <w:i/>
          <w:sz w:val="20"/>
        </w:rPr>
        <w:t>Ультразвукова обробка каменю.</w:t>
      </w:r>
    </w:p>
    <w:p w:rsidR="00301CF3" w:rsidRDefault="007F26E8">
      <w:pPr>
        <w:pStyle w:val="a3"/>
        <w:ind w:left="531" w:right="523" w:firstLine="706"/>
        <w:jc w:val="both"/>
      </w:pPr>
      <w:r>
        <w:t>Ультразвукові хвилі. Основні властивості ультразвуку. Джерела формування ультразвуку. Фізична суть процесу ультразвукової обробки. Основні поняття обробки ультразвуком. Технологічні параметри ультразвукової обробки. Технологічні матеріали ультразвукової обробки. Конструкційні елементи ультразвукового верстату. Генератор ультразвукових частот. Ультразвукова коливальна система. Електромеханічний перетворювач. Концентратори. Напрями використання ультразвуку. Переваги та недоліки ультразвукової обробки. Напрями розвитку ультразвукової обробки.</w:t>
      </w:r>
    </w:p>
    <w:p w:rsidR="00301CF3" w:rsidRDefault="00301CF3">
      <w:pPr>
        <w:pStyle w:val="a3"/>
        <w:spacing w:before="6"/>
      </w:pPr>
    </w:p>
    <w:p w:rsidR="00301CF3" w:rsidRDefault="007F26E8">
      <w:pPr>
        <w:pStyle w:val="4"/>
        <w:ind w:left="1713"/>
      </w:pPr>
      <w:r>
        <w:rPr>
          <w:i w:val="0"/>
        </w:rPr>
        <w:t xml:space="preserve">Тема 5. </w:t>
      </w:r>
      <w:r>
        <w:t>Хімічна обробка поверхні каменю.</w:t>
      </w:r>
    </w:p>
    <w:p w:rsidR="00301CF3" w:rsidRDefault="007F26E8">
      <w:pPr>
        <w:pStyle w:val="a3"/>
        <w:ind w:left="531" w:right="532" w:firstLine="706"/>
        <w:jc w:val="both"/>
      </w:pPr>
      <w:r>
        <w:t>Види хімічної обробки каменю. Вплив властивостей каменю на хімічну обробку. Очищення каменю. Захист каменю. Зміцнення каменю.</w:t>
      </w:r>
    </w:p>
    <w:p w:rsidR="00301CF3" w:rsidRDefault="00301CF3">
      <w:pPr>
        <w:jc w:val="both"/>
        <w:sectPr w:rsidR="00301CF3">
          <w:pgSz w:w="8390" w:h="11910"/>
          <w:pgMar w:top="1040" w:right="600" w:bottom="280" w:left="600" w:header="708" w:footer="708" w:gutter="0"/>
          <w:cols w:space="720"/>
        </w:sectPr>
      </w:pPr>
    </w:p>
    <w:p w:rsidR="00301CF3" w:rsidRDefault="007F26E8">
      <w:pPr>
        <w:pStyle w:val="3"/>
        <w:spacing w:before="76" w:after="7"/>
        <w:ind w:left="1504"/>
      </w:pPr>
      <w:r>
        <w:lastRenderedPageBreak/>
        <w:t>СТРУКТУРА НАВЧАЛЬНОЇ ДИСЦИПЛІНИ</w:t>
      </w:r>
    </w:p>
    <w:tbl>
      <w:tblPr>
        <w:tblStyle w:val="TableNormal"/>
        <w:tblW w:w="0" w:type="auto"/>
        <w:tblInd w:w="11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099"/>
        <w:gridCol w:w="706"/>
        <w:gridCol w:w="296"/>
        <w:gridCol w:w="425"/>
        <w:gridCol w:w="418"/>
        <w:gridCol w:w="706"/>
        <w:gridCol w:w="425"/>
        <w:gridCol w:w="425"/>
        <w:gridCol w:w="447"/>
      </w:tblGrid>
      <w:tr w:rsidR="00301CF3">
        <w:trPr>
          <w:trHeight w:val="234"/>
        </w:trPr>
        <w:tc>
          <w:tcPr>
            <w:tcW w:w="3099" w:type="dxa"/>
            <w:vMerge w:val="restart"/>
            <w:tcBorders>
              <w:left w:val="single" w:sz="4" w:space="0" w:color="000080"/>
              <w:bottom w:val="single" w:sz="4" w:space="0" w:color="000080"/>
              <w:right w:val="single" w:sz="4" w:space="0" w:color="000080"/>
            </w:tcBorders>
          </w:tcPr>
          <w:p w:rsidR="00301CF3" w:rsidRDefault="00301CF3">
            <w:pPr>
              <w:pStyle w:val="TableParagraph"/>
              <w:spacing w:before="6"/>
              <w:rPr>
                <w:b/>
                <w:sz w:val="30"/>
              </w:rPr>
            </w:pPr>
          </w:p>
          <w:p w:rsidR="00301CF3" w:rsidRDefault="007F26E8">
            <w:pPr>
              <w:pStyle w:val="TableParagraph"/>
              <w:spacing w:before="1"/>
              <w:ind w:left="254"/>
              <w:rPr>
                <w:sz w:val="20"/>
              </w:rPr>
            </w:pPr>
            <w:r>
              <w:rPr>
                <w:sz w:val="20"/>
              </w:rPr>
              <w:t>Назви змістових модулів і тем</w:t>
            </w:r>
          </w:p>
        </w:tc>
        <w:tc>
          <w:tcPr>
            <w:tcW w:w="3848" w:type="dxa"/>
            <w:gridSpan w:val="8"/>
          </w:tcPr>
          <w:p w:rsidR="00301CF3" w:rsidRDefault="007F26E8">
            <w:pPr>
              <w:pStyle w:val="TableParagraph"/>
              <w:spacing w:line="215" w:lineRule="exact"/>
              <w:ind w:left="1241"/>
              <w:rPr>
                <w:sz w:val="20"/>
              </w:rPr>
            </w:pPr>
            <w:r>
              <w:rPr>
                <w:sz w:val="20"/>
              </w:rPr>
              <w:t>Кількість годин</w:t>
            </w:r>
          </w:p>
        </w:tc>
      </w:tr>
      <w:tr w:rsidR="00301CF3">
        <w:trPr>
          <w:trHeight w:val="227"/>
        </w:trPr>
        <w:tc>
          <w:tcPr>
            <w:tcW w:w="3099" w:type="dxa"/>
            <w:vMerge/>
            <w:tcBorders>
              <w:top w:val="nil"/>
              <w:left w:val="single" w:sz="4" w:space="0" w:color="000080"/>
              <w:bottom w:val="single" w:sz="4" w:space="0" w:color="000080"/>
              <w:right w:val="single" w:sz="4" w:space="0" w:color="000080"/>
            </w:tcBorders>
          </w:tcPr>
          <w:p w:rsidR="00301CF3" w:rsidRDefault="00301CF3">
            <w:pPr>
              <w:rPr>
                <w:sz w:val="2"/>
                <w:szCs w:val="2"/>
              </w:rPr>
            </w:pPr>
          </w:p>
        </w:tc>
        <w:tc>
          <w:tcPr>
            <w:tcW w:w="1845" w:type="dxa"/>
            <w:gridSpan w:val="4"/>
          </w:tcPr>
          <w:p w:rsidR="00301CF3" w:rsidRDefault="007F26E8">
            <w:pPr>
              <w:pStyle w:val="TableParagraph"/>
              <w:spacing w:line="208" w:lineRule="exact"/>
              <w:ind w:left="369"/>
              <w:rPr>
                <w:sz w:val="20"/>
              </w:rPr>
            </w:pPr>
            <w:r>
              <w:rPr>
                <w:sz w:val="20"/>
              </w:rPr>
              <w:t>денна форма</w:t>
            </w:r>
          </w:p>
        </w:tc>
        <w:tc>
          <w:tcPr>
            <w:tcW w:w="2003" w:type="dxa"/>
            <w:gridSpan w:val="4"/>
          </w:tcPr>
          <w:p w:rsidR="00301CF3" w:rsidRDefault="007F26E8">
            <w:pPr>
              <w:pStyle w:val="TableParagraph"/>
              <w:spacing w:line="208" w:lineRule="exact"/>
              <w:ind w:left="412"/>
              <w:rPr>
                <w:sz w:val="20"/>
              </w:rPr>
            </w:pPr>
            <w:r>
              <w:rPr>
                <w:sz w:val="20"/>
              </w:rPr>
              <w:t>заочна форма</w:t>
            </w:r>
          </w:p>
        </w:tc>
      </w:tr>
      <w:tr w:rsidR="00301CF3">
        <w:trPr>
          <w:trHeight w:val="227"/>
        </w:trPr>
        <w:tc>
          <w:tcPr>
            <w:tcW w:w="3099" w:type="dxa"/>
            <w:vMerge/>
            <w:tcBorders>
              <w:top w:val="nil"/>
              <w:left w:val="single" w:sz="4" w:space="0" w:color="000080"/>
              <w:bottom w:val="single" w:sz="4" w:space="0" w:color="000080"/>
              <w:right w:val="single" w:sz="4" w:space="0" w:color="000080"/>
            </w:tcBorders>
          </w:tcPr>
          <w:p w:rsidR="00301CF3" w:rsidRDefault="00301CF3">
            <w:pPr>
              <w:rPr>
                <w:sz w:val="2"/>
                <w:szCs w:val="2"/>
              </w:rPr>
            </w:pPr>
          </w:p>
        </w:tc>
        <w:tc>
          <w:tcPr>
            <w:tcW w:w="706" w:type="dxa"/>
            <w:vMerge w:val="restart"/>
            <w:tcBorders>
              <w:left w:val="single" w:sz="4" w:space="0" w:color="000080"/>
              <w:bottom w:val="single" w:sz="4" w:space="0" w:color="000080"/>
              <w:right w:val="single" w:sz="4" w:space="0" w:color="000080"/>
            </w:tcBorders>
          </w:tcPr>
          <w:p w:rsidR="00301CF3" w:rsidRDefault="007F26E8">
            <w:pPr>
              <w:pStyle w:val="TableParagraph"/>
              <w:spacing w:line="215" w:lineRule="exact"/>
              <w:ind w:left="66"/>
              <w:rPr>
                <w:sz w:val="20"/>
              </w:rPr>
            </w:pPr>
            <w:r>
              <w:rPr>
                <w:sz w:val="20"/>
              </w:rPr>
              <w:t>усього</w:t>
            </w:r>
          </w:p>
        </w:tc>
        <w:tc>
          <w:tcPr>
            <w:tcW w:w="1139" w:type="dxa"/>
            <w:gridSpan w:val="3"/>
          </w:tcPr>
          <w:p w:rsidR="00301CF3" w:rsidRDefault="007F26E8">
            <w:pPr>
              <w:pStyle w:val="TableParagraph"/>
              <w:spacing w:line="208" w:lineRule="exact"/>
              <w:ind w:left="30"/>
              <w:rPr>
                <w:sz w:val="20"/>
              </w:rPr>
            </w:pPr>
            <w:r>
              <w:rPr>
                <w:sz w:val="20"/>
              </w:rPr>
              <w:t>у тому числі</w:t>
            </w:r>
          </w:p>
        </w:tc>
        <w:tc>
          <w:tcPr>
            <w:tcW w:w="706" w:type="dxa"/>
            <w:vMerge w:val="restart"/>
            <w:tcBorders>
              <w:left w:val="single" w:sz="4" w:space="0" w:color="000080"/>
              <w:bottom w:val="single" w:sz="4" w:space="0" w:color="000080"/>
              <w:right w:val="single" w:sz="4" w:space="0" w:color="000080"/>
            </w:tcBorders>
          </w:tcPr>
          <w:p w:rsidR="00301CF3" w:rsidRDefault="007F26E8">
            <w:pPr>
              <w:pStyle w:val="TableParagraph"/>
              <w:spacing w:line="215" w:lineRule="exact"/>
              <w:ind w:left="66"/>
              <w:rPr>
                <w:sz w:val="20"/>
              </w:rPr>
            </w:pPr>
            <w:r>
              <w:rPr>
                <w:sz w:val="20"/>
              </w:rPr>
              <w:t>усього</w:t>
            </w:r>
          </w:p>
        </w:tc>
        <w:tc>
          <w:tcPr>
            <w:tcW w:w="1297" w:type="dxa"/>
            <w:gridSpan w:val="3"/>
          </w:tcPr>
          <w:p w:rsidR="00301CF3" w:rsidRDefault="007F26E8">
            <w:pPr>
              <w:pStyle w:val="TableParagraph"/>
              <w:spacing w:line="208" w:lineRule="exact"/>
              <w:ind w:left="109"/>
              <w:rPr>
                <w:sz w:val="20"/>
              </w:rPr>
            </w:pPr>
            <w:r>
              <w:rPr>
                <w:sz w:val="20"/>
              </w:rPr>
              <w:t>у тому числі</w:t>
            </w:r>
          </w:p>
        </w:tc>
      </w:tr>
      <w:tr w:rsidR="00301CF3">
        <w:trPr>
          <w:trHeight w:val="234"/>
        </w:trPr>
        <w:tc>
          <w:tcPr>
            <w:tcW w:w="3099" w:type="dxa"/>
            <w:vMerge/>
            <w:tcBorders>
              <w:top w:val="nil"/>
              <w:left w:val="single" w:sz="4" w:space="0" w:color="000080"/>
              <w:bottom w:val="single" w:sz="4" w:space="0" w:color="000080"/>
              <w:right w:val="single" w:sz="4" w:space="0" w:color="000080"/>
            </w:tcBorders>
          </w:tcPr>
          <w:p w:rsidR="00301CF3" w:rsidRDefault="00301CF3">
            <w:pPr>
              <w:rPr>
                <w:sz w:val="2"/>
                <w:szCs w:val="2"/>
              </w:rPr>
            </w:pPr>
          </w:p>
        </w:tc>
        <w:tc>
          <w:tcPr>
            <w:tcW w:w="706" w:type="dxa"/>
            <w:vMerge/>
            <w:tcBorders>
              <w:top w:val="nil"/>
              <w:left w:val="single" w:sz="4" w:space="0" w:color="000080"/>
              <w:bottom w:val="single" w:sz="4" w:space="0" w:color="000080"/>
              <w:right w:val="single" w:sz="4" w:space="0" w:color="000080"/>
            </w:tcBorders>
          </w:tcPr>
          <w:p w:rsidR="00301CF3" w:rsidRDefault="00301CF3">
            <w:pPr>
              <w:rPr>
                <w:sz w:val="2"/>
                <w:szCs w:val="2"/>
              </w:rPr>
            </w:pPr>
          </w:p>
        </w:tc>
        <w:tc>
          <w:tcPr>
            <w:tcW w:w="296" w:type="dxa"/>
            <w:tcBorders>
              <w:left w:val="single" w:sz="4" w:space="0" w:color="000080"/>
              <w:bottom w:val="single" w:sz="4" w:space="0" w:color="000080"/>
              <w:right w:val="single" w:sz="4" w:space="0" w:color="000080"/>
            </w:tcBorders>
          </w:tcPr>
          <w:p w:rsidR="00301CF3" w:rsidRDefault="007F26E8">
            <w:pPr>
              <w:pStyle w:val="TableParagraph"/>
              <w:spacing w:line="215" w:lineRule="exact"/>
              <w:ind w:left="95"/>
              <w:rPr>
                <w:sz w:val="20"/>
              </w:rPr>
            </w:pPr>
            <w:r>
              <w:rPr>
                <w:sz w:val="20"/>
              </w:rPr>
              <w:t>л</w:t>
            </w:r>
          </w:p>
        </w:tc>
        <w:tc>
          <w:tcPr>
            <w:tcW w:w="425" w:type="dxa"/>
            <w:tcBorders>
              <w:left w:val="single" w:sz="4" w:space="0" w:color="000080"/>
              <w:bottom w:val="single" w:sz="4" w:space="0" w:color="000080"/>
              <w:right w:val="single" w:sz="4" w:space="0" w:color="000080"/>
            </w:tcBorders>
          </w:tcPr>
          <w:p w:rsidR="00301CF3" w:rsidRDefault="007F26E8">
            <w:pPr>
              <w:pStyle w:val="TableParagraph"/>
              <w:spacing w:line="215" w:lineRule="exact"/>
              <w:jc w:val="center"/>
              <w:rPr>
                <w:sz w:val="20"/>
              </w:rPr>
            </w:pPr>
            <w:r>
              <w:rPr>
                <w:sz w:val="20"/>
              </w:rPr>
              <w:t>п</w:t>
            </w:r>
          </w:p>
        </w:tc>
        <w:tc>
          <w:tcPr>
            <w:tcW w:w="418" w:type="dxa"/>
            <w:tcBorders>
              <w:left w:val="single" w:sz="4" w:space="0" w:color="000080"/>
              <w:bottom w:val="single" w:sz="4" w:space="0" w:color="000080"/>
              <w:right w:val="single" w:sz="4" w:space="0" w:color="000080"/>
            </w:tcBorders>
          </w:tcPr>
          <w:p w:rsidR="00301CF3" w:rsidRDefault="007F26E8">
            <w:pPr>
              <w:pStyle w:val="TableParagraph"/>
              <w:spacing w:line="215" w:lineRule="exact"/>
              <w:ind w:right="58"/>
              <w:jc w:val="right"/>
              <w:rPr>
                <w:sz w:val="20"/>
              </w:rPr>
            </w:pPr>
            <w:proofErr w:type="spellStart"/>
            <w:r>
              <w:rPr>
                <w:sz w:val="20"/>
              </w:rPr>
              <w:t>с.р</w:t>
            </w:r>
            <w:proofErr w:type="spellEnd"/>
            <w:r>
              <w:rPr>
                <w:sz w:val="20"/>
              </w:rPr>
              <w:t>.</w:t>
            </w:r>
          </w:p>
        </w:tc>
        <w:tc>
          <w:tcPr>
            <w:tcW w:w="706" w:type="dxa"/>
            <w:vMerge/>
            <w:tcBorders>
              <w:top w:val="nil"/>
              <w:left w:val="single" w:sz="4" w:space="0" w:color="000080"/>
              <w:bottom w:val="single" w:sz="4" w:space="0" w:color="000080"/>
              <w:right w:val="single" w:sz="4" w:space="0" w:color="000080"/>
            </w:tcBorders>
          </w:tcPr>
          <w:p w:rsidR="00301CF3" w:rsidRDefault="00301CF3">
            <w:pPr>
              <w:rPr>
                <w:sz w:val="2"/>
                <w:szCs w:val="2"/>
              </w:rPr>
            </w:pPr>
          </w:p>
        </w:tc>
        <w:tc>
          <w:tcPr>
            <w:tcW w:w="425" w:type="dxa"/>
            <w:tcBorders>
              <w:left w:val="single" w:sz="4" w:space="0" w:color="000080"/>
              <w:bottom w:val="single" w:sz="4" w:space="0" w:color="000080"/>
              <w:right w:val="single" w:sz="4" w:space="0" w:color="000080"/>
            </w:tcBorders>
          </w:tcPr>
          <w:p w:rsidR="00301CF3" w:rsidRDefault="007F26E8">
            <w:pPr>
              <w:pStyle w:val="TableParagraph"/>
              <w:spacing w:line="215" w:lineRule="exact"/>
              <w:ind w:right="5"/>
              <w:jc w:val="center"/>
              <w:rPr>
                <w:sz w:val="20"/>
              </w:rPr>
            </w:pPr>
            <w:r>
              <w:rPr>
                <w:sz w:val="20"/>
              </w:rPr>
              <w:t>л</w:t>
            </w:r>
          </w:p>
        </w:tc>
        <w:tc>
          <w:tcPr>
            <w:tcW w:w="425" w:type="dxa"/>
            <w:tcBorders>
              <w:left w:val="single" w:sz="4" w:space="0" w:color="000080"/>
              <w:bottom w:val="single" w:sz="4" w:space="0" w:color="000080"/>
              <w:right w:val="single" w:sz="4" w:space="0" w:color="000080"/>
            </w:tcBorders>
          </w:tcPr>
          <w:p w:rsidR="00301CF3" w:rsidRDefault="007F26E8">
            <w:pPr>
              <w:pStyle w:val="TableParagraph"/>
              <w:spacing w:line="215" w:lineRule="exact"/>
              <w:ind w:left="13"/>
              <w:jc w:val="center"/>
              <w:rPr>
                <w:sz w:val="20"/>
              </w:rPr>
            </w:pPr>
            <w:r>
              <w:rPr>
                <w:sz w:val="20"/>
              </w:rPr>
              <w:t>п</w:t>
            </w:r>
          </w:p>
        </w:tc>
        <w:tc>
          <w:tcPr>
            <w:tcW w:w="447" w:type="dxa"/>
            <w:tcBorders>
              <w:left w:val="single" w:sz="4" w:space="0" w:color="000080"/>
              <w:bottom w:val="single" w:sz="4" w:space="0" w:color="000080"/>
              <w:right w:val="single" w:sz="4" w:space="0" w:color="000080"/>
            </w:tcBorders>
          </w:tcPr>
          <w:p w:rsidR="00301CF3" w:rsidRDefault="007F26E8">
            <w:pPr>
              <w:pStyle w:val="TableParagraph"/>
              <w:spacing w:line="215" w:lineRule="exact"/>
              <w:ind w:left="61" w:right="47"/>
              <w:jc w:val="center"/>
              <w:rPr>
                <w:sz w:val="20"/>
              </w:rPr>
            </w:pPr>
            <w:proofErr w:type="spellStart"/>
            <w:r>
              <w:rPr>
                <w:sz w:val="20"/>
              </w:rPr>
              <w:t>с.р</w:t>
            </w:r>
            <w:proofErr w:type="spellEnd"/>
            <w:r>
              <w:rPr>
                <w:sz w:val="20"/>
              </w:rPr>
              <w:t>.</w:t>
            </w:r>
          </w:p>
        </w:tc>
      </w:tr>
      <w:tr w:rsidR="00301CF3">
        <w:trPr>
          <w:trHeight w:val="227"/>
        </w:trPr>
        <w:tc>
          <w:tcPr>
            <w:tcW w:w="3099" w:type="dxa"/>
            <w:tcBorders>
              <w:top w:val="single" w:sz="4" w:space="0" w:color="000080"/>
              <w:left w:val="single" w:sz="4" w:space="0" w:color="000080"/>
              <w:right w:val="single" w:sz="4" w:space="0" w:color="000080"/>
            </w:tcBorders>
          </w:tcPr>
          <w:p w:rsidR="00301CF3" w:rsidRDefault="007F26E8">
            <w:pPr>
              <w:pStyle w:val="TableParagraph"/>
              <w:spacing w:line="208" w:lineRule="exact"/>
              <w:ind w:left="14"/>
              <w:jc w:val="center"/>
              <w:rPr>
                <w:i/>
                <w:sz w:val="20"/>
              </w:rPr>
            </w:pPr>
            <w:r>
              <w:rPr>
                <w:i/>
                <w:sz w:val="20"/>
              </w:rPr>
              <w:t>1</w:t>
            </w:r>
          </w:p>
        </w:tc>
        <w:tc>
          <w:tcPr>
            <w:tcW w:w="706" w:type="dxa"/>
            <w:tcBorders>
              <w:top w:val="single" w:sz="4" w:space="0" w:color="000080"/>
              <w:left w:val="single" w:sz="4" w:space="0" w:color="000080"/>
              <w:right w:val="single" w:sz="4" w:space="0" w:color="000080"/>
            </w:tcBorders>
          </w:tcPr>
          <w:p w:rsidR="00301CF3" w:rsidRDefault="007F26E8">
            <w:pPr>
              <w:pStyle w:val="TableParagraph"/>
              <w:spacing w:line="208" w:lineRule="exact"/>
              <w:ind w:left="297"/>
              <w:rPr>
                <w:i/>
                <w:sz w:val="20"/>
              </w:rPr>
            </w:pPr>
            <w:r>
              <w:rPr>
                <w:i/>
                <w:sz w:val="20"/>
              </w:rPr>
              <w:t>2</w:t>
            </w:r>
          </w:p>
        </w:tc>
        <w:tc>
          <w:tcPr>
            <w:tcW w:w="296" w:type="dxa"/>
            <w:tcBorders>
              <w:top w:val="single" w:sz="4" w:space="0" w:color="000080"/>
              <w:left w:val="single" w:sz="4" w:space="0" w:color="000080"/>
              <w:right w:val="single" w:sz="4" w:space="0" w:color="000080"/>
            </w:tcBorders>
          </w:tcPr>
          <w:p w:rsidR="00301CF3" w:rsidRDefault="007F26E8">
            <w:pPr>
              <w:pStyle w:val="TableParagraph"/>
              <w:spacing w:line="208" w:lineRule="exact"/>
              <w:ind w:left="102"/>
              <w:rPr>
                <w:i/>
                <w:sz w:val="20"/>
              </w:rPr>
            </w:pPr>
            <w:r>
              <w:rPr>
                <w:i/>
                <w:sz w:val="20"/>
              </w:rPr>
              <w:t>3</w:t>
            </w:r>
          </w:p>
        </w:tc>
        <w:tc>
          <w:tcPr>
            <w:tcW w:w="425" w:type="dxa"/>
            <w:tcBorders>
              <w:top w:val="single" w:sz="4" w:space="0" w:color="000080"/>
              <w:left w:val="single" w:sz="4" w:space="0" w:color="000080"/>
              <w:right w:val="single" w:sz="4" w:space="0" w:color="000080"/>
            </w:tcBorders>
          </w:tcPr>
          <w:p w:rsidR="00301CF3" w:rsidRDefault="007F26E8">
            <w:pPr>
              <w:pStyle w:val="TableParagraph"/>
              <w:spacing w:line="208" w:lineRule="exact"/>
              <w:ind w:right="5"/>
              <w:jc w:val="center"/>
              <w:rPr>
                <w:i/>
                <w:sz w:val="20"/>
              </w:rPr>
            </w:pPr>
            <w:r>
              <w:rPr>
                <w:i/>
                <w:sz w:val="20"/>
              </w:rPr>
              <w:t>4</w:t>
            </w:r>
          </w:p>
        </w:tc>
        <w:tc>
          <w:tcPr>
            <w:tcW w:w="418" w:type="dxa"/>
            <w:tcBorders>
              <w:top w:val="single" w:sz="4" w:space="0" w:color="000080"/>
              <w:left w:val="single" w:sz="4" w:space="0" w:color="000080"/>
              <w:right w:val="single" w:sz="4" w:space="0" w:color="000080"/>
            </w:tcBorders>
          </w:tcPr>
          <w:p w:rsidR="00301CF3" w:rsidRDefault="007F26E8">
            <w:pPr>
              <w:pStyle w:val="TableParagraph"/>
              <w:spacing w:line="208" w:lineRule="exact"/>
              <w:ind w:right="151"/>
              <w:jc w:val="right"/>
              <w:rPr>
                <w:i/>
                <w:sz w:val="20"/>
              </w:rPr>
            </w:pPr>
            <w:r>
              <w:rPr>
                <w:i/>
                <w:sz w:val="20"/>
              </w:rPr>
              <w:t>5</w:t>
            </w:r>
          </w:p>
        </w:tc>
        <w:tc>
          <w:tcPr>
            <w:tcW w:w="706" w:type="dxa"/>
            <w:tcBorders>
              <w:top w:val="single" w:sz="4" w:space="0" w:color="000080"/>
              <w:left w:val="single" w:sz="4" w:space="0" w:color="000080"/>
              <w:right w:val="single" w:sz="4" w:space="0" w:color="000080"/>
            </w:tcBorders>
          </w:tcPr>
          <w:p w:rsidR="00301CF3" w:rsidRDefault="007F26E8">
            <w:pPr>
              <w:pStyle w:val="TableParagraph"/>
              <w:spacing w:line="208" w:lineRule="exact"/>
              <w:jc w:val="center"/>
              <w:rPr>
                <w:i/>
                <w:sz w:val="20"/>
              </w:rPr>
            </w:pPr>
            <w:r>
              <w:rPr>
                <w:i/>
                <w:sz w:val="20"/>
              </w:rPr>
              <w:t>6</w:t>
            </w:r>
          </w:p>
        </w:tc>
        <w:tc>
          <w:tcPr>
            <w:tcW w:w="425" w:type="dxa"/>
            <w:tcBorders>
              <w:top w:val="single" w:sz="4" w:space="0" w:color="000080"/>
              <w:left w:val="single" w:sz="4" w:space="0" w:color="000080"/>
              <w:right w:val="single" w:sz="4" w:space="0" w:color="000080"/>
            </w:tcBorders>
          </w:tcPr>
          <w:p w:rsidR="00301CF3" w:rsidRDefault="007F26E8">
            <w:pPr>
              <w:pStyle w:val="TableParagraph"/>
              <w:spacing w:line="208" w:lineRule="exact"/>
              <w:ind w:right="5"/>
              <w:jc w:val="center"/>
              <w:rPr>
                <w:i/>
                <w:sz w:val="20"/>
              </w:rPr>
            </w:pPr>
            <w:r>
              <w:rPr>
                <w:i/>
                <w:sz w:val="20"/>
              </w:rPr>
              <w:t>7</w:t>
            </w:r>
          </w:p>
        </w:tc>
        <w:tc>
          <w:tcPr>
            <w:tcW w:w="425" w:type="dxa"/>
            <w:tcBorders>
              <w:top w:val="single" w:sz="4" w:space="0" w:color="000080"/>
              <w:left w:val="single" w:sz="4" w:space="0" w:color="000080"/>
              <w:right w:val="single" w:sz="4" w:space="0" w:color="000080"/>
            </w:tcBorders>
          </w:tcPr>
          <w:p w:rsidR="00301CF3" w:rsidRDefault="007F26E8">
            <w:pPr>
              <w:pStyle w:val="TableParagraph"/>
              <w:spacing w:line="208" w:lineRule="exact"/>
              <w:ind w:left="6"/>
              <w:jc w:val="center"/>
              <w:rPr>
                <w:i/>
                <w:sz w:val="20"/>
              </w:rPr>
            </w:pPr>
            <w:r>
              <w:rPr>
                <w:i/>
                <w:sz w:val="20"/>
              </w:rPr>
              <w:t>8</w:t>
            </w:r>
          </w:p>
        </w:tc>
        <w:tc>
          <w:tcPr>
            <w:tcW w:w="447" w:type="dxa"/>
            <w:tcBorders>
              <w:top w:val="single" w:sz="4" w:space="0" w:color="000080"/>
              <w:left w:val="single" w:sz="4" w:space="0" w:color="000080"/>
              <w:right w:val="single" w:sz="4" w:space="0" w:color="000080"/>
            </w:tcBorders>
          </w:tcPr>
          <w:p w:rsidR="00301CF3" w:rsidRDefault="007F26E8">
            <w:pPr>
              <w:pStyle w:val="TableParagraph"/>
              <w:spacing w:line="208" w:lineRule="exact"/>
              <w:ind w:left="14"/>
              <w:jc w:val="center"/>
              <w:rPr>
                <w:i/>
                <w:sz w:val="20"/>
              </w:rPr>
            </w:pPr>
            <w:r>
              <w:rPr>
                <w:i/>
                <w:sz w:val="20"/>
              </w:rPr>
              <w:t>9</w:t>
            </w:r>
          </w:p>
        </w:tc>
      </w:tr>
      <w:tr w:rsidR="00301CF3">
        <w:trPr>
          <w:trHeight w:val="465"/>
        </w:trPr>
        <w:tc>
          <w:tcPr>
            <w:tcW w:w="6947" w:type="dxa"/>
            <w:gridSpan w:val="9"/>
          </w:tcPr>
          <w:p w:rsidR="00301CF3" w:rsidRDefault="007F26E8">
            <w:pPr>
              <w:pStyle w:val="TableParagraph"/>
              <w:spacing w:line="222" w:lineRule="exact"/>
              <w:ind w:left="686"/>
              <w:rPr>
                <w:b/>
                <w:sz w:val="20"/>
              </w:rPr>
            </w:pPr>
            <w:r>
              <w:rPr>
                <w:b/>
                <w:sz w:val="20"/>
              </w:rPr>
              <w:t>Змістовий модуль 1. . Властивості каменю та способи його обробки.</w:t>
            </w:r>
          </w:p>
        </w:tc>
      </w:tr>
      <w:tr w:rsidR="00301CF3">
        <w:trPr>
          <w:trHeight w:val="457"/>
        </w:trPr>
        <w:tc>
          <w:tcPr>
            <w:tcW w:w="3099" w:type="dxa"/>
            <w:tcBorders>
              <w:left w:val="single" w:sz="4" w:space="0" w:color="000080"/>
              <w:bottom w:val="single" w:sz="4" w:space="0" w:color="000080"/>
              <w:right w:val="single" w:sz="4" w:space="0" w:color="000080"/>
            </w:tcBorders>
          </w:tcPr>
          <w:p w:rsidR="00301CF3" w:rsidRDefault="007F26E8">
            <w:pPr>
              <w:pStyle w:val="TableParagraph"/>
              <w:spacing w:line="224" w:lineRule="exact"/>
              <w:ind w:left="102" w:right="428"/>
              <w:rPr>
                <w:sz w:val="20"/>
              </w:rPr>
            </w:pPr>
            <w:r>
              <w:rPr>
                <w:sz w:val="20"/>
              </w:rPr>
              <w:t>Тема №1. Мінерали та гірські породи.</w:t>
            </w:r>
          </w:p>
        </w:tc>
        <w:tc>
          <w:tcPr>
            <w:tcW w:w="706" w:type="dxa"/>
            <w:tcBorders>
              <w:left w:val="single" w:sz="4" w:space="0" w:color="000080"/>
              <w:bottom w:val="single" w:sz="4" w:space="0" w:color="000080"/>
              <w:right w:val="single" w:sz="4" w:space="0" w:color="000080"/>
            </w:tcBorders>
          </w:tcPr>
          <w:p w:rsidR="00301CF3" w:rsidRPr="001A216D" w:rsidRDefault="001A216D">
            <w:pPr>
              <w:pStyle w:val="TableParagraph"/>
              <w:rPr>
                <w:sz w:val="20"/>
                <w:lang w:val="uk-UA"/>
              </w:rPr>
            </w:pPr>
            <w:r>
              <w:rPr>
                <w:sz w:val="20"/>
                <w:lang w:val="uk-UA"/>
              </w:rPr>
              <w:t>14</w:t>
            </w:r>
          </w:p>
        </w:tc>
        <w:tc>
          <w:tcPr>
            <w:tcW w:w="296" w:type="dxa"/>
            <w:tcBorders>
              <w:left w:val="single" w:sz="4" w:space="0" w:color="000080"/>
              <w:bottom w:val="single" w:sz="4" w:space="0" w:color="000080"/>
              <w:right w:val="single" w:sz="4" w:space="0" w:color="000080"/>
            </w:tcBorders>
          </w:tcPr>
          <w:p w:rsidR="00301CF3" w:rsidRDefault="007F26E8">
            <w:pPr>
              <w:pStyle w:val="TableParagraph"/>
              <w:spacing w:before="100"/>
              <w:ind w:left="102"/>
              <w:rPr>
                <w:sz w:val="20"/>
              </w:rPr>
            </w:pPr>
            <w:r>
              <w:rPr>
                <w:sz w:val="20"/>
              </w:rPr>
              <w:t>4</w:t>
            </w:r>
          </w:p>
        </w:tc>
        <w:tc>
          <w:tcPr>
            <w:tcW w:w="425" w:type="dxa"/>
            <w:tcBorders>
              <w:left w:val="single" w:sz="4" w:space="0" w:color="000080"/>
              <w:bottom w:val="single" w:sz="4" w:space="0" w:color="000080"/>
              <w:right w:val="single" w:sz="4" w:space="0" w:color="000080"/>
            </w:tcBorders>
          </w:tcPr>
          <w:p w:rsidR="00301CF3" w:rsidRPr="001A216D" w:rsidRDefault="001A216D">
            <w:pPr>
              <w:pStyle w:val="TableParagraph"/>
              <w:spacing w:before="100"/>
              <w:ind w:right="5"/>
              <w:jc w:val="center"/>
              <w:rPr>
                <w:sz w:val="20"/>
                <w:lang w:val="uk-UA"/>
              </w:rPr>
            </w:pPr>
            <w:r>
              <w:rPr>
                <w:sz w:val="20"/>
                <w:lang w:val="uk-UA"/>
              </w:rPr>
              <w:t>2</w:t>
            </w:r>
          </w:p>
        </w:tc>
        <w:tc>
          <w:tcPr>
            <w:tcW w:w="418" w:type="dxa"/>
            <w:tcBorders>
              <w:left w:val="single" w:sz="4" w:space="0" w:color="000080"/>
              <w:bottom w:val="single" w:sz="4" w:space="0" w:color="000080"/>
              <w:right w:val="single" w:sz="4" w:space="0" w:color="000080"/>
            </w:tcBorders>
          </w:tcPr>
          <w:p w:rsidR="00301CF3" w:rsidRDefault="007F26E8">
            <w:pPr>
              <w:pStyle w:val="TableParagraph"/>
              <w:spacing w:before="100"/>
              <w:ind w:right="101"/>
              <w:jc w:val="right"/>
              <w:rPr>
                <w:sz w:val="20"/>
              </w:rPr>
            </w:pPr>
            <w:r>
              <w:rPr>
                <w:sz w:val="20"/>
              </w:rPr>
              <w:t>8</w:t>
            </w:r>
          </w:p>
        </w:tc>
        <w:tc>
          <w:tcPr>
            <w:tcW w:w="706" w:type="dxa"/>
            <w:tcBorders>
              <w:left w:val="single" w:sz="4" w:space="0" w:color="000080"/>
              <w:bottom w:val="single" w:sz="4" w:space="0" w:color="000080"/>
              <w:right w:val="single" w:sz="4" w:space="0" w:color="000080"/>
            </w:tcBorders>
          </w:tcPr>
          <w:p w:rsidR="00301CF3" w:rsidRDefault="00301CF3">
            <w:pPr>
              <w:pStyle w:val="TableParagraph"/>
              <w:rPr>
                <w:sz w:val="20"/>
              </w:rPr>
            </w:pPr>
          </w:p>
        </w:tc>
        <w:tc>
          <w:tcPr>
            <w:tcW w:w="425" w:type="dxa"/>
            <w:tcBorders>
              <w:left w:val="single" w:sz="4" w:space="0" w:color="000080"/>
              <w:bottom w:val="single" w:sz="4" w:space="0" w:color="000080"/>
              <w:right w:val="single" w:sz="4" w:space="0" w:color="000080"/>
            </w:tcBorders>
          </w:tcPr>
          <w:p w:rsidR="00301CF3" w:rsidRDefault="00301CF3">
            <w:pPr>
              <w:pStyle w:val="TableParagraph"/>
              <w:rPr>
                <w:sz w:val="20"/>
              </w:rPr>
            </w:pPr>
          </w:p>
        </w:tc>
        <w:tc>
          <w:tcPr>
            <w:tcW w:w="425" w:type="dxa"/>
            <w:tcBorders>
              <w:left w:val="single" w:sz="4" w:space="0" w:color="000080"/>
              <w:bottom w:val="single" w:sz="4" w:space="0" w:color="000080"/>
              <w:right w:val="single" w:sz="4" w:space="0" w:color="000080"/>
            </w:tcBorders>
          </w:tcPr>
          <w:p w:rsidR="00301CF3" w:rsidRDefault="00301CF3">
            <w:pPr>
              <w:pStyle w:val="TableParagraph"/>
              <w:rPr>
                <w:sz w:val="20"/>
              </w:rPr>
            </w:pPr>
          </w:p>
        </w:tc>
        <w:tc>
          <w:tcPr>
            <w:tcW w:w="447" w:type="dxa"/>
            <w:tcBorders>
              <w:left w:val="single" w:sz="4" w:space="0" w:color="000080"/>
              <w:bottom w:val="single" w:sz="4" w:space="0" w:color="000080"/>
              <w:right w:val="single" w:sz="4" w:space="0" w:color="000080"/>
            </w:tcBorders>
          </w:tcPr>
          <w:p w:rsidR="00301CF3" w:rsidRDefault="00301CF3">
            <w:pPr>
              <w:pStyle w:val="TableParagraph"/>
              <w:rPr>
                <w:sz w:val="20"/>
              </w:rPr>
            </w:pPr>
          </w:p>
        </w:tc>
      </w:tr>
      <w:tr w:rsidR="00301CF3">
        <w:trPr>
          <w:trHeight w:val="465"/>
        </w:trPr>
        <w:tc>
          <w:tcPr>
            <w:tcW w:w="3099" w:type="dxa"/>
            <w:tcBorders>
              <w:top w:val="single" w:sz="4" w:space="0" w:color="000080"/>
              <w:left w:val="single" w:sz="4" w:space="0" w:color="000080"/>
              <w:bottom w:val="single" w:sz="4" w:space="0" w:color="000080"/>
              <w:right w:val="single" w:sz="4" w:space="0" w:color="000080"/>
            </w:tcBorders>
          </w:tcPr>
          <w:p w:rsidR="00301CF3" w:rsidRDefault="007F26E8">
            <w:pPr>
              <w:pStyle w:val="TableParagraph"/>
              <w:spacing w:line="222" w:lineRule="exact"/>
              <w:ind w:left="102"/>
              <w:rPr>
                <w:sz w:val="20"/>
              </w:rPr>
            </w:pPr>
            <w:r>
              <w:rPr>
                <w:sz w:val="20"/>
              </w:rPr>
              <w:t>Тема №2. Фізико-технічні</w:t>
            </w:r>
          </w:p>
          <w:p w:rsidR="00301CF3" w:rsidRDefault="007F26E8">
            <w:pPr>
              <w:pStyle w:val="TableParagraph"/>
              <w:spacing w:line="223" w:lineRule="exact"/>
              <w:ind w:left="102"/>
              <w:rPr>
                <w:sz w:val="20"/>
              </w:rPr>
            </w:pPr>
            <w:r>
              <w:rPr>
                <w:sz w:val="20"/>
              </w:rPr>
              <w:t>властивості гірських порід.</w:t>
            </w:r>
          </w:p>
        </w:tc>
        <w:tc>
          <w:tcPr>
            <w:tcW w:w="706" w:type="dxa"/>
            <w:tcBorders>
              <w:top w:val="single" w:sz="4" w:space="0" w:color="000080"/>
              <w:left w:val="single" w:sz="4" w:space="0" w:color="000080"/>
              <w:bottom w:val="single" w:sz="4" w:space="0" w:color="000080"/>
              <w:right w:val="single" w:sz="4" w:space="0" w:color="000080"/>
            </w:tcBorders>
          </w:tcPr>
          <w:p w:rsidR="00301CF3" w:rsidRPr="001A216D" w:rsidRDefault="00B964B2">
            <w:pPr>
              <w:pStyle w:val="TableParagraph"/>
              <w:rPr>
                <w:sz w:val="20"/>
                <w:lang w:val="uk-UA"/>
              </w:rPr>
            </w:pPr>
            <w:r>
              <w:rPr>
                <w:sz w:val="20"/>
                <w:lang w:val="uk-UA"/>
              </w:rPr>
              <w:t>12</w:t>
            </w:r>
          </w:p>
        </w:tc>
        <w:tc>
          <w:tcPr>
            <w:tcW w:w="296" w:type="dxa"/>
            <w:tcBorders>
              <w:top w:val="single" w:sz="4" w:space="0" w:color="000080"/>
              <w:left w:val="single" w:sz="4" w:space="0" w:color="000080"/>
              <w:bottom w:val="single" w:sz="4" w:space="0" w:color="000080"/>
              <w:right w:val="single" w:sz="4" w:space="0" w:color="000080"/>
            </w:tcBorders>
          </w:tcPr>
          <w:p w:rsidR="00301CF3" w:rsidRDefault="007F26E8">
            <w:pPr>
              <w:pStyle w:val="TableParagraph"/>
              <w:spacing w:before="107"/>
              <w:ind w:left="102"/>
              <w:rPr>
                <w:sz w:val="20"/>
              </w:rPr>
            </w:pPr>
            <w:r>
              <w:rPr>
                <w:sz w:val="20"/>
              </w:rPr>
              <w:t>4</w:t>
            </w:r>
          </w:p>
        </w:tc>
        <w:tc>
          <w:tcPr>
            <w:tcW w:w="425" w:type="dxa"/>
            <w:tcBorders>
              <w:top w:val="single" w:sz="4" w:space="0" w:color="000080"/>
              <w:left w:val="single" w:sz="4" w:space="0" w:color="000080"/>
              <w:bottom w:val="single" w:sz="4" w:space="0" w:color="000080"/>
              <w:right w:val="single" w:sz="4" w:space="0" w:color="000080"/>
            </w:tcBorders>
          </w:tcPr>
          <w:p w:rsidR="00301CF3" w:rsidRPr="001A216D" w:rsidRDefault="001A216D">
            <w:pPr>
              <w:pStyle w:val="TableParagraph"/>
              <w:spacing w:before="107"/>
              <w:ind w:right="5"/>
              <w:jc w:val="center"/>
              <w:rPr>
                <w:sz w:val="20"/>
                <w:lang w:val="uk-UA"/>
              </w:rPr>
            </w:pPr>
            <w:r>
              <w:rPr>
                <w:sz w:val="20"/>
                <w:lang w:val="uk-UA"/>
              </w:rPr>
              <w:t>4</w:t>
            </w:r>
          </w:p>
        </w:tc>
        <w:tc>
          <w:tcPr>
            <w:tcW w:w="418" w:type="dxa"/>
            <w:tcBorders>
              <w:top w:val="single" w:sz="4" w:space="0" w:color="000080"/>
              <w:left w:val="single" w:sz="4" w:space="0" w:color="000080"/>
              <w:bottom w:val="single" w:sz="4" w:space="0" w:color="000080"/>
              <w:right w:val="single" w:sz="4" w:space="0" w:color="000080"/>
            </w:tcBorders>
          </w:tcPr>
          <w:p w:rsidR="00301CF3" w:rsidRPr="00B964B2" w:rsidRDefault="00B964B2">
            <w:pPr>
              <w:pStyle w:val="TableParagraph"/>
              <w:spacing w:before="107"/>
              <w:ind w:right="101"/>
              <w:jc w:val="right"/>
              <w:rPr>
                <w:sz w:val="20"/>
                <w:lang w:val="uk-UA"/>
              </w:rPr>
            </w:pPr>
            <w:r>
              <w:rPr>
                <w:sz w:val="20"/>
                <w:lang w:val="uk-UA"/>
              </w:rPr>
              <w:t>4</w:t>
            </w:r>
          </w:p>
        </w:tc>
        <w:tc>
          <w:tcPr>
            <w:tcW w:w="706"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25"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25"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47"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r>
      <w:tr w:rsidR="00301CF3">
        <w:trPr>
          <w:trHeight w:val="688"/>
        </w:trPr>
        <w:tc>
          <w:tcPr>
            <w:tcW w:w="3099" w:type="dxa"/>
            <w:tcBorders>
              <w:top w:val="single" w:sz="4" w:space="0" w:color="000080"/>
              <w:left w:val="single" w:sz="4" w:space="0" w:color="000080"/>
              <w:bottom w:val="single" w:sz="4" w:space="0" w:color="000080"/>
              <w:right w:val="single" w:sz="4" w:space="0" w:color="000080"/>
            </w:tcBorders>
          </w:tcPr>
          <w:p w:rsidR="00301CF3" w:rsidRDefault="007F26E8">
            <w:pPr>
              <w:pStyle w:val="TableParagraph"/>
              <w:spacing w:line="215" w:lineRule="exact"/>
              <w:ind w:left="102"/>
              <w:rPr>
                <w:sz w:val="20"/>
              </w:rPr>
            </w:pPr>
            <w:r>
              <w:rPr>
                <w:sz w:val="20"/>
              </w:rPr>
              <w:t>Тема №3. Класифікація фізико-</w:t>
            </w:r>
          </w:p>
          <w:p w:rsidR="00301CF3" w:rsidRDefault="007F26E8">
            <w:pPr>
              <w:pStyle w:val="TableParagraph"/>
              <w:spacing w:line="230" w:lineRule="atLeast"/>
              <w:ind w:left="102" w:right="569"/>
              <w:rPr>
                <w:sz w:val="20"/>
              </w:rPr>
            </w:pPr>
            <w:r>
              <w:rPr>
                <w:sz w:val="20"/>
              </w:rPr>
              <w:t>технічних способів обробки каменю.</w:t>
            </w:r>
          </w:p>
        </w:tc>
        <w:tc>
          <w:tcPr>
            <w:tcW w:w="706" w:type="dxa"/>
            <w:tcBorders>
              <w:top w:val="single" w:sz="4" w:space="0" w:color="000080"/>
              <w:left w:val="single" w:sz="4" w:space="0" w:color="000080"/>
              <w:bottom w:val="single" w:sz="4" w:space="0" w:color="000080"/>
              <w:right w:val="single" w:sz="4" w:space="0" w:color="000080"/>
            </w:tcBorders>
          </w:tcPr>
          <w:p w:rsidR="00301CF3" w:rsidRPr="00B964B2" w:rsidRDefault="00B964B2">
            <w:pPr>
              <w:pStyle w:val="TableParagraph"/>
              <w:rPr>
                <w:sz w:val="20"/>
                <w:lang w:val="uk-UA"/>
              </w:rPr>
            </w:pPr>
            <w:r>
              <w:rPr>
                <w:sz w:val="20"/>
                <w:lang w:val="uk-UA"/>
              </w:rPr>
              <w:t>20</w:t>
            </w:r>
          </w:p>
        </w:tc>
        <w:tc>
          <w:tcPr>
            <w:tcW w:w="296"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spacing w:before="8"/>
              <w:rPr>
                <w:b/>
                <w:sz w:val="18"/>
              </w:rPr>
            </w:pPr>
          </w:p>
          <w:p w:rsidR="00301CF3" w:rsidRDefault="007F26E8">
            <w:pPr>
              <w:pStyle w:val="TableParagraph"/>
              <w:ind w:left="102"/>
              <w:rPr>
                <w:sz w:val="20"/>
              </w:rPr>
            </w:pPr>
            <w:r>
              <w:rPr>
                <w:sz w:val="20"/>
              </w:rPr>
              <w:t>2</w:t>
            </w:r>
          </w:p>
        </w:tc>
        <w:tc>
          <w:tcPr>
            <w:tcW w:w="425"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spacing w:before="8"/>
              <w:rPr>
                <w:b/>
                <w:sz w:val="18"/>
              </w:rPr>
            </w:pPr>
          </w:p>
          <w:p w:rsidR="00301CF3" w:rsidRPr="00B964B2" w:rsidRDefault="00B964B2">
            <w:pPr>
              <w:pStyle w:val="TableParagraph"/>
              <w:ind w:right="5"/>
              <w:jc w:val="center"/>
              <w:rPr>
                <w:sz w:val="20"/>
                <w:lang w:val="uk-UA"/>
              </w:rPr>
            </w:pPr>
            <w:r>
              <w:rPr>
                <w:sz w:val="20"/>
                <w:lang w:val="uk-UA"/>
              </w:rPr>
              <w:t>2</w:t>
            </w:r>
          </w:p>
        </w:tc>
        <w:tc>
          <w:tcPr>
            <w:tcW w:w="418"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spacing w:before="8"/>
              <w:rPr>
                <w:b/>
                <w:sz w:val="18"/>
              </w:rPr>
            </w:pPr>
          </w:p>
          <w:p w:rsidR="00301CF3" w:rsidRPr="00B964B2" w:rsidRDefault="00B964B2" w:rsidP="00B964B2">
            <w:pPr>
              <w:pStyle w:val="TableParagraph"/>
              <w:ind w:right="101"/>
              <w:jc w:val="right"/>
              <w:rPr>
                <w:sz w:val="20"/>
                <w:lang w:val="uk-UA"/>
              </w:rPr>
            </w:pPr>
            <w:r>
              <w:rPr>
                <w:sz w:val="20"/>
                <w:lang w:val="uk-UA"/>
              </w:rPr>
              <w:t>16</w:t>
            </w:r>
          </w:p>
        </w:tc>
        <w:tc>
          <w:tcPr>
            <w:tcW w:w="706"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25"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25"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47"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r>
      <w:tr w:rsidR="00301CF3">
        <w:trPr>
          <w:trHeight w:val="270"/>
        </w:trPr>
        <w:tc>
          <w:tcPr>
            <w:tcW w:w="3099" w:type="dxa"/>
            <w:tcBorders>
              <w:top w:val="single" w:sz="4" w:space="0" w:color="000080"/>
              <w:left w:val="single" w:sz="4" w:space="0" w:color="000080"/>
              <w:right w:val="single" w:sz="4" w:space="0" w:color="000080"/>
            </w:tcBorders>
          </w:tcPr>
          <w:p w:rsidR="00301CF3" w:rsidRDefault="007F26E8">
            <w:pPr>
              <w:pStyle w:val="TableParagraph"/>
              <w:spacing w:line="222" w:lineRule="exact"/>
              <w:ind w:left="102"/>
              <w:rPr>
                <w:b/>
                <w:sz w:val="20"/>
              </w:rPr>
            </w:pPr>
            <w:r>
              <w:rPr>
                <w:b/>
                <w:sz w:val="20"/>
              </w:rPr>
              <w:t>Разом за змістовим модулем 1</w:t>
            </w:r>
          </w:p>
        </w:tc>
        <w:tc>
          <w:tcPr>
            <w:tcW w:w="706" w:type="dxa"/>
            <w:tcBorders>
              <w:top w:val="single" w:sz="4" w:space="0" w:color="000080"/>
              <w:left w:val="single" w:sz="4" w:space="0" w:color="000080"/>
              <w:right w:val="single" w:sz="4" w:space="0" w:color="000080"/>
            </w:tcBorders>
          </w:tcPr>
          <w:p w:rsidR="00301CF3" w:rsidRDefault="007F26E8">
            <w:pPr>
              <w:pStyle w:val="TableParagraph"/>
              <w:spacing w:before="13"/>
              <w:ind w:left="246"/>
              <w:rPr>
                <w:b/>
                <w:sz w:val="20"/>
              </w:rPr>
            </w:pPr>
            <w:r>
              <w:rPr>
                <w:b/>
                <w:sz w:val="20"/>
              </w:rPr>
              <w:t>46</w:t>
            </w:r>
          </w:p>
        </w:tc>
        <w:tc>
          <w:tcPr>
            <w:tcW w:w="296" w:type="dxa"/>
            <w:tcBorders>
              <w:top w:val="single" w:sz="4" w:space="0" w:color="000080"/>
              <w:left w:val="single" w:sz="4" w:space="0" w:color="000080"/>
              <w:right w:val="single" w:sz="4" w:space="0" w:color="000080"/>
            </w:tcBorders>
          </w:tcPr>
          <w:p w:rsidR="00301CF3" w:rsidRDefault="007F26E8">
            <w:pPr>
              <w:pStyle w:val="TableParagraph"/>
              <w:spacing w:before="13"/>
              <w:ind w:left="45"/>
              <w:rPr>
                <w:b/>
                <w:sz w:val="20"/>
              </w:rPr>
            </w:pPr>
            <w:r>
              <w:rPr>
                <w:b/>
                <w:sz w:val="20"/>
              </w:rPr>
              <w:t>10</w:t>
            </w:r>
          </w:p>
        </w:tc>
        <w:tc>
          <w:tcPr>
            <w:tcW w:w="425" w:type="dxa"/>
            <w:tcBorders>
              <w:top w:val="single" w:sz="4" w:space="0" w:color="000080"/>
              <w:left w:val="single" w:sz="4" w:space="0" w:color="000080"/>
              <w:right w:val="single" w:sz="4" w:space="0" w:color="000080"/>
            </w:tcBorders>
          </w:tcPr>
          <w:p w:rsidR="00301CF3" w:rsidRPr="00B964B2" w:rsidRDefault="00B964B2">
            <w:pPr>
              <w:pStyle w:val="TableParagraph"/>
              <w:spacing w:before="13"/>
              <w:ind w:left="85" w:right="90"/>
              <w:jc w:val="center"/>
              <w:rPr>
                <w:b/>
                <w:sz w:val="20"/>
                <w:lang w:val="uk-UA"/>
              </w:rPr>
            </w:pPr>
            <w:r>
              <w:rPr>
                <w:b/>
                <w:sz w:val="20"/>
                <w:lang w:val="uk-UA"/>
              </w:rPr>
              <w:t>8</w:t>
            </w:r>
          </w:p>
        </w:tc>
        <w:tc>
          <w:tcPr>
            <w:tcW w:w="418" w:type="dxa"/>
            <w:tcBorders>
              <w:top w:val="single" w:sz="4" w:space="0" w:color="000080"/>
              <w:left w:val="single" w:sz="4" w:space="0" w:color="000080"/>
              <w:right w:val="single" w:sz="4" w:space="0" w:color="000080"/>
            </w:tcBorders>
          </w:tcPr>
          <w:p w:rsidR="00301CF3" w:rsidRPr="00B964B2" w:rsidRDefault="00B964B2">
            <w:pPr>
              <w:pStyle w:val="TableParagraph"/>
              <w:spacing w:before="13"/>
              <w:ind w:right="101"/>
              <w:jc w:val="right"/>
              <w:rPr>
                <w:b/>
                <w:sz w:val="20"/>
                <w:lang w:val="uk-UA"/>
              </w:rPr>
            </w:pPr>
            <w:r>
              <w:rPr>
                <w:b/>
                <w:sz w:val="20"/>
                <w:lang w:val="uk-UA"/>
              </w:rPr>
              <w:t>28</w:t>
            </w:r>
          </w:p>
        </w:tc>
        <w:tc>
          <w:tcPr>
            <w:tcW w:w="706" w:type="dxa"/>
            <w:tcBorders>
              <w:top w:val="single" w:sz="4" w:space="0" w:color="000080"/>
              <w:left w:val="single" w:sz="4" w:space="0" w:color="000080"/>
              <w:right w:val="single" w:sz="4" w:space="0" w:color="000080"/>
            </w:tcBorders>
          </w:tcPr>
          <w:p w:rsidR="00301CF3" w:rsidRDefault="00301CF3">
            <w:pPr>
              <w:pStyle w:val="TableParagraph"/>
              <w:rPr>
                <w:sz w:val="20"/>
              </w:rPr>
            </w:pPr>
          </w:p>
        </w:tc>
        <w:tc>
          <w:tcPr>
            <w:tcW w:w="425" w:type="dxa"/>
            <w:tcBorders>
              <w:top w:val="single" w:sz="4" w:space="0" w:color="000080"/>
              <w:left w:val="single" w:sz="4" w:space="0" w:color="000080"/>
              <w:right w:val="single" w:sz="4" w:space="0" w:color="000080"/>
            </w:tcBorders>
          </w:tcPr>
          <w:p w:rsidR="00301CF3" w:rsidRDefault="00301CF3">
            <w:pPr>
              <w:pStyle w:val="TableParagraph"/>
              <w:rPr>
                <w:sz w:val="20"/>
              </w:rPr>
            </w:pPr>
          </w:p>
        </w:tc>
        <w:tc>
          <w:tcPr>
            <w:tcW w:w="425" w:type="dxa"/>
            <w:tcBorders>
              <w:top w:val="single" w:sz="4" w:space="0" w:color="000080"/>
              <w:left w:val="single" w:sz="4" w:space="0" w:color="000080"/>
              <w:right w:val="single" w:sz="4" w:space="0" w:color="000080"/>
            </w:tcBorders>
          </w:tcPr>
          <w:p w:rsidR="00301CF3" w:rsidRDefault="00301CF3">
            <w:pPr>
              <w:pStyle w:val="TableParagraph"/>
              <w:rPr>
                <w:sz w:val="20"/>
              </w:rPr>
            </w:pPr>
          </w:p>
        </w:tc>
        <w:tc>
          <w:tcPr>
            <w:tcW w:w="447" w:type="dxa"/>
            <w:tcBorders>
              <w:top w:val="single" w:sz="4" w:space="0" w:color="000080"/>
              <w:left w:val="single" w:sz="4" w:space="0" w:color="000080"/>
              <w:right w:val="single" w:sz="4" w:space="0" w:color="000080"/>
            </w:tcBorders>
          </w:tcPr>
          <w:p w:rsidR="00301CF3" w:rsidRDefault="00301CF3">
            <w:pPr>
              <w:pStyle w:val="TableParagraph"/>
              <w:rPr>
                <w:sz w:val="20"/>
              </w:rPr>
            </w:pPr>
          </w:p>
        </w:tc>
      </w:tr>
      <w:tr w:rsidR="00301CF3">
        <w:trPr>
          <w:trHeight w:val="530"/>
        </w:trPr>
        <w:tc>
          <w:tcPr>
            <w:tcW w:w="6947" w:type="dxa"/>
            <w:gridSpan w:val="9"/>
          </w:tcPr>
          <w:p w:rsidR="00301CF3" w:rsidRDefault="007F26E8">
            <w:pPr>
              <w:pStyle w:val="TableParagraph"/>
              <w:spacing w:line="222" w:lineRule="exact"/>
              <w:ind w:left="146"/>
              <w:rPr>
                <w:b/>
                <w:sz w:val="20"/>
              </w:rPr>
            </w:pPr>
            <w:r>
              <w:rPr>
                <w:b/>
                <w:sz w:val="20"/>
              </w:rPr>
              <w:t>Змістовий модуль ІІ. Фізико-хімічні методи обробка природного каменю.</w:t>
            </w:r>
          </w:p>
        </w:tc>
      </w:tr>
      <w:tr w:rsidR="00301CF3">
        <w:trPr>
          <w:trHeight w:val="530"/>
        </w:trPr>
        <w:tc>
          <w:tcPr>
            <w:tcW w:w="3099" w:type="dxa"/>
            <w:tcBorders>
              <w:left w:val="single" w:sz="4" w:space="0" w:color="000080"/>
              <w:bottom w:val="single" w:sz="4" w:space="0" w:color="000080"/>
              <w:right w:val="single" w:sz="4" w:space="0" w:color="000080"/>
            </w:tcBorders>
          </w:tcPr>
          <w:p w:rsidR="00301CF3" w:rsidRDefault="007F26E8">
            <w:pPr>
              <w:pStyle w:val="TableParagraph"/>
              <w:spacing w:line="222" w:lineRule="exact"/>
              <w:ind w:left="102"/>
              <w:rPr>
                <w:sz w:val="20"/>
              </w:rPr>
            </w:pPr>
            <w:r>
              <w:rPr>
                <w:sz w:val="20"/>
              </w:rPr>
              <w:t>Тема №1. Термодинамічна та</w:t>
            </w:r>
          </w:p>
          <w:p w:rsidR="00301CF3" w:rsidRDefault="007F26E8">
            <w:pPr>
              <w:pStyle w:val="TableParagraph"/>
              <w:spacing w:before="29"/>
              <w:ind w:left="102"/>
              <w:rPr>
                <w:sz w:val="20"/>
              </w:rPr>
            </w:pPr>
            <w:r>
              <w:rPr>
                <w:sz w:val="20"/>
              </w:rPr>
              <w:t>лазерна обробка каменю.</w:t>
            </w:r>
          </w:p>
        </w:tc>
        <w:tc>
          <w:tcPr>
            <w:tcW w:w="706" w:type="dxa"/>
            <w:tcBorders>
              <w:left w:val="single" w:sz="4" w:space="0" w:color="000080"/>
              <w:bottom w:val="single" w:sz="4" w:space="0" w:color="000080"/>
              <w:right w:val="single" w:sz="4" w:space="0" w:color="000080"/>
            </w:tcBorders>
          </w:tcPr>
          <w:p w:rsidR="00301CF3" w:rsidRPr="00B964B2" w:rsidRDefault="00B964B2" w:rsidP="00B964B2">
            <w:pPr>
              <w:pStyle w:val="TableParagraph"/>
              <w:spacing w:before="143"/>
              <w:ind w:left="297"/>
              <w:rPr>
                <w:sz w:val="20"/>
                <w:lang w:val="uk-UA"/>
              </w:rPr>
            </w:pPr>
            <w:r>
              <w:rPr>
                <w:sz w:val="20"/>
                <w:lang w:val="uk-UA"/>
              </w:rPr>
              <w:t>10</w:t>
            </w:r>
          </w:p>
        </w:tc>
        <w:tc>
          <w:tcPr>
            <w:tcW w:w="296" w:type="dxa"/>
            <w:tcBorders>
              <w:left w:val="single" w:sz="4" w:space="0" w:color="000080"/>
              <w:bottom w:val="single" w:sz="4" w:space="0" w:color="000080"/>
              <w:right w:val="single" w:sz="4" w:space="0" w:color="000080"/>
            </w:tcBorders>
          </w:tcPr>
          <w:p w:rsidR="00301CF3" w:rsidRPr="00B964B2" w:rsidRDefault="00B964B2">
            <w:pPr>
              <w:pStyle w:val="TableParagraph"/>
              <w:spacing w:before="143"/>
              <w:ind w:left="102"/>
              <w:rPr>
                <w:sz w:val="20"/>
                <w:lang w:val="uk-UA"/>
              </w:rPr>
            </w:pPr>
            <w:r>
              <w:rPr>
                <w:sz w:val="20"/>
                <w:lang w:val="uk-UA"/>
              </w:rPr>
              <w:t>1</w:t>
            </w:r>
          </w:p>
        </w:tc>
        <w:tc>
          <w:tcPr>
            <w:tcW w:w="425" w:type="dxa"/>
            <w:tcBorders>
              <w:left w:val="single" w:sz="4" w:space="0" w:color="000080"/>
              <w:bottom w:val="single" w:sz="4" w:space="0" w:color="000080"/>
              <w:right w:val="single" w:sz="4" w:space="0" w:color="000080"/>
            </w:tcBorders>
          </w:tcPr>
          <w:p w:rsidR="00301CF3" w:rsidRPr="00B964B2" w:rsidRDefault="00B964B2">
            <w:pPr>
              <w:pStyle w:val="TableParagraph"/>
              <w:spacing w:before="143"/>
              <w:ind w:right="5"/>
              <w:jc w:val="center"/>
              <w:rPr>
                <w:sz w:val="20"/>
                <w:lang w:val="uk-UA"/>
              </w:rPr>
            </w:pPr>
            <w:r>
              <w:rPr>
                <w:sz w:val="20"/>
                <w:lang w:val="uk-UA"/>
              </w:rPr>
              <w:t>2</w:t>
            </w:r>
          </w:p>
        </w:tc>
        <w:tc>
          <w:tcPr>
            <w:tcW w:w="418" w:type="dxa"/>
            <w:tcBorders>
              <w:left w:val="single" w:sz="4" w:space="0" w:color="000080"/>
              <w:bottom w:val="single" w:sz="4" w:space="0" w:color="000080"/>
              <w:right w:val="single" w:sz="4" w:space="0" w:color="000080"/>
            </w:tcBorders>
          </w:tcPr>
          <w:p w:rsidR="00301CF3" w:rsidRPr="00B964B2" w:rsidRDefault="00B964B2">
            <w:pPr>
              <w:pStyle w:val="TableParagraph"/>
              <w:spacing w:before="143"/>
              <w:ind w:right="101"/>
              <w:jc w:val="right"/>
              <w:rPr>
                <w:sz w:val="20"/>
                <w:lang w:val="uk-UA"/>
              </w:rPr>
            </w:pPr>
            <w:r>
              <w:rPr>
                <w:sz w:val="20"/>
                <w:lang w:val="uk-UA"/>
              </w:rPr>
              <w:t>7</w:t>
            </w:r>
          </w:p>
        </w:tc>
        <w:tc>
          <w:tcPr>
            <w:tcW w:w="706" w:type="dxa"/>
            <w:tcBorders>
              <w:left w:val="single" w:sz="4" w:space="0" w:color="000080"/>
              <w:bottom w:val="single" w:sz="4" w:space="0" w:color="000080"/>
              <w:right w:val="single" w:sz="4" w:space="0" w:color="000080"/>
            </w:tcBorders>
          </w:tcPr>
          <w:p w:rsidR="00301CF3" w:rsidRDefault="00301CF3">
            <w:pPr>
              <w:pStyle w:val="TableParagraph"/>
              <w:rPr>
                <w:sz w:val="20"/>
              </w:rPr>
            </w:pPr>
          </w:p>
        </w:tc>
        <w:tc>
          <w:tcPr>
            <w:tcW w:w="425" w:type="dxa"/>
            <w:tcBorders>
              <w:left w:val="single" w:sz="4" w:space="0" w:color="000080"/>
              <w:bottom w:val="single" w:sz="4" w:space="0" w:color="000080"/>
              <w:right w:val="single" w:sz="4" w:space="0" w:color="000080"/>
            </w:tcBorders>
          </w:tcPr>
          <w:p w:rsidR="00301CF3" w:rsidRDefault="00301CF3">
            <w:pPr>
              <w:pStyle w:val="TableParagraph"/>
              <w:rPr>
                <w:sz w:val="20"/>
              </w:rPr>
            </w:pPr>
          </w:p>
        </w:tc>
        <w:tc>
          <w:tcPr>
            <w:tcW w:w="425" w:type="dxa"/>
            <w:tcBorders>
              <w:left w:val="single" w:sz="4" w:space="0" w:color="000080"/>
              <w:bottom w:val="single" w:sz="4" w:space="0" w:color="000080"/>
              <w:right w:val="single" w:sz="4" w:space="0" w:color="000080"/>
            </w:tcBorders>
          </w:tcPr>
          <w:p w:rsidR="00301CF3" w:rsidRDefault="00301CF3">
            <w:pPr>
              <w:pStyle w:val="TableParagraph"/>
              <w:rPr>
                <w:sz w:val="20"/>
              </w:rPr>
            </w:pPr>
          </w:p>
        </w:tc>
        <w:tc>
          <w:tcPr>
            <w:tcW w:w="447" w:type="dxa"/>
            <w:tcBorders>
              <w:left w:val="single" w:sz="4" w:space="0" w:color="000080"/>
              <w:bottom w:val="single" w:sz="4" w:space="0" w:color="000080"/>
              <w:right w:val="single" w:sz="4" w:space="0" w:color="000080"/>
            </w:tcBorders>
          </w:tcPr>
          <w:p w:rsidR="00301CF3" w:rsidRDefault="00301CF3">
            <w:pPr>
              <w:pStyle w:val="TableParagraph"/>
              <w:rPr>
                <w:sz w:val="20"/>
              </w:rPr>
            </w:pPr>
          </w:p>
        </w:tc>
      </w:tr>
      <w:tr w:rsidR="00301CF3">
        <w:trPr>
          <w:trHeight w:val="530"/>
        </w:trPr>
        <w:tc>
          <w:tcPr>
            <w:tcW w:w="3099" w:type="dxa"/>
            <w:tcBorders>
              <w:top w:val="single" w:sz="4" w:space="0" w:color="000080"/>
              <w:left w:val="single" w:sz="4" w:space="0" w:color="000080"/>
              <w:bottom w:val="single" w:sz="4" w:space="0" w:color="000080"/>
              <w:right w:val="single" w:sz="4" w:space="0" w:color="000080"/>
            </w:tcBorders>
          </w:tcPr>
          <w:p w:rsidR="00301CF3" w:rsidRDefault="007F26E8">
            <w:pPr>
              <w:pStyle w:val="TableParagraph"/>
              <w:spacing w:line="222" w:lineRule="exact"/>
              <w:ind w:left="102"/>
              <w:rPr>
                <w:sz w:val="20"/>
              </w:rPr>
            </w:pPr>
            <w:r>
              <w:rPr>
                <w:sz w:val="20"/>
              </w:rPr>
              <w:t xml:space="preserve">Тема №2. </w:t>
            </w:r>
            <w:proofErr w:type="spellStart"/>
            <w:r>
              <w:rPr>
                <w:sz w:val="20"/>
              </w:rPr>
              <w:t>Гідроабразивна</w:t>
            </w:r>
            <w:proofErr w:type="spellEnd"/>
            <w:r>
              <w:rPr>
                <w:sz w:val="20"/>
              </w:rPr>
              <w:t xml:space="preserve"> та</w:t>
            </w:r>
          </w:p>
          <w:p w:rsidR="00301CF3" w:rsidRDefault="007F26E8">
            <w:pPr>
              <w:pStyle w:val="TableParagraph"/>
              <w:spacing w:before="29"/>
              <w:ind w:left="102"/>
              <w:rPr>
                <w:sz w:val="20"/>
              </w:rPr>
            </w:pPr>
            <w:proofErr w:type="spellStart"/>
            <w:r>
              <w:rPr>
                <w:sz w:val="20"/>
              </w:rPr>
              <w:t>гідроструминна</w:t>
            </w:r>
            <w:proofErr w:type="spellEnd"/>
            <w:r>
              <w:rPr>
                <w:sz w:val="20"/>
              </w:rPr>
              <w:t xml:space="preserve"> обробка каменю.</w:t>
            </w:r>
          </w:p>
        </w:tc>
        <w:tc>
          <w:tcPr>
            <w:tcW w:w="706" w:type="dxa"/>
            <w:tcBorders>
              <w:top w:val="single" w:sz="4" w:space="0" w:color="000080"/>
              <w:left w:val="single" w:sz="4" w:space="0" w:color="000080"/>
              <w:bottom w:val="single" w:sz="4" w:space="0" w:color="000080"/>
              <w:right w:val="single" w:sz="4" w:space="0" w:color="000080"/>
            </w:tcBorders>
          </w:tcPr>
          <w:p w:rsidR="00301CF3" w:rsidRPr="00B964B2" w:rsidRDefault="007F26E8" w:rsidP="00B964B2">
            <w:pPr>
              <w:pStyle w:val="TableParagraph"/>
              <w:spacing w:before="136"/>
              <w:ind w:left="246"/>
              <w:rPr>
                <w:sz w:val="20"/>
                <w:lang w:val="uk-UA"/>
              </w:rPr>
            </w:pPr>
            <w:r>
              <w:rPr>
                <w:sz w:val="20"/>
              </w:rPr>
              <w:t>1</w:t>
            </w:r>
            <w:r w:rsidR="00B964B2">
              <w:rPr>
                <w:sz w:val="20"/>
                <w:lang w:val="uk-UA"/>
              </w:rPr>
              <w:t>0</w:t>
            </w:r>
          </w:p>
        </w:tc>
        <w:tc>
          <w:tcPr>
            <w:tcW w:w="296" w:type="dxa"/>
            <w:tcBorders>
              <w:top w:val="single" w:sz="4" w:space="0" w:color="000080"/>
              <w:left w:val="single" w:sz="4" w:space="0" w:color="000080"/>
              <w:bottom w:val="single" w:sz="4" w:space="0" w:color="000080"/>
              <w:right w:val="single" w:sz="4" w:space="0" w:color="000080"/>
            </w:tcBorders>
          </w:tcPr>
          <w:p w:rsidR="00301CF3" w:rsidRPr="00B964B2" w:rsidRDefault="00B964B2">
            <w:pPr>
              <w:pStyle w:val="TableParagraph"/>
              <w:spacing w:before="136"/>
              <w:ind w:left="102"/>
              <w:rPr>
                <w:sz w:val="20"/>
                <w:lang w:val="uk-UA"/>
              </w:rPr>
            </w:pPr>
            <w:r>
              <w:rPr>
                <w:sz w:val="20"/>
                <w:lang w:val="uk-UA"/>
              </w:rPr>
              <w:t>1</w:t>
            </w:r>
          </w:p>
        </w:tc>
        <w:tc>
          <w:tcPr>
            <w:tcW w:w="425" w:type="dxa"/>
            <w:tcBorders>
              <w:top w:val="single" w:sz="4" w:space="0" w:color="000080"/>
              <w:left w:val="single" w:sz="4" w:space="0" w:color="000080"/>
              <w:bottom w:val="single" w:sz="4" w:space="0" w:color="000080"/>
              <w:right w:val="single" w:sz="4" w:space="0" w:color="000080"/>
            </w:tcBorders>
          </w:tcPr>
          <w:p w:rsidR="00301CF3" w:rsidRPr="00B964B2" w:rsidRDefault="00B964B2">
            <w:pPr>
              <w:pStyle w:val="TableParagraph"/>
              <w:spacing w:before="136"/>
              <w:ind w:right="5"/>
              <w:jc w:val="center"/>
              <w:rPr>
                <w:sz w:val="20"/>
                <w:lang w:val="uk-UA"/>
              </w:rPr>
            </w:pPr>
            <w:r>
              <w:rPr>
                <w:sz w:val="20"/>
                <w:lang w:val="uk-UA"/>
              </w:rPr>
              <w:t>2</w:t>
            </w:r>
          </w:p>
        </w:tc>
        <w:tc>
          <w:tcPr>
            <w:tcW w:w="418" w:type="dxa"/>
            <w:tcBorders>
              <w:top w:val="single" w:sz="4" w:space="0" w:color="000080"/>
              <w:left w:val="single" w:sz="4" w:space="0" w:color="000080"/>
              <w:bottom w:val="single" w:sz="4" w:space="0" w:color="000080"/>
              <w:right w:val="single" w:sz="4" w:space="0" w:color="000080"/>
            </w:tcBorders>
          </w:tcPr>
          <w:p w:rsidR="00301CF3" w:rsidRPr="00B964B2" w:rsidRDefault="00B964B2">
            <w:pPr>
              <w:pStyle w:val="TableParagraph"/>
              <w:spacing w:before="136"/>
              <w:ind w:right="101"/>
              <w:jc w:val="right"/>
              <w:rPr>
                <w:sz w:val="20"/>
                <w:lang w:val="uk-UA"/>
              </w:rPr>
            </w:pPr>
            <w:r>
              <w:rPr>
                <w:sz w:val="20"/>
                <w:lang w:val="uk-UA"/>
              </w:rPr>
              <w:t>7</w:t>
            </w:r>
          </w:p>
        </w:tc>
        <w:tc>
          <w:tcPr>
            <w:tcW w:w="706"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25"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25"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47"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r>
      <w:tr w:rsidR="00301CF3">
        <w:trPr>
          <w:trHeight w:val="530"/>
        </w:trPr>
        <w:tc>
          <w:tcPr>
            <w:tcW w:w="3099" w:type="dxa"/>
            <w:tcBorders>
              <w:top w:val="single" w:sz="4" w:space="0" w:color="000080"/>
              <w:left w:val="single" w:sz="4" w:space="0" w:color="000080"/>
              <w:bottom w:val="single" w:sz="4" w:space="0" w:color="000080"/>
              <w:right w:val="single" w:sz="4" w:space="0" w:color="000080"/>
            </w:tcBorders>
          </w:tcPr>
          <w:p w:rsidR="00301CF3" w:rsidRDefault="007F26E8">
            <w:pPr>
              <w:pStyle w:val="TableParagraph"/>
              <w:spacing w:line="215" w:lineRule="exact"/>
              <w:ind w:left="102"/>
              <w:rPr>
                <w:sz w:val="20"/>
              </w:rPr>
            </w:pPr>
            <w:r>
              <w:rPr>
                <w:sz w:val="20"/>
              </w:rPr>
              <w:t xml:space="preserve">Тема №3. </w:t>
            </w:r>
            <w:proofErr w:type="spellStart"/>
            <w:r>
              <w:rPr>
                <w:sz w:val="20"/>
              </w:rPr>
              <w:t>Абразивнодинамічна</w:t>
            </w:r>
            <w:proofErr w:type="spellEnd"/>
          </w:p>
          <w:p w:rsidR="00301CF3" w:rsidRDefault="007F26E8">
            <w:pPr>
              <w:pStyle w:val="TableParagraph"/>
              <w:spacing w:before="36"/>
              <w:ind w:left="102"/>
              <w:rPr>
                <w:sz w:val="20"/>
              </w:rPr>
            </w:pPr>
            <w:r>
              <w:rPr>
                <w:sz w:val="20"/>
              </w:rPr>
              <w:t>обробка каменю.</w:t>
            </w:r>
          </w:p>
        </w:tc>
        <w:tc>
          <w:tcPr>
            <w:tcW w:w="706" w:type="dxa"/>
            <w:tcBorders>
              <w:top w:val="single" w:sz="4" w:space="0" w:color="000080"/>
              <w:left w:val="single" w:sz="4" w:space="0" w:color="000080"/>
              <w:bottom w:val="single" w:sz="4" w:space="0" w:color="000080"/>
              <w:right w:val="single" w:sz="4" w:space="0" w:color="000080"/>
            </w:tcBorders>
          </w:tcPr>
          <w:p w:rsidR="00301CF3" w:rsidRPr="00B964B2" w:rsidRDefault="00B964B2">
            <w:pPr>
              <w:pStyle w:val="TableParagraph"/>
              <w:spacing w:before="136"/>
              <w:ind w:left="246"/>
              <w:rPr>
                <w:sz w:val="20"/>
                <w:lang w:val="uk-UA"/>
              </w:rPr>
            </w:pPr>
            <w:r>
              <w:rPr>
                <w:sz w:val="20"/>
                <w:lang w:val="uk-UA"/>
              </w:rPr>
              <w:t>8</w:t>
            </w:r>
          </w:p>
        </w:tc>
        <w:tc>
          <w:tcPr>
            <w:tcW w:w="296" w:type="dxa"/>
            <w:tcBorders>
              <w:top w:val="single" w:sz="4" w:space="0" w:color="000080"/>
              <w:left w:val="single" w:sz="4" w:space="0" w:color="000080"/>
              <w:bottom w:val="single" w:sz="4" w:space="0" w:color="000080"/>
              <w:right w:val="single" w:sz="4" w:space="0" w:color="000080"/>
            </w:tcBorders>
          </w:tcPr>
          <w:p w:rsidR="00301CF3" w:rsidRPr="00B964B2" w:rsidRDefault="00B964B2">
            <w:pPr>
              <w:pStyle w:val="TableParagraph"/>
              <w:spacing w:before="136"/>
              <w:ind w:left="102"/>
              <w:rPr>
                <w:sz w:val="20"/>
                <w:lang w:val="uk-UA"/>
              </w:rPr>
            </w:pPr>
            <w:r>
              <w:rPr>
                <w:sz w:val="20"/>
                <w:lang w:val="uk-UA"/>
              </w:rPr>
              <w:t>2</w:t>
            </w:r>
          </w:p>
        </w:tc>
        <w:tc>
          <w:tcPr>
            <w:tcW w:w="425" w:type="dxa"/>
            <w:tcBorders>
              <w:top w:val="single" w:sz="4" w:space="0" w:color="000080"/>
              <w:left w:val="single" w:sz="4" w:space="0" w:color="000080"/>
              <w:bottom w:val="single" w:sz="4" w:space="0" w:color="000080"/>
              <w:right w:val="single" w:sz="4" w:space="0" w:color="000080"/>
            </w:tcBorders>
          </w:tcPr>
          <w:p w:rsidR="00301CF3" w:rsidRDefault="007F26E8">
            <w:pPr>
              <w:pStyle w:val="TableParagraph"/>
              <w:spacing w:before="136"/>
              <w:ind w:right="5"/>
              <w:jc w:val="center"/>
              <w:rPr>
                <w:sz w:val="20"/>
              </w:rPr>
            </w:pPr>
            <w:r>
              <w:rPr>
                <w:sz w:val="20"/>
              </w:rPr>
              <w:t>2</w:t>
            </w:r>
          </w:p>
        </w:tc>
        <w:tc>
          <w:tcPr>
            <w:tcW w:w="418" w:type="dxa"/>
            <w:tcBorders>
              <w:top w:val="single" w:sz="4" w:space="0" w:color="000080"/>
              <w:left w:val="single" w:sz="4" w:space="0" w:color="000080"/>
              <w:bottom w:val="single" w:sz="4" w:space="0" w:color="000080"/>
              <w:right w:val="single" w:sz="4" w:space="0" w:color="000080"/>
            </w:tcBorders>
          </w:tcPr>
          <w:p w:rsidR="00301CF3" w:rsidRPr="00B964B2" w:rsidRDefault="00B964B2">
            <w:pPr>
              <w:pStyle w:val="TableParagraph"/>
              <w:spacing w:before="136"/>
              <w:ind w:right="151"/>
              <w:jc w:val="right"/>
              <w:rPr>
                <w:sz w:val="20"/>
                <w:lang w:val="uk-UA"/>
              </w:rPr>
            </w:pPr>
            <w:r>
              <w:rPr>
                <w:sz w:val="20"/>
                <w:lang w:val="uk-UA"/>
              </w:rPr>
              <w:t>4</w:t>
            </w:r>
          </w:p>
        </w:tc>
        <w:tc>
          <w:tcPr>
            <w:tcW w:w="706"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25"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25"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47"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r>
      <w:tr w:rsidR="00301CF3">
        <w:trPr>
          <w:trHeight w:val="530"/>
        </w:trPr>
        <w:tc>
          <w:tcPr>
            <w:tcW w:w="3099" w:type="dxa"/>
            <w:tcBorders>
              <w:top w:val="single" w:sz="4" w:space="0" w:color="000080"/>
              <w:left w:val="single" w:sz="4" w:space="0" w:color="000080"/>
              <w:bottom w:val="single" w:sz="4" w:space="0" w:color="000080"/>
              <w:right w:val="single" w:sz="4" w:space="0" w:color="000080"/>
            </w:tcBorders>
          </w:tcPr>
          <w:p w:rsidR="00301CF3" w:rsidRDefault="007F26E8">
            <w:pPr>
              <w:pStyle w:val="TableParagraph"/>
              <w:spacing w:line="215" w:lineRule="exact"/>
              <w:ind w:left="102"/>
              <w:rPr>
                <w:sz w:val="20"/>
              </w:rPr>
            </w:pPr>
            <w:r>
              <w:rPr>
                <w:sz w:val="20"/>
              </w:rPr>
              <w:t>Тема №4. Ультразвукова обробка</w:t>
            </w:r>
          </w:p>
          <w:p w:rsidR="00301CF3" w:rsidRDefault="007F26E8">
            <w:pPr>
              <w:pStyle w:val="TableParagraph"/>
              <w:spacing w:before="37"/>
              <w:ind w:left="102"/>
              <w:rPr>
                <w:sz w:val="20"/>
              </w:rPr>
            </w:pPr>
            <w:r>
              <w:rPr>
                <w:sz w:val="20"/>
              </w:rPr>
              <w:t>каменю.</w:t>
            </w:r>
          </w:p>
        </w:tc>
        <w:tc>
          <w:tcPr>
            <w:tcW w:w="706" w:type="dxa"/>
            <w:tcBorders>
              <w:top w:val="single" w:sz="4" w:space="0" w:color="000080"/>
              <w:left w:val="single" w:sz="4" w:space="0" w:color="000080"/>
              <w:bottom w:val="single" w:sz="4" w:space="0" w:color="000080"/>
              <w:right w:val="single" w:sz="4" w:space="0" w:color="000080"/>
            </w:tcBorders>
          </w:tcPr>
          <w:p w:rsidR="00301CF3" w:rsidRDefault="007F26E8">
            <w:pPr>
              <w:pStyle w:val="TableParagraph"/>
              <w:spacing w:before="136"/>
              <w:ind w:left="297"/>
              <w:rPr>
                <w:sz w:val="20"/>
              </w:rPr>
            </w:pPr>
            <w:r>
              <w:rPr>
                <w:sz w:val="20"/>
              </w:rPr>
              <w:t>8</w:t>
            </w:r>
          </w:p>
        </w:tc>
        <w:tc>
          <w:tcPr>
            <w:tcW w:w="296" w:type="dxa"/>
            <w:tcBorders>
              <w:top w:val="single" w:sz="4" w:space="0" w:color="000080"/>
              <w:left w:val="single" w:sz="4" w:space="0" w:color="000080"/>
              <w:bottom w:val="single" w:sz="4" w:space="0" w:color="000080"/>
              <w:right w:val="single" w:sz="4" w:space="0" w:color="000080"/>
            </w:tcBorders>
          </w:tcPr>
          <w:p w:rsidR="00301CF3" w:rsidRDefault="007F26E8">
            <w:pPr>
              <w:pStyle w:val="TableParagraph"/>
              <w:spacing w:before="136"/>
              <w:ind w:left="102"/>
              <w:rPr>
                <w:sz w:val="20"/>
              </w:rPr>
            </w:pPr>
            <w:r>
              <w:rPr>
                <w:sz w:val="20"/>
              </w:rPr>
              <w:t>1</w:t>
            </w:r>
          </w:p>
        </w:tc>
        <w:tc>
          <w:tcPr>
            <w:tcW w:w="425" w:type="dxa"/>
            <w:tcBorders>
              <w:top w:val="single" w:sz="4" w:space="0" w:color="000080"/>
              <w:left w:val="single" w:sz="4" w:space="0" w:color="000080"/>
              <w:bottom w:val="single" w:sz="4" w:space="0" w:color="000080"/>
              <w:right w:val="single" w:sz="4" w:space="0" w:color="000080"/>
            </w:tcBorders>
          </w:tcPr>
          <w:p w:rsidR="00301CF3" w:rsidRPr="00B964B2" w:rsidRDefault="00B964B2">
            <w:pPr>
              <w:pStyle w:val="TableParagraph"/>
              <w:spacing w:before="136"/>
              <w:ind w:right="5"/>
              <w:jc w:val="center"/>
              <w:rPr>
                <w:sz w:val="20"/>
                <w:lang w:val="uk-UA"/>
              </w:rPr>
            </w:pPr>
            <w:r>
              <w:rPr>
                <w:sz w:val="20"/>
                <w:lang w:val="uk-UA"/>
              </w:rPr>
              <w:t>1</w:t>
            </w:r>
          </w:p>
        </w:tc>
        <w:tc>
          <w:tcPr>
            <w:tcW w:w="418" w:type="dxa"/>
            <w:tcBorders>
              <w:top w:val="single" w:sz="4" w:space="0" w:color="000080"/>
              <w:left w:val="single" w:sz="4" w:space="0" w:color="000080"/>
              <w:bottom w:val="single" w:sz="4" w:space="0" w:color="000080"/>
              <w:right w:val="single" w:sz="4" w:space="0" w:color="000080"/>
            </w:tcBorders>
          </w:tcPr>
          <w:p w:rsidR="00301CF3" w:rsidRPr="00B964B2" w:rsidRDefault="00752BED">
            <w:pPr>
              <w:pStyle w:val="TableParagraph"/>
              <w:spacing w:before="136"/>
              <w:ind w:right="101"/>
              <w:jc w:val="right"/>
              <w:rPr>
                <w:sz w:val="20"/>
                <w:lang w:val="uk-UA"/>
              </w:rPr>
            </w:pPr>
            <w:r>
              <w:rPr>
                <w:sz w:val="20"/>
                <w:lang w:val="uk-UA"/>
              </w:rPr>
              <w:t>6</w:t>
            </w:r>
          </w:p>
        </w:tc>
        <w:tc>
          <w:tcPr>
            <w:tcW w:w="706"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25"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25"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47"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r>
      <w:tr w:rsidR="00301CF3">
        <w:trPr>
          <w:trHeight w:val="530"/>
        </w:trPr>
        <w:tc>
          <w:tcPr>
            <w:tcW w:w="3099" w:type="dxa"/>
            <w:tcBorders>
              <w:top w:val="single" w:sz="4" w:space="0" w:color="000080"/>
              <w:left w:val="single" w:sz="4" w:space="0" w:color="000080"/>
              <w:bottom w:val="single" w:sz="4" w:space="0" w:color="000080"/>
              <w:right w:val="single" w:sz="4" w:space="0" w:color="000080"/>
            </w:tcBorders>
          </w:tcPr>
          <w:p w:rsidR="00301CF3" w:rsidRDefault="007F26E8">
            <w:pPr>
              <w:pStyle w:val="TableParagraph"/>
              <w:spacing w:line="215" w:lineRule="exact"/>
              <w:ind w:left="102"/>
              <w:rPr>
                <w:sz w:val="20"/>
              </w:rPr>
            </w:pPr>
            <w:r>
              <w:rPr>
                <w:sz w:val="20"/>
              </w:rPr>
              <w:t>Тема №5. Хімічна обробка</w:t>
            </w:r>
          </w:p>
          <w:p w:rsidR="00301CF3" w:rsidRDefault="007F26E8">
            <w:pPr>
              <w:pStyle w:val="TableParagraph"/>
              <w:spacing w:before="36"/>
              <w:ind w:left="102"/>
              <w:rPr>
                <w:sz w:val="20"/>
              </w:rPr>
            </w:pPr>
            <w:r>
              <w:rPr>
                <w:sz w:val="20"/>
              </w:rPr>
              <w:t>поверхні каменю.</w:t>
            </w:r>
          </w:p>
        </w:tc>
        <w:tc>
          <w:tcPr>
            <w:tcW w:w="706" w:type="dxa"/>
            <w:tcBorders>
              <w:top w:val="single" w:sz="4" w:space="0" w:color="000080"/>
              <w:left w:val="single" w:sz="4" w:space="0" w:color="000080"/>
              <w:bottom w:val="single" w:sz="4" w:space="0" w:color="000080"/>
              <w:right w:val="single" w:sz="4" w:space="0" w:color="000080"/>
            </w:tcBorders>
          </w:tcPr>
          <w:p w:rsidR="00301CF3" w:rsidRDefault="007F26E8">
            <w:pPr>
              <w:pStyle w:val="TableParagraph"/>
              <w:spacing w:before="136"/>
              <w:ind w:left="297"/>
              <w:rPr>
                <w:sz w:val="20"/>
              </w:rPr>
            </w:pPr>
            <w:r>
              <w:rPr>
                <w:sz w:val="20"/>
              </w:rPr>
              <w:t>8</w:t>
            </w:r>
          </w:p>
        </w:tc>
        <w:tc>
          <w:tcPr>
            <w:tcW w:w="296" w:type="dxa"/>
            <w:tcBorders>
              <w:top w:val="single" w:sz="4" w:space="0" w:color="000080"/>
              <w:left w:val="single" w:sz="4" w:space="0" w:color="000080"/>
              <w:bottom w:val="single" w:sz="4" w:space="0" w:color="000080"/>
              <w:right w:val="single" w:sz="4" w:space="0" w:color="000080"/>
            </w:tcBorders>
          </w:tcPr>
          <w:p w:rsidR="00301CF3" w:rsidRDefault="007F26E8">
            <w:pPr>
              <w:pStyle w:val="TableParagraph"/>
              <w:spacing w:before="136"/>
              <w:ind w:left="102"/>
              <w:rPr>
                <w:sz w:val="20"/>
              </w:rPr>
            </w:pPr>
            <w:r>
              <w:rPr>
                <w:sz w:val="20"/>
              </w:rPr>
              <w:t>1</w:t>
            </w:r>
          </w:p>
        </w:tc>
        <w:tc>
          <w:tcPr>
            <w:tcW w:w="425" w:type="dxa"/>
            <w:tcBorders>
              <w:top w:val="single" w:sz="4" w:space="0" w:color="000080"/>
              <w:left w:val="single" w:sz="4" w:space="0" w:color="000080"/>
              <w:bottom w:val="single" w:sz="4" w:space="0" w:color="000080"/>
              <w:right w:val="single" w:sz="4" w:space="0" w:color="000080"/>
            </w:tcBorders>
          </w:tcPr>
          <w:p w:rsidR="00301CF3" w:rsidRPr="00B964B2" w:rsidRDefault="00B964B2">
            <w:pPr>
              <w:pStyle w:val="TableParagraph"/>
              <w:spacing w:before="136"/>
              <w:ind w:right="5"/>
              <w:jc w:val="center"/>
              <w:rPr>
                <w:sz w:val="20"/>
                <w:lang w:val="uk-UA"/>
              </w:rPr>
            </w:pPr>
            <w:r>
              <w:rPr>
                <w:sz w:val="20"/>
                <w:lang w:val="uk-UA"/>
              </w:rPr>
              <w:t>1</w:t>
            </w:r>
          </w:p>
        </w:tc>
        <w:tc>
          <w:tcPr>
            <w:tcW w:w="418" w:type="dxa"/>
            <w:tcBorders>
              <w:top w:val="single" w:sz="4" w:space="0" w:color="000080"/>
              <w:left w:val="single" w:sz="4" w:space="0" w:color="000080"/>
              <w:bottom w:val="single" w:sz="4" w:space="0" w:color="000080"/>
              <w:right w:val="single" w:sz="4" w:space="0" w:color="000080"/>
            </w:tcBorders>
          </w:tcPr>
          <w:p w:rsidR="00301CF3" w:rsidRPr="00B964B2" w:rsidRDefault="00752BED">
            <w:pPr>
              <w:pStyle w:val="TableParagraph"/>
              <w:spacing w:before="136"/>
              <w:ind w:right="101"/>
              <w:jc w:val="right"/>
              <w:rPr>
                <w:sz w:val="20"/>
                <w:lang w:val="uk-UA"/>
              </w:rPr>
            </w:pPr>
            <w:r>
              <w:rPr>
                <w:sz w:val="20"/>
                <w:lang w:val="uk-UA"/>
              </w:rPr>
              <w:t>6</w:t>
            </w:r>
          </w:p>
        </w:tc>
        <w:tc>
          <w:tcPr>
            <w:tcW w:w="706"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25"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25"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c>
          <w:tcPr>
            <w:tcW w:w="447"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20"/>
              </w:rPr>
            </w:pPr>
          </w:p>
        </w:tc>
      </w:tr>
      <w:tr w:rsidR="00301CF3">
        <w:trPr>
          <w:trHeight w:val="227"/>
        </w:trPr>
        <w:tc>
          <w:tcPr>
            <w:tcW w:w="3099" w:type="dxa"/>
            <w:tcBorders>
              <w:top w:val="single" w:sz="4" w:space="0" w:color="000080"/>
              <w:left w:val="single" w:sz="4" w:space="0" w:color="000080"/>
              <w:bottom w:val="single" w:sz="4" w:space="0" w:color="000080"/>
              <w:right w:val="single" w:sz="4" w:space="0" w:color="000080"/>
            </w:tcBorders>
          </w:tcPr>
          <w:p w:rsidR="00301CF3" w:rsidRDefault="007F26E8">
            <w:pPr>
              <w:pStyle w:val="TableParagraph"/>
              <w:spacing w:line="208" w:lineRule="exact"/>
              <w:ind w:left="102"/>
              <w:rPr>
                <w:b/>
                <w:sz w:val="20"/>
              </w:rPr>
            </w:pPr>
            <w:r>
              <w:rPr>
                <w:b/>
                <w:sz w:val="20"/>
              </w:rPr>
              <w:t>Разом за змістовим модулем 2</w:t>
            </w:r>
          </w:p>
        </w:tc>
        <w:tc>
          <w:tcPr>
            <w:tcW w:w="706" w:type="dxa"/>
            <w:tcBorders>
              <w:top w:val="single" w:sz="4" w:space="0" w:color="000080"/>
              <w:left w:val="single" w:sz="4" w:space="0" w:color="000080"/>
              <w:bottom w:val="single" w:sz="4" w:space="0" w:color="000080"/>
              <w:right w:val="single" w:sz="4" w:space="0" w:color="000080"/>
            </w:tcBorders>
          </w:tcPr>
          <w:p w:rsidR="00301CF3" w:rsidRDefault="007F26E8">
            <w:pPr>
              <w:pStyle w:val="TableParagraph"/>
              <w:spacing w:line="208" w:lineRule="exact"/>
              <w:ind w:left="246"/>
              <w:rPr>
                <w:b/>
                <w:sz w:val="20"/>
              </w:rPr>
            </w:pPr>
            <w:r>
              <w:rPr>
                <w:b/>
                <w:sz w:val="20"/>
              </w:rPr>
              <w:t>44</w:t>
            </w:r>
          </w:p>
        </w:tc>
        <w:tc>
          <w:tcPr>
            <w:tcW w:w="296" w:type="dxa"/>
            <w:tcBorders>
              <w:top w:val="single" w:sz="4" w:space="0" w:color="000080"/>
              <w:left w:val="single" w:sz="4" w:space="0" w:color="000080"/>
              <w:bottom w:val="single" w:sz="4" w:space="0" w:color="000080"/>
              <w:right w:val="single" w:sz="4" w:space="0" w:color="000080"/>
            </w:tcBorders>
          </w:tcPr>
          <w:p w:rsidR="00301CF3" w:rsidRPr="00B964B2" w:rsidRDefault="00B964B2">
            <w:pPr>
              <w:pStyle w:val="TableParagraph"/>
              <w:spacing w:line="208" w:lineRule="exact"/>
              <w:ind w:left="102"/>
              <w:rPr>
                <w:b/>
                <w:sz w:val="20"/>
                <w:lang w:val="uk-UA"/>
              </w:rPr>
            </w:pPr>
            <w:r>
              <w:rPr>
                <w:b/>
                <w:sz w:val="20"/>
                <w:lang w:val="uk-UA"/>
              </w:rPr>
              <w:t>6</w:t>
            </w:r>
          </w:p>
        </w:tc>
        <w:tc>
          <w:tcPr>
            <w:tcW w:w="425" w:type="dxa"/>
            <w:tcBorders>
              <w:top w:val="single" w:sz="4" w:space="0" w:color="000080"/>
              <w:left w:val="single" w:sz="4" w:space="0" w:color="000080"/>
              <w:bottom w:val="single" w:sz="4" w:space="0" w:color="000080"/>
              <w:right w:val="single" w:sz="4" w:space="0" w:color="000080"/>
            </w:tcBorders>
          </w:tcPr>
          <w:p w:rsidR="00301CF3" w:rsidRPr="00B964B2" w:rsidRDefault="00B964B2">
            <w:pPr>
              <w:pStyle w:val="TableParagraph"/>
              <w:spacing w:line="208" w:lineRule="exact"/>
              <w:ind w:left="85" w:right="90"/>
              <w:jc w:val="center"/>
              <w:rPr>
                <w:b/>
                <w:sz w:val="20"/>
                <w:lang w:val="uk-UA"/>
              </w:rPr>
            </w:pPr>
            <w:r>
              <w:rPr>
                <w:b/>
                <w:sz w:val="20"/>
                <w:lang w:val="uk-UA"/>
              </w:rPr>
              <w:t>8</w:t>
            </w:r>
          </w:p>
        </w:tc>
        <w:tc>
          <w:tcPr>
            <w:tcW w:w="418" w:type="dxa"/>
            <w:tcBorders>
              <w:top w:val="single" w:sz="4" w:space="0" w:color="000080"/>
              <w:left w:val="single" w:sz="4" w:space="0" w:color="000080"/>
              <w:bottom w:val="single" w:sz="4" w:space="0" w:color="000080"/>
              <w:right w:val="single" w:sz="4" w:space="0" w:color="000080"/>
            </w:tcBorders>
          </w:tcPr>
          <w:p w:rsidR="00301CF3" w:rsidRPr="00B964B2" w:rsidRDefault="00B964B2" w:rsidP="00B964B2">
            <w:pPr>
              <w:pStyle w:val="TableParagraph"/>
              <w:spacing w:line="208" w:lineRule="exact"/>
              <w:ind w:right="101"/>
              <w:jc w:val="right"/>
              <w:rPr>
                <w:b/>
                <w:sz w:val="20"/>
                <w:lang w:val="uk-UA"/>
              </w:rPr>
            </w:pPr>
            <w:r>
              <w:rPr>
                <w:b/>
                <w:sz w:val="20"/>
                <w:lang w:val="uk-UA"/>
              </w:rPr>
              <w:t>30</w:t>
            </w:r>
          </w:p>
        </w:tc>
        <w:tc>
          <w:tcPr>
            <w:tcW w:w="706"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16"/>
              </w:rPr>
            </w:pPr>
          </w:p>
        </w:tc>
        <w:tc>
          <w:tcPr>
            <w:tcW w:w="425"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16"/>
              </w:rPr>
            </w:pPr>
          </w:p>
        </w:tc>
        <w:tc>
          <w:tcPr>
            <w:tcW w:w="425"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16"/>
              </w:rPr>
            </w:pPr>
          </w:p>
        </w:tc>
        <w:tc>
          <w:tcPr>
            <w:tcW w:w="447"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16"/>
              </w:rPr>
            </w:pPr>
          </w:p>
        </w:tc>
      </w:tr>
      <w:tr w:rsidR="00301CF3">
        <w:trPr>
          <w:trHeight w:val="234"/>
        </w:trPr>
        <w:tc>
          <w:tcPr>
            <w:tcW w:w="3099" w:type="dxa"/>
            <w:tcBorders>
              <w:top w:val="single" w:sz="4" w:space="0" w:color="000080"/>
              <w:left w:val="single" w:sz="4" w:space="0" w:color="000080"/>
              <w:bottom w:val="single" w:sz="4" w:space="0" w:color="000080"/>
              <w:right w:val="single" w:sz="4" w:space="0" w:color="000080"/>
            </w:tcBorders>
          </w:tcPr>
          <w:p w:rsidR="00301CF3" w:rsidRPr="001A216D" w:rsidRDefault="001A216D">
            <w:pPr>
              <w:pStyle w:val="TableParagraph"/>
              <w:spacing w:line="215" w:lineRule="exact"/>
              <w:ind w:left="1789"/>
              <w:rPr>
                <w:b/>
                <w:i/>
                <w:sz w:val="20"/>
                <w:lang w:val="uk-UA"/>
              </w:rPr>
            </w:pPr>
            <w:r>
              <w:rPr>
                <w:b/>
                <w:i/>
                <w:color w:val="000009"/>
                <w:sz w:val="20"/>
                <w:lang w:val="uk-UA"/>
              </w:rPr>
              <w:t>ВСЬОГО</w:t>
            </w:r>
          </w:p>
        </w:tc>
        <w:tc>
          <w:tcPr>
            <w:tcW w:w="706" w:type="dxa"/>
            <w:tcBorders>
              <w:top w:val="single" w:sz="4" w:space="0" w:color="000080"/>
              <w:left w:val="single" w:sz="4" w:space="0" w:color="000080"/>
              <w:bottom w:val="single" w:sz="4" w:space="0" w:color="000080"/>
              <w:right w:val="single" w:sz="4" w:space="0" w:color="000080"/>
            </w:tcBorders>
          </w:tcPr>
          <w:p w:rsidR="00301CF3" w:rsidRDefault="007F26E8">
            <w:pPr>
              <w:pStyle w:val="TableParagraph"/>
              <w:spacing w:line="215" w:lineRule="exact"/>
              <w:ind w:left="246"/>
              <w:rPr>
                <w:b/>
                <w:sz w:val="20"/>
              </w:rPr>
            </w:pPr>
            <w:r>
              <w:rPr>
                <w:b/>
                <w:sz w:val="20"/>
              </w:rPr>
              <w:t>90</w:t>
            </w:r>
          </w:p>
        </w:tc>
        <w:tc>
          <w:tcPr>
            <w:tcW w:w="296" w:type="dxa"/>
            <w:tcBorders>
              <w:top w:val="single" w:sz="4" w:space="0" w:color="000080"/>
              <w:left w:val="single" w:sz="4" w:space="0" w:color="000080"/>
              <w:bottom w:val="single" w:sz="4" w:space="0" w:color="000080"/>
              <w:right w:val="single" w:sz="4" w:space="0" w:color="000080"/>
            </w:tcBorders>
          </w:tcPr>
          <w:p w:rsidR="00301CF3" w:rsidRDefault="007F26E8">
            <w:pPr>
              <w:pStyle w:val="TableParagraph"/>
              <w:spacing w:line="215" w:lineRule="exact"/>
              <w:ind w:left="45"/>
              <w:rPr>
                <w:b/>
                <w:sz w:val="20"/>
              </w:rPr>
            </w:pPr>
            <w:r>
              <w:rPr>
                <w:b/>
                <w:sz w:val="20"/>
              </w:rPr>
              <w:t>16</w:t>
            </w:r>
          </w:p>
        </w:tc>
        <w:tc>
          <w:tcPr>
            <w:tcW w:w="425" w:type="dxa"/>
            <w:tcBorders>
              <w:top w:val="single" w:sz="4" w:space="0" w:color="000080"/>
              <w:left w:val="single" w:sz="4" w:space="0" w:color="000080"/>
              <w:bottom w:val="single" w:sz="4" w:space="0" w:color="000080"/>
              <w:right w:val="single" w:sz="4" w:space="0" w:color="000080"/>
            </w:tcBorders>
          </w:tcPr>
          <w:p w:rsidR="00301CF3" w:rsidRPr="00752BED" w:rsidRDefault="00752BED">
            <w:pPr>
              <w:pStyle w:val="TableParagraph"/>
              <w:spacing w:line="215" w:lineRule="exact"/>
              <w:ind w:left="85" w:right="90"/>
              <w:jc w:val="center"/>
              <w:rPr>
                <w:b/>
                <w:sz w:val="20"/>
                <w:lang w:val="uk-UA"/>
              </w:rPr>
            </w:pPr>
            <w:r>
              <w:rPr>
                <w:b/>
                <w:sz w:val="20"/>
                <w:lang w:val="uk-UA"/>
              </w:rPr>
              <w:t>16</w:t>
            </w:r>
          </w:p>
        </w:tc>
        <w:tc>
          <w:tcPr>
            <w:tcW w:w="418" w:type="dxa"/>
            <w:tcBorders>
              <w:top w:val="single" w:sz="4" w:space="0" w:color="000080"/>
              <w:left w:val="single" w:sz="4" w:space="0" w:color="000080"/>
              <w:bottom w:val="single" w:sz="4" w:space="0" w:color="000080"/>
              <w:right w:val="single" w:sz="4" w:space="0" w:color="000080"/>
            </w:tcBorders>
          </w:tcPr>
          <w:p w:rsidR="00301CF3" w:rsidRPr="00752BED" w:rsidRDefault="00752BED">
            <w:pPr>
              <w:pStyle w:val="TableParagraph"/>
              <w:spacing w:line="215" w:lineRule="exact"/>
              <w:ind w:right="51"/>
              <w:jc w:val="right"/>
              <w:rPr>
                <w:b/>
                <w:sz w:val="20"/>
                <w:lang w:val="uk-UA"/>
              </w:rPr>
            </w:pPr>
            <w:r>
              <w:rPr>
                <w:b/>
                <w:sz w:val="20"/>
                <w:lang w:val="uk-UA"/>
              </w:rPr>
              <w:t>58</w:t>
            </w:r>
          </w:p>
        </w:tc>
        <w:tc>
          <w:tcPr>
            <w:tcW w:w="706"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16"/>
              </w:rPr>
            </w:pPr>
          </w:p>
        </w:tc>
        <w:tc>
          <w:tcPr>
            <w:tcW w:w="425"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16"/>
              </w:rPr>
            </w:pPr>
          </w:p>
        </w:tc>
        <w:tc>
          <w:tcPr>
            <w:tcW w:w="425"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16"/>
              </w:rPr>
            </w:pPr>
          </w:p>
        </w:tc>
        <w:tc>
          <w:tcPr>
            <w:tcW w:w="447" w:type="dxa"/>
            <w:tcBorders>
              <w:top w:val="single" w:sz="4" w:space="0" w:color="000080"/>
              <w:left w:val="single" w:sz="4" w:space="0" w:color="000080"/>
              <w:bottom w:val="single" w:sz="4" w:space="0" w:color="000080"/>
              <w:right w:val="single" w:sz="4" w:space="0" w:color="000080"/>
            </w:tcBorders>
          </w:tcPr>
          <w:p w:rsidR="00301CF3" w:rsidRDefault="00301CF3">
            <w:pPr>
              <w:pStyle w:val="TableParagraph"/>
              <w:rPr>
                <w:sz w:val="16"/>
              </w:rPr>
            </w:pPr>
          </w:p>
        </w:tc>
      </w:tr>
    </w:tbl>
    <w:p w:rsidR="00301CF3" w:rsidRDefault="00301CF3">
      <w:pPr>
        <w:rPr>
          <w:sz w:val="16"/>
        </w:rPr>
        <w:sectPr w:rsidR="00301CF3">
          <w:pgSz w:w="8390" w:h="11910"/>
          <w:pgMar w:top="1040" w:right="600" w:bottom="280" w:left="600" w:header="708" w:footer="708" w:gutter="0"/>
          <w:cols w:space="720"/>
        </w:sectPr>
      </w:pPr>
    </w:p>
    <w:p w:rsidR="00301CF3" w:rsidRDefault="007F26E8">
      <w:pPr>
        <w:spacing w:before="76"/>
        <w:ind w:left="992" w:right="760" w:firstLine="482"/>
        <w:rPr>
          <w:b/>
          <w:sz w:val="20"/>
        </w:rPr>
      </w:pPr>
      <w:r>
        <w:rPr>
          <w:b/>
          <w:sz w:val="20"/>
        </w:rPr>
        <w:lastRenderedPageBreak/>
        <w:t>ЗМІСТ ПРАКТИЧНИХ ЗАНЯТЬ ТА САМОСТІЙНОЇ РОБОТИ СТУДЕНТІВ З НАВЧАЛЬНОЇ ДИСЦИПЛІНИ</w:t>
      </w:r>
    </w:p>
    <w:p w:rsidR="00301CF3" w:rsidRDefault="007F26E8">
      <w:pPr>
        <w:spacing w:after="8"/>
        <w:ind w:left="878" w:right="879"/>
        <w:jc w:val="center"/>
        <w:rPr>
          <w:b/>
          <w:sz w:val="20"/>
        </w:rPr>
      </w:pPr>
      <w:r>
        <w:rPr>
          <w:b/>
          <w:spacing w:val="-3"/>
          <w:sz w:val="20"/>
        </w:rPr>
        <w:t xml:space="preserve">Теми </w:t>
      </w:r>
      <w:r>
        <w:rPr>
          <w:b/>
          <w:sz w:val="20"/>
        </w:rPr>
        <w:t>практичних</w:t>
      </w:r>
      <w:r>
        <w:rPr>
          <w:b/>
          <w:spacing w:val="15"/>
          <w:sz w:val="20"/>
        </w:rPr>
        <w:t xml:space="preserve"> </w:t>
      </w:r>
      <w:r>
        <w:rPr>
          <w:b/>
          <w:sz w:val="20"/>
        </w:rPr>
        <w:t>занять</w:t>
      </w:r>
    </w:p>
    <w:tbl>
      <w:tblPr>
        <w:tblStyle w:val="TableNormal"/>
        <w:tblW w:w="70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8"/>
        <w:gridCol w:w="5367"/>
        <w:gridCol w:w="1199"/>
      </w:tblGrid>
      <w:tr w:rsidR="00683FCB" w:rsidRPr="00683FCB" w:rsidTr="00683FCB">
        <w:trPr>
          <w:trHeight w:val="476"/>
        </w:trPr>
        <w:tc>
          <w:tcPr>
            <w:tcW w:w="0" w:type="auto"/>
          </w:tcPr>
          <w:p w:rsidR="00683FCB" w:rsidRPr="00683FCB" w:rsidRDefault="00683FCB" w:rsidP="004E1147">
            <w:pPr>
              <w:pStyle w:val="TableParagraph"/>
              <w:jc w:val="center"/>
              <w:rPr>
                <w:sz w:val="20"/>
                <w:szCs w:val="20"/>
                <w:lang w:val="uk-UA"/>
              </w:rPr>
            </w:pPr>
            <w:r w:rsidRPr="00683FCB">
              <w:rPr>
                <w:sz w:val="20"/>
                <w:szCs w:val="20"/>
                <w:lang w:val="uk-UA"/>
              </w:rPr>
              <w:t>№</w:t>
            </w:r>
          </w:p>
          <w:p w:rsidR="00683FCB" w:rsidRPr="00683FCB" w:rsidRDefault="00683FCB" w:rsidP="004E1147">
            <w:pPr>
              <w:pStyle w:val="TableParagraph"/>
              <w:jc w:val="center"/>
              <w:rPr>
                <w:sz w:val="20"/>
                <w:szCs w:val="20"/>
                <w:lang w:val="uk-UA"/>
              </w:rPr>
            </w:pPr>
            <w:r w:rsidRPr="00683FCB">
              <w:rPr>
                <w:sz w:val="20"/>
                <w:szCs w:val="20"/>
                <w:lang w:val="uk-UA"/>
              </w:rPr>
              <w:t>з/п</w:t>
            </w:r>
          </w:p>
        </w:tc>
        <w:tc>
          <w:tcPr>
            <w:tcW w:w="5367" w:type="dxa"/>
          </w:tcPr>
          <w:p w:rsidR="00683FCB" w:rsidRPr="00683FCB" w:rsidRDefault="00683FCB" w:rsidP="004E1147">
            <w:pPr>
              <w:pStyle w:val="TableParagraph"/>
              <w:jc w:val="center"/>
              <w:rPr>
                <w:sz w:val="20"/>
                <w:szCs w:val="20"/>
                <w:lang w:val="uk-UA"/>
              </w:rPr>
            </w:pPr>
          </w:p>
        </w:tc>
        <w:tc>
          <w:tcPr>
            <w:tcW w:w="1199" w:type="dxa"/>
          </w:tcPr>
          <w:p w:rsidR="00683FCB" w:rsidRPr="00683FCB" w:rsidRDefault="00683FCB" w:rsidP="004E1147">
            <w:pPr>
              <w:pStyle w:val="TableParagraph"/>
              <w:jc w:val="center"/>
              <w:rPr>
                <w:sz w:val="20"/>
                <w:szCs w:val="20"/>
                <w:lang w:val="uk-UA"/>
              </w:rPr>
            </w:pPr>
            <w:r w:rsidRPr="00683FCB">
              <w:rPr>
                <w:sz w:val="20"/>
                <w:szCs w:val="20"/>
                <w:lang w:val="uk-UA"/>
              </w:rPr>
              <w:t>Кількість</w:t>
            </w:r>
          </w:p>
          <w:p w:rsidR="00683FCB" w:rsidRPr="00683FCB" w:rsidRDefault="00683FCB" w:rsidP="004E1147">
            <w:pPr>
              <w:pStyle w:val="TableParagraph"/>
              <w:jc w:val="center"/>
              <w:rPr>
                <w:sz w:val="20"/>
                <w:szCs w:val="20"/>
                <w:lang w:val="uk-UA"/>
              </w:rPr>
            </w:pPr>
            <w:r w:rsidRPr="00683FCB">
              <w:rPr>
                <w:sz w:val="20"/>
                <w:szCs w:val="20"/>
                <w:lang w:val="uk-UA"/>
              </w:rPr>
              <w:t>годин</w:t>
            </w:r>
          </w:p>
        </w:tc>
      </w:tr>
      <w:tr w:rsidR="00683FCB" w:rsidRPr="00683FCB" w:rsidTr="00683FCB">
        <w:trPr>
          <w:trHeight w:val="433"/>
        </w:trPr>
        <w:tc>
          <w:tcPr>
            <w:tcW w:w="0" w:type="auto"/>
          </w:tcPr>
          <w:p w:rsidR="00683FCB" w:rsidRPr="00683FCB" w:rsidRDefault="00683FCB" w:rsidP="004E1147">
            <w:pPr>
              <w:pStyle w:val="TableParagraph"/>
              <w:jc w:val="center"/>
              <w:rPr>
                <w:sz w:val="20"/>
                <w:szCs w:val="20"/>
                <w:lang w:val="uk-UA"/>
              </w:rPr>
            </w:pPr>
            <w:r w:rsidRPr="00683FCB">
              <w:rPr>
                <w:sz w:val="20"/>
                <w:szCs w:val="20"/>
                <w:lang w:val="uk-UA"/>
              </w:rPr>
              <w:t>1</w:t>
            </w:r>
          </w:p>
        </w:tc>
        <w:tc>
          <w:tcPr>
            <w:tcW w:w="5367" w:type="dxa"/>
          </w:tcPr>
          <w:p w:rsidR="00683FCB" w:rsidRPr="00683FCB" w:rsidRDefault="00C530F1" w:rsidP="004E1147">
            <w:pPr>
              <w:pStyle w:val="TableParagraph"/>
              <w:jc w:val="center"/>
              <w:rPr>
                <w:sz w:val="20"/>
                <w:szCs w:val="20"/>
                <w:lang w:val="uk-UA"/>
              </w:rPr>
            </w:pPr>
            <w:r>
              <w:rPr>
                <w:sz w:val="20"/>
                <w:szCs w:val="20"/>
                <w:lang w:val="uk-UA"/>
              </w:rPr>
              <w:t xml:space="preserve">Кристалічний стан речовини. </w:t>
            </w:r>
            <w:proofErr w:type="spellStart"/>
            <w:r>
              <w:rPr>
                <w:sz w:val="20"/>
                <w:szCs w:val="20"/>
                <w:lang w:val="uk-UA"/>
              </w:rPr>
              <w:t>Кристалохімічні</w:t>
            </w:r>
            <w:proofErr w:type="spellEnd"/>
            <w:r>
              <w:rPr>
                <w:sz w:val="20"/>
                <w:szCs w:val="20"/>
                <w:lang w:val="uk-UA"/>
              </w:rPr>
              <w:t xml:space="preserve"> властивості мінералів.</w:t>
            </w:r>
            <w:r w:rsidR="003B08FE">
              <w:rPr>
                <w:sz w:val="20"/>
                <w:szCs w:val="20"/>
                <w:lang w:val="uk-UA"/>
              </w:rPr>
              <w:t xml:space="preserve"> Силікати їх будова і класифікація</w:t>
            </w:r>
          </w:p>
        </w:tc>
        <w:tc>
          <w:tcPr>
            <w:tcW w:w="1199" w:type="dxa"/>
          </w:tcPr>
          <w:p w:rsidR="00683FCB" w:rsidRPr="00683FCB" w:rsidRDefault="00683FCB" w:rsidP="004E1147">
            <w:pPr>
              <w:pStyle w:val="TableParagraph"/>
              <w:jc w:val="center"/>
              <w:rPr>
                <w:sz w:val="20"/>
                <w:szCs w:val="20"/>
                <w:lang w:val="uk-UA"/>
              </w:rPr>
            </w:pPr>
            <w:r w:rsidRPr="00683FCB">
              <w:rPr>
                <w:sz w:val="20"/>
                <w:szCs w:val="20"/>
                <w:lang w:val="uk-UA"/>
              </w:rPr>
              <w:t>2</w:t>
            </w:r>
          </w:p>
        </w:tc>
      </w:tr>
      <w:tr w:rsidR="00683FCB" w:rsidRPr="00683FCB" w:rsidTr="00683FCB">
        <w:trPr>
          <w:trHeight w:val="646"/>
        </w:trPr>
        <w:tc>
          <w:tcPr>
            <w:tcW w:w="0" w:type="auto"/>
          </w:tcPr>
          <w:p w:rsidR="00683FCB" w:rsidRPr="00683FCB" w:rsidRDefault="00683FCB" w:rsidP="004E1147">
            <w:pPr>
              <w:pStyle w:val="TableParagraph"/>
              <w:jc w:val="center"/>
              <w:rPr>
                <w:sz w:val="20"/>
                <w:szCs w:val="20"/>
                <w:lang w:val="uk-UA"/>
              </w:rPr>
            </w:pPr>
            <w:r w:rsidRPr="00683FCB">
              <w:rPr>
                <w:sz w:val="20"/>
                <w:szCs w:val="20"/>
                <w:lang w:val="uk-UA"/>
              </w:rPr>
              <w:t>2.</w:t>
            </w:r>
          </w:p>
        </w:tc>
        <w:tc>
          <w:tcPr>
            <w:tcW w:w="5367" w:type="dxa"/>
          </w:tcPr>
          <w:p w:rsidR="00683FCB" w:rsidRPr="00683FCB" w:rsidRDefault="00683FCB" w:rsidP="004E1147">
            <w:pPr>
              <w:pStyle w:val="TableParagraph"/>
              <w:jc w:val="center"/>
              <w:rPr>
                <w:sz w:val="20"/>
                <w:szCs w:val="20"/>
                <w:lang w:val="uk-UA"/>
              </w:rPr>
            </w:pPr>
            <w:r w:rsidRPr="00683FCB">
              <w:rPr>
                <w:sz w:val="20"/>
                <w:szCs w:val="20"/>
                <w:lang w:val="uk-UA"/>
              </w:rPr>
              <w:t xml:space="preserve">Термічна обробка як метод обробки природних мінералів з метою надання </w:t>
            </w:r>
            <w:proofErr w:type="spellStart"/>
            <w:r w:rsidRPr="00683FCB">
              <w:rPr>
                <w:sz w:val="20"/>
                <w:szCs w:val="20"/>
                <w:lang w:val="uk-UA"/>
              </w:rPr>
              <w:t>напівдорогоцінних</w:t>
            </w:r>
            <w:proofErr w:type="spellEnd"/>
            <w:r w:rsidRPr="00683FCB">
              <w:rPr>
                <w:sz w:val="20"/>
                <w:szCs w:val="20"/>
                <w:lang w:val="uk-UA"/>
              </w:rPr>
              <w:t xml:space="preserve"> властивостей. Інші</w:t>
            </w:r>
          </w:p>
          <w:p w:rsidR="00683FCB" w:rsidRPr="00683FCB" w:rsidRDefault="00683FCB" w:rsidP="004E1147">
            <w:pPr>
              <w:pStyle w:val="TableParagraph"/>
              <w:jc w:val="center"/>
              <w:rPr>
                <w:sz w:val="20"/>
                <w:szCs w:val="20"/>
                <w:lang w:val="uk-UA"/>
              </w:rPr>
            </w:pPr>
            <w:r w:rsidRPr="00683FCB">
              <w:rPr>
                <w:sz w:val="20"/>
                <w:szCs w:val="20"/>
                <w:lang w:val="uk-UA"/>
              </w:rPr>
              <w:t>методи обробки.</w:t>
            </w:r>
          </w:p>
        </w:tc>
        <w:tc>
          <w:tcPr>
            <w:tcW w:w="1199" w:type="dxa"/>
          </w:tcPr>
          <w:p w:rsidR="00683FCB" w:rsidRPr="00683FCB" w:rsidRDefault="00683FCB" w:rsidP="004E1147">
            <w:pPr>
              <w:pStyle w:val="TableParagraph"/>
              <w:jc w:val="center"/>
              <w:rPr>
                <w:sz w:val="20"/>
                <w:szCs w:val="20"/>
                <w:lang w:val="uk-UA"/>
              </w:rPr>
            </w:pPr>
            <w:r w:rsidRPr="00683FCB">
              <w:rPr>
                <w:sz w:val="20"/>
                <w:szCs w:val="20"/>
                <w:lang w:val="uk-UA"/>
              </w:rPr>
              <w:t>2</w:t>
            </w:r>
          </w:p>
        </w:tc>
      </w:tr>
      <w:tr w:rsidR="00683FCB" w:rsidRPr="00683FCB" w:rsidTr="00683FCB">
        <w:trPr>
          <w:trHeight w:val="447"/>
        </w:trPr>
        <w:tc>
          <w:tcPr>
            <w:tcW w:w="0" w:type="auto"/>
          </w:tcPr>
          <w:p w:rsidR="00683FCB" w:rsidRPr="00683FCB" w:rsidRDefault="00683FCB" w:rsidP="004E1147">
            <w:pPr>
              <w:pStyle w:val="TableParagraph"/>
              <w:jc w:val="center"/>
              <w:rPr>
                <w:sz w:val="20"/>
                <w:szCs w:val="20"/>
                <w:lang w:val="uk-UA"/>
              </w:rPr>
            </w:pPr>
            <w:r w:rsidRPr="00683FCB">
              <w:rPr>
                <w:sz w:val="20"/>
                <w:szCs w:val="20"/>
                <w:lang w:val="uk-UA"/>
              </w:rPr>
              <w:t>3</w:t>
            </w:r>
          </w:p>
        </w:tc>
        <w:tc>
          <w:tcPr>
            <w:tcW w:w="5367" w:type="dxa"/>
          </w:tcPr>
          <w:p w:rsidR="00683FCB" w:rsidRPr="00683FCB" w:rsidRDefault="00683FCB" w:rsidP="004E1147">
            <w:pPr>
              <w:pStyle w:val="TableParagraph"/>
              <w:jc w:val="center"/>
              <w:rPr>
                <w:sz w:val="20"/>
                <w:szCs w:val="20"/>
                <w:lang w:val="uk-UA"/>
              </w:rPr>
            </w:pPr>
            <w:r w:rsidRPr="00683FCB">
              <w:rPr>
                <w:sz w:val="20"/>
                <w:szCs w:val="20"/>
                <w:lang w:val="uk-UA"/>
              </w:rPr>
              <w:t>Дослідження гірських порід методами статичного та динамічного зондування. Пористість гірських порід</w:t>
            </w:r>
          </w:p>
        </w:tc>
        <w:tc>
          <w:tcPr>
            <w:tcW w:w="1199" w:type="dxa"/>
          </w:tcPr>
          <w:p w:rsidR="00683FCB" w:rsidRPr="00683FCB" w:rsidRDefault="00683FCB" w:rsidP="004E1147">
            <w:pPr>
              <w:pStyle w:val="TableParagraph"/>
              <w:jc w:val="center"/>
              <w:rPr>
                <w:b/>
                <w:sz w:val="20"/>
                <w:szCs w:val="20"/>
                <w:lang w:val="uk-UA"/>
              </w:rPr>
            </w:pPr>
          </w:p>
          <w:p w:rsidR="00683FCB" w:rsidRPr="00683FCB" w:rsidRDefault="00683FCB" w:rsidP="004E1147">
            <w:pPr>
              <w:pStyle w:val="TableParagraph"/>
              <w:jc w:val="center"/>
              <w:rPr>
                <w:sz w:val="20"/>
                <w:szCs w:val="20"/>
                <w:lang w:val="uk-UA"/>
              </w:rPr>
            </w:pPr>
            <w:r w:rsidRPr="00683FCB">
              <w:rPr>
                <w:sz w:val="20"/>
                <w:szCs w:val="20"/>
                <w:lang w:val="uk-UA"/>
              </w:rPr>
              <w:t>2</w:t>
            </w:r>
          </w:p>
        </w:tc>
      </w:tr>
      <w:tr w:rsidR="00683FCB" w:rsidRPr="00683FCB" w:rsidTr="00683FCB">
        <w:trPr>
          <w:trHeight w:val="645"/>
        </w:trPr>
        <w:tc>
          <w:tcPr>
            <w:tcW w:w="0" w:type="auto"/>
          </w:tcPr>
          <w:p w:rsidR="00683FCB" w:rsidRPr="00683FCB" w:rsidRDefault="00683FCB" w:rsidP="004E1147">
            <w:pPr>
              <w:pStyle w:val="TableParagraph"/>
              <w:jc w:val="center"/>
              <w:rPr>
                <w:sz w:val="20"/>
                <w:szCs w:val="20"/>
                <w:lang w:val="uk-UA"/>
              </w:rPr>
            </w:pPr>
            <w:r w:rsidRPr="00683FCB">
              <w:rPr>
                <w:sz w:val="20"/>
                <w:szCs w:val="20"/>
                <w:lang w:val="uk-UA"/>
              </w:rPr>
              <w:t>4</w:t>
            </w:r>
          </w:p>
        </w:tc>
        <w:tc>
          <w:tcPr>
            <w:tcW w:w="5367" w:type="dxa"/>
          </w:tcPr>
          <w:p w:rsidR="00683FCB" w:rsidRPr="00683FCB" w:rsidRDefault="00683FCB" w:rsidP="004E1147">
            <w:pPr>
              <w:pStyle w:val="TableParagraph"/>
              <w:jc w:val="center"/>
              <w:rPr>
                <w:sz w:val="20"/>
                <w:szCs w:val="20"/>
                <w:lang w:val="uk-UA"/>
              </w:rPr>
            </w:pPr>
            <w:r w:rsidRPr="00683FCB">
              <w:rPr>
                <w:sz w:val="20"/>
                <w:szCs w:val="20"/>
                <w:lang w:val="uk-UA"/>
              </w:rPr>
              <w:t>Визначення впливу ПАР на величину поверхневого натягу</w:t>
            </w:r>
          </w:p>
          <w:p w:rsidR="00683FCB" w:rsidRPr="00683FCB" w:rsidRDefault="00683FCB" w:rsidP="004E1147">
            <w:pPr>
              <w:pStyle w:val="TableParagraph"/>
              <w:jc w:val="center"/>
              <w:rPr>
                <w:sz w:val="20"/>
                <w:szCs w:val="20"/>
                <w:lang w:val="uk-UA"/>
              </w:rPr>
            </w:pPr>
            <w:r w:rsidRPr="00683FCB">
              <w:rPr>
                <w:sz w:val="20"/>
                <w:szCs w:val="20"/>
                <w:lang w:val="uk-UA"/>
              </w:rPr>
              <w:t>на поверхні розділу вода-повітря.</w:t>
            </w:r>
          </w:p>
        </w:tc>
        <w:tc>
          <w:tcPr>
            <w:tcW w:w="1199" w:type="dxa"/>
          </w:tcPr>
          <w:p w:rsidR="00683FCB" w:rsidRPr="00683FCB" w:rsidRDefault="00683FCB" w:rsidP="004E1147">
            <w:pPr>
              <w:pStyle w:val="TableParagraph"/>
              <w:jc w:val="center"/>
              <w:rPr>
                <w:sz w:val="20"/>
                <w:szCs w:val="20"/>
                <w:lang w:val="uk-UA"/>
              </w:rPr>
            </w:pPr>
            <w:r w:rsidRPr="00683FCB">
              <w:rPr>
                <w:sz w:val="20"/>
                <w:szCs w:val="20"/>
                <w:lang w:val="uk-UA"/>
              </w:rPr>
              <w:t>2</w:t>
            </w:r>
          </w:p>
        </w:tc>
      </w:tr>
      <w:tr w:rsidR="00683FCB" w:rsidRPr="00683FCB" w:rsidTr="00683FCB">
        <w:trPr>
          <w:trHeight w:val="504"/>
        </w:trPr>
        <w:tc>
          <w:tcPr>
            <w:tcW w:w="0" w:type="auto"/>
          </w:tcPr>
          <w:p w:rsidR="00683FCB" w:rsidRPr="00683FCB" w:rsidRDefault="00683FCB" w:rsidP="004E1147">
            <w:pPr>
              <w:pStyle w:val="TableParagraph"/>
              <w:jc w:val="center"/>
              <w:rPr>
                <w:sz w:val="20"/>
                <w:szCs w:val="20"/>
                <w:lang w:val="uk-UA"/>
              </w:rPr>
            </w:pPr>
            <w:r w:rsidRPr="00683FCB">
              <w:rPr>
                <w:sz w:val="20"/>
                <w:szCs w:val="20"/>
                <w:lang w:val="uk-UA"/>
              </w:rPr>
              <w:t>5</w:t>
            </w:r>
          </w:p>
        </w:tc>
        <w:tc>
          <w:tcPr>
            <w:tcW w:w="5367" w:type="dxa"/>
          </w:tcPr>
          <w:p w:rsidR="00683FCB" w:rsidRPr="00683FCB" w:rsidRDefault="00683FCB" w:rsidP="004E1147">
            <w:pPr>
              <w:pStyle w:val="TableParagraph"/>
              <w:jc w:val="center"/>
              <w:rPr>
                <w:sz w:val="20"/>
                <w:szCs w:val="20"/>
                <w:lang w:val="uk-UA"/>
              </w:rPr>
            </w:pPr>
            <w:r w:rsidRPr="00683FCB">
              <w:rPr>
                <w:sz w:val="20"/>
                <w:szCs w:val="20"/>
                <w:lang w:val="uk-UA"/>
              </w:rPr>
              <w:t>Абразивна обробка природного каменю. Вплив ПАР на швидкість різання каменю</w:t>
            </w:r>
          </w:p>
        </w:tc>
        <w:tc>
          <w:tcPr>
            <w:tcW w:w="1199" w:type="dxa"/>
          </w:tcPr>
          <w:p w:rsidR="00683FCB" w:rsidRPr="00683FCB" w:rsidRDefault="00683FCB" w:rsidP="004E1147">
            <w:pPr>
              <w:pStyle w:val="TableParagraph"/>
              <w:jc w:val="center"/>
              <w:rPr>
                <w:sz w:val="20"/>
                <w:szCs w:val="20"/>
                <w:lang w:val="uk-UA"/>
              </w:rPr>
            </w:pPr>
            <w:r w:rsidRPr="00683FCB">
              <w:rPr>
                <w:sz w:val="20"/>
                <w:szCs w:val="20"/>
                <w:lang w:val="uk-UA"/>
              </w:rPr>
              <w:t>2</w:t>
            </w:r>
          </w:p>
        </w:tc>
      </w:tr>
      <w:tr w:rsidR="00683FCB" w:rsidRPr="00683FCB" w:rsidTr="00683FCB">
        <w:trPr>
          <w:trHeight w:val="642"/>
        </w:trPr>
        <w:tc>
          <w:tcPr>
            <w:tcW w:w="0" w:type="auto"/>
          </w:tcPr>
          <w:p w:rsidR="00683FCB" w:rsidRPr="00683FCB" w:rsidRDefault="00683FCB" w:rsidP="004E1147">
            <w:pPr>
              <w:pStyle w:val="TableParagraph"/>
              <w:jc w:val="center"/>
              <w:rPr>
                <w:sz w:val="20"/>
                <w:szCs w:val="20"/>
                <w:lang w:val="uk-UA"/>
              </w:rPr>
            </w:pPr>
            <w:r w:rsidRPr="00683FCB">
              <w:rPr>
                <w:sz w:val="20"/>
                <w:szCs w:val="20"/>
                <w:lang w:val="uk-UA"/>
              </w:rPr>
              <w:t>6</w:t>
            </w:r>
          </w:p>
        </w:tc>
        <w:tc>
          <w:tcPr>
            <w:tcW w:w="5367" w:type="dxa"/>
          </w:tcPr>
          <w:p w:rsidR="00683FCB" w:rsidRPr="00683FCB" w:rsidRDefault="00683FCB" w:rsidP="004E1147">
            <w:pPr>
              <w:pStyle w:val="TableParagraph"/>
              <w:jc w:val="center"/>
              <w:rPr>
                <w:sz w:val="20"/>
                <w:szCs w:val="20"/>
                <w:lang w:val="uk-UA"/>
              </w:rPr>
            </w:pPr>
            <w:r w:rsidRPr="00683FCB">
              <w:rPr>
                <w:sz w:val="20"/>
                <w:szCs w:val="20"/>
                <w:lang w:val="uk-UA"/>
              </w:rPr>
              <w:t>Визначення характеру макроструктури пористих</w:t>
            </w:r>
          </w:p>
          <w:p w:rsidR="00683FCB" w:rsidRPr="00683FCB" w:rsidRDefault="00683FCB" w:rsidP="004E1147">
            <w:pPr>
              <w:pStyle w:val="TableParagraph"/>
              <w:jc w:val="center"/>
              <w:rPr>
                <w:sz w:val="20"/>
                <w:szCs w:val="20"/>
                <w:lang w:val="uk-UA"/>
              </w:rPr>
            </w:pPr>
            <w:r w:rsidRPr="00683FCB">
              <w:rPr>
                <w:sz w:val="20"/>
                <w:szCs w:val="20"/>
                <w:lang w:val="uk-UA"/>
              </w:rPr>
              <w:t>природних будівельних матеріалів</w:t>
            </w:r>
          </w:p>
        </w:tc>
        <w:tc>
          <w:tcPr>
            <w:tcW w:w="1199" w:type="dxa"/>
          </w:tcPr>
          <w:p w:rsidR="00683FCB" w:rsidRPr="00683FCB" w:rsidRDefault="00683FCB" w:rsidP="004E1147">
            <w:pPr>
              <w:pStyle w:val="TableParagraph"/>
              <w:jc w:val="center"/>
              <w:rPr>
                <w:sz w:val="20"/>
                <w:szCs w:val="20"/>
                <w:lang w:val="uk-UA"/>
              </w:rPr>
            </w:pPr>
            <w:r w:rsidRPr="00683FCB">
              <w:rPr>
                <w:sz w:val="20"/>
                <w:szCs w:val="20"/>
                <w:lang w:val="uk-UA"/>
              </w:rPr>
              <w:t>2</w:t>
            </w:r>
          </w:p>
        </w:tc>
      </w:tr>
      <w:tr w:rsidR="00683FCB" w:rsidRPr="00683FCB" w:rsidTr="00683FCB">
        <w:trPr>
          <w:trHeight w:val="609"/>
        </w:trPr>
        <w:tc>
          <w:tcPr>
            <w:tcW w:w="0" w:type="auto"/>
          </w:tcPr>
          <w:p w:rsidR="00683FCB" w:rsidRPr="00683FCB" w:rsidRDefault="00683FCB" w:rsidP="004E1147">
            <w:pPr>
              <w:pStyle w:val="TableParagraph"/>
              <w:jc w:val="center"/>
              <w:rPr>
                <w:sz w:val="20"/>
                <w:szCs w:val="20"/>
                <w:lang w:val="uk-UA"/>
              </w:rPr>
            </w:pPr>
            <w:r w:rsidRPr="00683FCB">
              <w:rPr>
                <w:sz w:val="20"/>
                <w:szCs w:val="20"/>
                <w:lang w:val="uk-UA"/>
              </w:rPr>
              <w:t>7</w:t>
            </w:r>
          </w:p>
        </w:tc>
        <w:tc>
          <w:tcPr>
            <w:tcW w:w="5367" w:type="dxa"/>
          </w:tcPr>
          <w:p w:rsidR="00683FCB" w:rsidRPr="00683FCB" w:rsidRDefault="00683FCB" w:rsidP="004E1147">
            <w:pPr>
              <w:pStyle w:val="TableParagraph"/>
              <w:jc w:val="center"/>
              <w:rPr>
                <w:sz w:val="20"/>
                <w:szCs w:val="20"/>
                <w:lang w:val="uk-UA"/>
              </w:rPr>
            </w:pPr>
            <w:r w:rsidRPr="00683FCB">
              <w:rPr>
                <w:sz w:val="20"/>
                <w:szCs w:val="20"/>
                <w:lang w:val="uk-UA"/>
              </w:rPr>
              <w:t>Обробка природного каменю струменем води високого</w:t>
            </w:r>
          </w:p>
          <w:p w:rsidR="00683FCB" w:rsidRPr="00683FCB" w:rsidRDefault="00683FCB" w:rsidP="004E1147">
            <w:pPr>
              <w:pStyle w:val="TableParagraph"/>
              <w:jc w:val="center"/>
              <w:rPr>
                <w:sz w:val="20"/>
                <w:szCs w:val="20"/>
                <w:lang w:val="uk-UA"/>
              </w:rPr>
            </w:pPr>
            <w:r w:rsidRPr="00683FCB">
              <w:rPr>
                <w:sz w:val="20"/>
                <w:szCs w:val="20"/>
                <w:lang w:val="uk-UA"/>
              </w:rPr>
              <w:t>тиску.</w:t>
            </w:r>
          </w:p>
        </w:tc>
        <w:tc>
          <w:tcPr>
            <w:tcW w:w="1199" w:type="dxa"/>
          </w:tcPr>
          <w:p w:rsidR="00683FCB" w:rsidRPr="00683FCB" w:rsidRDefault="00683FCB" w:rsidP="004E1147">
            <w:pPr>
              <w:pStyle w:val="TableParagraph"/>
              <w:jc w:val="center"/>
              <w:rPr>
                <w:b/>
                <w:sz w:val="20"/>
                <w:szCs w:val="20"/>
                <w:lang w:val="uk-UA"/>
              </w:rPr>
            </w:pPr>
          </w:p>
          <w:p w:rsidR="00683FCB" w:rsidRPr="00683FCB" w:rsidRDefault="00683FCB" w:rsidP="004E1147">
            <w:pPr>
              <w:pStyle w:val="TableParagraph"/>
              <w:jc w:val="center"/>
              <w:rPr>
                <w:sz w:val="20"/>
                <w:szCs w:val="20"/>
                <w:lang w:val="uk-UA"/>
              </w:rPr>
            </w:pPr>
            <w:r w:rsidRPr="00683FCB">
              <w:rPr>
                <w:sz w:val="20"/>
                <w:szCs w:val="20"/>
                <w:lang w:val="uk-UA"/>
              </w:rPr>
              <w:t>2</w:t>
            </w:r>
          </w:p>
        </w:tc>
      </w:tr>
      <w:tr w:rsidR="00683FCB" w:rsidRPr="00683FCB" w:rsidTr="00683FCB">
        <w:trPr>
          <w:trHeight w:val="419"/>
        </w:trPr>
        <w:tc>
          <w:tcPr>
            <w:tcW w:w="0" w:type="auto"/>
          </w:tcPr>
          <w:p w:rsidR="00683FCB" w:rsidRPr="00683FCB" w:rsidRDefault="00683FCB" w:rsidP="004E1147">
            <w:pPr>
              <w:pStyle w:val="TableParagraph"/>
              <w:jc w:val="center"/>
              <w:rPr>
                <w:sz w:val="20"/>
                <w:szCs w:val="20"/>
                <w:lang w:val="uk-UA"/>
              </w:rPr>
            </w:pPr>
            <w:r w:rsidRPr="00683FCB">
              <w:rPr>
                <w:sz w:val="20"/>
                <w:szCs w:val="20"/>
                <w:lang w:val="uk-UA"/>
              </w:rPr>
              <w:t>8</w:t>
            </w:r>
          </w:p>
        </w:tc>
        <w:tc>
          <w:tcPr>
            <w:tcW w:w="5367" w:type="dxa"/>
          </w:tcPr>
          <w:p w:rsidR="00683FCB" w:rsidRPr="00683FCB" w:rsidRDefault="00683FCB" w:rsidP="004E1147">
            <w:pPr>
              <w:pStyle w:val="TableParagraph"/>
              <w:jc w:val="center"/>
              <w:rPr>
                <w:sz w:val="20"/>
                <w:szCs w:val="20"/>
                <w:lang w:val="uk-UA"/>
              </w:rPr>
            </w:pPr>
            <w:r w:rsidRPr="00683FCB">
              <w:rPr>
                <w:sz w:val="20"/>
                <w:szCs w:val="20"/>
                <w:lang w:val="uk-UA"/>
              </w:rPr>
              <w:t>Ультразвукова обробка природного каменю, її види.</w:t>
            </w:r>
          </w:p>
        </w:tc>
        <w:tc>
          <w:tcPr>
            <w:tcW w:w="1199" w:type="dxa"/>
          </w:tcPr>
          <w:p w:rsidR="00683FCB" w:rsidRPr="00683FCB" w:rsidRDefault="00683FCB" w:rsidP="004E1147">
            <w:pPr>
              <w:pStyle w:val="TableParagraph"/>
              <w:jc w:val="center"/>
              <w:rPr>
                <w:sz w:val="20"/>
                <w:szCs w:val="20"/>
                <w:lang w:val="uk-UA"/>
              </w:rPr>
            </w:pPr>
            <w:r w:rsidRPr="00683FCB">
              <w:rPr>
                <w:sz w:val="20"/>
                <w:szCs w:val="20"/>
                <w:lang w:val="uk-UA"/>
              </w:rPr>
              <w:t>2</w:t>
            </w:r>
          </w:p>
        </w:tc>
      </w:tr>
      <w:tr w:rsidR="00683FCB" w:rsidRPr="00683FCB" w:rsidTr="00683FCB">
        <w:trPr>
          <w:trHeight w:val="407"/>
        </w:trPr>
        <w:tc>
          <w:tcPr>
            <w:tcW w:w="0" w:type="auto"/>
          </w:tcPr>
          <w:p w:rsidR="00683FCB" w:rsidRPr="00683FCB" w:rsidRDefault="00683FCB" w:rsidP="004E1147">
            <w:pPr>
              <w:pStyle w:val="TableParagraph"/>
              <w:jc w:val="center"/>
              <w:rPr>
                <w:sz w:val="20"/>
                <w:szCs w:val="20"/>
                <w:lang w:val="uk-UA"/>
              </w:rPr>
            </w:pPr>
          </w:p>
        </w:tc>
        <w:tc>
          <w:tcPr>
            <w:tcW w:w="5367" w:type="dxa"/>
          </w:tcPr>
          <w:p w:rsidR="00683FCB" w:rsidRPr="00683FCB" w:rsidRDefault="00683FCB" w:rsidP="004E1147">
            <w:pPr>
              <w:pStyle w:val="TableParagraph"/>
              <w:jc w:val="center"/>
              <w:rPr>
                <w:b/>
                <w:sz w:val="20"/>
                <w:szCs w:val="20"/>
                <w:lang w:val="uk-UA"/>
              </w:rPr>
            </w:pPr>
            <w:r w:rsidRPr="00683FCB">
              <w:rPr>
                <w:b/>
                <w:sz w:val="20"/>
                <w:szCs w:val="20"/>
                <w:lang w:val="uk-UA"/>
              </w:rPr>
              <w:t>Усього годин:</w:t>
            </w:r>
          </w:p>
        </w:tc>
        <w:tc>
          <w:tcPr>
            <w:tcW w:w="1199" w:type="dxa"/>
          </w:tcPr>
          <w:p w:rsidR="00683FCB" w:rsidRPr="00683FCB" w:rsidRDefault="00683FCB" w:rsidP="004E1147">
            <w:pPr>
              <w:pStyle w:val="TableParagraph"/>
              <w:jc w:val="center"/>
              <w:rPr>
                <w:b/>
                <w:sz w:val="20"/>
                <w:szCs w:val="20"/>
                <w:lang w:val="uk-UA"/>
              </w:rPr>
            </w:pPr>
            <w:r w:rsidRPr="00683FCB">
              <w:rPr>
                <w:b/>
                <w:sz w:val="20"/>
                <w:szCs w:val="20"/>
                <w:lang w:val="uk-UA"/>
              </w:rPr>
              <w:t>16</w:t>
            </w:r>
          </w:p>
        </w:tc>
      </w:tr>
    </w:tbl>
    <w:p w:rsidR="00301CF3" w:rsidRDefault="007F26E8">
      <w:pPr>
        <w:spacing w:after="51"/>
        <w:ind w:left="878" w:right="885"/>
        <w:jc w:val="center"/>
        <w:rPr>
          <w:b/>
          <w:sz w:val="20"/>
        </w:rPr>
      </w:pPr>
      <w:r>
        <w:rPr>
          <w:b/>
          <w:spacing w:val="-3"/>
          <w:sz w:val="20"/>
        </w:rPr>
        <w:t xml:space="preserve">Теми </w:t>
      </w:r>
      <w:r>
        <w:rPr>
          <w:b/>
          <w:sz w:val="20"/>
        </w:rPr>
        <w:t>самостійних</w:t>
      </w:r>
      <w:r>
        <w:rPr>
          <w:b/>
          <w:spacing w:val="8"/>
          <w:sz w:val="20"/>
        </w:rPr>
        <w:t xml:space="preserve"> </w:t>
      </w:r>
      <w:r>
        <w:rPr>
          <w:b/>
          <w:sz w:val="20"/>
        </w:rPr>
        <w:t>занять</w:t>
      </w:r>
    </w:p>
    <w:tbl>
      <w:tblPr>
        <w:tblStyle w:val="TableNormal"/>
        <w:tblW w:w="0" w:type="auto"/>
        <w:tblInd w:w="66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512"/>
        <w:gridCol w:w="4482"/>
        <w:gridCol w:w="1023"/>
      </w:tblGrid>
      <w:tr w:rsidR="00301CF3">
        <w:trPr>
          <w:trHeight w:val="458"/>
        </w:trPr>
        <w:tc>
          <w:tcPr>
            <w:tcW w:w="512" w:type="dxa"/>
          </w:tcPr>
          <w:p w:rsidR="00301CF3" w:rsidRDefault="007F26E8">
            <w:pPr>
              <w:pStyle w:val="TableParagraph"/>
              <w:spacing w:line="215" w:lineRule="exact"/>
              <w:ind w:left="168"/>
              <w:rPr>
                <w:sz w:val="20"/>
              </w:rPr>
            </w:pPr>
            <w:r>
              <w:rPr>
                <w:sz w:val="20"/>
              </w:rPr>
              <w:t>№</w:t>
            </w:r>
          </w:p>
          <w:p w:rsidR="00301CF3" w:rsidRDefault="007F26E8">
            <w:pPr>
              <w:pStyle w:val="TableParagraph"/>
              <w:spacing w:before="1" w:line="223" w:lineRule="exact"/>
              <w:ind w:left="139"/>
              <w:rPr>
                <w:sz w:val="20"/>
              </w:rPr>
            </w:pPr>
            <w:r>
              <w:rPr>
                <w:sz w:val="20"/>
              </w:rPr>
              <w:t>з/п</w:t>
            </w:r>
          </w:p>
        </w:tc>
        <w:tc>
          <w:tcPr>
            <w:tcW w:w="4482" w:type="dxa"/>
          </w:tcPr>
          <w:p w:rsidR="00301CF3" w:rsidRDefault="007F26E8">
            <w:pPr>
              <w:pStyle w:val="TableParagraph"/>
              <w:spacing w:line="215" w:lineRule="exact"/>
              <w:ind w:left="1744" w:right="1732"/>
              <w:jc w:val="center"/>
              <w:rPr>
                <w:sz w:val="20"/>
              </w:rPr>
            </w:pPr>
            <w:r>
              <w:rPr>
                <w:sz w:val="20"/>
              </w:rPr>
              <w:t>Назва теми</w:t>
            </w:r>
          </w:p>
        </w:tc>
        <w:tc>
          <w:tcPr>
            <w:tcW w:w="1023" w:type="dxa"/>
          </w:tcPr>
          <w:p w:rsidR="00301CF3" w:rsidRDefault="007F26E8">
            <w:pPr>
              <w:pStyle w:val="TableParagraph"/>
              <w:spacing w:line="215" w:lineRule="exact"/>
              <w:ind w:left="98" w:right="73"/>
              <w:jc w:val="center"/>
              <w:rPr>
                <w:sz w:val="20"/>
              </w:rPr>
            </w:pPr>
            <w:r>
              <w:rPr>
                <w:sz w:val="20"/>
              </w:rPr>
              <w:t>Кількість</w:t>
            </w:r>
          </w:p>
          <w:p w:rsidR="00301CF3" w:rsidRDefault="007F26E8">
            <w:pPr>
              <w:pStyle w:val="TableParagraph"/>
              <w:spacing w:before="1" w:line="223" w:lineRule="exact"/>
              <w:ind w:left="94" w:right="73"/>
              <w:jc w:val="center"/>
              <w:rPr>
                <w:sz w:val="20"/>
              </w:rPr>
            </w:pPr>
            <w:r>
              <w:rPr>
                <w:sz w:val="20"/>
              </w:rPr>
              <w:t>годин</w:t>
            </w:r>
          </w:p>
        </w:tc>
      </w:tr>
      <w:tr w:rsidR="00301CF3">
        <w:trPr>
          <w:trHeight w:val="227"/>
        </w:trPr>
        <w:tc>
          <w:tcPr>
            <w:tcW w:w="512" w:type="dxa"/>
          </w:tcPr>
          <w:p w:rsidR="00301CF3" w:rsidRDefault="007F26E8">
            <w:pPr>
              <w:pStyle w:val="TableParagraph"/>
              <w:spacing w:line="208" w:lineRule="exact"/>
              <w:ind w:left="21"/>
              <w:jc w:val="center"/>
              <w:rPr>
                <w:i/>
                <w:sz w:val="20"/>
              </w:rPr>
            </w:pPr>
            <w:r>
              <w:rPr>
                <w:i/>
                <w:sz w:val="20"/>
              </w:rPr>
              <w:t>1</w:t>
            </w:r>
          </w:p>
        </w:tc>
        <w:tc>
          <w:tcPr>
            <w:tcW w:w="4482" w:type="dxa"/>
          </w:tcPr>
          <w:p w:rsidR="00301CF3" w:rsidRDefault="007F26E8">
            <w:pPr>
              <w:pStyle w:val="TableParagraph"/>
              <w:spacing w:line="208" w:lineRule="exact"/>
              <w:ind w:left="14"/>
              <w:jc w:val="center"/>
              <w:rPr>
                <w:i/>
                <w:sz w:val="20"/>
              </w:rPr>
            </w:pPr>
            <w:r>
              <w:rPr>
                <w:i/>
                <w:sz w:val="20"/>
              </w:rPr>
              <w:t>2</w:t>
            </w:r>
          </w:p>
        </w:tc>
        <w:tc>
          <w:tcPr>
            <w:tcW w:w="1023" w:type="dxa"/>
          </w:tcPr>
          <w:p w:rsidR="00301CF3" w:rsidRDefault="007F26E8">
            <w:pPr>
              <w:pStyle w:val="TableParagraph"/>
              <w:spacing w:line="208" w:lineRule="exact"/>
              <w:ind w:left="470"/>
              <w:rPr>
                <w:i/>
                <w:sz w:val="20"/>
              </w:rPr>
            </w:pPr>
            <w:r>
              <w:rPr>
                <w:i/>
                <w:sz w:val="20"/>
              </w:rPr>
              <w:t>3</w:t>
            </w:r>
          </w:p>
        </w:tc>
      </w:tr>
      <w:tr w:rsidR="00301CF3">
        <w:trPr>
          <w:trHeight w:val="695"/>
        </w:trPr>
        <w:tc>
          <w:tcPr>
            <w:tcW w:w="512" w:type="dxa"/>
          </w:tcPr>
          <w:p w:rsidR="00301CF3" w:rsidRDefault="007F26E8">
            <w:pPr>
              <w:pStyle w:val="TableParagraph"/>
              <w:spacing w:line="222" w:lineRule="exact"/>
              <w:ind w:left="21"/>
              <w:jc w:val="center"/>
              <w:rPr>
                <w:sz w:val="20"/>
              </w:rPr>
            </w:pPr>
            <w:r>
              <w:rPr>
                <w:sz w:val="20"/>
              </w:rPr>
              <w:t>1</w:t>
            </w:r>
          </w:p>
        </w:tc>
        <w:tc>
          <w:tcPr>
            <w:tcW w:w="4482" w:type="dxa"/>
          </w:tcPr>
          <w:p w:rsidR="00301CF3" w:rsidRDefault="007F26E8">
            <w:pPr>
              <w:pStyle w:val="TableParagraph"/>
              <w:ind w:left="117" w:right="836"/>
              <w:rPr>
                <w:sz w:val="20"/>
              </w:rPr>
            </w:pPr>
            <w:r>
              <w:rPr>
                <w:sz w:val="20"/>
              </w:rPr>
              <w:t xml:space="preserve">Фізична суть процесу </w:t>
            </w:r>
            <w:proofErr w:type="spellStart"/>
            <w:r>
              <w:rPr>
                <w:sz w:val="20"/>
              </w:rPr>
              <w:t>електроімпульсної</w:t>
            </w:r>
            <w:proofErr w:type="spellEnd"/>
            <w:r>
              <w:rPr>
                <w:sz w:val="20"/>
              </w:rPr>
              <w:t xml:space="preserve"> обробки</w:t>
            </w:r>
          </w:p>
          <w:p w:rsidR="00301CF3" w:rsidRDefault="007F26E8">
            <w:pPr>
              <w:pStyle w:val="TableParagraph"/>
              <w:spacing w:line="223" w:lineRule="exact"/>
              <w:ind w:left="117"/>
              <w:rPr>
                <w:sz w:val="20"/>
              </w:rPr>
            </w:pPr>
            <w:r>
              <w:rPr>
                <w:sz w:val="20"/>
              </w:rPr>
              <w:t>Література: [5,8]</w:t>
            </w:r>
          </w:p>
        </w:tc>
        <w:tc>
          <w:tcPr>
            <w:tcW w:w="1023" w:type="dxa"/>
          </w:tcPr>
          <w:p w:rsidR="00301CF3" w:rsidRPr="00752BED" w:rsidRDefault="00752BED">
            <w:pPr>
              <w:pStyle w:val="TableParagraph"/>
              <w:spacing w:line="222" w:lineRule="exact"/>
              <w:ind w:left="420"/>
              <w:rPr>
                <w:sz w:val="20"/>
                <w:lang w:val="uk-UA"/>
              </w:rPr>
            </w:pPr>
            <w:r>
              <w:rPr>
                <w:sz w:val="20"/>
                <w:lang w:val="uk-UA"/>
              </w:rPr>
              <w:t>8</w:t>
            </w:r>
          </w:p>
        </w:tc>
      </w:tr>
      <w:tr w:rsidR="00301CF3">
        <w:trPr>
          <w:trHeight w:val="458"/>
        </w:trPr>
        <w:tc>
          <w:tcPr>
            <w:tcW w:w="512" w:type="dxa"/>
          </w:tcPr>
          <w:p w:rsidR="00301CF3" w:rsidRDefault="007F26E8">
            <w:pPr>
              <w:pStyle w:val="TableParagraph"/>
              <w:spacing w:line="215" w:lineRule="exact"/>
              <w:ind w:left="21"/>
              <w:jc w:val="center"/>
              <w:rPr>
                <w:sz w:val="20"/>
              </w:rPr>
            </w:pPr>
            <w:r>
              <w:rPr>
                <w:sz w:val="20"/>
              </w:rPr>
              <w:t>2</w:t>
            </w:r>
          </w:p>
        </w:tc>
        <w:tc>
          <w:tcPr>
            <w:tcW w:w="4482" w:type="dxa"/>
          </w:tcPr>
          <w:p w:rsidR="00301CF3" w:rsidRDefault="007F26E8">
            <w:pPr>
              <w:pStyle w:val="TableParagraph"/>
              <w:spacing w:line="215" w:lineRule="exact"/>
              <w:ind w:left="117"/>
              <w:rPr>
                <w:sz w:val="20"/>
              </w:rPr>
            </w:pPr>
            <w:proofErr w:type="spellStart"/>
            <w:r>
              <w:rPr>
                <w:sz w:val="20"/>
              </w:rPr>
              <w:t>Електроімпульсне</w:t>
            </w:r>
            <w:proofErr w:type="spellEnd"/>
            <w:r>
              <w:rPr>
                <w:sz w:val="20"/>
              </w:rPr>
              <w:t xml:space="preserve"> розколювання каменю</w:t>
            </w:r>
          </w:p>
          <w:p w:rsidR="00301CF3" w:rsidRDefault="007F26E8">
            <w:pPr>
              <w:pStyle w:val="TableParagraph"/>
              <w:spacing w:line="223" w:lineRule="exact"/>
              <w:ind w:left="117"/>
              <w:rPr>
                <w:sz w:val="20"/>
              </w:rPr>
            </w:pPr>
            <w:r>
              <w:rPr>
                <w:sz w:val="20"/>
              </w:rPr>
              <w:t>Література: [5,8]</w:t>
            </w:r>
          </w:p>
        </w:tc>
        <w:tc>
          <w:tcPr>
            <w:tcW w:w="1023" w:type="dxa"/>
          </w:tcPr>
          <w:p w:rsidR="00301CF3" w:rsidRPr="00752BED" w:rsidRDefault="00752BED">
            <w:pPr>
              <w:pStyle w:val="TableParagraph"/>
              <w:spacing w:line="215" w:lineRule="exact"/>
              <w:ind w:left="420"/>
              <w:rPr>
                <w:sz w:val="20"/>
                <w:lang w:val="uk-UA"/>
              </w:rPr>
            </w:pPr>
            <w:r>
              <w:rPr>
                <w:sz w:val="20"/>
                <w:lang w:val="uk-UA"/>
              </w:rPr>
              <w:t>6</w:t>
            </w:r>
          </w:p>
        </w:tc>
      </w:tr>
      <w:tr w:rsidR="00301CF3">
        <w:trPr>
          <w:trHeight w:val="458"/>
        </w:trPr>
        <w:tc>
          <w:tcPr>
            <w:tcW w:w="512" w:type="dxa"/>
          </w:tcPr>
          <w:p w:rsidR="00301CF3" w:rsidRDefault="007F26E8">
            <w:pPr>
              <w:pStyle w:val="TableParagraph"/>
              <w:spacing w:line="215" w:lineRule="exact"/>
              <w:ind w:left="21"/>
              <w:jc w:val="center"/>
              <w:rPr>
                <w:sz w:val="20"/>
              </w:rPr>
            </w:pPr>
            <w:r>
              <w:rPr>
                <w:sz w:val="20"/>
              </w:rPr>
              <w:t>3</w:t>
            </w:r>
          </w:p>
        </w:tc>
        <w:tc>
          <w:tcPr>
            <w:tcW w:w="4482" w:type="dxa"/>
          </w:tcPr>
          <w:p w:rsidR="00301CF3" w:rsidRDefault="007F26E8">
            <w:pPr>
              <w:pStyle w:val="TableParagraph"/>
              <w:spacing w:line="215" w:lineRule="exact"/>
              <w:ind w:left="117"/>
              <w:rPr>
                <w:sz w:val="20"/>
              </w:rPr>
            </w:pPr>
            <w:proofErr w:type="spellStart"/>
            <w:r>
              <w:rPr>
                <w:sz w:val="20"/>
              </w:rPr>
              <w:t>Електроімпульсне</w:t>
            </w:r>
            <w:proofErr w:type="spellEnd"/>
            <w:r>
              <w:rPr>
                <w:sz w:val="20"/>
              </w:rPr>
              <w:t xml:space="preserve"> різання каменю</w:t>
            </w:r>
          </w:p>
          <w:p w:rsidR="00301CF3" w:rsidRDefault="007F26E8">
            <w:pPr>
              <w:pStyle w:val="TableParagraph"/>
              <w:spacing w:line="223" w:lineRule="exact"/>
              <w:ind w:left="117"/>
              <w:rPr>
                <w:sz w:val="20"/>
              </w:rPr>
            </w:pPr>
            <w:r>
              <w:rPr>
                <w:sz w:val="20"/>
              </w:rPr>
              <w:t>Література: [5,8]</w:t>
            </w:r>
          </w:p>
        </w:tc>
        <w:tc>
          <w:tcPr>
            <w:tcW w:w="1023" w:type="dxa"/>
          </w:tcPr>
          <w:p w:rsidR="00301CF3" w:rsidRPr="00752BED" w:rsidRDefault="00752BED">
            <w:pPr>
              <w:pStyle w:val="TableParagraph"/>
              <w:spacing w:line="215" w:lineRule="exact"/>
              <w:ind w:left="420"/>
              <w:rPr>
                <w:sz w:val="20"/>
                <w:lang w:val="uk-UA"/>
              </w:rPr>
            </w:pPr>
            <w:r>
              <w:rPr>
                <w:sz w:val="20"/>
                <w:lang w:val="uk-UA"/>
              </w:rPr>
              <w:t>6</w:t>
            </w:r>
          </w:p>
        </w:tc>
      </w:tr>
      <w:tr w:rsidR="00301CF3">
        <w:trPr>
          <w:trHeight w:val="458"/>
        </w:trPr>
        <w:tc>
          <w:tcPr>
            <w:tcW w:w="512" w:type="dxa"/>
          </w:tcPr>
          <w:p w:rsidR="00301CF3" w:rsidRDefault="007F26E8">
            <w:pPr>
              <w:pStyle w:val="TableParagraph"/>
              <w:spacing w:line="222" w:lineRule="exact"/>
              <w:ind w:left="21"/>
              <w:jc w:val="center"/>
              <w:rPr>
                <w:sz w:val="20"/>
              </w:rPr>
            </w:pPr>
            <w:r>
              <w:rPr>
                <w:sz w:val="20"/>
              </w:rPr>
              <w:t>4</w:t>
            </w:r>
          </w:p>
        </w:tc>
        <w:tc>
          <w:tcPr>
            <w:tcW w:w="4482" w:type="dxa"/>
          </w:tcPr>
          <w:p w:rsidR="00301CF3" w:rsidRDefault="007F26E8">
            <w:pPr>
              <w:pStyle w:val="TableParagraph"/>
              <w:spacing w:line="222" w:lineRule="exact"/>
              <w:ind w:left="117"/>
              <w:rPr>
                <w:sz w:val="20"/>
              </w:rPr>
            </w:pPr>
            <w:r>
              <w:rPr>
                <w:sz w:val="20"/>
              </w:rPr>
              <w:t xml:space="preserve">Обладнання для </w:t>
            </w:r>
            <w:proofErr w:type="spellStart"/>
            <w:r>
              <w:rPr>
                <w:sz w:val="20"/>
              </w:rPr>
              <w:t>електроімпульсного</w:t>
            </w:r>
            <w:proofErr w:type="spellEnd"/>
            <w:r>
              <w:rPr>
                <w:sz w:val="20"/>
              </w:rPr>
              <w:t xml:space="preserve"> різання</w:t>
            </w:r>
          </w:p>
          <w:p w:rsidR="00301CF3" w:rsidRDefault="007F26E8">
            <w:pPr>
              <w:pStyle w:val="TableParagraph"/>
              <w:spacing w:before="1" w:line="216" w:lineRule="exact"/>
              <w:ind w:left="117"/>
              <w:rPr>
                <w:sz w:val="20"/>
              </w:rPr>
            </w:pPr>
            <w:r>
              <w:rPr>
                <w:sz w:val="20"/>
              </w:rPr>
              <w:t>каменю. Література: [3,5]</w:t>
            </w:r>
          </w:p>
        </w:tc>
        <w:tc>
          <w:tcPr>
            <w:tcW w:w="1023" w:type="dxa"/>
          </w:tcPr>
          <w:p w:rsidR="00301CF3" w:rsidRPr="00752BED" w:rsidRDefault="00752BED">
            <w:pPr>
              <w:pStyle w:val="TableParagraph"/>
              <w:spacing w:line="222" w:lineRule="exact"/>
              <w:ind w:left="420"/>
              <w:rPr>
                <w:sz w:val="20"/>
                <w:lang w:val="uk-UA"/>
              </w:rPr>
            </w:pPr>
            <w:r>
              <w:rPr>
                <w:sz w:val="20"/>
                <w:lang w:val="uk-UA"/>
              </w:rPr>
              <w:t>6</w:t>
            </w:r>
          </w:p>
        </w:tc>
      </w:tr>
      <w:tr w:rsidR="00301CF3">
        <w:trPr>
          <w:trHeight w:val="696"/>
        </w:trPr>
        <w:tc>
          <w:tcPr>
            <w:tcW w:w="512" w:type="dxa"/>
          </w:tcPr>
          <w:p w:rsidR="00301CF3" w:rsidRDefault="007F26E8">
            <w:pPr>
              <w:pStyle w:val="TableParagraph"/>
              <w:spacing w:line="222" w:lineRule="exact"/>
              <w:ind w:left="21"/>
              <w:jc w:val="center"/>
              <w:rPr>
                <w:sz w:val="20"/>
              </w:rPr>
            </w:pPr>
            <w:r>
              <w:rPr>
                <w:sz w:val="20"/>
              </w:rPr>
              <w:t>5</w:t>
            </w:r>
          </w:p>
        </w:tc>
        <w:tc>
          <w:tcPr>
            <w:tcW w:w="4482" w:type="dxa"/>
          </w:tcPr>
          <w:p w:rsidR="00301CF3" w:rsidRDefault="007F26E8">
            <w:pPr>
              <w:pStyle w:val="TableParagraph"/>
              <w:ind w:left="117" w:right="572"/>
              <w:rPr>
                <w:sz w:val="20"/>
              </w:rPr>
            </w:pPr>
            <w:r>
              <w:rPr>
                <w:sz w:val="20"/>
              </w:rPr>
              <w:t xml:space="preserve">Напрями використання </w:t>
            </w:r>
            <w:proofErr w:type="spellStart"/>
            <w:r>
              <w:rPr>
                <w:sz w:val="20"/>
              </w:rPr>
              <w:t>електроімпульсного</w:t>
            </w:r>
            <w:proofErr w:type="spellEnd"/>
            <w:r>
              <w:rPr>
                <w:sz w:val="20"/>
              </w:rPr>
              <w:t xml:space="preserve"> способу</w:t>
            </w:r>
          </w:p>
          <w:p w:rsidR="00301CF3" w:rsidRDefault="007F26E8">
            <w:pPr>
              <w:pStyle w:val="TableParagraph"/>
              <w:spacing w:line="223" w:lineRule="exact"/>
              <w:ind w:left="117"/>
              <w:rPr>
                <w:sz w:val="20"/>
              </w:rPr>
            </w:pPr>
            <w:r>
              <w:rPr>
                <w:sz w:val="20"/>
              </w:rPr>
              <w:t>Література: [ 5,8]</w:t>
            </w:r>
          </w:p>
        </w:tc>
        <w:tc>
          <w:tcPr>
            <w:tcW w:w="1023" w:type="dxa"/>
          </w:tcPr>
          <w:p w:rsidR="00301CF3" w:rsidRPr="00752BED" w:rsidRDefault="00752BED">
            <w:pPr>
              <w:pStyle w:val="TableParagraph"/>
              <w:spacing w:line="222" w:lineRule="exact"/>
              <w:ind w:left="420"/>
              <w:rPr>
                <w:sz w:val="20"/>
                <w:lang w:val="uk-UA"/>
              </w:rPr>
            </w:pPr>
            <w:r>
              <w:rPr>
                <w:sz w:val="20"/>
                <w:lang w:val="uk-UA"/>
              </w:rPr>
              <w:t>6</w:t>
            </w:r>
          </w:p>
        </w:tc>
      </w:tr>
    </w:tbl>
    <w:p w:rsidR="00301CF3" w:rsidRDefault="00301CF3">
      <w:pPr>
        <w:spacing w:line="222" w:lineRule="exact"/>
        <w:rPr>
          <w:sz w:val="20"/>
        </w:rPr>
        <w:sectPr w:rsidR="00301CF3">
          <w:pgSz w:w="8390" w:h="11910"/>
          <w:pgMar w:top="1040" w:right="600" w:bottom="280" w:left="600" w:header="708" w:footer="708" w:gutter="0"/>
          <w:cols w:space="720"/>
        </w:sectPr>
      </w:pPr>
    </w:p>
    <w:tbl>
      <w:tblPr>
        <w:tblStyle w:val="TableNormal"/>
        <w:tblW w:w="0" w:type="auto"/>
        <w:tblInd w:w="66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512"/>
        <w:gridCol w:w="4482"/>
        <w:gridCol w:w="1023"/>
      </w:tblGrid>
      <w:tr w:rsidR="00301CF3">
        <w:trPr>
          <w:trHeight w:val="235"/>
        </w:trPr>
        <w:tc>
          <w:tcPr>
            <w:tcW w:w="512" w:type="dxa"/>
          </w:tcPr>
          <w:p w:rsidR="00301CF3" w:rsidRDefault="007F26E8">
            <w:pPr>
              <w:pStyle w:val="TableParagraph"/>
              <w:spacing w:line="215" w:lineRule="exact"/>
              <w:ind w:left="21"/>
              <w:jc w:val="center"/>
              <w:rPr>
                <w:i/>
                <w:sz w:val="20"/>
              </w:rPr>
            </w:pPr>
            <w:r>
              <w:rPr>
                <w:i/>
                <w:sz w:val="20"/>
              </w:rPr>
              <w:lastRenderedPageBreak/>
              <w:t>1</w:t>
            </w:r>
          </w:p>
        </w:tc>
        <w:tc>
          <w:tcPr>
            <w:tcW w:w="4482" w:type="dxa"/>
          </w:tcPr>
          <w:p w:rsidR="00301CF3" w:rsidRDefault="007F26E8">
            <w:pPr>
              <w:pStyle w:val="TableParagraph"/>
              <w:spacing w:line="215" w:lineRule="exact"/>
              <w:ind w:left="14"/>
              <w:jc w:val="center"/>
              <w:rPr>
                <w:i/>
                <w:sz w:val="20"/>
              </w:rPr>
            </w:pPr>
            <w:r>
              <w:rPr>
                <w:i/>
                <w:sz w:val="20"/>
              </w:rPr>
              <w:t>2</w:t>
            </w:r>
          </w:p>
        </w:tc>
        <w:tc>
          <w:tcPr>
            <w:tcW w:w="1023" w:type="dxa"/>
          </w:tcPr>
          <w:p w:rsidR="00301CF3" w:rsidRDefault="007F26E8">
            <w:pPr>
              <w:pStyle w:val="TableParagraph"/>
              <w:spacing w:line="215" w:lineRule="exact"/>
              <w:ind w:left="29"/>
              <w:jc w:val="center"/>
              <w:rPr>
                <w:i/>
                <w:sz w:val="20"/>
              </w:rPr>
            </w:pPr>
            <w:r>
              <w:rPr>
                <w:i/>
                <w:sz w:val="20"/>
              </w:rPr>
              <w:t>3</w:t>
            </w:r>
          </w:p>
        </w:tc>
      </w:tr>
      <w:tr w:rsidR="00301CF3">
        <w:trPr>
          <w:trHeight w:val="688"/>
        </w:trPr>
        <w:tc>
          <w:tcPr>
            <w:tcW w:w="512" w:type="dxa"/>
          </w:tcPr>
          <w:p w:rsidR="00301CF3" w:rsidRDefault="007F26E8">
            <w:pPr>
              <w:pStyle w:val="TableParagraph"/>
              <w:spacing w:line="215" w:lineRule="exact"/>
              <w:ind w:left="21"/>
              <w:jc w:val="center"/>
              <w:rPr>
                <w:sz w:val="20"/>
              </w:rPr>
            </w:pPr>
            <w:r>
              <w:rPr>
                <w:sz w:val="20"/>
              </w:rPr>
              <w:t>6</w:t>
            </w:r>
          </w:p>
        </w:tc>
        <w:tc>
          <w:tcPr>
            <w:tcW w:w="4482" w:type="dxa"/>
          </w:tcPr>
          <w:p w:rsidR="00301CF3" w:rsidRDefault="007F26E8">
            <w:pPr>
              <w:pStyle w:val="TableParagraph"/>
              <w:spacing w:line="215" w:lineRule="exact"/>
              <w:ind w:left="117"/>
              <w:rPr>
                <w:sz w:val="20"/>
              </w:rPr>
            </w:pPr>
            <w:r>
              <w:rPr>
                <w:sz w:val="20"/>
              </w:rPr>
              <w:t>Переваги та недоліки використання</w:t>
            </w:r>
          </w:p>
          <w:p w:rsidR="00301CF3" w:rsidRDefault="007F26E8">
            <w:pPr>
              <w:pStyle w:val="TableParagraph"/>
              <w:spacing w:before="3" w:line="230" w:lineRule="exact"/>
              <w:ind w:left="117" w:right="413"/>
              <w:rPr>
                <w:sz w:val="20"/>
              </w:rPr>
            </w:pPr>
            <w:proofErr w:type="spellStart"/>
            <w:r>
              <w:rPr>
                <w:sz w:val="20"/>
              </w:rPr>
              <w:t>електроімпульсного</w:t>
            </w:r>
            <w:proofErr w:type="spellEnd"/>
            <w:r>
              <w:rPr>
                <w:sz w:val="20"/>
              </w:rPr>
              <w:t xml:space="preserve"> способу обробки каменю Література: [5,8]</w:t>
            </w:r>
          </w:p>
        </w:tc>
        <w:tc>
          <w:tcPr>
            <w:tcW w:w="1023" w:type="dxa"/>
          </w:tcPr>
          <w:p w:rsidR="00301CF3" w:rsidRDefault="007F26E8">
            <w:pPr>
              <w:pStyle w:val="TableParagraph"/>
              <w:spacing w:line="215" w:lineRule="exact"/>
              <w:ind w:left="98" w:right="69"/>
              <w:jc w:val="center"/>
              <w:rPr>
                <w:sz w:val="20"/>
              </w:rPr>
            </w:pPr>
            <w:r>
              <w:rPr>
                <w:sz w:val="20"/>
              </w:rPr>
              <w:t>8</w:t>
            </w:r>
          </w:p>
        </w:tc>
      </w:tr>
      <w:tr w:rsidR="00301CF3">
        <w:trPr>
          <w:trHeight w:val="688"/>
        </w:trPr>
        <w:tc>
          <w:tcPr>
            <w:tcW w:w="512" w:type="dxa"/>
          </w:tcPr>
          <w:p w:rsidR="00301CF3" w:rsidRDefault="007F26E8">
            <w:pPr>
              <w:pStyle w:val="TableParagraph"/>
              <w:spacing w:line="215" w:lineRule="exact"/>
              <w:ind w:left="21"/>
              <w:jc w:val="center"/>
              <w:rPr>
                <w:sz w:val="20"/>
              </w:rPr>
            </w:pPr>
            <w:r>
              <w:rPr>
                <w:sz w:val="20"/>
              </w:rPr>
              <w:t>7</w:t>
            </w:r>
          </w:p>
        </w:tc>
        <w:tc>
          <w:tcPr>
            <w:tcW w:w="4482" w:type="dxa"/>
          </w:tcPr>
          <w:p w:rsidR="00301CF3" w:rsidRDefault="007F26E8">
            <w:pPr>
              <w:pStyle w:val="TableParagraph"/>
              <w:spacing w:line="215" w:lineRule="exact"/>
              <w:ind w:left="117"/>
              <w:rPr>
                <w:sz w:val="20"/>
              </w:rPr>
            </w:pPr>
            <w:r>
              <w:rPr>
                <w:sz w:val="20"/>
              </w:rPr>
              <w:t>Перспективи розвитку ультразвукової обробки</w:t>
            </w:r>
          </w:p>
          <w:p w:rsidR="00301CF3" w:rsidRDefault="007F26E8">
            <w:pPr>
              <w:pStyle w:val="TableParagraph"/>
              <w:spacing w:line="230" w:lineRule="atLeast"/>
              <w:ind w:left="117" w:right="2729"/>
              <w:rPr>
                <w:sz w:val="20"/>
              </w:rPr>
            </w:pPr>
            <w:r>
              <w:rPr>
                <w:sz w:val="20"/>
              </w:rPr>
              <w:t>каменю Література: [5,9]</w:t>
            </w:r>
          </w:p>
        </w:tc>
        <w:tc>
          <w:tcPr>
            <w:tcW w:w="1023" w:type="dxa"/>
          </w:tcPr>
          <w:p w:rsidR="00301CF3" w:rsidRPr="00752BED" w:rsidRDefault="00752BED">
            <w:pPr>
              <w:pStyle w:val="TableParagraph"/>
              <w:spacing w:line="215" w:lineRule="exact"/>
              <w:ind w:left="98" w:right="69"/>
              <w:jc w:val="center"/>
              <w:rPr>
                <w:sz w:val="20"/>
                <w:lang w:val="uk-UA"/>
              </w:rPr>
            </w:pPr>
            <w:r>
              <w:rPr>
                <w:sz w:val="20"/>
                <w:lang w:val="uk-UA"/>
              </w:rPr>
              <w:t>8</w:t>
            </w:r>
          </w:p>
        </w:tc>
      </w:tr>
      <w:tr w:rsidR="00301CF3">
        <w:trPr>
          <w:trHeight w:val="688"/>
        </w:trPr>
        <w:tc>
          <w:tcPr>
            <w:tcW w:w="512" w:type="dxa"/>
          </w:tcPr>
          <w:p w:rsidR="00301CF3" w:rsidRDefault="007F26E8">
            <w:pPr>
              <w:pStyle w:val="TableParagraph"/>
              <w:spacing w:line="222" w:lineRule="exact"/>
              <w:ind w:left="21"/>
              <w:jc w:val="center"/>
              <w:rPr>
                <w:sz w:val="20"/>
              </w:rPr>
            </w:pPr>
            <w:r>
              <w:rPr>
                <w:sz w:val="20"/>
              </w:rPr>
              <w:t>8</w:t>
            </w:r>
          </w:p>
        </w:tc>
        <w:tc>
          <w:tcPr>
            <w:tcW w:w="4482" w:type="dxa"/>
          </w:tcPr>
          <w:p w:rsidR="00301CF3" w:rsidRDefault="007F26E8">
            <w:pPr>
              <w:pStyle w:val="TableParagraph"/>
              <w:ind w:left="117" w:right="239"/>
              <w:rPr>
                <w:sz w:val="20"/>
              </w:rPr>
            </w:pPr>
            <w:r>
              <w:rPr>
                <w:sz w:val="20"/>
              </w:rPr>
              <w:t xml:space="preserve">Перспективи розвитку </w:t>
            </w:r>
            <w:proofErr w:type="spellStart"/>
            <w:r>
              <w:rPr>
                <w:sz w:val="20"/>
              </w:rPr>
              <w:t>гідроабразивної</w:t>
            </w:r>
            <w:proofErr w:type="spellEnd"/>
            <w:r>
              <w:rPr>
                <w:sz w:val="20"/>
              </w:rPr>
              <w:t xml:space="preserve"> обробки каменю</w:t>
            </w:r>
          </w:p>
          <w:p w:rsidR="00301CF3" w:rsidRDefault="007F26E8">
            <w:pPr>
              <w:pStyle w:val="TableParagraph"/>
              <w:spacing w:line="216" w:lineRule="exact"/>
              <w:ind w:left="117"/>
              <w:rPr>
                <w:sz w:val="20"/>
              </w:rPr>
            </w:pPr>
            <w:r>
              <w:rPr>
                <w:sz w:val="20"/>
              </w:rPr>
              <w:t>Література: [5, 9]</w:t>
            </w:r>
          </w:p>
        </w:tc>
        <w:tc>
          <w:tcPr>
            <w:tcW w:w="1023" w:type="dxa"/>
          </w:tcPr>
          <w:p w:rsidR="00301CF3" w:rsidRDefault="00752BED">
            <w:pPr>
              <w:pStyle w:val="TableParagraph"/>
              <w:spacing w:line="222" w:lineRule="exact"/>
              <w:ind w:left="98" w:right="69"/>
              <w:jc w:val="center"/>
              <w:rPr>
                <w:sz w:val="20"/>
              </w:rPr>
            </w:pPr>
            <w:r>
              <w:rPr>
                <w:sz w:val="20"/>
              </w:rPr>
              <w:t>1</w:t>
            </w:r>
            <w:r w:rsidR="007F26E8">
              <w:rPr>
                <w:sz w:val="20"/>
              </w:rPr>
              <w:t>0</w:t>
            </w:r>
          </w:p>
        </w:tc>
      </w:tr>
      <w:tr w:rsidR="00301CF3">
        <w:trPr>
          <w:trHeight w:val="235"/>
        </w:trPr>
        <w:tc>
          <w:tcPr>
            <w:tcW w:w="512" w:type="dxa"/>
          </w:tcPr>
          <w:p w:rsidR="00301CF3" w:rsidRDefault="00301CF3">
            <w:pPr>
              <w:pStyle w:val="TableParagraph"/>
              <w:rPr>
                <w:sz w:val="16"/>
              </w:rPr>
            </w:pPr>
          </w:p>
        </w:tc>
        <w:tc>
          <w:tcPr>
            <w:tcW w:w="4482" w:type="dxa"/>
          </w:tcPr>
          <w:p w:rsidR="00301CF3" w:rsidRDefault="007F26E8">
            <w:pPr>
              <w:pStyle w:val="TableParagraph"/>
              <w:spacing w:line="215" w:lineRule="exact"/>
              <w:ind w:left="117"/>
              <w:rPr>
                <w:b/>
                <w:sz w:val="20"/>
              </w:rPr>
            </w:pPr>
            <w:r>
              <w:rPr>
                <w:b/>
                <w:sz w:val="20"/>
              </w:rPr>
              <w:t>Разом</w:t>
            </w:r>
          </w:p>
        </w:tc>
        <w:tc>
          <w:tcPr>
            <w:tcW w:w="1023" w:type="dxa"/>
          </w:tcPr>
          <w:p w:rsidR="00301CF3" w:rsidRDefault="00752BED">
            <w:pPr>
              <w:pStyle w:val="TableParagraph"/>
              <w:spacing w:line="215" w:lineRule="exact"/>
              <w:ind w:left="98" w:right="69"/>
              <w:jc w:val="center"/>
              <w:rPr>
                <w:b/>
                <w:sz w:val="20"/>
              </w:rPr>
            </w:pPr>
            <w:r>
              <w:rPr>
                <w:b/>
                <w:sz w:val="20"/>
                <w:lang w:val="uk-UA"/>
              </w:rPr>
              <w:t>5</w:t>
            </w:r>
            <w:r w:rsidR="007F26E8">
              <w:rPr>
                <w:b/>
                <w:sz w:val="20"/>
              </w:rPr>
              <w:t>8</w:t>
            </w:r>
          </w:p>
        </w:tc>
      </w:tr>
    </w:tbl>
    <w:p w:rsidR="00301CF3" w:rsidRDefault="00301CF3">
      <w:pPr>
        <w:spacing w:line="215" w:lineRule="exact"/>
        <w:jc w:val="center"/>
        <w:rPr>
          <w:sz w:val="20"/>
        </w:rPr>
        <w:sectPr w:rsidR="00301CF3">
          <w:pgSz w:w="8390" w:h="11910"/>
          <w:pgMar w:top="1100" w:right="600" w:bottom="280" w:left="600" w:header="708" w:footer="708" w:gutter="0"/>
          <w:cols w:space="720"/>
        </w:sectPr>
      </w:pPr>
    </w:p>
    <w:p w:rsidR="00C530F1" w:rsidRPr="00425EAE" w:rsidRDefault="00C530F1" w:rsidP="00C530F1">
      <w:pPr>
        <w:pStyle w:val="2"/>
        <w:spacing w:after="240"/>
        <w:rPr>
          <w:i/>
          <w:sz w:val="20"/>
        </w:rPr>
      </w:pPr>
      <w:bookmarkStart w:id="1" w:name="_Toc456189896"/>
      <w:r>
        <w:rPr>
          <w:i/>
          <w:sz w:val="20"/>
          <w:lang w:val="uk-UA"/>
        </w:rPr>
        <w:lastRenderedPageBreak/>
        <w:t xml:space="preserve">Практична </w:t>
      </w:r>
      <w:r w:rsidRPr="00425EAE">
        <w:rPr>
          <w:i/>
          <w:sz w:val="20"/>
        </w:rPr>
        <w:t xml:space="preserve">робота № </w:t>
      </w:r>
      <w:r>
        <w:rPr>
          <w:i/>
          <w:sz w:val="20"/>
          <w:lang w:val="uk-UA"/>
        </w:rPr>
        <w:t>1</w:t>
      </w:r>
      <w:r w:rsidRPr="00425EAE">
        <w:rPr>
          <w:i/>
          <w:sz w:val="20"/>
        </w:rPr>
        <w:br/>
      </w:r>
      <w:bookmarkStart w:id="2" w:name="_Toc260904742"/>
      <w:bookmarkStart w:id="3" w:name="_Toc261599459"/>
      <w:bookmarkStart w:id="4" w:name="_Toc276122657"/>
      <w:bookmarkStart w:id="5" w:name="_Toc282604753"/>
      <w:bookmarkStart w:id="6" w:name="_Toc283627194"/>
      <w:bookmarkStart w:id="7" w:name="_Toc360697103"/>
      <w:bookmarkStart w:id="8" w:name="_Toc360697361"/>
      <w:bookmarkStart w:id="9" w:name="_Toc360697438"/>
      <w:bookmarkStart w:id="10" w:name="_Toc360697578"/>
      <w:r w:rsidRPr="00425EAE">
        <w:rPr>
          <w:i/>
          <w:sz w:val="20"/>
        </w:rPr>
        <w:t>КРИСТАЛІЧНИЙ СТАН РЕЧОВИНИ</w:t>
      </w:r>
      <w:bookmarkEnd w:id="2"/>
      <w:bookmarkEnd w:id="3"/>
      <w:bookmarkEnd w:id="4"/>
      <w:bookmarkEnd w:id="5"/>
      <w:bookmarkEnd w:id="6"/>
      <w:bookmarkEnd w:id="7"/>
      <w:bookmarkEnd w:id="8"/>
      <w:bookmarkEnd w:id="9"/>
      <w:bookmarkEnd w:id="10"/>
      <w:r w:rsidRPr="00425EAE">
        <w:rPr>
          <w:i/>
          <w:sz w:val="20"/>
        </w:rPr>
        <w:t xml:space="preserve"> </w:t>
      </w:r>
      <w:r w:rsidRPr="00425EAE">
        <w:rPr>
          <w:i/>
          <w:sz w:val="20"/>
        </w:rPr>
        <w:br/>
      </w:r>
      <w:bookmarkStart w:id="11" w:name="_Toc283627195"/>
      <w:bookmarkStart w:id="12" w:name="_Toc360697104"/>
      <w:bookmarkStart w:id="13" w:name="_Toc360697362"/>
      <w:bookmarkStart w:id="14" w:name="_Toc360697439"/>
      <w:bookmarkStart w:id="15" w:name="_Toc360697579"/>
      <w:r w:rsidRPr="00425EAE">
        <w:rPr>
          <w:i/>
          <w:sz w:val="20"/>
        </w:rPr>
        <w:t>КРИСТАЛОХІМІЧНІ ВЛАСТИВОСТІ МІНЕРАЛІВ</w:t>
      </w:r>
      <w:bookmarkEnd w:id="1"/>
      <w:bookmarkEnd w:id="11"/>
      <w:bookmarkEnd w:id="12"/>
      <w:bookmarkEnd w:id="13"/>
      <w:bookmarkEnd w:id="14"/>
      <w:bookmarkEnd w:id="15"/>
    </w:p>
    <w:p w:rsidR="00C530F1" w:rsidRPr="00EF7798" w:rsidRDefault="00C530F1" w:rsidP="00C530F1">
      <w:pPr>
        <w:shd w:val="clear" w:color="auto" w:fill="FFFFFF"/>
        <w:suppressAutoHyphens/>
        <w:spacing w:before="240" w:after="240"/>
        <w:ind w:firstLine="340"/>
        <w:jc w:val="center"/>
        <w:rPr>
          <w:b/>
          <w:color w:val="000000"/>
          <w:sz w:val="20"/>
          <w:szCs w:val="20"/>
        </w:rPr>
      </w:pPr>
      <w:r w:rsidRPr="00EF7798">
        <w:rPr>
          <w:b/>
          <w:color w:val="000000"/>
          <w:sz w:val="20"/>
          <w:szCs w:val="20"/>
        </w:rPr>
        <w:t>Короткі теоретичні відомості</w:t>
      </w:r>
    </w:p>
    <w:p w:rsidR="00C530F1" w:rsidRPr="000A6424" w:rsidRDefault="00C530F1" w:rsidP="00C530F1">
      <w:pPr>
        <w:shd w:val="clear" w:color="auto" w:fill="FFFFFF"/>
        <w:suppressAutoHyphens/>
        <w:ind w:firstLine="567"/>
        <w:jc w:val="both"/>
        <w:rPr>
          <w:sz w:val="20"/>
          <w:szCs w:val="20"/>
        </w:rPr>
      </w:pPr>
      <w:r w:rsidRPr="00774BAE">
        <w:rPr>
          <w:color w:val="000000"/>
          <w:spacing w:val="4"/>
          <w:sz w:val="20"/>
          <w:szCs w:val="20"/>
        </w:rPr>
        <w:t>В земній корі та на її поверхні в результаті різноманітних геологічних процесів сформувалося і продовжує формуватися велика кількість</w:t>
      </w:r>
      <w:r w:rsidRPr="000A6424">
        <w:rPr>
          <w:color w:val="000000"/>
          <w:sz w:val="20"/>
          <w:szCs w:val="20"/>
        </w:rPr>
        <w:t xml:space="preserve"> мінералів певного хімічного складу. Цей склад неоднак</w:t>
      </w:r>
      <w:r w:rsidRPr="000A6424">
        <w:rPr>
          <w:color w:val="000000"/>
          <w:sz w:val="20"/>
          <w:szCs w:val="20"/>
        </w:rPr>
        <w:t>о</w:t>
      </w:r>
      <w:r w:rsidRPr="000A6424">
        <w:rPr>
          <w:color w:val="000000"/>
          <w:sz w:val="20"/>
          <w:szCs w:val="20"/>
        </w:rPr>
        <w:t xml:space="preserve">вий не тільки для окремих груп мінералів і їх </w:t>
      </w:r>
      <w:proofErr w:type="spellStart"/>
      <w:r w:rsidRPr="000A6424">
        <w:rPr>
          <w:color w:val="000000"/>
          <w:sz w:val="20"/>
          <w:szCs w:val="20"/>
        </w:rPr>
        <w:t>різновидностей</w:t>
      </w:r>
      <w:proofErr w:type="spellEnd"/>
      <w:r w:rsidRPr="000A6424">
        <w:rPr>
          <w:color w:val="000000"/>
          <w:sz w:val="20"/>
          <w:szCs w:val="20"/>
        </w:rPr>
        <w:t>, він різном</w:t>
      </w:r>
      <w:r w:rsidRPr="000A6424">
        <w:rPr>
          <w:color w:val="000000"/>
          <w:sz w:val="20"/>
          <w:szCs w:val="20"/>
        </w:rPr>
        <w:t>а</w:t>
      </w:r>
      <w:r w:rsidRPr="000A6424">
        <w:rPr>
          <w:color w:val="000000"/>
          <w:sz w:val="20"/>
          <w:szCs w:val="20"/>
        </w:rPr>
        <w:t xml:space="preserve">нітний і для різних регіонів планети, глибин, а також для способів їх формування. Отже, в залежності від фазового стану </w:t>
      </w:r>
      <w:proofErr w:type="spellStart"/>
      <w:r w:rsidRPr="000A6424">
        <w:rPr>
          <w:color w:val="000000"/>
          <w:sz w:val="20"/>
          <w:szCs w:val="20"/>
        </w:rPr>
        <w:t>мінерало</w:t>
      </w:r>
      <w:r>
        <w:rPr>
          <w:color w:val="000000"/>
          <w:sz w:val="20"/>
          <w:szCs w:val="20"/>
        </w:rPr>
        <w:t>у</w:t>
      </w:r>
      <w:r w:rsidRPr="000A6424">
        <w:rPr>
          <w:color w:val="000000"/>
          <w:sz w:val="20"/>
          <w:szCs w:val="20"/>
        </w:rPr>
        <w:t>твор</w:t>
      </w:r>
      <w:r>
        <w:rPr>
          <w:color w:val="000000"/>
          <w:sz w:val="20"/>
          <w:szCs w:val="20"/>
        </w:rPr>
        <w:t>юючо</w:t>
      </w:r>
      <w:r w:rsidRPr="000A6424">
        <w:rPr>
          <w:color w:val="000000"/>
          <w:sz w:val="20"/>
          <w:szCs w:val="20"/>
        </w:rPr>
        <w:t>го</w:t>
      </w:r>
      <w:proofErr w:type="spellEnd"/>
      <w:r w:rsidRPr="000A6424">
        <w:rPr>
          <w:color w:val="000000"/>
          <w:sz w:val="20"/>
          <w:szCs w:val="20"/>
        </w:rPr>
        <w:t xml:space="preserve"> середовища, його хімічного складу, температури і тиску в земній корі чи на </w:t>
      </w:r>
      <w:r>
        <w:rPr>
          <w:color w:val="000000"/>
          <w:sz w:val="20"/>
          <w:szCs w:val="20"/>
        </w:rPr>
        <w:t>її</w:t>
      </w:r>
      <w:r w:rsidRPr="000A6424">
        <w:rPr>
          <w:color w:val="000000"/>
          <w:sz w:val="20"/>
          <w:szCs w:val="20"/>
        </w:rPr>
        <w:t xml:space="preserve"> поверхні, утворюється велика кількість мін</w:t>
      </w:r>
      <w:r>
        <w:rPr>
          <w:color w:val="000000"/>
          <w:sz w:val="20"/>
          <w:szCs w:val="20"/>
        </w:rPr>
        <w:t xml:space="preserve">еральних видів, </w:t>
      </w:r>
      <w:proofErr w:type="spellStart"/>
      <w:r>
        <w:rPr>
          <w:color w:val="000000"/>
          <w:sz w:val="20"/>
          <w:szCs w:val="20"/>
        </w:rPr>
        <w:t>різновидностей</w:t>
      </w:r>
      <w:proofErr w:type="spellEnd"/>
      <w:r>
        <w:rPr>
          <w:color w:val="000000"/>
          <w:sz w:val="20"/>
          <w:szCs w:val="20"/>
        </w:rPr>
        <w:t xml:space="preserve"> та</w:t>
      </w:r>
      <w:r w:rsidRPr="000A6424">
        <w:rPr>
          <w:color w:val="000000"/>
          <w:sz w:val="20"/>
          <w:szCs w:val="20"/>
        </w:rPr>
        <w:t xml:space="preserve"> індивідів з певним хімічним складом, </w:t>
      </w:r>
      <w:proofErr w:type="spellStart"/>
      <w:r w:rsidRPr="000A6424">
        <w:rPr>
          <w:color w:val="000000"/>
          <w:sz w:val="20"/>
          <w:szCs w:val="20"/>
        </w:rPr>
        <w:t>кристалоструктурними</w:t>
      </w:r>
      <w:proofErr w:type="spellEnd"/>
      <w:r w:rsidRPr="000A6424">
        <w:rPr>
          <w:color w:val="000000"/>
          <w:sz w:val="20"/>
          <w:szCs w:val="20"/>
        </w:rPr>
        <w:t xml:space="preserve">, </w:t>
      </w:r>
      <w:proofErr w:type="spellStart"/>
      <w:r w:rsidRPr="000A6424">
        <w:rPr>
          <w:color w:val="000000"/>
          <w:sz w:val="20"/>
          <w:szCs w:val="20"/>
        </w:rPr>
        <w:t>кристалохімічними</w:t>
      </w:r>
      <w:proofErr w:type="spellEnd"/>
      <w:r w:rsidRPr="000A6424">
        <w:rPr>
          <w:color w:val="000000"/>
          <w:sz w:val="20"/>
          <w:szCs w:val="20"/>
        </w:rPr>
        <w:t>, фізичними, морфологічними та іншими ос</w:t>
      </w:r>
      <w:r w:rsidRPr="000A6424">
        <w:rPr>
          <w:color w:val="000000"/>
          <w:sz w:val="20"/>
          <w:szCs w:val="20"/>
        </w:rPr>
        <w:t>о</w:t>
      </w:r>
      <w:r w:rsidRPr="000A6424">
        <w:rPr>
          <w:color w:val="000000"/>
          <w:sz w:val="20"/>
          <w:szCs w:val="20"/>
        </w:rPr>
        <w:t>бливостями.</w:t>
      </w:r>
    </w:p>
    <w:p w:rsidR="00C530F1" w:rsidRPr="000A6424" w:rsidRDefault="00C530F1" w:rsidP="00C530F1">
      <w:pPr>
        <w:shd w:val="clear" w:color="auto" w:fill="FFFFFF"/>
        <w:suppressAutoHyphens/>
        <w:ind w:firstLine="567"/>
        <w:jc w:val="both"/>
        <w:rPr>
          <w:sz w:val="20"/>
          <w:szCs w:val="20"/>
        </w:rPr>
      </w:pPr>
      <w:r w:rsidRPr="00774BAE">
        <w:rPr>
          <w:color w:val="000000"/>
          <w:spacing w:val="-2"/>
          <w:sz w:val="20"/>
          <w:szCs w:val="20"/>
        </w:rPr>
        <w:t>До складу мінералів в тій чи іншій кількості входять практично</w:t>
      </w:r>
      <w:r w:rsidRPr="000A6424">
        <w:rPr>
          <w:color w:val="000000"/>
          <w:sz w:val="20"/>
          <w:szCs w:val="20"/>
        </w:rPr>
        <w:t xml:space="preserve"> всі хімічні елементи таблиці Д.</w:t>
      </w:r>
      <w:r>
        <w:rPr>
          <w:color w:val="000000"/>
          <w:sz w:val="20"/>
          <w:szCs w:val="20"/>
          <w:lang w:val="ru-RU"/>
        </w:rPr>
        <w:t> </w:t>
      </w:r>
      <w:r w:rsidRPr="000A6424">
        <w:rPr>
          <w:color w:val="000000"/>
          <w:sz w:val="20"/>
          <w:szCs w:val="20"/>
        </w:rPr>
        <w:t>І. Менделєєва. Залежно від вмісту і ролі в побудові мінералу всі хімічні елементи діляться на дві основні групи: головні структуро</w:t>
      </w:r>
      <w:r>
        <w:rPr>
          <w:color w:val="000000"/>
          <w:sz w:val="20"/>
          <w:szCs w:val="20"/>
        </w:rPr>
        <w:t>утворюючі</w:t>
      </w:r>
      <w:r w:rsidRPr="000A6424">
        <w:rPr>
          <w:color w:val="000000"/>
          <w:sz w:val="20"/>
          <w:szCs w:val="20"/>
        </w:rPr>
        <w:t xml:space="preserve"> елементи і другорядні елементи-домішки.</w:t>
      </w:r>
    </w:p>
    <w:p w:rsidR="00C530F1" w:rsidRPr="000A6424" w:rsidRDefault="00C530F1" w:rsidP="00C530F1">
      <w:pPr>
        <w:shd w:val="clear" w:color="auto" w:fill="FFFFFF"/>
        <w:suppressAutoHyphens/>
        <w:ind w:firstLine="567"/>
        <w:jc w:val="both"/>
        <w:rPr>
          <w:sz w:val="20"/>
          <w:szCs w:val="20"/>
        </w:rPr>
      </w:pPr>
      <w:r w:rsidRPr="000A6424">
        <w:rPr>
          <w:color w:val="000000"/>
          <w:sz w:val="20"/>
          <w:szCs w:val="20"/>
        </w:rPr>
        <w:t>Головні структуро</w:t>
      </w:r>
      <w:r>
        <w:rPr>
          <w:color w:val="000000"/>
          <w:sz w:val="20"/>
          <w:szCs w:val="20"/>
        </w:rPr>
        <w:t>у</w:t>
      </w:r>
      <w:r w:rsidRPr="000A6424">
        <w:rPr>
          <w:color w:val="000000"/>
          <w:sz w:val="20"/>
          <w:szCs w:val="20"/>
        </w:rPr>
        <w:t>тво</w:t>
      </w:r>
      <w:r>
        <w:rPr>
          <w:color w:val="000000"/>
          <w:sz w:val="20"/>
          <w:szCs w:val="20"/>
        </w:rPr>
        <w:t>рюючі</w:t>
      </w:r>
      <w:r w:rsidRPr="000A6424">
        <w:rPr>
          <w:color w:val="000000"/>
          <w:sz w:val="20"/>
          <w:szCs w:val="20"/>
        </w:rPr>
        <w:t xml:space="preserve"> елементи визначають самостійність того чи іншого мінерального виду і заповнюють в кристалічній структурі структурні вузли. Вміст основних хімічних елементів складає від декількох до десятків </w:t>
      </w:r>
      <w:r>
        <w:rPr>
          <w:color w:val="000000"/>
          <w:sz w:val="20"/>
          <w:szCs w:val="20"/>
        </w:rPr>
        <w:t>відсотків</w:t>
      </w:r>
      <w:r w:rsidRPr="000A6424">
        <w:rPr>
          <w:color w:val="000000"/>
          <w:sz w:val="20"/>
          <w:szCs w:val="20"/>
        </w:rPr>
        <w:t>. До таких елементів відносят</w:t>
      </w:r>
      <w:r w:rsidRPr="000A6424">
        <w:rPr>
          <w:color w:val="000000"/>
          <w:sz w:val="20"/>
          <w:szCs w:val="20"/>
        </w:rPr>
        <w:t>ь</w:t>
      </w:r>
      <w:r w:rsidRPr="000A6424">
        <w:rPr>
          <w:color w:val="000000"/>
          <w:sz w:val="20"/>
          <w:szCs w:val="20"/>
        </w:rPr>
        <w:t xml:space="preserve">ся </w:t>
      </w:r>
      <w:r w:rsidRPr="000A6424">
        <w:rPr>
          <w:i/>
          <w:iCs/>
          <w:color w:val="000000"/>
          <w:sz w:val="20"/>
          <w:szCs w:val="20"/>
        </w:rPr>
        <w:t xml:space="preserve">О, </w:t>
      </w:r>
      <w:r w:rsidRPr="000A6424">
        <w:rPr>
          <w:i/>
          <w:iCs/>
          <w:color w:val="000000"/>
          <w:sz w:val="20"/>
          <w:szCs w:val="20"/>
          <w:lang w:val="en-US"/>
        </w:rPr>
        <w:t>Si</w:t>
      </w:r>
      <w:r w:rsidRPr="000A6424">
        <w:rPr>
          <w:i/>
          <w:iCs/>
          <w:color w:val="000000"/>
          <w:sz w:val="20"/>
          <w:szCs w:val="20"/>
        </w:rPr>
        <w:t xml:space="preserve">, </w:t>
      </w:r>
      <w:r w:rsidRPr="000A6424">
        <w:rPr>
          <w:i/>
          <w:iCs/>
          <w:color w:val="000000"/>
          <w:sz w:val="20"/>
          <w:szCs w:val="20"/>
          <w:lang w:val="en-US"/>
        </w:rPr>
        <w:t>Al</w:t>
      </w:r>
      <w:r w:rsidRPr="000A6424">
        <w:rPr>
          <w:i/>
          <w:iCs/>
          <w:color w:val="000000"/>
          <w:sz w:val="20"/>
          <w:szCs w:val="20"/>
        </w:rPr>
        <w:t xml:space="preserve">, </w:t>
      </w:r>
      <w:r w:rsidRPr="000A6424">
        <w:rPr>
          <w:i/>
          <w:iCs/>
          <w:color w:val="000000"/>
          <w:sz w:val="20"/>
          <w:szCs w:val="20"/>
          <w:lang w:val="en-US"/>
        </w:rPr>
        <w:t>Fe</w:t>
      </w:r>
      <w:r w:rsidRPr="000A6424">
        <w:rPr>
          <w:i/>
          <w:iCs/>
          <w:color w:val="000000"/>
          <w:sz w:val="20"/>
          <w:szCs w:val="20"/>
        </w:rPr>
        <w:t xml:space="preserve">, </w:t>
      </w:r>
      <w:r w:rsidRPr="000A6424">
        <w:rPr>
          <w:i/>
          <w:iCs/>
          <w:color w:val="000000"/>
          <w:sz w:val="20"/>
          <w:szCs w:val="20"/>
          <w:lang w:val="en-US"/>
        </w:rPr>
        <w:t>Mg</w:t>
      </w:r>
      <w:r w:rsidRPr="000A6424">
        <w:rPr>
          <w:i/>
          <w:iCs/>
          <w:color w:val="000000"/>
          <w:sz w:val="20"/>
          <w:szCs w:val="20"/>
        </w:rPr>
        <w:t xml:space="preserve">, </w:t>
      </w:r>
      <w:r w:rsidRPr="000A6424">
        <w:rPr>
          <w:i/>
          <w:iCs/>
          <w:color w:val="000000"/>
          <w:sz w:val="20"/>
          <w:szCs w:val="20"/>
          <w:lang w:val="en-US"/>
        </w:rPr>
        <w:t>C</w:t>
      </w:r>
      <w:r w:rsidRPr="000A6424">
        <w:rPr>
          <w:i/>
          <w:iCs/>
          <w:color w:val="000000"/>
          <w:sz w:val="20"/>
          <w:szCs w:val="20"/>
        </w:rPr>
        <w:t xml:space="preserve">а, </w:t>
      </w:r>
      <w:proofErr w:type="spellStart"/>
      <w:r w:rsidRPr="000A6424">
        <w:rPr>
          <w:i/>
          <w:iCs/>
          <w:color w:val="000000"/>
          <w:sz w:val="20"/>
          <w:szCs w:val="20"/>
          <w:lang w:val="en-US"/>
        </w:rPr>
        <w:t>Mn</w:t>
      </w:r>
      <w:proofErr w:type="spellEnd"/>
      <w:r w:rsidRPr="000A6424">
        <w:rPr>
          <w:i/>
          <w:iCs/>
          <w:color w:val="000000"/>
          <w:sz w:val="20"/>
          <w:szCs w:val="20"/>
        </w:rPr>
        <w:t xml:space="preserve">, К, </w:t>
      </w:r>
      <w:r w:rsidRPr="000A6424">
        <w:rPr>
          <w:i/>
          <w:iCs/>
          <w:color w:val="000000"/>
          <w:sz w:val="20"/>
          <w:szCs w:val="20"/>
          <w:lang w:val="en-US"/>
        </w:rPr>
        <w:t>Na</w:t>
      </w:r>
      <w:r w:rsidRPr="000A6424">
        <w:rPr>
          <w:i/>
          <w:iCs/>
          <w:color w:val="000000"/>
          <w:sz w:val="20"/>
          <w:szCs w:val="20"/>
        </w:rPr>
        <w:t xml:space="preserve"> </w:t>
      </w:r>
      <w:r w:rsidRPr="000A6424">
        <w:rPr>
          <w:color w:val="000000"/>
          <w:sz w:val="20"/>
          <w:szCs w:val="20"/>
        </w:rPr>
        <w:t>та інші. Серед перерахованих елементів на</w:t>
      </w:r>
      <w:r w:rsidRPr="000A6424">
        <w:rPr>
          <w:color w:val="000000"/>
          <w:sz w:val="20"/>
          <w:szCs w:val="20"/>
        </w:rPr>
        <w:t>й</w:t>
      </w:r>
      <w:r w:rsidRPr="000A6424">
        <w:rPr>
          <w:color w:val="000000"/>
          <w:sz w:val="20"/>
          <w:szCs w:val="20"/>
        </w:rPr>
        <w:t>більше значення, як структуро</w:t>
      </w:r>
      <w:r>
        <w:rPr>
          <w:color w:val="000000"/>
          <w:sz w:val="20"/>
          <w:szCs w:val="20"/>
        </w:rPr>
        <w:t>у</w:t>
      </w:r>
      <w:r w:rsidRPr="000A6424">
        <w:rPr>
          <w:color w:val="000000"/>
          <w:sz w:val="20"/>
          <w:szCs w:val="20"/>
        </w:rPr>
        <w:t>тво</w:t>
      </w:r>
      <w:r>
        <w:rPr>
          <w:color w:val="000000"/>
          <w:sz w:val="20"/>
          <w:szCs w:val="20"/>
        </w:rPr>
        <w:t>рюючі</w:t>
      </w:r>
      <w:r w:rsidRPr="000A6424">
        <w:rPr>
          <w:color w:val="000000"/>
          <w:sz w:val="20"/>
          <w:szCs w:val="20"/>
        </w:rPr>
        <w:t xml:space="preserve">, мають </w:t>
      </w:r>
      <w:r w:rsidRPr="000A6424">
        <w:rPr>
          <w:i/>
          <w:iCs/>
          <w:color w:val="000000"/>
          <w:sz w:val="20"/>
          <w:szCs w:val="20"/>
        </w:rPr>
        <w:t xml:space="preserve">О, </w:t>
      </w:r>
      <w:r w:rsidRPr="000A6424">
        <w:rPr>
          <w:i/>
          <w:iCs/>
          <w:color w:val="000000"/>
          <w:sz w:val="20"/>
          <w:szCs w:val="20"/>
          <w:lang w:val="en-US"/>
        </w:rPr>
        <w:t>Si</w:t>
      </w:r>
      <w:r w:rsidRPr="000A6424">
        <w:rPr>
          <w:i/>
          <w:iCs/>
          <w:color w:val="000000"/>
          <w:sz w:val="20"/>
          <w:szCs w:val="20"/>
        </w:rPr>
        <w:t xml:space="preserve">, </w:t>
      </w:r>
      <w:r w:rsidRPr="000A6424">
        <w:rPr>
          <w:i/>
          <w:iCs/>
          <w:color w:val="000000"/>
          <w:sz w:val="20"/>
          <w:szCs w:val="20"/>
          <w:lang w:val="en-US"/>
        </w:rPr>
        <w:t>Al</w:t>
      </w:r>
      <w:r w:rsidRPr="000A6424">
        <w:rPr>
          <w:i/>
          <w:iCs/>
          <w:color w:val="000000"/>
          <w:sz w:val="20"/>
          <w:szCs w:val="20"/>
        </w:rPr>
        <w:t xml:space="preserve">, </w:t>
      </w:r>
      <w:r w:rsidRPr="000A6424">
        <w:rPr>
          <w:i/>
          <w:iCs/>
          <w:color w:val="000000"/>
          <w:sz w:val="20"/>
          <w:szCs w:val="20"/>
          <w:lang w:val="en-US"/>
        </w:rPr>
        <w:t>Mg</w:t>
      </w:r>
      <w:r w:rsidRPr="000A6424">
        <w:rPr>
          <w:i/>
          <w:iCs/>
          <w:color w:val="000000"/>
          <w:sz w:val="20"/>
          <w:szCs w:val="20"/>
        </w:rPr>
        <w:t xml:space="preserve">, </w:t>
      </w:r>
      <w:r w:rsidRPr="000A6424">
        <w:rPr>
          <w:i/>
          <w:iCs/>
          <w:color w:val="000000"/>
          <w:sz w:val="20"/>
          <w:szCs w:val="20"/>
          <w:lang w:val="en-US"/>
        </w:rPr>
        <w:t>Fe</w:t>
      </w:r>
      <w:r w:rsidRPr="000A6424">
        <w:rPr>
          <w:color w:val="000000"/>
          <w:sz w:val="20"/>
          <w:szCs w:val="20"/>
        </w:rPr>
        <w:t>. Вони, як структуро</w:t>
      </w:r>
      <w:r>
        <w:rPr>
          <w:color w:val="000000"/>
          <w:sz w:val="20"/>
          <w:szCs w:val="20"/>
        </w:rPr>
        <w:t>у</w:t>
      </w:r>
      <w:r w:rsidRPr="000A6424">
        <w:rPr>
          <w:color w:val="000000"/>
          <w:sz w:val="20"/>
          <w:szCs w:val="20"/>
        </w:rPr>
        <w:t>тво</w:t>
      </w:r>
      <w:r>
        <w:rPr>
          <w:color w:val="000000"/>
          <w:sz w:val="20"/>
          <w:szCs w:val="20"/>
        </w:rPr>
        <w:t>рюючі</w:t>
      </w:r>
      <w:r w:rsidRPr="000A6424">
        <w:rPr>
          <w:color w:val="000000"/>
          <w:sz w:val="20"/>
          <w:szCs w:val="20"/>
        </w:rPr>
        <w:t xml:space="preserve">, входять </w:t>
      </w:r>
      <w:r>
        <w:rPr>
          <w:color w:val="000000"/>
          <w:sz w:val="20"/>
          <w:szCs w:val="20"/>
        </w:rPr>
        <w:t>до</w:t>
      </w:r>
      <w:r w:rsidRPr="000A6424">
        <w:rPr>
          <w:color w:val="000000"/>
          <w:sz w:val="20"/>
          <w:szCs w:val="20"/>
        </w:rPr>
        <w:t xml:space="preserve"> склад</w:t>
      </w:r>
      <w:r>
        <w:rPr>
          <w:color w:val="000000"/>
          <w:sz w:val="20"/>
          <w:szCs w:val="20"/>
        </w:rPr>
        <w:t>у</w:t>
      </w:r>
      <w:r w:rsidRPr="000A6424">
        <w:rPr>
          <w:color w:val="000000"/>
          <w:sz w:val="20"/>
          <w:szCs w:val="20"/>
        </w:rPr>
        <w:t xml:space="preserve"> більшості в</w:t>
      </w:r>
      <w:r w:rsidRPr="000A6424">
        <w:rPr>
          <w:color w:val="000000"/>
          <w:sz w:val="20"/>
          <w:szCs w:val="20"/>
        </w:rPr>
        <w:t>і</w:t>
      </w:r>
      <w:r w:rsidRPr="000A6424">
        <w:rPr>
          <w:color w:val="000000"/>
          <w:sz w:val="20"/>
          <w:szCs w:val="20"/>
        </w:rPr>
        <w:t>домих мінералів.</w:t>
      </w:r>
    </w:p>
    <w:p w:rsidR="00C530F1" w:rsidRPr="000A6424" w:rsidRDefault="00C530F1" w:rsidP="00C530F1">
      <w:pPr>
        <w:shd w:val="clear" w:color="auto" w:fill="FFFFFF"/>
        <w:suppressAutoHyphens/>
        <w:ind w:firstLine="567"/>
        <w:jc w:val="both"/>
        <w:rPr>
          <w:sz w:val="20"/>
          <w:szCs w:val="20"/>
        </w:rPr>
      </w:pPr>
      <w:r>
        <w:rPr>
          <w:color w:val="000000"/>
          <w:sz w:val="20"/>
          <w:szCs w:val="20"/>
        </w:rPr>
        <w:t>Елементи-</w:t>
      </w:r>
      <w:r w:rsidRPr="000A6424">
        <w:rPr>
          <w:color w:val="000000"/>
          <w:sz w:val="20"/>
          <w:szCs w:val="20"/>
        </w:rPr>
        <w:t>домішки містяться в мінералах в незначних кілько</w:t>
      </w:r>
      <w:r w:rsidRPr="000A6424">
        <w:rPr>
          <w:color w:val="000000"/>
          <w:sz w:val="20"/>
          <w:szCs w:val="20"/>
        </w:rPr>
        <w:t>с</w:t>
      </w:r>
      <w:r w:rsidRPr="000A6424">
        <w:rPr>
          <w:color w:val="000000"/>
          <w:sz w:val="20"/>
          <w:szCs w:val="20"/>
        </w:rPr>
        <w:t xml:space="preserve">тях і складають </w:t>
      </w:r>
      <w:r>
        <w:rPr>
          <w:color w:val="000000"/>
          <w:sz w:val="20"/>
          <w:szCs w:val="20"/>
        </w:rPr>
        <w:t>долі</w:t>
      </w:r>
      <w:r w:rsidRPr="00765B4B">
        <w:rPr>
          <w:color w:val="000000"/>
          <w:sz w:val="20"/>
          <w:szCs w:val="20"/>
        </w:rPr>
        <w:t xml:space="preserve"> </w:t>
      </w:r>
      <w:r>
        <w:rPr>
          <w:color w:val="000000"/>
          <w:sz w:val="20"/>
          <w:szCs w:val="20"/>
        </w:rPr>
        <w:t>відсотка або декілька відсотк</w:t>
      </w:r>
      <w:r w:rsidRPr="000A6424">
        <w:rPr>
          <w:color w:val="000000"/>
          <w:sz w:val="20"/>
          <w:szCs w:val="20"/>
        </w:rPr>
        <w:t>ів.</w:t>
      </w:r>
    </w:p>
    <w:p w:rsidR="00C530F1" w:rsidRPr="004C6044" w:rsidRDefault="00C530F1" w:rsidP="00C530F1">
      <w:pPr>
        <w:shd w:val="clear" w:color="auto" w:fill="FFFFFF"/>
        <w:suppressAutoHyphens/>
        <w:ind w:firstLine="567"/>
        <w:jc w:val="both"/>
        <w:rPr>
          <w:color w:val="000000"/>
          <w:sz w:val="20"/>
          <w:szCs w:val="20"/>
          <w:lang w:val="ru-RU"/>
        </w:rPr>
      </w:pPr>
      <w:r w:rsidRPr="000A6424">
        <w:rPr>
          <w:color w:val="000000"/>
          <w:sz w:val="20"/>
          <w:szCs w:val="20"/>
        </w:rPr>
        <w:t>Якщо головні структуро</w:t>
      </w:r>
      <w:r>
        <w:rPr>
          <w:color w:val="000000"/>
          <w:sz w:val="20"/>
          <w:szCs w:val="20"/>
        </w:rPr>
        <w:t>у</w:t>
      </w:r>
      <w:r w:rsidRPr="000A6424">
        <w:rPr>
          <w:color w:val="000000"/>
          <w:sz w:val="20"/>
          <w:szCs w:val="20"/>
        </w:rPr>
        <w:t>тво</w:t>
      </w:r>
      <w:r>
        <w:rPr>
          <w:color w:val="000000"/>
          <w:sz w:val="20"/>
          <w:szCs w:val="20"/>
        </w:rPr>
        <w:t>рюючі</w:t>
      </w:r>
      <w:r w:rsidRPr="000A6424">
        <w:rPr>
          <w:color w:val="000000"/>
          <w:sz w:val="20"/>
          <w:szCs w:val="20"/>
        </w:rPr>
        <w:t xml:space="preserve"> елементи розміщуються у вузлах просторових ґраток, то роль елементі</w:t>
      </w:r>
      <w:r>
        <w:rPr>
          <w:color w:val="000000"/>
          <w:sz w:val="20"/>
          <w:szCs w:val="20"/>
        </w:rPr>
        <w:t xml:space="preserve">в-домішок подвійна. По-перше, </w:t>
      </w:r>
      <w:r w:rsidRPr="000A6424">
        <w:rPr>
          <w:color w:val="000000"/>
          <w:sz w:val="20"/>
          <w:szCs w:val="20"/>
        </w:rPr>
        <w:t>вони можуть розміщуватись у вузлах просторової ґратки, заміщуючи головні структуро</w:t>
      </w:r>
      <w:r>
        <w:rPr>
          <w:color w:val="000000"/>
          <w:sz w:val="20"/>
          <w:szCs w:val="20"/>
        </w:rPr>
        <w:t>у</w:t>
      </w:r>
      <w:r w:rsidRPr="000A6424">
        <w:rPr>
          <w:color w:val="000000"/>
          <w:sz w:val="20"/>
          <w:szCs w:val="20"/>
        </w:rPr>
        <w:t>тво</w:t>
      </w:r>
      <w:r>
        <w:rPr>
          <w:color w:val="000000"/>
          <w:sz w:val="20"/>
          <w:szCs w:val="20"/>
        </w:rPr>
        <w:t>рюючі</w:t>
      </w:r>
      <w:r w:rsidRPr="000A6424">
        <w:rPr>
          <w:color w:val="000000"/>
          <w:sz w:val="20"/>
          <w:szCs w:val="20"/>
        </w:rPr>
        <w:t xml:space="preserve"> елементи, і, по-друге – в пустотах між окремими структуро</w:t>
      </w:r>
      <w:r>
        <w:rPr>
          <w:color w:val="000000"/>
          <w:sz w:val="20"/>
          <w:szCs w:val="20"/>
        </w:rPr>
        <w:t>у</w:t>
      </w:r>
      <w:r w:rsidRPr="000A6424">
        <w:rPr>
          <w:color w:val="000000"/>
          <w:sz w:val="20"/>
          <w:szCs w:val="20"/>
        </w:rPr>
        <w:t>тво</w:t>
      </w:r>
      <w:r>
        <w:rPr>
          <w:color w:val="000000"/>
          <w:sz w:val="20"/>
          <w:szCs w:val="20"/>
        </w:rPr>
        <w:t>рюючими</w:t>
      </w:r>
      <w:r w:rsidRPr="000A6424">
        <w:rPr>
          <w:color w:val="000000"/>
          <w:sz w:val="20"/>
          <w:szCs w:val="20"/>
        </w:rPr>
        <w:t xml:space="preserve"> елем</w:t>
      </w:r>
      <w:r>
        <w:rPr>
          <w:color w:val="000000"/>
          <w:sz w:val="20"/>
          <w:szCs w:val="20"/>
        </w:rPr>
        <w:t>ентами або ж їх групами (рис. 2</w:t>
      </w:r>
      <w:r w:rsidRPr="000A6424">
        <w:rPr>
          <w:color w:val="000000"/>
          <w:sz w:val="20"/>
          <w:szCs w:val="20"/>
        </w:rPr>
        <w:t>). Як видно з рисунка, головні структуро</w:t>
      </w:r>
      <w:r>
        <w:rPr>
          <w:color w:val="000000"/>
          <w:sz w:val="20"/>
          <w:szCs w:val="20"/>
        </w:rPr>
        <w:t>у</w:t>
      </w:r>
      <w:r w:rsidRPr="000A6424">
        <w:rPr>
          <w:color w:val="000000"/>
          <w:sz w:val="20"/>
          <w:szCs w:val="20"/>
        </w:rPr>
        <w:t>тво</w:t>
      </w:r>
      <w:r>
        <w:rPr>
          <w:color w:val="000000"/>
          <w:sz w:val="20"/>
          <w:szCs w:val="20"/>
        </w:rPr>
        <w:t>рюючі</w:t>
      </w:r>
      <w:r w:rsidRPr="000A6424">
        <w:rPr>
          <w:color w:val="000000"/>
          <w:sz w:val="20"/>
          <w:szCs w:val="20"/>
        </w:rPr>
        <w:t xml:space="preserve"> елементи </w:t>
      </w:r>
      <w:r w:rsidRPr="000A6424">
        <w:rPr>
          <w:i/>
          <w:iCs/>
          <w:color w:val="000000"/>
          <w:sz w:val="20"/>
          <w:szCs w:val="20"/>
        </w:rPr>
        <w:t>О</w:t>
      </w:r>
      <w:r w:rsidRPr="000A6424">
        <w:rPr>
          <w:i/>
          <w:iCs/>
          <w:color w:val="000000"/>
          <w:sz w:val="20"/>
          <w:szCs w:val="20"/>
          <w:vertAlign w:val="superscript"/>
        </w:rPr>
        <w:t>2–</w:t>
      </w:r>
      <w:r w:rsidRPr="000A6424">
        <w:rPr>
          <w:i/>
          <w:iCs/>
          <w:color w:val="000000"/>
          <w:sz w:val="20"/>
          <w:szCs w:val="20"/>
        </w:rPr>
        <w:t xml:space="preserve">, </w:t>
      </w:r>
      <w:r w:rsidRPr="000A6424">
        <w:rPr>
          <w:i/>
          <w:iCs/>
          <w:color w:val="000000"/>
          <w:sz w:val="20"/>
          <w:szCs w:val="20"/>
          <w:lang w:val="en-US"/>
        </w:rPr>
        <w:t>Si</w:t>
      </w:r>
      <w:r w:rsidRPr="000A6424">
        <w:rPr>
          <w:i/>
          <w:iCs/>
          <w:color w:val="000000"/>
          <w:sz w:val="20"/>
          <w:szCs w:val="20"/>
          <w:vertAlign w:val="superscript"/>
        </w:rPr>
        <w:t>4+</w:t>
      </w:r>
      <w:r w:rsidRPr="000A6424">
        <w:rPr>
          <w:i/>
          <w:iCs/>
          <w:color w:val="000000"/>
          <w:sz w:val="20"/>
          <w:szCs w:val="20"/>
        </w:rPr>
        <w:t>, А</w:t>
      </w:r>
      <w:r w:rsidRPr="000A6424">
        <w:rPr>
          <w:i/>
          <w:iCs/>
          <w:color w:val="000000"/>
          <w:sz w:val="20"/>
          <w:szCs w:val="20"/>
          <w:lang w:val="en-US"/>
        </w:rPr>
        <w:t>l</w:t>
      </w:r>
      <w:r w:rsidRPr="000A6424">
        <w:rPr>
          <w:i/>
          <w:iCs/>
          <w:color w:val="000000"/>
          <w:sz w:val="20"/>
          <w:szCs w:val="20"/>
          <w:vertAlign w:val="superscript"/>
        </w:rPr>
        <w:t>3+</w:t>
      </w:r>
      <w:r w:rsidRPr="000A6424">
        <w:rPr>
          <w:i/>
          <w:iCs/>
          <w:color w:val="000000"/>
          <w:sz w:val="20"/>
          <w:szCs w:val="20"/>
        </w:rPr>
        <w:t xml:space="preserve"> </w:t>
      </w:r>
      <w:r w:rsidRPr="000A6424">
        <w:rPr>
          <w:color w:val="000000"/>
          <w:sz w:val="20"/>
          <w:szCs w:val="20"/>
        </w:rPr>
        <w:t xml:space="preserve">і </w:t>
      </w:r>
      <w:r w:rsidRPr="000A6424">
        <w:rPr>
          <w:i/>
          <w:iCs/>
          <w:color w:val="000000"/>
          <w:sz w:val="20"/>
          <w:szCs w:val="20"/>
          <w:lang w:val="en-US"/>
        </w:rPr>
        <w:t>Be</w:t>
      </w:r>
      <w:r>
        <w:rPr>
          <w:i/>
          <w:iCs/>
          <w:color w:val="000000"/>
          <w:sz w:val="20"/>
          <w:szCs w:val="20"/>
          <w:vertAlign w:val="superscript"/>
        </w:rPr>
        <w:t>2+</w:t>
      </w:r>
      <w:r w:rsidRPr="000A6424">
        <w:rPr>
          <w:i/>
          <w:iCs/>
          <w:color w:val="000000"/>
          <w:sz w:val="20"/>
          <w:szCs w:val="20"/>
        </w:rPr>
        <w:t xml:space="preserve"> </w:t>
      </w:r>
      <w:r w:rsidRPr="003F3409">
        <w:rPr>
          <w:iCs/>
          <w:color w:val="000000"/>
          <w:sz w:val="20"/>
          <w:szCs w:val="20"/>
        </w:rPr>
        <w:t>в</w:t>
      </w:r>
      <w:r w:rsidRPr="000A6424">
        <w:rPr>
          <w:i/>
          <w:iCs/>
          <w:color w:val="000000"/>
          <w:sz w:val="20"/>
          <w:szCs w:val="20"/>
        </w:rPr>
        <w:t xml:space="preserve"> </w:t>
      </w:r>
      <w:r w:rsidRPr="000A6424">
        <w:rPr>
          <w:color w:val="000000"/>
          <w:sz w:val="20"/>
          <w:szCs w:val="20"/>
        </w:rPr>
        <w:t xml:space="preserve">берилі розміщуються в просторових вузлах, а другорядні </w:t>
      </w:r>
      <w:r w:rsidRPr="000A6424">
        <w:rPr>
          <w:i/>
          <w:iCs/>
          <w:color w:val="000000"/>
          <w:sz w:val="20"/>
          <w:szCs w:val="20"/>
          <w:lang w:val="en-US"/>
        </w:rPr>
        <w:t>Na</w:t>
      </w:r>
      <w:r w:rsidRPr="00DA4463">
        <w:rPr>
          <w:i/>
          <w:iCs/>
          <w:color w:val="000000"/>
          <w:sz w:val="20"/>
          <w:szCs w:val="20"/>
          <w:vertAlign w:val="superscript"/>
          <w:lang w:val="ru-RU"/>
        </w:rPr>
        <w:t>+</w:t>
      </w:r>
      <w:r w:rsidRPr="000A6424">
        <w:rPr>
          <w:i/>
          <w:iCs/>
          <w:color w:val="000000"/>
          <w:sz w:val="20"/>
          <w:szCs w:val="20"/>
        </w:rPr>
        <w:t>, Н</w:t>
      </w:r>
      <w:r w:rsidRPr="000A6424">
        <w:rPr>
          <w:i/>
          <w:iCs/>
          <w:color w:val="000000"/>
          <w:sz w:val="20"/>
          <w:szCs w:val="20"/>
          <w:vertAlign w:val="subscript"/>
        </w:rPr>
        <w:t>2</w:t>
      </w:r>
      <w:r w:rsidRPr="000A6424">
        <w:rPr>
          <w:i/>
          <w:iCs/>
          <w:color w:val="000000"/>
          <w:sz w:val="20"/>
          <w:szCs w:val="20"/>
        </w:rPr>
        <w:t xml:space="preserve">О – </w:t>
      </w:r>
      <w:r w:rsidRPr="000A6424">
        <w:rPr>
          <w:color w:val="000000"/>
          <w:sz w:val="20"/>
          <w:szCs w:val="20"/>
        </w:rPr>
        <w:t xml:space="preserve">в пустотах. При цьому </w:t>
      </w:r>
      <w:r w:rsidRPr="000A6424">
        <w:rPr>
          <w:i/>
          <w:iCs/>
          <w:color w:val="000000"/>
          <w:sz w:val="20"/>
          <w:szCs w:val="20"/>
          <w:lang w:val="en-US"/>
        </w:rPr>
        <w:t>Cr</w:t>
      </w:r>
      <w:r w:rsidRPr="000A6424">
        <w:rPr>
          <w:i/>
          <w:iCs/>
          <w:color w:val="000000"/>
          <w:sz w:val="20"/>
          <w:szCs w:val="20"/>
          <w:vertAlign w:val="superscript"/>
        </w:rPr>
        <w:t>3+</w:t>
      </w:r>
      <w:r w:rsidRPr="000A6424">
        <w:rPr>
          <w:i/>
          <w:iCs/>
          <w:color w:val="000000"/>
          <w:sz w:val="20"/>
          <w:szCs w:val="20"/>
        </w:rPr>
        <w:t xml:space="preserve"> </w:t>
      </w:r>
      <w:r w:rsidRPr="000A6424">
        <w:rPr>
          <w:color w:val="000000"/>
          <w:sz w:val="20"/>
          <w:szCs w:val="20"/>
        </w:rPr>
        <w:t>розміщується в простор</w:t>
      </w:r>
      <w:r w:rsidRPr="000A6424">
        <w:rPr>
          <w:color w:val="000000"/>
          <w:sz w:val="20"/>
          <w:szCs w:val="20"/>
        </w:rPr>
        <w:t>о</w:t>
      </w:r>
      <w:r w:rsidRPr="000A6424">
        <w:rPr>
          <w:color w:val="000000"/>
          <w:sz w:val="20"/>
          <w:szCs w:val="20"/>
        </w:rPr>
        <w:t xml:space="preserve">вих вузлах структури, заміщаючи </w:t>
      </w:r>
      <w:r w:rsidRPr="000A6424">
        <w:rPr>
          <w:i/>
          <w:iCs/>
          <w:color w:val="000000"/>
          <w:sz w:val="20"/>
          <w:szCs w:val="20"/>
        </w:rPr>
        <w:t>А</w:t>
      </w:r>
      <w:r w:rsidRPr="000A6424">
        <w:rPr>
          <w:i/>
          <w:iCs/>
          <w:color w:val="000000"/>
          <w:sz w:val="20"/>
          <w:szCs w:val="20"/>
          <w:lang w:val="en-US"/>
        </w:rPr>
        <w:t>l</w:t>
      </w:r>
      <w:r w:rsidRPr="000A6424">
        <w:rPr>
          <w:i/>
          <w:iCs/>
          <w:color w:val="000000"/>
          <w:sz w:val="20"/>
          <w:szCs w:val="20"/>
          <w:vertAlign w:val="superscript"/>
        </w:rPr>
        <w:t>3+</w:t>
      </w:r>
      <w:r w:rsidRPr="000A6424">
        <w:rPr>
          <w:color w:val="000000"/>
          <w:sz w:val="20"/>
          <w:szCs w:val="20"/>
        </w:rPr>
        <w:t>.</w:t>
      </w:r>
    </w:p>
    <w:p w:rsidR="00C530F1" w:rsidRPr="00774BAE" w:rsidRDefault="00C530F1" w:rsidP="00C530F1">
      <w:pPr>
        <w:shd w:val="clear" w:color="auto" w:fill="FFFFFF"/>
        <w:suppressAutoHyphens/>
        <w:ind w:firstLine="567"/>
        <w:jc w:val="both"/>
        <w:rPr>
          <w:spacing w:val="6"/>
          <w:sz w:val="20"/>
          <w:szCs w:val="20"/>
        </w:rPr>
      </w:pPr>
      <w:r w:rsidRPr="00774BAE">
        <w:rPr>
          <w:color w:val="000000"/>
          <w:spacing w:val="6"/>
          <w:sz w:val="20"/>
          <w:szCs w:val="20"/>
        </w:rPr>
        <w:t>Залежно від хімічного складу всі мінерали поділяють на</w:t>
      </w:r>
      <w:r>
        <w:rPr>
          <w:color w:val="000000"/>
          <w:spacing w:val="6"/>
          <w:sz w:val="20"/>
          <w:szCs w:val="20"/>
        </w:rPr>
        <w:t>:</w:t>
      </w:r>
    </w:p>
    <w:p w:rsidR="00C530F1" w:rsidRPr="001A38BF" w:rsidRDefault="00C530F1" w:rsidP="00C530F1">
      <w:pPr>
        <w:shd w:val="clear" w:color="auto" w:fill="FFFFFF"/>
        <w:suppressAutoHyphens/>
        <w:ind w:firstLine="567"/>
        <w:jc w:val="both"/>
        <w:rPr>
          <w:color w:val="000000"/>
          <w:sz w:val="20"/>
          <w:szCs w:val="20"/>
        </w:rPr>
      </w:pPr>
      <w:r w:rsidRPr="000A6424">
        <w:rPr>
          <w:color w:val="000000"/>
          <w:sz w:val="20"/>
          <w:szCs w:val="20"/>
        </w:rPr>
        <w:t xml:space="preserve">– </w:t>
      </w:r>
      <w:proofErr w:type="spellStart"/>
      <w:r w:rsidRPr="000A6424">
        <w:rPr>
          <w:i/>
          <w:iCs/>
          <w:color w:val="000000"/>
          <w:sz w:val="20"/>
          <w:szCs w:val="20"/>
        </w:rPr>
        <w:t>гомоатомні</w:t>
      </w:r>
      <w:proofErr w:type="spellEnd"/>
      <w:r w:rsidRPr="000A6424">
        <w:rPr>
          <w:i/>
          <w:iCs/>
          <w:color w:val="000000"/>
          <w:sz w:val="20"/>
          <w:szCs w:val="20"/>
        </w:rPr>
        <w:t xml:space="preserve"> мінерали – </w:t>
      </w:r>
      <w:r w:rsidRPr="000A6424">
        <w:rPr>
          <w:color w:val="000000"/>
          <w:sz w:val="20"/>
          <w:szCs w:val="20"/>
        </w:rPr>
        <w:t xml:space="preserve">прості мінеральні речовини, складені одним хімічним елементом </w:t>
      </w:r>
      <w:r w:rsidRPr="000A6424">
        <w:rPr>
          <w:iCs/>
          <w:color w:val="000000"/>
          <w:sz w:val="20"/>
          <w:szCs w:val="20"/>
        </w:rPr>
        <w:t>(</w:t>
      </w:r>
      <w:proofErr w:type="spellStart"/>
      <w:r w:rsidRPr="000A6424">
        <w:rPr>
          <w:i/>
          <w:iCs/>
          <w:color w:val="000000"/>
          <w:sz w:val="20"/>
          <w:szCs w:val="20"/>
        </w:rPr>
        <w:t>Аи</w:t>
      </w:r>
      <w:proofErr w:type="spellEnd"/>
      <w:r w:rsidRPr="000A6424">
        <w:rPr>
          <w:i/>
          <w:iCs/>
          <w:color w:val="000000"/>
          <w:sz w:val="20"/>
          <w:szCs w:val="20"/>
        </w:rPr>
        <w:t xml:space="preserve">, </w:t>
      </w:r>
      <w:r w:rsidRPr="000A6424">
        <w:rPr>
          <w:i/>
          <w:iCs/>
          <w:color w:val="000000"/>
          <w:sz w:val="20"/>
          <w:szCs w:val="20"/>
          <w:lang w:val="en-US"/>
        </w:rPr>
        <w:t>Ag</w:t>
      </w:r>
      <w:r w:rsidRPr="000A6424">
        <w:rPr>
          <w:i/>
          <w:iCs/>
          <w:color w:val="000000"/>
          <w:sz w:val="20"/>
          <w:szCs w:val="20"/>
        </w:rPr>
        <w:t xml:space="preserve">, </w:t>
      </w:r>
      <w:proofErr w:type="spellStart"/>
      <w:r w:rsidRPr="000A6424">
        <w:rPr>
          <w:i/>
          <w:iCs/>
          <w:color w:val="000000"/>
          <w:sz w:val="20"/>
          <w:szCs w:val="20"/>
        </w:rPr>
        <w:t>Си</w:t>
      </w:r>
      <w:proofErr w:type="spellEnd"/>
      <w:r w:rsidRPr="000A6424">
        <w:rPr>
          <w:i/>
          <w:iCs/>
          <w:color w:val="000000"/>
          <w:sz w:val="20"/>
          <w:szCs w:val="20"/>
        </w:rPr>
        <w:t xml:space="preserve">, </w:t>
      </w:r>
      <w:r w:rsidRPr="000A6424">
        <w:rPr>
          <w:i/>
          <w:iCs/>
          <w:color w:val="000000"/>
          <w:sz w:val="20"/>
          <w:szCs w:val="20"/>
          <w:lang w:val="en-US"/>
        </w:rPr>
        <w:t>Pt</w:t>
      </w:r>
      <w:r w:rsidRPr="000A6424">
        <w:rPr>
          <w:i/>
          <w:iCs/>
          <w:color w:val="000000"/>
          <w:sz w:val="20"/>
          <w:szCs w:val="20"/>
        </w:rPr>
        <w:t xml:space="preserve">, </w:t>
      </w:r>
      <w:proofErr w:type="spellStart"/>
      <w:r w:rsidRPr="000A6424">
        <w:rPr>
          <w:i/>
          <w:iCs/>
          <w:color w:val="000000"/>
          <w:sz w:val="20"/>
          <w:szCs w:val="20"/>
          <w:lang w:val="en-US"/>
        </w:rPr>
        <w:t>Os</w:t>
      </w:r>
      <w:proofErr w:type="spellEnd"/>
      <w:r w:rsidRPr="000A6424">
        <w:rPr>
          <w:i/>
          <w:iCs/>
          <w:color w:val="000000"/>
          <w:sz w:val="20"/>
          <w:szCs w:val="20"/>
        </w:rPr>
        <w:t>, І</w:t>
      </w:r>
      <w:r w:rsidRPr="000A6424">
        <w:rPr>
          <w:i/>
          <w:iCs/>
          <w:color w:val="000000"/>
          <w:sz w:val="20"/>
          <w:szCs w:val="20"/>
          <w:lang w:val="en-US"/>
        </w:rPr>
        <w:t>r</w:t>
      </w:r>
      <w:r w:rsidRPr="000A6424">
        <w:rPr>
          <w:i/>
          <w:iCs/>
          <w:color w:val="000000"/>
          <w:sz w:val="20"/>
          <w:szCs w:val="20"/>
        </w:rPr>
        <w:t xml:space="preserve">, </w:t>
      </w:r>
      <w:r w:rsidRPr="000A6424">
        <w:rPr>
          <w:i/>
          <w:iCs/>
          <w:color w:val="000000"/>
          <w:sz w:val="20"/>
          <w:szCs w:val="20"/>
          <w:lang w:val="en-US"/>
        </w:rPr>
        <w:t>C</w:t>
      </w:r>
      <w:r w:rsidRPr="000A6424">
        <w:rPr>
          <w:i/>
          <w:iCs/>
          <w:color w:val="000000"/>
          <w:sz w:val="20"/>
          <w:szCs w:val="20"/>
        </w:rPr>
        <w:t xml:space="preserve">, </w:t>
      </w:r>
      <w:r w:rsidRPr="000A6424">
        <w:rPr>
          <w:i/>
          <w:iCs/>
          <w:color w:val="000000"/>
          <w:sz w:val="20"/>
          <w:szCs w:val="20"/>
          <w:lang w:val="en-US"/>
        </w:rPr>
        <w:t>S</w:t>
      </w:r>
      <w:r w:rsidRPr="000A6424">
        <w:rPr>
          <w:iCs/>
          <w:color w:val="000000"/>
          <w:sz w:val="20"/>
          <w:szCs w:val="20"/>
        </w:rPr>
        <w:t>),</w:t>
      </w:r>
      <w:r w:rsidRPr="000A6424">
        <w:rPr>
          <w:i/>
          <w:iCs/>
          <w:color w:val="000000"/>
          <w:sz w:val="20"/>
          <w:szCs w:val="20"/>
        </w:rPr>
        <w:t xml:space="preserve"> </w:t>
      </w:r>
      <w:r w:rsidRPr="000A6424">
        <w:rPr>
          <w:color w:val="000000"/>
          <w:sz w:val="20"/>
          <w:szCs w:val="20"/>
        </w:rPr>
        <w:t xml:space="preserve">і ті, які утворюють тверді розчини: електрум </w:t>
      </w:r>
      <w:r w:rsidRPr="000A6424">
        <w:rPr>
          <w:i/>
          <w:iCs/>
          <w:color w:val="000000"/>
          <w:sz w:val="20"/>
          <w:szCs w:val="20"/>
        </w:rPr>
        <w:t>(</w:t>
      </w:r>
      <w:proofErr w:type="spellStart"/>
      <w:r w:rsidRPr="000A6424">
        <w:rPr>
          <w:i/>
          <w:iCs/>
          <w:color w:val="000000"/>
          <w:sz w:val="20"/>
          <w:szCs w:val="20"/>
        </w:rPr>
        <w:t>Аи</w:t>
      </w:r>
      <w:proofErr w:type="spellEnd"/>
      <w:r w:rsidRPr="000A6424">
        <w:rPr>
          <w:i/>
          <w:iCs/>
          <w:color w:val="000000"/>
          <w:sz w:val="20"/>
          <w:szCs w:val="20"/>
        </w:rPr>
        <w:t xml:space="preserve">, </w:t>
      </w:r>
      <w:r w:rsidRPr="000A6424">
        <w:rPr>
          <w:i/>
          <w:iCs/>
          <w:color w:val="000000"/>
          <w:sz w:val="20"/>
          <w:szCs w:val="20"/>
          <w:lang w:val="en-US"/>
        </w:rPr>
        <w:t>Ag</w:t>
      </w:r>
      <w:r w:rsidRPr="000A6424">
        <w:rPr>
          <w:i/>
          <w:iCs/>
          <w:color w:val="000000"/>
          <w:sz w:val="20"/>
          <w:szCs w:val="20"/>
        </w:rPr>
        <w:t xml:space="preserve">), </w:t>
      </w:r>
      <w:r w:rsidRPr="000A6424">
        <w:rPr>
          <w:color w:val="000000"/>
          <w:sz w:val="20"/>
          <w:szCs w:val="20"/>
        </w:rPr>
        <w:t xml:space="preserve">поліксен </w:t>
      </w:r>
      <w:r w:rsidRPr="000A6424">
        <w:rPr>
          <w:i/>
          <w:iCs/>
          <w:color w:val="000000"/>
          <w:sz w:val="20"/>
          <w:szCs w:val="20"/>
        </w:rPr>
        <w:t>(</w:t>
      </w:r>
      <w:r w:rsidRPr="000A6424">
        <w:rPr>
          <w:i/>
          <w:iCs/>
          <w:color w:val="000000"/>
          <w:sz w:val="20"/>
          <w:szCs w:val="20"/>
          <w:lang w:val="en-US"/>
        </w:rPr>
        <w:t>Pt</w:t>
      </w:r>
      <w:r w:rsidRPr="000A6424">
        <w:rPr>
          <w:i/>
          <w:iCs/>
          <w:color w:val="000000"/>
          <w:sz w:val="20"/>
          <w:szCs w:val="20"/>
        </w:rPr>
        <w:t xml:space="preserve">, </w:t>
      </w:r>
      <w:r w:rsidRPr="000A6424">
        <w:rPr>
          <w:i/>
          <w:iCs/>
          <w:color w:val="000000"/>
          <w:sz w:val="20"/>
          <w:szCs w:val="20"/>
          <w:lang w:val="en-US"/>
        </w:rPr>
        <w:t>Fe</w:t>
      </w:r>
      <w:r w:rsidRPr="000A6424">
        <w:rPr>
          <w:i/>
          <w:iCs/>
          <w:color w:val="000000"/>
          <w:sz w:val="20"/>
          <w:szCs w:val="20"/>
        </w:rPr>
        <w:t xml:space="preserve">) </w:t>
      </w:r>
      <w:r>
        <w:rPr>
          <w:color w:val="000000"/>
          <w:sz w:val="20"/>
          <w:szCs w:val="20"/>
        </w:rPr>
        <w:t>та інші;</w:t>
      </w:r>
    </w:p>
    <w:p w:rsidR="00C530F1" w:rsidRPr="000A6424" w:rsidRDefault="00C530F1" w:rsidP="00C530F1">
      <w:pPr>
        <w:shd w:val="clear" w:color="auto" w:fill="FFFFFF"/>
        <w:suppressAutoHyphens/>
        <w:ind w:firstLine="567"/>
        <w:jc w:val="both"/>
        <w:rPr>
          <w:sz w:val="20"/>
          <w:szCs w:val="20"/>
        </w:rPr>
      </w:pPr>
      <w:r w:rsidRPr="000A6424">
        <w:rPr>
          <w:color w:val="000000"/>
          <w:sz w:val="20"/>
          <w:szCs w:val="20"/>
        </w:rPr>
        <w:t xml:space="preserve">– </w:t>
      </w:r>
      <w:proofErr w:type="spellStart"/>
      <w:r w:rsidRPr="000A6424">
        <w:rPr>
          <w:i/>
          <w:iCs/>
          <w:color w:val="000000"/>
          <w:sz w:val="20"/>
          <w:szCs w:val="20"/>
        </w:rPr>
        <w:t>гетероатомні</w:t>
      </w:r>
      <w:proofErr w:type="spellEnd"/>
      <w:r w:rsidRPr="000A6424">
        <w:rPr>
          <w:i/>
          <w:iCs/>
          <w:color w:val="000000"/>
          <w:sz w:val="20"/>
          <w:szCs w:val="20"/>
        </w:rPr>
        <w:t xml:space="preserve"> мінерали – </w:t>
      </w:r>
      <w:r w:rsidRPr="000A6424">
        <w:rPr>
          <w:color w:val="000000"/>
          <w:sz w:val="20"/>
          <w:szCs w:val="20"/>
        </w:rPr>
        <w:t xml:space="preserve">складні сполуки, які мають </w:t>
      </w:r>
      <w:r w:rsidRPr="0014709A">
        <w:rPr>
          <w:color w:val="000000"/>
          <w:spacing w:val="4"/>
          <w:sz w:val="20"/>
          <w:szCs w:val="20"/>
        </w:rPr>
        <w:t xml:space="preserve">різноманітний хімічний склад. Серед </w:t>
      </w:r>
      <w:r w:rsidRPr="00751534">
        <w:rPr>
          <w:color w:val="000000"/>
          <w:spacing w:val="4"/>
          <w:sz w:val="20"/>
          <w:szCs w:val="20"/>
        </w:rPr>
        <w:t>них виділяють:</w:t>
      </w:r>
      <w:r w:rsidRPr="0014709A">
        <w:rPr>
          <w:color w:val="000000"/>
          <w:spacing w:val="4"/>
          <w:sz w:val="20"/>
          <w:szCs w:val="20"/>
        </w:rPr>
        <w:t xml:space="preserve"> </w:t>
      </w:r>
    </w:p>
    <w:p w:rsidR="00C530F1" w:rsidRPr="00D26D78" w:rsidRDefault="00C530F1" w:rsidP="00C530F1">
      <w:pPr>
        <w:shd w:val="clear" w:color="auto" w:fill="FFFFFF"/>
        <w:suppressAutoHyphens/>
        <w:ind w:firstLine="567"/>
        <w:jc w:val="both"/>
        <w:rPr>
          <w:bCs/>
          <w:i/>
          <w:iCs/>
          <w:color w:val="000000"/>
          <w:sz w:val="20"/>
          <w:szCs w:val="20"/>
        </w:rPr>
      </w:pPr>
      <w:r>
        <w:rPr>
          <w:i/>
          <w:iCs/>
          <w:color w:val="000000"/>
          <w:sz w:val="20"/>
          <w:szCs w:val="20"/>
        </w:rPr>
        <w:t>Бінарні сполуки</w:t>
      </w:r>
      <w:r w:rsidRPr="000A6424">
        <w:rPr>
          <w:i/>
          <w:iCs/>
          <w:color w:val="000000"/>
          <w:sz w:val="20"/>
          <w:szCs w:val="20"/>
        </w:rPr>
        <w:t xml:space="preserve"> – </w:t>
      </w:r>
      <w:r>
        <w:rPr>
          <w:color w:val="000000"/>
          <w:sz w:val="20"/>
          <w:szCs w:val="20"/>
        </w:rPr>
        <w:t>часто</w:t>
      </w:r>
      <w:r w:rsidRPr="000A6424">
        <w:rPr>
          <w:color w:val="000000"/>
          <w:sz w:val="20"/>
          <w:szCs w:val="20"/>
        </w:rPr>
        <w:t xml:space="preserve"> це </w:t>
      </w:r>
      <w:r>
        <w:rPr>
          <w:color w:val="000000"/>
          <w:sz w:val="20"/>
          <w:szCs w:val="20"/>
        </w:rPr>
        <w:t>середні солі</w:t>
      </w:r>
      <w:r w:rsidRPr="000A6424">
        <w:rPr>
          <w:color w:val="000000"/>
          <w:sz w:val="20"/>
          <w:szCs w:val="20"/>
        </w:rPr>
        <w:t xml:space="preserve">, </w:t>
      </w:r>
      <w:r>
        <w:rPr>
          <w:color w:val="000000"/>
          <w:sz w:val="20"/>
          <w:szCs w:val="20"/>
        </w:rPr>
        <w:t>до</w:t>
      </w:r>
      <w:r w:rsidRPr="000A6424">
        <w:rPr>
          <w:color w:val="000000"/>
          <w:sz w:val="20"/>
          <w:szCs w:val="20"/>
        </w:rPr>
        <w:t xml:space="preserve"> склад</w:t>
      </w:r>
      <w:r>
        <w:rPr>
          <w:color w:val="000000"/>
          <w:sz w:val="20"/>
          <w:szCs w:val="20"/>
        </w:rPr>
        <w:t>у</w:t>
      </w:r>
      <w:r w:rsidRPr="000A6424">
        <w:rPr>
          <w:color w:val="000000"/>
          <w:sz w:val="20"/>
          <w:szCs w:val="20"/>
        </w:rPr>
        <w:t xml:space="preserve"> яких входять</w:t>
      </w:r>
      <w:r>
        <w:rPr>
          <w:color w:val="000000"/>
          <w:sz w:val="20"/>
          <w:szCs w:val="20"/>
        </w:rPr>
        <w:t xml:space="preserve"> </w:t>
      </w:r>
      <w:r w:rsidRPr="000A6424">
        <w:rPr>
          <w:color w:val="000000"/>
          <w:sz w:val="20"/>
          <w:szCs w:val="20"/>
        </w:rPr>
        <w:t xml:space="preserve">– катіон і аніон (галеніт – </w:t>
      </w:r>
      <w:proofErr w:type="spellStart"/>
      <w:r w:rsidRPr="000A6424">
        <w:rPr>
          <w:i/>
          <w:iCs/>
          <w:color w:val="000000"/>
          <w:sz w:val="20"/>
          <w:szCs w:val="20"/>
          <w:lang w:val="en-US"/>
        </w:rPr>
        <w:t>PbS</w:t>
      </w:r>
      <w:proofErr w:type="spellEnd"/>
      <w:r w:rsidRPr="000A6424">
        <w:rPr>
          <w:i/>
          <w:iCs/>
          <w:color w:val="000000"/>
          <w:sz w:val="20"/>
          <w:szCs w:val="20"/>
        </w:rPr>
        <w:t xml:space="preserve">, </w:t>
      </w:r>
      <w:r w:rsidRPr="000A6424">
        <w:rPr>
          <w:color w:val="000000"/>
          <w:sz w:val="20"/>
          <w:szCs w:val="20"/>
        </w:rPr>
        <w:t>флю</w:t>
      </w:r>
      <w:r>
        <w:rPr>
          <w:color w:val="000000"/>
          <w:sz w:val="20"/>
          <w:szCs w:val="20"/>
        </w:rPr>
        <w:t>о</w:t>
      </w:r>
      <w:r w:rsidRPr="000A6424">
        <w:rPr>
          <w:color w:val="000000"/>
          <w:sz w:val="20"/>
          <w:szCs w:val="20"/>
        </w:rPr>
        <w:t xml:space="preserve">рит – </w:t>
      </w:r>
      <w:proofErr w:type="spellStart"/>
      <w:r w:rsidRPr="000A6424">
        <w:rPr>
          <w:i/>
          <w:iCs/>
          <w:color w:val="000000"/>
          <w:sz w:val="20"/>
          <w:szCs w:val="20"/>
          <w:lang w:val="en-US"/>
        </w:rPr>
        <w:t>CaF</w:t>
      </w:r>
      <w:proofErr w:type="spellEnd"/>
      <w:r w:rsidRPr="000A6424">
        <w:rPr>
          <w:iCs/>
          <w:color w:val="000000"/>
          <w:sz w:val="20"/>
          <w:szCs w:val="20"/>
          <w:vertAlign w:val="subscript"/>
        </w:rPr>
        <w:t>2</w:t>
      </w:r>
      <w:r w:rsidRPr="000A6424">
        <w:rPr>
          <w:iCs/>
          <w:color w:val="000000"/>
          <w:sz w:val="20"/>
          <w:szCs w:val="20"/>
        </w:rPr>
        <w:t>)</w:t>
      </w:r>
      <w:r>
        <w:rPr>
          <w:iCs/>
          <w:color w:val="000000"/>
          <w:sz w:val="20"/>
          <w:szCs w:val="20"/>
        </w:rPr>
        <w:t>,</w:t>
      </w:r>
      <w:r w:rsidRPr="0014709A">
        <w:rPr>
          <w:iCs/>
          <w:color w:val="000000"/>
          <w:sz w:val="20"/>
          <w:szCs w:val="20"/>
        </w:rPr>
        <w:t xml:space="preserve"> </w:t>
      </w:r>
      <w:r w:rsidRPr="000A6424">
        <w:rPr>
          <w:color w:val="000000"/>
          <w:sz w:val="20"/>
          <w:szCs w:val="20"/>
        </w:rPr>
        <w:t xml:space="preserve">хоча в </w:t>
      </w:r>
      <w:r>
        <w:rPr>
          <w:color w:val="000000"/>
          <w:sz w:val="20"/>
          <w:szCs w:val="20"/>
        </w:rPr>
        <w:t>подвійних солях</w:t>
      </w:r>
      <w:r w:rsidRPr="000A6424">
        <w:rPr>
          <w:color w:val="000000"/>
          <w:sz w:val="20"/>
          <w:szCs w:val="20"/>
        </w:rPr>
        <w:t xml:space="preserve"> на один аніон припадає декілька катіонів (халькопірит – </w:t>
      </w:r>
      <w:proofErr w:type="spellStart"/>
      <w:r w:rsidRPr="000A6424">
        <w:rPr>
          <w:i/>
          <w:iCs/>
          <w:color w:val="000000"/>
          <w:sz w:val="20"/>
          <w:szCs w:val="20"/>
          <w:lang w:val="en-US"/>
        </w:rPr>
        <w:t>CuFeS</w:t>
      </w:r>
      <w:proofErr w:type="spellEnd"/>
      <w:r w:rsidRPr="000A6424">
        <w:rPr>
          <w:iCs/>
          <w:color w:val="000000"/>
          <w:sz w:val="20"/>
          <w:szCs w:val="20"/>
          <w:vertAlign w:val="subscript"/>
        </w:rPr>
        <w:t>2</w:t>
      </w:r>
      <w:r w:rsidRPr="000A6424">
        <w:rPr>
          <w:iCs/>
          <w:color w:val="000000"/>
          <w:sz w:val="20"/>
          <w:szCs w:val="20"/>
        </w:rPr>
        <w:t>,</w:t>
      </w:r>
      <w:r w:rsidRPr="000A6424">
        <w:rPr>
          <w:i/>
          <w:iCs/>
          <w:color w:val="000000"/>
          <w:sz w:val="20"/>
          <w:szCs w:val="20"/>
        </w:rPr>
        <w:t xml:space="preserve"> </w:t>
      </w:r>
      <w:proofErr w:type="spellStart"/>
      <w:r w:rsidRPr="000A6424">
        <w:rPr>
          <w:color w:val="000000"/>
          <w:sz w:val="20"/>
          <w:szCs w:val="20"/>
        </w:rPr>
        <w:t>перовскіт</w:t>
      </w:r>
      <w:proofErr w:type="spellEnd"/>
      <w:r>
        <w:rPr>
          <w:color w:val="000000"/>
          <w:sz w:val="20"/>
          <w:szCs w:val="20"/>
          <w:lang w:val="en-US"/>
        </w:rPr>
        <w:t> </w:t>
      </w:r>
      <w:r w:rsidRPr="000A6424">
        <w:rPr>
          <w:color w:val="000000"/>
          <w:sz w:val="20"/>
          <w:szCs w:val="20"/>
        </w:rPr>
        <w:t xml:space="preserve">– </w:t>
      </w:r>
      <w:proofErr w:type="spellStart"/>
      <w:r w:rsidRPr="000A6424">
        <w:rPr>
          <w:bCs/>
          <w:i/>
          <w:iCs/>
          <w:color w:val="000000"/>
          <w:sz w:val="20"/>
          <w:szCs w:val="20"/>
        </w:rPr>
        <w:t>СаТ</w:t>
      </w:r>
      <w:r w:rsidRPr="000A6424">
        <w:rPr>
          <w:bCs/>
          <w:i/>
          <w:iCs/>
          <w:color w:val="000000"/>
          <w:sz w:val="20"/>
          <w:szCs w:val="20"/>
          <w:lang w:val="en-US"/>
        </w:rPr>
        <w:t>iO</w:t>
      </w:r>
      <w:proofErr w:type="spellEnd"/>
      <w:r w:rsidRPr="000A6424">
        <w:rPr>
          <w:bCs/>
          <w:i/>
          <w:iCs/>
          <w:color w:val="000000"/>
          <w:sz w:val="20"/>
          <w:szCs w:val="20"/>
          <w:vertAlign w:val="subscript"/>
        </w:rPr>
        <w:t>3</w:t>
      </w:r>
      <w:r>
        <w:rPr>
          <w:bCs/>
          <w:iCs/>
          <w:color w:val="000000"/>
          <w:sz w:val="20"/>
          <w:szCs w:val="20"/>
        </w:rPr>
        <w:t>)</w:t>
      </w:r>
      <w:r w:rsidRPr="000A6424">
        <w:rPr>
          <w:bCs/>
          <w:i/>
          <w:iCs/>
          <w:color w:val="000000"/>
          <w:sz w:val="20"/>
          <w:szCs w:val="20"/>
        </w:rPr>
        <w:t>.</w:t>
      </w:r>
    </w:p>
    <w:p w:rsidR="00C530F1" w:rsidRPr="000A6424" w:rsidRDefault="00C530F1" w:rsidP="00C530F1">
      <w:pPr>
        <w:shd w:val="clear" w:color="auto" w:fill="FFFFFF"/>
        <w:suppressAutoHyphens/>
        <w:ind w:firstLine="567"/>
        <w:jc w:val="both"/>
        <w:rPr>
          <w:sz w:val="20"/>
          <w:szCs w:val="20"/>
        </w:rPr>
      </w:pPr>
      <w:r w:rsidRPr="000A6424">
        <w:rPr>
          <w:i/>
          <w:iCs/>
          <w:color w:val="000000"/>
          <w:sz w:val="20"/>
          <w:szCs w:val="20"/>
        </w:rPr>
        <w:lastRenderedPageBreak/>
        <w:t xml:space="preserve">Комплексні солі – </w:t>
      </w:r>
      <w:r w:rsidRPr="000A6424">
        <w:rPr>
          <w:color w:val="000000"/>
          <w:sz w:val="20"/>
          <w:szCs w:val="20"/>
        </w:rPr>
        <w:t>це похі</w:t>
      </w:r>
      <w:r>
        <w:rPr>
          <w:color w:val="000000"/>
          <w:sz w:val="20"/>
          <w:szCs w:val="20"/>
        </w:rPr>
        <w:t>дні різних кислот, в яких гідроген заміщується металом</w:t>
      </w:r>
      <w:r w:rsidRPr="000A6424">
        <w:rPr>
          <w:color w:val="000000"/>
          <w:sz w:val="20"/>
          <w:szCs w:val="20"/>
        </w:rPr>
        <w:t>. Для цього типу мінералів характерна наявність</w:t>
      </w:r>
      <w:r>
        <w:rPr>
          <w:color w:val="000000"/>
          <w:sz w:val="20"/>
          <w:szCs w:val="20"/>
        </w:rPr>
        <w:t xml:space="preserve"> так званих комплексних аніонів</w:t>
      </w:r>
      <w:r w:rsidRPr="000A6424">
        <w:rPr>
          <w:color w:val="000000"/>
          <w:sz w:val="20"/>
          <w:szCs w:val="20"/>
        </w:rPr>
        <w:t xml:space="preserve"> </w:t>
      </w:r>
      <w:r w:rsidRPr="000A6424">
        <w:rPr>
          <w:iCs/>
          <w:color w:val="000000"/>
          <w:sz w:val="20"/>
          <w:szCs w:val="20"/>
        </w:rPr>
        <w:t>([</w:t>
      </w:r>
      <w:proofErr w:type="spellStart"/>
      <w:r w:rsidRPr="000A6424">
        <w:rPr>
          <w:i/>
          <w:iCs/>
          <w:color w:val="000000"/>
          <w:sz w:val="20"/>
          <w:szCs w:val="20"/>
          <w:lang w:val="en-US"/>
        </w:rPr>
        <w:t>SiO</w:t>
      </w:r>
      <w:proofErr w:type="spellEnd"/>
      <w:r w:rsidRPr="000A6424">
        <w:rPr>
          <w:i/>
          <w:iCs/>
          <w:color w:val="000000"/>
          <w:sz w:val="20"/>
          <w:szCs w:val="20"/>
          <w:vertAlign w:val="subscript"/>
        </w:rPr>
        <w:t>4</w:t>
      </w:r>
      <w:r w:rsidRPr="000A6424">
        <w:rPr>
          <w:iCs/>
          <w:color w:val="000000"/>
          <w:sz w:val="20"/>
          <w:szCs w:val="20"/>
        </w:rPr>
        <w:t>]</w:t>
      </w:r>
      <w:r w:rsidRPr="000A6424">
        <w:rPr>
          <w:i/>
          <w:iCs/>
          <w:color w:val="000000"/>
          <w:sz w:val="20"/>
          <w:szCs w:val="20"/>
          <w:vertAlign w:val="superscript"/>
        </w:rPr>
        <w:t>4</w:t>
      </w:r>
      <w:r w:rsidRPr="000A6424">
        <w:rPr>
          <w:iCs/>
          <w:color w:val="000000"/>
          <w:sz w:val="20"/>
          <w:szCs w:val="20"/>
          <w:vertAlign w:val="superscript"/>
        </w:rPr>
        <w:t>–</w:t>
      </w:r>
      <w:r w:rsidRPr="000A6424">
        <w:rPr>
          <w:iCs/>
          <w:color w:val="000000"/>
          <w:sz w:val="20"/>
          <w:szCs w:val="20"/>
        </w:rPr>
        <w:t>, [</w:t>
      </w:r>
      <w:r w:rsidRPr="000A6424">
        <w:rPr>
          <w:i/>
          <w:iCs/>
          <w:color w:val="000000"/>
          <w:sz w:val="20"/>
          <w:szCs w:val="20"/>
        </w:rPr>
        <w:t>РО</w:t>
      </w:r>
      <w:r w:rsidRPr="000A6424">
        <w:rPr>
          <w:i/>
          <w:iCs/>
          <w:color w:val="000000"/>
          <w:sz w:val="20"/>
          <w:szCs w:val="20"/>
          <w:vertAlign w:val="subscript"/>
        </w:rPr>
        <w:t>4</w:t>
      </w:r>
      <w:r w:rsidRPr="000A6424">
        <w:rPr>
          <w:iCs/>
          <w:color w:val="000000"/>
          <w:sz w:val="20"/>
          <w:szCs w:val="20"/>
        </w:rPr>
        <w:t>]</w:t>
      </w:r>
      <w:r w:rsidRPr="00212F79">
        <w:rPr>
          <w:i/>
          <w:iCs/>
          <w:color w:val="000000"/>
          <w:sz w:val="20"/>
          <w:szCs w:val="20"/>
          <w:vertAlign w:val="superscript"/>
        </w:rPr>
        <w:t>3-</w:t>
      </w:r>
      <w:r w:rsidRPr="000A6424">
        <w:rPr>
          <w:iCs/>
          <w:color w:val="000000"/>
          <w:sz w:val="20"/>
          <w:szCs w:val="20"/>
        </w:rPr>
        <w:t>,</w:t>
      </w:r>
      <w:r w:rsidRPr="000A6424">
        <w:rPr>
          <w:i/>
          <w:iCs/>
          <w:color w:val="000000"/>
          <w:sz w:val="20"/>
          <w:szCs w:val="20"/>
        </w:rPr>
        <w:t xml:space="preserve"> </w:t>
      </w:r>
      <w:r w:rsidRPr="000A6424">
        <w:rPr>
          <w:iCs/>
          <w:color w:val="000000"/>
          <w:sz w:val="20"/>
          <w:szCs w:val="20"/>
        </w:rPr>
        <w:t>[</w:t>
      </w:r>
      <w:r w:rsidRPr="000A6424">
        <w:rPr>
          <w:i/>
          <w:iCs/>
          <w:color w:val="000000"/>
          <w:sz w:val="20"/>
          <w:szCs w:val="20"/>
        </w:rPr>
        <w:t>СО</w:t>
      </w:r>
      <w:r w:rsidRPr="000A6424">
        <w:rPr>
          <w:i/>
          <w:iCs/>
          <w:color w:val="000000"/>
          <w:sz w:val="20"/>
          <w:szCs w:val="20"/>
          <w:vertAlign w:val="subscript"/>
        </w:rPr>
        <w:t>3</w:t>
      </w:r>
      <w:r w:rsidRPr="000A6424">
        <w:rPr>
          <w:iCs/>
          <w:color w:val="000000"/>
          <w:sz w:val="20"/>
          <w:szCs w:val="20"/>
        </w:rPr>
        <w:t>]</w:t>
      </w:r>
      <w:r w:rsidRPr="000A6424">
        <w:rPr>
          <w:i/>
          <w:iCs/>
          <w:color w:val="000000"/>
          <w:sz w:val="20"/>
          <w:szCs w:val="20"/>
          <w:vertAlign w:val="superscript"/>
        </w:rPr>
        <w:t>2</w:t>
      </w:r>
      <w:r w:rsidRPr="000A6424">
        <w:rPr>
          <w:iCs/>
          <w:color w:val="000000"/>
          <w:sz w:val="20"/>
          <w:szCs w:val="20"/>
          <w:vertAlign w:val="superscript"/>
        </w:rPr>
        <w:t>–</w:t>
      </w:r>
      <w:r w:rsidRPr="000A6424">
        <w:rPr>
          <w:iCs/>
          <w:color w:val="000000"/>
          <w:sz w:val="20"/>
          <w:szCs w:val="20"/>
        </w:rPr>
        <w:t>, [</w:t>
      </w:r>
      <w:r w:rsidRPr="000A6424">
        <w:rPr>
          <w:i/>
          <w:iCs/>
          <w:color w:val="000000"/>
          <w:sz w:val="20"/>
          <w:szCs w:val="20"/>
          <w:lang w:val="en-US"/>
        </w:rPr>
        <w:t>SO</w:t>
      </w:r>
      <w:r w:rsidRPr="000A6424">
        <w:rPr>
          <w:i/>
          <w:iCs/>
          <w:color w:val="000000"/>
          <w:sz w:val="20"/>
          <w:szCs w:val="20"/>
          <w:vertAlign w:val="subscript"/>
        </w:rPr>
        <w:t>4</w:t>
      </w:r>
      <w:r w:rsidRPr="000A6424">
        <w:rPr>
          <w:iCs/>
          <w:color w:val="000000"/>
          <w:sz w:val="20"/>
          <w:szCs w:val="20"/>
        </w:rPr>
        <w:t>]</w:t>
      </w:r>
      <w:r w:rsidRPr="000A6424">
        <w:rPr>
          <w:i/>
          <w:iCs/>
          <w:color w:val="000000"/>
          <w:sz w:val="20"/>
          <w:szCs w:val="20"/>
          <w:vertAlign w:val="superscript"/>
        </w:rPr>
        <w:t>3–</w:t>
      </w:r>
      <w:r w:rsidRPr="000A6424">
        <w:rPr>
          <w:color w:val="000000"/>
          <w:sz w:val="20"/>
          <w:szCs w:val="20"/>
        </w:rPr>
        <w:t xml:space="preserve"> та ін.), з'єднання яких в кристалічній структурі відбувається через найближчі </w:t>
      </w:r>
      <w:r>
        <w:rPr>
          <w:color w:val="000000"/>
          <w:sz w:val="20"/>
          <w:szCs w:val="20"/>
        </w:rPr>
        <w:t xml:space="preserve">атоми </w:t>
      </w:r>
      <w:proofErr w:type="spellStart"/>
      <w:r>
        <w:rPr>
          <w:color w:val="000000"/>
          <w:sz w:val="20"/>
          <w:szCs w:val="20"/>
        </w:rPr>
        <w:t>оксигену</w:t>
      </w:r>
      <w:proofErr w:type="spellEnd"/>
      <w:r w:rsidRPr="000A6424">
        <w:rPr>
          <w:color w:val="000000"/>
          <w:sz w:val="20"/>
          <w:szCs w:val="20"/>
        </w:rPr>
        <w:t xml:space="preserve"> сусідніх </w:t>
      </w:r>
      <w:r w:rsidRPr="0014709A">
        <w:rPr>
          <w:color w:val="000000"/>
          <w:spacing w:val="4"/>
          <w:sz w:val="20"/>
          <w:szCs w:val="20"/>
        </w:rPr>
        <w:t>аналогічних груп, або ж</w:t>
      </w:r>
      <w:r w:rsidRPr="000A6424">
        <w:rPr>
          <w:color w:val="000000"/>
          <w:sz w:val="20"/>
          <w:szCs w:val="20"/>
        </w:rPr>
        <w:t xml:space="preserve"> через різні кат</w:t>
      </w:r>
      <w:r w:rsidRPr="000A6424">
        <w:rPr>
          <w:color w:val="000000"/>
          <w:sz w:val="20"/>
          <w:szCs w:val="20"/>
        </w:rPr>
        <w:t>і</w:t>
      </w:r>
      <w:r w:rsidRPr="000A6424">
        <w:rPr>
          <w:color w:val="000000"/>
          <w:sz w:val="20"/>
          <w:szCs w:val="20"/>
        </w:rPr>
        <w:t xml:space="preserve">они і, частково, через додаткові аніони. </w:t>
      </w:r>
    </w:p>
    <w:p w:rsidR="00C530F1" w:rsidRPr="00D26D78" w:rsidRDefault="00C530F1" w:rsidP="00C530F1">
      <w:pPr>
        <w:shd w:val="clear" w:color="auto" w:fill="FFFFFF"/>
        <w:tabs>
          <w:tab w:val="left" w:pos="7118"/>
        </w:tabs>
        <w:suppressAutoHyphens/>
        <w:ind w:firstLine="567"/>
        <w:jc w:val="both"/>
        <w:rPr>
          <w:i/>
          <w:iCs/>
          <w:color w:val="000000"/>
          <w:spacing w:val="-2"/>
          <w:sz w:val="20"/>
          <w:szCs w:val="20"/>
        </w:rPr>
      </w:pPr>
      <w:r w:rsidRPr="0014709A">
        <w:rPr>
          <w:i/>
          <w:iCs/>
          <w:color w:val="000000"/>
          <w:spacing w:val="-4"/>
          <w:sz w:val="20"/>
          <w:szCs w:val="20"/>
        </w:rPr>
        <w:t xml:space="preserve">Подвійні солі – </w:t>
      </w:r>
      <w:r w:rsidRPr="0014709A">
        <w:rPr>
          <w:color w:val="000000"/>
          <w:spacing w:val="-4"/>
          <w:sz w:val="20"/>
          <w:szCs w:val="20"/>
        </w:rPr>
        <w:t>мінерали, в яких є два або більше типів катіонів,</w:t>
      </w:r>
      <w:r>
        <w:rPr>
          <w:color w:val="000000"/>
          <w:sz w:val="20"/>
          <w:szCs w:val="20"/>
        </w:rPr>
        <w:t xml:space="preserve"> які розміщ</w:t>
      </w:r>
      <w:r w:rsidRPr="000A6424">
        <w:rPr>
          <w:color w:val="000000"/>
          <w:sz w:val="20"/>
          <w:szCs w:val="20"/>
        </w:rPr>
        <w:t xml:space="preserve">уються у відповідних місцях кристалічної </w:t>
      </w:r>
      <w:proofErr w:type="spellStart"/>
      <w:r>
        <w:rPr>
          <w:color w:val="000000"/>
          <w:sz w:val="20"/>
          <w:szCs w:val="20"/>
        </w:rPr>
        <w:t>гратки</w:t>
      </w:r>
      <w:proofErr w:type="spellEnd"/>
      <w:r w:rsidRPr="000A6424">
        <w:rPr>
          <w:color w:val="000000"/>
          <w:sz w:val="20"/>
          <w:szCs w:val="20"/>
        </w:rPr>
        <w:t>. При ць</w:t>
      </w:r>
      <w:r w:rsidRPr="000A6424">
        <w:rPr>
          <w:color w:val="000000"/>
          <w:sz w:val="20"/>
          <w:szCs w:val="20"/>
        </w:rPr>
        <w:t>о</w:t>
      </w:r>
      <w:r w:rsidRPr="000A6424">
        <w:rPr>
          <w:color w:val="000000"/>
          <w:sz w:val="20"/>
          <w:szCs w:val="20"/>
        </w:rPr>
        <w:t xml:space="preserve">му </w:t>
      </w:r>
      <w:r>
        <w:rPr>
          <w:color w:val="000000"/>
          <w:spacing w:val="-4"/>
          <w:sz w:val="20"/>
          <w:szCs w:val="20"/>
        </w:rPr>
        <w:t xml:space="preserve">кислотний залишок </w:t>
      </w:r>
      <w:r w:rsidRPr="0014709A">
        <w:rPr>
          <w:color w:val="000000"/>
          <w:spacing w:val="-4"/>
          <w:sz w:val="20"/>
          <w:szCs w:val="20"/>
        </w:rPr>
        <w:t>в обох солях однаковий (доломіт –</w:t>
      </w:r>
      <w:r w:rsidRPr="000A6424">
        <w:rPr>
          <w:color w:val="000000"/>
          <w:sz w:val="20"/>
          <w:szCs w:val="20"/>
        </w:rPr>
        <w:t xml:space="preserve"> </w:t>
      </w:r>
      <w:r w:rsidRPr="000A6424">
        <w:rPr>
          <w:i/>
          <w:iCs/>
          <w:color w:val="000000"/>
          <w:sz w:val="20"/>
          <w:szCs w:val="20"/>
          <w:lang w:val="en-US"/>
        </w:rPr>
        <w:t>Ca</w:t>
      </w:r>
      <w:r w:rsidRPr="000A6424">
        <w:rPr>
          <w:iCs/>
          <w:color w:val="000000"/>
          <w:sz w:val="20"/>
          <w:szCs w:val="20"/>
        </w:rPr>
        <w:t>[</w:t>
      </w:r>
      <w:r w:rsidRPr="000A6424">
        <w:rPr>
          <w:i/>
          <w:iCs/>
          <w:color w:val="000000"/>
          <w:sz w:val="20"/>
          <w:szCs w:val="20"/>
          <w:lang w:val="en-US"/>
        </w:rPr>
        <w:t>CO</w:t>
      </w:r>
      <w:r w:rsidRPr="000A6424">
        <w:rPr>
          <w:i/>
          <w:iCs/>
          <w:color w:val="000000"/>
          <w:sz w:val="20"/>
          <w:szCs w:val="20"/>
          <w:vertAlign w:val="subscript"/>
        </w:rPr>
        <w:t>3</w:t>
      </w:r>
      <w:r w:rsidRPr="000A6424">
        <w:rPr>
          <w:iCs/>
          <w:color w:val="000000"/>
          <w:sz w:val="20"/>
          <w:szCs w:val="20"/>
        </w:rPr>
        <w:t>]</w:t>
      </w:r>
      <w:r w:rsidRPr="000A6424">
        <w:rPr>
          <w:i/>
          <w:iCs/>
          <w:color w:val="000000"/>
          <w:sz w:val="20"/>
          <w:szCs w:val="20"/>
          <w:lang w:val="en-US"/>
        </w:rPr>
        <w:sym w:font="Symbol" w:char="F0D7"/>
      </w:r>
      <w:r w:rsidRPr="005A0357">
        <w:rPr>
          <w:i/>
          <w:iCs/>
          <w:color w:val="000000"/>
          <w:sz w:val="20"/>
          <w:szCs w:val="20"/>
        </w:rPr>
        <w:t xml:space="preserve"> </w:t>
      </w:r>
      <w:r w:rsidRPr="000A6424">
        <w:rPr>
          <w:i/>
          <w:iCs/>
          <w:color w:val="000000"/>
          <w:sz w:val="20"/>
          <w:szCs w:val="20"/>
          <w:lang w:val="en-US"/>
        </w:rPr>
        <w:t>Mg</w:t>
      </w:r>
      <w:r w:rsidRPr="000A6424">
        <w:rPr>
          <w:iCs/>
          <w:color w:val="000000"/>
          <w:sz w:val="20"/>
          <w:szCs w:val="20"/>
        </w:rPr>
        <w:t>[</w:t>
      </w:r>
      <w:r w:rsidRPr="000A6424">
        <w:rPr>
          <w:i/>
          <w:iCs/>
          <w:color w:val="000000"/>
          <w:sz w:val="20"/>
          <w:szCs w:val="20"/>
          <w:lang w:val="en-US"/>
        </w:rPr>
        <w:t>CO</w:t>
      </w:r>
      <w:r w:rsidRPr="000A6424">
        <w:rPr>
          <w:i/>
          <w:iCs/>
          <w:color w:val="000000"/>
          <w:sz w:val="20"/>
          <w:szCs w:val="20"/>
          <w:vertAlign w:val="subscript"/>
        </w:rPr>
        <w:t>3</w:t>
      </w:r>
      <w:r w:rsidRPr="000A6424">
        <w:rPr>
          <w:iCs/>
          <w:color w:val="000000"/>
          <w:sz w:val="20"/>
          <w:szCs w:val="20"/>
        </w:rPr>
        <w:t>]),</w:t>
      </w:r>
      <w:r w:rsidRPr="000A6424">
        <w:rPr>
          <w:i/>
          <w:iCs/>
          <w:color w:val="000000"/>
          <w:sz w:val="20"/>
          <w:szCs w:val="20"/>
        </w:rPr>
        <w:t xml:space="preserve"> </w:t>
      </w:r>
      <w:r w:rsidRPr="0014709A">
        <w:rPr>
          <w:color w:val="000000"/>
          <w:spacing w:val="-2"/>
          <w:sz w:val="20"/>
          <w:szCs w:val="20"/>
        </w:rPr>
        <w:t xml:space="preserve">хоча бувають і подвійні солі з </w:t>
      </w:r>
      <w:r>
        <w:rPr>
          <w:color w:val="000000"/>
          <w:spacing w:val="-2"/>
          <w:sz w:val="20"/>
          <w:szCs w:val="20"/>
        </w:rPr>
        <w:t>різними кислотними залишками</w:t>
      </w:r>
      <w:r w:rsidRPr="0014709A">
        <w:rPr>
          <w:color w:val="000000"/>
          <w:spacing w:val="-2"/>
          <w:sz w:val="20"/>
          <w:szCs w:val="20"/>
        </w:rPr>
        <w:t xml:space="preserve"> </w:t>
      </w:r>
      <w:r w:rsidRPr="0014709A">
        <w:rPr>
          <w:iCs/>
          <w:color w:val="000000"/>
          <w:spacing w:val="-2"/>
          <w:sz w:val="20"/>
          <w:szCs w:val="20"/>
        </w:rPr>
        <w:t>(</w:t>
      </w:r>
      <w:r w:rsidRPr="0014709A">
        <w:rPr>
          <w:i/>
          <w:iCs/>
          <w:color w:val="000000"/>
          <w:spacing w:val="-2"/>
          <w:sz w:val="20"/>
          <w:szCs w:val="20"/>
        </w:rPr>
        <w:t xml:space="preserve">каїніт – </w:t>
      </w:r>
      <w:r w:rsidRPr="0014709A">
        <w:rPr>
          <w:i/>
          <w:iCs/>
          <w:color w:val="000000"/>
          <w:spacing w:val="-2"/>
          <w:sz w:val="20"/>
          <w:szCs w:val="20"/>
          <w:lang w:val="en-US"/>
        </w:rPr>
        <w:t>K</w:t>
      </w:r>
      <w:r w:rsidRPr="007C042E">
        <w:rPr>
          <w:iCs/>
          <w:color w:val="000000"/>
          <w:spacing w:val="-2"/>
          <w:sz w:val="20"/>
          <w:szCs w:val="20"/>
        </w:rPr>
        <w:t>[</w:t>
      </w:r>
      <w:r w:rsidRPr="0014709A">
        <w:rPr>
          <w:i/>
          <w:iCs/>
          <w:color w:val="000000"/>
          <w:spacing w:val="-2"/>
          <w:sz w:val="20"/>
          <w:szCs w:val="20"/>
          <w:lang w:val="en-US"/>
        </w:rPr>
        <w:t>Cl</w:t>
      </w:r>
      <w:r w:rsidRPr="007C042E">
        <w:rPr>
          <w:iCs/>
          <w:color w:val="000000"/>
          <w:spacing w:val="-2"/>
          <w:sz w:val="20"/>
          <w:szCs w:val="20"/>
        </w:rPr>
        <w:t>]</w:t>
      </w:r>
      <w:r w:rsidRPr="0014709A">
        <w:rPr>
          <w:i/>
          <w:iCs/>
          <w:color w:val="000000"/>
          <w:spacing w:val="-2"/>
          <w:sz w:val="20"/>
          <w:szCs w:val="20"/>
          <w:lang w:val="en-US"/>
        </w:rPr>
        <w:t>Mg</w:t>
      </w:r>
      <w:r w:rsidRPr="0014709A">
        <w:rPr>
          <w:iCs/>
          <w:color w:val="000000"/>
          <w:spacing w:val="-2"/>
          <w:sz w:val="20"/>
          <w:szCs w:val="20"/>
        </w:rPr>
        <w:t>[</w:t>
      </w:r>
      <w:r w:rsidRPr="0014709A">
        <w:rPr>
          <w:i/>
          <w:iCs/>
          <w:color w:val="000000"/>
          <w:spacing w:val="-2"/>
          <w:sz w:val="20"/>
          <w:szCs w:val="20"/>
          <w:lang w:val="en-US"/>
        </w:rPr>
        <w:t>SO</w:t>
      </w:r>
      <w:r w:rsidRPr="0014709A">
        <w:rPr>
          <w:i/>
          <w:iCs/>
          <w:color w:val="000000"/>
          <w:spacing w:val="-2"/>
          <w:sz w:val="20"/>
          <w:szCs w:val="20"/>
          <w:vertAlign w:val="subscript"/>
        </w:rPr>
        <w:t>4</w:t>
      </w:r>
      <w:r w:rsidRPr="0014709A">
        <w:rPr>
          <w:iCs/>
          <w:color w:val="000000"/>
          <w:spacing w:val="-2"/>
          <w:sz w:val="20"/>
          <w:szCs w:val="20"/>
        </w:rPr>
        <w:t>]</w:t>
      </w:r>
      <w:r w:rsidRPr="005A0357">
        <w:rPr>
          <w:iCs/>
          <w:color w:val="000000"/>
          <w:spacing w:val="-2"/>
          <w:sz w:val="20"/>
          <w:szCs w:val="20"/>
        </w:rPr>
        <w:t xml:space="preserve"> </w:t>
      </w:r>
      <w:r>
        <w:rPr>
          <w:iCs/>
          <w:color w:val="000000"/>
          <w:spacing w:val="-2"/>
          <w:sz w:val="20"/>
          <w:szCs w:val="20"/>
        </w:rPr>
        <w:t>·</w:t>
      </w:r>
      <w:r w:rsidRPr="005A0357">
        <w:rPr>
          <w:iCs/>
          <w:color w:val="000000"/>
          <w:spacing w:val="-2"/>
          <w:sz w:val="20"/>
          <w:szCs w:val="20"/>
        </w:rPr>
        <w:t xml:space="preserve"> </w:t>
      </w:r>
      <w:r w:rsidRPr="0014709A">
        <w:rPr>
          <w:i/>
          <w:iCs/>
          <w:color w:val="000000"/>
          <w:spacing w:val="-2"/>
          <w:sz w:val="20"/>
          <w:szCs w:val="20"/>
        </w:rPr>
        <w:t>3</w:t>
      </w:r>
      <w:r w:rsidRPr="0014709A">
        <w:rPr>
          <w:i/>
          <w:iCs/>
          <w:color w:val="000000"/>
          <w:spacing w:val="-2"/>
          <w:sz w:val="20"/>
          <w:szCs w:val="20"/>
          <w:lang w:val="en-US"/>
        </w:rPr>
        <w:t>H</w:t>
      </w:r>
      <w:r w:rsidRPr="0014709A">
        <w:rPr>
          <w:i/>
          <w:iCs/>
          <w:color w:val="000000"/>
          <w:spacing w:val="-2"/>
          <w:sz w:val="20"/>
          <w:szCs w:val="20"/>
          <w:vertAlign w:val="subscript"/>
        </w:rPr>
        <w:t>2</w:t>
      </w:r>
      <w:r w:rsidRPr="0014709A">
        <w:rPr>
          <w:i/>
          <w:iCs/>
          <w:color w:val="000000"/>
          <w:spacing w:val="-2"/>
          <w:sz w:val="20"/>
          <w:szCs w:val="20"/>
          <w:lang w:val="en-US"/>
        </w:rPr>
        <w:t>O</w:t>
      </w:r>
      <w:r w:rsidRPr="0014709A">
        <w:rPr>
          <w:iCs/>
          <w:color w:val="000000"/>
          <w:spacing w:val="-2"/>
          <w:sz w:val="20"/>
          <w:szCs w:val="20"/>
        </w:rPr>
        <w:t>)</w:t>
      </w:r>
      <w:r w:rsidRPr="0014709A">
        <w:rPr>
          <w:i/>
          <w:iCs/>
          <w:color w:val="000000"/>
          <w:spacing w:val="-2"/>
          <w:sz w:val="20"/>
          <w:szCs w:val="20"/>
        </w:rPr>
        <w:t>.</w:t>
      </w:r>
    </w:p>
    <w:p w:rsidR="00C530F1" w:rsidRPr="00BD7A25" w:rsidRDefault="00C530F1" w:rsidP="00C530F1">
      <w:pPr>
        <w:shd w:val="clear" w:color="auto" w:fill="FFFFFF"/>
        <w:tabs>
          <w:tab w:val="left" w:pos="7118"/>
        </w:tabs>
        <w:suppressAutoHyphens/>
        <w:ind w:firstLine="567"/>
        <w:jc w:val="center"/>
        <w:rPr>
          <w:i/>
          <w:iCs/>
          <w:color w:val="000000"/>
          <w:spacing w:val="-2"/>
          <w:sz w:val="20"/>
          <w:szCs w:val="20"/>
          <w:lang w:val="en-US"/>
        </w:rPr>
      </w:pPr>
      <w:r w:rsidRPr="00BD6CB4">
        <w:rPr>
          <w:noProof/>
          <w:color w:val="000000"/>
          <w:sz w:val="20"/>
          <w:szCs w:val="20"/>
          <w:lang w:val="uk-UA" w:eastAsia="uk-UA"/>
        </w:rPr>
        <w:drawing>
          <wp:inline distT="0" distB="0" distL="0" distR="0">
            <wp:extent cx="3524250" cy="2019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0" cy="2019300"/>
                    </a:xfrm>
                    <a:prstGeom prst="rect">
                      <a:avLst/>
                    </a:prstGeom>
                    <a:noFill/>
                    <a:ln>
                      <a:noFill/>
                    </a:ln>
                  </pic:spPr>
                </pic:pic>
              </a:graphicData>
            </a:graphic>
          </wp:inline>
        </w:drawing>
      </w:r>
    </w:p>
    <w:p w:rsidR="00C530F1" w:rsidRPr="003E51BC" w:rsidRDefault="00C530F1" w:rsidP="00C530F1">
      <w:pPr>
        <w:shd w:val="clear" w:color="auto" w:fill="FFFFFF"/>
        <w:suppressAutoHyphens/>
        <w:spacing w:after="120"/>
        <w:jc w:val="center"/>
        <w:rPr>
          <w:bCs/>
          <w:color w:val="000000"/>
          <w:sz w:val="20"/>
          <w:szCs w:val="20"/>
        </w:rPr>
      </w:pPr>
      <w:r w:rsidRPr="00774BAE">
        <w:rPr>
          <w:bCs/>
          <w:color w:val="000000"/>
          <w:sz w:val="20"/>
          <w:szCs w:val="20"/>
        </w:rPr>
        <w:t>Рис. 2. Характер розміщення хі</w:t>
      </w:r>
      <w:r>
        <w:rPr>
          <w:bCs/>
          <w:color w:val="000000"/>
          <w:sz w:val="20"/>
          <w:szCs w:val="20"/>
        </w:rPr>
        <w:t xml:space="preserve">мічних елементів в кристалічній </w:t>
      </w:r>
      <w:proofErr w:type="spellStart"/>
      <w:r w:rsidRPr="00774BAE">
        <w:rPr>
          <w:bCs/>
          <w:color w:val="000000"/>
          <w:sz w:val="20"/>
          <w:szCs w:val="20"/>
        </w:rPr>
        <w:t>гратці</w:t>
      </w:r>
      <w:proofErr w:type="spellEnd"/>
      <w:r w:rsidRPr="00774BAE">
        <w:rPr>
          <w:bCs/>
          <w:color w:val="000000"/>
          <w:sz w:val="20"/>
          <w:szCs w:val="20"/>
        </w:rPr>
        <w:t xml:space="preserve"> берилу:</w:t>
      </w:r>
      <w:r>
        <w:rPr>
          <w:bCs/>
          <w:color w:val="000000"/>
          <w:sz w:val="20"/>
          <w:szCs w:val="20"/>
        </w:rPr>
        <w:t xml:space="preserve"> </w:t>
      </w:r>
      <w:r w:rsidRPr="00774BAE">
        <w:rPr>
          <w:bCs/>
          <w:color w:val="000000"/>
          <w:spacing w:val="6"/>
          <w:sz w:val="20"/>
          <w:szCs w:val="20"/>
        </w:rPr>
        <w:t xml:space="preserve">а – </w:t>
      </w:r>
      <w:proofErr w:type="spellStart"/>
      <w:r>
        <w:rPr>
          <w:bCs/>
          <w:color w:val="000000"/>
          <w:spacing w:val="6"/>
          <w:sz w:val="20"/>
          <w:szCs w:val="20"/>
        </w:rPr>
        <w:t>силіційоксигені</w:t>
      </w:r>
      <w:proofErr w:type="spellEnd"/>
      <w:r w:rsidRPr="00774BAE">
        <w:rPr>
          <w:bCs/>
          <w:color w:val="000000"/>
          <w:spacing w:val="6"/>
          <w:sz w:val="20"/>
          <w:szCs w:val="20"/>
        </w:rPr>
        <w:t xml:space="preserve"> тетраедри [</w:t>
      </w:r>
      <w:proofErr w:type="spellStart"/>
      <w:r w:rsidRPr="00774BAE">
        <w:rPr>
          <w:bCs/>
          <w:i/>
          <w:color w:val="000000"/>
          <w:spacing w:val="6"/>
          <w:sz w:val="20"/>
          <w:szCs w:val="20"/>
          <w:lang w:val="en-US"/>
        </w:rPr>
        <w:t>SiO</w:t>
      </w:r>
      <w:proofErr w:type="spellEnd"/>
      <w:r w:rsidRPr="00774BAE">
        <w:rPr>
          <w:bCs/>
          <w:i/>
          <w:color w:val="000000"/>
          <w:spacing w:val="6"/>
          <w:sz w:val="20"/>
          <w:szCs w:val="20"/>
          <w:vertAlign w:val="subscript"/>
        </w:rPr>
        <w:t>4</w:t>
      </w:r>
      <w:r w:rsidRPr="00774BAE">
        <w:rPr>
          <w:bCs/>
          <w:color w:val="000000"/>
          <w:spacing w:val="6"/>
          <w:sz w:val="20"/>
          <w:szCs w:val="20"/>
        </w:rPr>
        <w:t>]</w:t>
      </w:r>
      <w:r w:rsidRPr="00774BAE">
        <w:rPr>
          <w:bCs/>
          <w:i/>
          <w:color w:val="000000"/>
          <w:spacing w:val="6"/>
          <w:sz w:val="20"/>
          <w:szCs w:val="20"/>
          <w:vertAlign w:val="superscript"/>
        </w:rPr>
        <w:t>4</w:t>
      </w:r>
      <w:r w:rsidRPr="00774BAE">
        <w:rPr>
          <w:bCs/>
          <w:color w:val="000000"/>
          <w:spacing w:val="6"/>
          <w:sz w:val="20"/>
          <w:szCs w:val="20"/>
          <w:vertAlign w:val="superscript"/>
        </w:rPr>
        <w:t>–</w:t>
      </w:r>
      <w:r w:rsidRPr="00774BAE">
        <w:rPr>
          <w:bCs/>
          <w:color w:val="000000"/>
          <w:spacing w:val="6"/>
          <w:sz w:val="20"/>
          <w:szCs w:val="20"/>
        </w:rPr>
        <w:t xml:space="preserve">; б – катіони </w:t>
      </w:r>
      <w:r w:rsidRPr="00774BAE">
        <w:rPr>
          <w:bCs/>
          <w:i/>
          <w:color w:val="000000"/>
          <w:spacing w:val="6"/>
          <w:sz w:val="20"/>
          <w:szCs w:val="20"/>
          <w:lang w:val="en-US"/>
        </w:rPr>
        <w:t>Be</w:t>
      </w:r>
      <w:r w:rsidRPr="00774BAE">
        <w:rPr>
          <w:bCs/>
          <w:i/>
          <w:color w:val="000000"/>
          <w:spacing w:val="6"/>
          <w:sz w:val="20"/>
          <w:szCs w:val="20"/>
          <w:vertAlign w:val="superscript"/>
        </w:rPr>
        <w:t>2</w:t>
      </w:r>
      <w:r w:rsidRPr="00774BAE">
        <w:rPr>
          <w:bCs/>
          <w:color w:val="000000"/>
          <w:spacing w:val="6"/>
          <w:sz w:val="20"/>
          <w:szCs w:val="20"/>
          <w:vertAlign w:val="superscript"/>
        </w:rPr>
        <w:t>+</w:t>
      </w:r>
      <w:r w:rsidRPr="00774BAE">
        <w:rPr>
          <w:bCs/>
          <w:color w:val="000000"/>
          <w:spacing w:val="6"/>
          <w:sz w:val="20"/>
          <w:szCs w:val="20"/>
        </w:rPr>
        <w:t>; в – каті</w:t>
      </w:r>
      <w:r w:rsidRPr="00774BAE">
        <w:rPr>
          <w:bCs/>
          <w:color w:val="000000"/>
          <w:spacing w:val="6"/>
          <w:sz w:val="20"/>
          <w:szCs w:val="20"/>
        </w:rPr>
        <w:t>о</w:t>
      </w:r>
      <w:r w:rsidRPr="00774BAE">
        <w:rPr>
          <w:bCs/>
          <w:color w:val="000000"/>
          <w:spacing w:val="6"/>
          <w:sz w:val="20"/>
          <w:szCs w:val="20"/>
        </w:rPr>
        <w:t xml:space="preserve">ни </w:t>
      </w:r>
      <w:r w:rsidRPr="00774BAE">
        <w:rPr>
          <w:bCs/>
          <w:i/>
          <w:color w:val="000000"/>
          <w:spacing w:val="2"/>
          <w:sz w:val="20"/>
          <w:szCs w:val="20"/>
        </w:rPr>
        <w:t>А</w:t>
      </w:r>
      <w:r w:rsidRPr="00774BAE">
        <w:rPr>
          <w:bCs/>
          <w:i/>
          <w:color w:val="000000"/>
          <w:spacing w:val="2"/>
          <w:sz w:val="20"/>
          <w:szCs w:val="20"/>
          <w:lang w:val="en-US"/>
        </w:rPr>
        <w:t>l</w:t>
      </w:r>
      <w:r w:rsidRPr="00774BAE">
        <w:rPr>
          <w:bCs/>
          <w:i/>
          <w:color w:val="000000"/>
          <w:spacing w:val="2"/>
          <w:sz w:val="20"/>
          <w:szCs w:val="20"/>
          <w:vertAlign w:val="superscript"/>
        </w:rPr>
        <w:t>3</w:t>
      </w:r>
      <w:r w:rsidRPr="00774BAE">
        <w:rPr>
          <w:bCs/>
          <w:color w:val="000000"/>
          <w:spacing w:val="2"/>
          <w:sz w:val="20"/>
          <w:szCs w:val="20"/>
          <w:vertAlign w:val="superscript"/>
        </w:rPr>
        <w:t>+</w:t>
      </w:r>
      <w:r w:rsidRPr="00774BAE">
        <w:rPr>
          <w:bCs/>
          <w:color w:val="000000"/>
          <w:spacing w:val="2"/>
          <w:sz w:val="20"/>
          <w:szCs w:val="20"/>
        </w:rPr>
        <w:t xml:space="preserve">; г – додаткові катіони </w:t>
      </w:r>
      <w:r w:rsidRPr="00774BAE">
        <w:rPr>
          <w:bCs/>
          <w:i/>
          <w:color w:val="000000"/>
          <w:spacing w:val="2"/>
          <w:sz w:val="20"/>
          <w:szCs w:val="20"/>
          <w:lang w:val="en-US"/>
        </w:rPr>
        <w:t>Na</w:t>
      </w:r>
      <w:r w:rsidRPr="00774BAE">
        <w:rPr>
          <w:bCs/>
          <w:color w:val="000000"/>
          <w:spacing w:val="2"/>
          <w:sz w:val="20"/>
          <w:szCs w:val="20"/>
          <w:vertAlign w:val="superscript"/>
        </w:rPr>
        <w:t>+</w:t>
      </w:r>
      <w:r w:rsidRPr="00774BAE">
        <w:rPr>
          <w:bCs/>
          <w:color w:val="000000"/>
          <w:spacing w:val="2"/>
          <w:sz w:val="20"/>
          <w:szCs w:val="20"/>
        </w:rPr>
        <w:t xml:space="preserve">; д – вода </w:t>
      </w:r>
      <w:r w:rsidRPr="00774BAE">
        <w:rPr>
          <w:bCs/>
          <w:i/>
          <w:color w:val="000000"/>
          <w:spacing w:val="2"/>
          <w:sz w:val="20"/>
          <w:szCs w:val="20"/>
        </w:rPr>
        <w:t>Н</w:t>
      </w:r>
      <w:r w:rsidRPr="00774BAE">
        <w:rPr>
          <w:bCs/>
          <w:i/>
          <w:color w:val="000000"/>
          <w:spacing w:val="2"/>
          <w:sz w:val="20"/>
          <w:szCs w:val="20"/>
          <w:vertAlign w:val="subscript"/>
        </w:rPr>
        <w:t>2</w:t>
      </w:r>
      <w:r w:rsidRPr="00774BAE">
        <w:rPr>
          <w:bCs/>
          <w:i/>
          <w:color w:val="000000"/>
          <w:spacing w:val="2"/>
          <w:sz w:val="20"/>
          <w:szCs w:val="20"/>
        </w:rPr>
        <w:t>О</w:t>
      </w:r>
      <w:r w:rsidRPr="00774BAE">
        <w:rPr>
          <w:bCs/>
          <w:color w:val="000000"/>
          <w:spacing w:val="2"/>
          <w:sz w:val="20"/>
          <w:szCs w:val="20"/>
        </w:rPr>
        <w:t xml:space="preserve">; е – </w:t>
      </w:r>
      <w:r w:rsidRPr="00774BAE">
        <w:rPr>
          <w:bCs/>
          <w:i/>
          <w:color w:val="000000"/>
          <w:spacing w:val="2"/>
          <w:sz w:val="20"/>
          <w:szCs w:val="20"/>
        </w:rPr>
        <w:t>С</w:t>
      </w:r>
      <w:r>
        <w:rPr>
          <w:bCs/>
          <w:i/>
          <w:color w:val="000000"/>
          <w:spacing w:val="2"/>
          <w:sz w:val="20"/>
          <w:szCs w:val="20"/>
          <w:lang w:val="en-US"/>
        </w:rPr>
        <w:t>r</w:t>
      </w:r>
      <w:r w:rsidRPr="00774BAE">
        <w:rPr>
          <w:bCs/>
          <w:i/>
          <w:color w:val="000000"/>
          <w:spacing w:val="2"/>
          <w:sz w:val="20"/>
          <w:szCs w:val="20"/>
          <w:vertAlign w:val="superscript"/>
        </w:rPr>
        <w:t>3</w:t>
      </w:r>
      <w:r w:rsidRPr="00774BAE">
        <w:rPr>
          <w:bCs/>
          <w:color w:val="000000"/>
          <w:spacing w:val="2"/>
          <w:sz w:val="20"/>
          <w:szCs w:val="20"/>
          <w:vertAlign w:val="superscript"/>
        </w:rPr>
        <w:t>+</w:t>
      </w:r>
      <w:r w:rsidRPr="00774BAE">
        <w:rPr>
          <w:bCs/>
          <w:color w:val="000000"/>
          <w:spacing w:val="2"/>
          <w:sz w:val="20"/>
          <w:szCs w:val="20"/>
        </w:rPr>
        <w:t>, який ізоморфно з</w:t>
      </w:r>
      <w:r w:rsidRPr="00774BAE">
        <w:rPr>
          <w:bCs/>
          <w:color w:val="000000"/>
          <w:spacing w:val="2"/>
          <w:sz w:val="20"/>
          <w:szCs w:val="20"/>
        </w:rPr>
        <w:t>а</w:t>
      </w:r>
      <w:r w:rsidRPr="00774BAE">
        <w:rPr>
          <w:bCs/>
          <w:color w:val="000000"/>
          <w:spacing w:val="2"/>
          <w:sz w:val="20"/>
          <w:szCs w:val="20"/>
        </w:rPr>
        <w:t xml:space="preserve">міщає </w:t>
      </w:r>
      <w:r w:rsidRPr="00774BAE">
        <w:rPr>
          <w:bCs/>
          <w:i/>
          <w:color w:val="000000"/>
          <w:spacing w:val="2"/>
          <w:sz w:val="20"/>
          <w:szCs w:val="20"/>
        </w:rPr>
        <w:t>А</w:t>
      </w:r>
      <w:r w:rsidRPr="00774BAE">
        <w:rPr>
          <w:bCs/>
          <w:i/>
          <w:color w:val="000000"/>
          <w:spacing w:val="2"/>
          <w:sz w:val="20"/>
          <w:szCs w:val="20"/>
          <w:lang w:val="en-US"/>
        </w:rPr>
        <w:t>l</w:t>
      </w:r>
      <w:r w:rsidRPr="00774BAE">
        <w:rPr>
          <w:bCs/>
          <w:i/>
          <w:color w:val="000000"/>
          <w:spacing w:val="2"/>
          <w:sz w:val="20"/>
          <w:szCs w:val="20"/>
          <w:vertAlign w:val="superscript"/>
        </w:rPr>
        <w:t>3</w:t>
      </w:r>
      <w:r w:rsidRPr="00774BAE">
        <w:rPr>
          <w:bCs/>
          <w:color w:val="000000"/>
          <w:spacing w:val="2"/>
          <w:sz w:val="20"/>
          <w:szCs w:val="20"/>
          <w:vertAlign w:val="superscript"/>
        </w:rPr>
        <w:t>+</w:t>
      </w:r>
    </w:p>
    <w:p w:rsidR="00C530F1" w:rsidRPr="000A6424" w:rsidRDefault="00C530F1" w:rsidP="00C530F1">
      <w:pPr>
        <w:shd w:val="clear" w:color="auto" w:fill="FFFFFF"/>
        <w:tabs>
          <w:tab w:val="left" w:pos="7118"/>
        </w:tabs>
        <w:suppressAutoHyphens/>
        <w:ind w:firstLine="567"/>
        <w:jc w:val="both"/>
        <w:rPr>
          <w:sz w:val="20"/>
          <w:szCs w:val="20"/>
        </w:rPr>
      </w:pPr>
      <w:r w:rsidRPr="000A6424">
        <w:rPr>
          <w:color w:val="000000"/>
          <w:sz w:val="20"/>
          <w:szCs w:val="20"/>
        </w:rPr>
        <w:t xml:space="preserve">Особлива роль відводиться вивченню хімічного складу мінералів, які належать до </w:t>
      </w:r>
      <w:proofErr w:type="spellStart"/>
      <w:r>
        <w:rPr>
          <w:color w:val="000000"/>
          <w:sz w:val="20"/>
          <w:szCs w:val="20"/>
        </w:rPr>
        <w:t>карбоно</w:t>
      </w:r>
      <w:r w:rsidRPr="000A6424">
        <w:rPr>
          <w:color w:val="000000"/>
          <w:sz w:val="20"/>
          <w:szCs w:val="20"/>
        </w:rPr>
        <w:t>вмі</w:t>
      </w:r>
      <w:r>
        <w:rPr>
          <w:color w:val="000000"/>
          <w:sz w:val="20"/>
          <w:szCs w:val="20"/>
        </w:rPr>
        <w:t>сних</w:t>
      </w:r>
      <w:proofErr w:type="spellEnd"/>
      <w:r w:rsidRPr="000A6424">
        <w:rPr>
          <w:color w:val="000000"/>
          <w:sz w:val="20"/>
          <w:szCs w:val="20"/>
        </w:rPr>
        <w:t xml:space="preserve"> молекулярних </w:t>
      </w:r>
      <w:proofErr w:type="spellStart"/>
      <w:r w:rsidRPr="000A6424">
        <w:rPr>
          <w:color w:val="000000"/>
          <w:sz w:val="20"/>
          <w:szCs w:val="20"/>
        </w:rPr>
        <w:t>сполук</w:t>
      </w:r>
      <w:proofErr w:type="spellEnd"/>
      <w:r w:rsidRPr="000A6424">
        <w:rPr>
          <w:color w:val="000000"/>
          <w:sz w:val="20"/>
          <w:szCs w:val="20"/>
        </w:rPr>
        <w:t xml:space="preserve"> (бурштин, п</w:t>
      </w:r>
      <w:r w:rsidRPr="000A6424">
        <w:rPr>
          <w:color w:val="000000"/>
          <w:sz w:val="20"/>
          <w:szCs w:val="20"/>
        </w:rPr>
        <w:t>а</w:t>
      </w:r>
      <w:r w:rsidRPr="000A6424">
        <w:rPr>
          <w:color w:val="000000"/>
          <w:sz w:val="20"/>
          <w:szCs w:val="20"/>
        </w:rPr>
        <w:t>рафін). Незважаючи на те, що вони також є похідними різних кислот (в основному</w:t>
      </w:r>
      <w:r>
        <w:rPr>
          <w:color w:val="000000"/>
          <w:sz w:val="20"/>
          <w:szCs w:val="20"/>
        </w:rPr>
        <w:t xml:space="preserve"> </w:t>
      </w:r>
      <w:r w:rsidRPr="000A6424">
        <w:rPr>
          <w:color w:val="000000"/>
          <w:sz w:val="20"/>
          <w:szCs w:val="20"/>
        </w:rPr>
        <w:t>органічних), їх склад, кристаліч</w:t>
      </w:r>
      <w:r>
        <w:rPr>
          <w:color w:val="000000"/>
          <w:sz w:val="20"/>
          <w:szCs w:val="20"/>
        </w:rPr>
        <w:t xml:space="preserve">на </w:t>
      </w:r>
      <w:proofErr w:type="spellStart"/>
      <w:r>
        <w:rPr>
          <w:color w:val="000000"/>
          <w:sz w:val="20"/>
          <w:szCs w:val="20"/>
        </w:rPr>
        <w:t>гратка</w:t>
      </w:r>
      <w:proofErr w:type="spellEnd"/>
      <w:r w:rsidRPr="000A6424">
        <w:rPr>
          <w:color w:val="000000"/>
          <w:sz w:val="20"/>
          <w:szCs w:val="20"/>
        </w:rPr>
        <w:t>, типи зв'язку між структуро</w:t>
      </w:r>
      <w:r>
        <w:rPr>
          <w:color w:val="000000"/>
          <w:sz w:val="20"/>
          <w:szCs w:val="20"/>
        </w:rPr>
        <w:t>у</w:t>
      </w:r>
      <w:r w:rsidRPr="000A6424">
        <w:rPr>
          <w:color w:val="000000"/>
          <w:sz w:val="20"/>
          <w:szCs w:val="20"/>
        </w:rPr>
        <w:t>тво</w:t>
      </w:r>
      <w:r>
        <w:rPr>
          <w:color w:val="000000"/>
          <w:sz w:val="20"/>
          <w:szCs w:val="20"/>
        </w:rPr>
        <w:t xml:space="preserve">рюючими </w:t>
      </w:r>
      <w:r w:rsidRPr="000A6424">
        <w:rPr>
          <w:color w:val="000000"/>
          <w:sz w:val="20"/>
          <w:szCs w:val="20"/>
        </w:rPr>
        <w:t>вузлами мають свою специфіку.</w:t>
      </w:r>
    </w:p>
    <w:p w:rsidR="00C530F1" w:rsidRPr="00D2060B" w:rsidRDefault="00C530F1" w:rsidP="00C530F1">
      <w:pPr>
        <w:shd w:val="clear" w:color="auto" w:fill="FFFFFF"/>
        <w:suppressAutoHyphens/>
        <w:ind w:firstLine="567"/>
        <w:jc w:val="both"/>
        <w:rPr>
          <w:color w:val="000000"/>
          <w:spacing w:val="2"/>
          <w:sz w:val="20"/>
          <w:szCs w:val="20"/>
        </w:rPr>
      </w:pPr>
      <w:r w:rsidRPr="000A6424">
        <w:rPr>
          <w:color w:val="000000"/>
          <w:sz w:val="20"/>
          <w:szCs w:val="20"/>
        </w:rPr>
        <w:t>При визначенні і вивченні хімічного складу мінералів необхі</w:t>
      </w:r>
      <w:r w:rsidRPr="000A6424">
        <w:rPr>
          <w:color w:val="000000"/>
          <w:sz w:val="20"/>
          <w:szCs w:val="20"/>
        </w:rPr>
        <w:t>д</w:t>
      </w:r>
      <w:r w:rsidRPr="000A6424">
        <w:rPr>
          <w:color w:val="000000"/>
          <w:sz w:val="20"/>
          <w:szCs w:val="20"/>
        </w:rPr>
        <w:t>но звернути увагу на так зва</w:t>
      </w:r>
      <w:r>
        <w:rPr>
          <w:color w:val="000000"/>
          <w:sz w:val="20"/>
          <w:szCs w:val="20"/>
        </w:rPr>
        <w:t xml:space="preserve">ний закон П. Грота. Статистично </w:t>
      </w:r>
      <w:r w:rsidRPr="000A6424">
        <w:rPr>
          <w:color w:val="000000"/>
          <w:sz w:val="20"/>
          <w:szCs w:val="20"/>
        </w:rPr>
        <w:t>зіставл</w:t>
      </w:r>
      <w:r w:rsidRPr="000A6424">
        <w:rPr>
          <w:color w:val="000000"/>
          <w:sz w:val="20"/>
          <w:szCs w:val="20"/>
        </w:rPr>
        <w:t>я</w:t>
      </w:r>
      <w:r w:rsidRPr="000A6424">
        <w:rPr>
          <w:color w:val="000000"/>
          <w:sz w:val="20"/>
          <w:szCs w:val="20"/>
        </w:rPr>
        <w:t>ючи хімічний склад мінералів з їх зовнішньою формою, особливо з симетрією кристалів мінералів,</w:t>
      </w:r>
      <w:r>
        <w:rPr>
          <w:sz w:val="20"/>
          <w:szCs w:val="20"/>
        </w:rPr>
        <w:t xml:space="preserve"> </w:t>
      </w:r>
      <w:r>
        <w:rPr>
          <w:color w:val="000000"/>
          <w:sz w:val="20"/>
          <w:szCs w:val="20"/>
        </w:rPr>
        <w:t xml:space="preserve">П. </w:t>
      </w:r>
      <w:r w:rsidRPr="000A6424">
        <w:rPr>
          <w:color w:val="000000"/>
          <w:sz w:val="20"/>
          <w:szCs w:val="20"/>
        </w:rPr>
        <w:t xml:space="preserve">Грот сформулював наступний закон: </w:t>
      </w:r>
      <w:r w:rsidRPr="00235908">
        <w:rPr>
          <w:bCs/>
          <w:color w:val="000000"/>
          <w:sz w:val="20"/>
          <w:szCs w:val="20"/>
        </w:rPr>
        <w:t>«</w:t>
      </w:r>
      <w:r w:rsidRPr="000A6424">
        <w:rPr>
          <w:bCs/>
          <w:color w:val="000000"/>
          <w:sz w:val="20"/>
          <w:szCs w:val="20"/>
        </w:rPr>
        <w:t>Чим</w:t>
      </w:r>
      <w:r w:rsidRPr="000A6424">
        <w:rPr>
          <w:b/>
          <w:bCs/>
          <w:color w:val="000000"/>
          <w:sz w:val="20"/>
          <w:szCs w:val="20"/>
        </w:rPr>
        <w:t xml:space="preserve"> </w:t>
      </w:r>
      <w:r w:rsidRPr="000A6424">
        <w:rPr>
          <w:color w:val="000000"/>
          <w:sz w:val="20"/>
          <w:szCs w:val="20"/>
        </w:rPr>
        <w:t>простіший хімічний склад кристалічної речовини, тим вища симетрія його кристалів, і, навпаки, чим складніший хімічний склад кристалі</w:t>
      </w:r>
      <w:r w:rsidRPr="000A6424">
        <w:rPr>
          <w:color w:val="000000"/>
          <w:sz w:val="20"/>
          <w:szCs w:val="20"/>
        </w:rPr>
        <w:t>ч</w:t>
      </w:r>
      <w:r w:rsidRPr="000A6424">
        <w:rPr>
          <w:color w:val="000000"/>
          <w:sz w:val="20"/>
          <w:szCs w:val="20"/>
        </w:rPr>
        <w:t>ної речовини, тим нижча симетрія його кристалів</w:t>
      </w:r>
      <w:r w:rsidRPr="00235908">
        <w:rPr>
          <w:color w:val="000000"/>
          <w:sz w:val="20"/>
          <w:szCs w:val="20"/>
        </w:rPr>
        <w:t>»</w:t>
      </w:r>
      <w:r w:rsidRPr="000A6424">
        <w:rPr>
          <w:color w:val="000000"/>
          <w:sz w:val="20"/>
          <w:szCs w:val="20"/>
        </w:rPr>
        <w:t xml:space="preserve">. Однак, </w:t>
      </w:r>
      <w:r w:rsidRPr="00D2060B">
        <w:rPr>
          <w:color w:val="000000"/>
          <w:spacing w:val="2"/>
          <w:sz w:val="20"/>
          <w:szCs w:val="20"/>
        </w:rPr>
        <w:t>врахову</w:t>
      </w:r>
      <w:r w:rsidRPr="00D2060B">
        <w:rPr>
          <w:color w:val="000000"/>
          <w:spacing w:val="2"/>
          <w:sz w:val="20"/>
          <w:szCs w:val="20"/>
        </w:rPr>
        <w:t>ю</w:t>
      </w:r>
      <w:r w:rsidRPr="00D2060B">
        <w:rPr>
          <w:color w:val="000000"/>
          <w:spacing w:val="2"/>
          <w:sz w:val="20"/>
          <w:szCs w:val="20"/>
        </w:rPr>
        <w:t xml:space="preserve">чи, що закон статистичний, в ньому є і ряд своїх </w:t>
      </w:r>
      <w:r w:rsidRPr="00BD7A25">
        <w:rPr>
          <w:color w:val="000000"/>
          <w:spacing w:val="2"/>
          <w:sz w:val="20"/>
          <w:szCs w:val="20"/>
        </w:rPr>
        <w:t xml:space="preserve">винятків </w:t>
      </w:r>
      <w:r w:rsidRPr="00D2060B">
        <w:rPr>
          <w:color w:val="000000"/>
          <w:spacing w:val="2"/>
          <w:sz w:val="20"/>
          <w:szCs w:val="20"/>
        </w:rPr>
        <w:t>(напр</w:t>
      </w:r>
      <w:r w:rsidRPr="00D2060B">
        <w:rPr>
          <w:color w:val="000000"/>
          <w:spacing w:val="2"/>
          <w:sz w:val="20"/>
          <w:szCs w:val="20"/>
        </w:rPr>
        <w:t>и</w:t>
      </w:r>
      <w:r w:rsidRPr="00D2060B">
        <w:rPr>
          <w:color w:val="000000"/>
          <w:spacing w:val="2"/>
          <w:sz w:val="20"/>
          <w:szCs w:val="20"/>
        </w:rPr>
        <w:t>клад, кристали сірки, графіту та ряд ін.).</w:t>
      </w:r>
    </w:p>
    <w:p w:rsidR="00C530F1" w:rsidRPr="000A6424" w:rsidRDefault="00C530F1" w:rsidP="00C530F1">
      <w:pPr>
        <w:shd w:val="clear" w:color="auto" w:fill="FFFFFF"/>
        <w:suppressAutoHyphens/>
        <w:spacing w:before="120" w:after="120"/>
        <w:ind w:firstLine="567"/>
        <w:jc w:val="center"/>
        <w:rPr>
          <w:color w:val="000000"/>
          <w:sz w:val="20"/>
          <w:szCs w:val="20"/>
        </w:rPr>
      </w:pPr>
      <w:r>
        <w:rPr>
          <w:b/>
          <w:bCs/>
          <w:color w:val="000000"/>
          <w:sz w:val="20"/>
          <w:szCs w:val="20"/>
        </w:rPr>
        <w:t>1. Ізоморфізм та</w:t>
      </w:r>
      <w:r w:rsidRPr="000A6424">
        <w:rPr>
          <w:b/>
          <w:bCs/>
          <w:color w:val="000000"/>
          <w:sz w:val="20"/>
          <w:szCs w:val="20"/>
        </w:rPr>
        <w:t xml:space="preserve"> ізоморфні заміщення в мінералах</w:t>
      </w:r>
    </w:p>
    <w:p w:rsidR="00C530F1" w:rsidRPr="00D2060B" w:rsidRDefault="00C530F1" w:rsidP="00C530F1">
      <w:pPr>
        <w:shd w:val="clear" w:color="auto" w:fill="FFFFFF"/>
        <w:tabs>
          <w:tab w:val="left" w:pos="7478"/>
        </w:tabs>
        <w:suppressAutoHyphens/>
        <w:ind w:firstLine="567"/>
        <w:jc w:val="both"/>
        <w:rPr>
          <w:color w:val="000000"/>
          <w:sz w:val="20"/>
          <w:szCs w:val="20"/>
          <w:lang w:val="ru-RU"/>
        </w:rPr>
      </w:pPr>
      <w:r w:rsidRPr="000A6424">
        <w:rPr>
          <w:color w:val="000000"/>
          <w:sz w:val="20"/>
          <w:szCs w:val="20"/>
        </w:rPr>
        <w:t>При вивче</w:t>
      </w:r>
      <w:r>
        <w:rPr>
          <w:color w:val="000000"/>
          <w:sz w:val="20"/>
          <w:szCs w:val="20"/>
        </w:rPr>
        <w:t>нні хімічного складу мінералів та</w:t>
      </w:r>
      <w:r w:rsidRPr="000A6424">
        <w:rPr>
          <w:color w:val="000000"/>
          <w:sz w:val="20"/>
          <w:szCs w:val="20"/>
        </w:rPr>
        <w:t xml:space="preserve"> їх </w:t>
      </w:r>
      <w:proofErr w:type="spellStart"/>
      <w:r w:rsidRPr="000A6424">
        <w:rPr>
          <w:color w:val="000000"/>
          <w:sz w:val="20"/>
          <w:szCs w:val="20"/>
        </w:rPr>
        <w:t>кристалохімі</w:t>
      </w:r>
      <w:r w:rsidRPr="000A6424">
        <w:rPr>
          <w:color w:val="000000"/>
          <w:sz w:val="20"/>
          <w:szCs w:val="20"/>
        </w:rPr>
        <w:t>ч</w:t>
      </w:r>
      <w:r w:rsidRPr="000A6424">
        <w:rPr>
          <w:color w:val="000000"/>
          <w:sz w:val="20"/>
          <w:szCs w:val="20"/>
        </w:rPr>
        <w:t>них</w:t>
      </w:r>
      <w:proofErr w:type="spellEnd"/>
      <w:r w:rsidRPr="000A6424">
        <w:rPr>
          <w:color w:val="000000"/>
          <w:sz w:val="20"/>
          <w:szCs w:val="20"/>
        </w:rPr>
        <w:t xml:space="preserve"> особливостей належна роль відводиться явищам ізоморфізму. </w:t>
      </w:r>
      <w:r w:rsidRPr="000A6424">
        <w:rPr>
          <w:i/>
          <w:iCs/>
          <w:color w:val="000000"/>
          <w:sz w:val="20"/>
          <w:szCs w:val="20"/>
        </w:rPr>
        <w:t xml:space="preserve">Ізоморфізм – </w:t>
      </w:r>
      <w:r w:rsidRPr="000A6424">
        <w:rPr>
          <w:color w:val="000000"/>
          <w:sz w:val="20"/>
          <w:szCs w:val="20"/>
        </w:rPr>
        <w:t xml:space="preserve">це властивість хімічних елементів заміщати один одного в кристалічних </w:t>
      </w:r>
      <w:proofErr w:type="spellStart"/>
      <w:r>
        <w:rPr>
          <w:color w:val="000000"/>
          <w:sz w:val="20"/>
          <w:szCs w:val="20"/>
        </w:rPr>
        <w:t>гратках</w:t>
      </w:r>
      <w:proofErr w:type="spellEnd"/>
      <w:r>
        <w:rPr>
          <w:color w:val="000000"/>
          <w:sz w:val="20"/>
          <w:szCs w:val="20"/>
        </w:rPr>
        <w:t xml:space="preserve">, не </w:t>
      </w:r>
      <w:r>
        <w:rPr>
          <w:color w:val="000000"/>
          <w:sz w:val="20"/>
          <w:szCs w:val="20"/>
        </w:rPr>
        <w:lastRenderedPageBreak/>
        <w:t>порушуючи їх будови (рис. 3</w:t>
      </w:r>
      <w:r w:rsidRPr="000A6424">
        <w:rPr>
          <w:color w:val="000000"/>
          <w:sz w:val="20"/>
          <w:szCs w:val="20"/>
        </w:rPr>
        <w:t xml:space="preserve">). </w:t>
      </w:r>
      <w:r w:rsidRPr="00D2060B">
        <w:rPr>
          <w:color w:val="000000"/>
          <w:spacing w:val="-2"/>
          <w:sz w:val="20"/>
          <w:szCs w:val="20"/>
        </w:rPr>
        <w:t xml:space="preserve">Явища ізоморфізму </w:t>
      </w:r>
      <w:r w:rsidRPr="000A6424">
        <w:rPr>
          <w:color w:val="000000"/>
          <w:sz w:val="20"/>
          <w:szCs w:val="20"/>
        </w:rPr>
        <w:t>властиві як головним структуро</w:t>
      </w:r>
      <w:r>
        <w:rPr>
          <w:color w:val="000000"/>
          <w:sz w:val="20"/>
          <w:szCs w:val="20"/>
        </w:rPr>
        <w:t>у</w:t>
      </w:r>
      <w:r w:rsidRPr="000A6424">
        <w:rPr>
          <w:color w:val="000000"/>
          <w:sz w:val="20"/>
          <w:szCs w:val="20"/>
        </w:rPr>
        <w:t>тво</w:t>
      </w:r>
      <w:r>
        <w:rPr>
          <w:color w:val="000000"/>
          <w:sz w:val="20"/>
          <w:szCs w:val="20"/>
        </w:rPr>
        <w:t>рюючим</w:t>
      </w:r>
      <w:r w:rsidRPr="000A6424">
        <w:rPr>
          <w:color w:val="000000"/>
          <w:sz w:val="20"/>
          <w:szCs w:val="20"/>
        </w:rPr>
        <w:t xml:space="preserve"> елементам, так і елеме</w:t>
      </w:r>
      <w:r w:rsidRPr="000A6424">
        <w:rPr>
          <w:color w:val="000000"/>
          <w:sz w:val="20"/>
          <w:szCs w:val="20"/>
        </w:rPr>
        <w:t>н</w:t>
      </w:r>
      <w:r>
        <w:rPr>
          <w:color w:val="000000"/>
          <w:sz w:val="20"/>
          <w:szCs w:val="20"/>
        </w:rPr>
        <w:t>там-</w:t>
      </w:r>
      <w:r w:rsidRPr="000A6424">
        <w:rPr>
          <w:color w:val="000000"/>
          <w:sz w:val="20"/>
          <w:szCs w:val="20"/>
        </w:rPr>
        <w:t>домішкам.</w:t>
      </w:r>
    </w:p>
    <w:p w:rsidR="00C530F1" w:rsidRPr="00910D7B" w:rsidRDefault="00C530F1" w:rsidP="00C530F1">
      <w:pPr>
        <w:shd w:val="clear" w:color="auto" w:fill="FFFFFF"/>
        <w:suppressAutoHyphens/>
        <w:jc w:val="center"/>
        <w:rPr>
          <w:sz w:val="20"/>
          <w:szCs w:val="20"/>
          <w:lang w:val="en-US"/>
        </w:rPr>
      </w:pPr>
      <w:r w:rsidRPr="00910D7B">
        <w:rPr>
          <w:noProof/>
          <w:sz w:val="20"/>
          <w:szCs w:val="20"/>
          <w:lang w:val="uk-UA" w:eastAsia="uk-UA"/>
        </w:rPr>
        <w:drawing>
          <wp:inline distT="0" distB="0" distL="0" distR="0">
            <wp:extent cx="3438525" cy="13525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8525" cy="1352550"/>
                    </a:xfrm>
                    <a:prstGeom prst="rect">
                      <a:avLst/>
                    </a:prstGeom>
                    <a:noFill/>
                    <a:ln>
                      <a:noFill/>
                    </a:ln>
                  </pic:spPr>
                </pic:pic>
              </a:graphicData>
            </a:graphic>
          </wp:inline>
        </w:drawing>
      </w:r>
    </w:p>
    <w:p w:rsidR="00C530F1" w:rsidRPr="004727C6" w:rsidRDefault="00C530F1" w:rsidP="00C530F1">
      <w:pPr>
        <w:shd w:val="clear" w:color="auto" w:fill="FFFFFF"/>
        <w:suppressAutoHyphens/>
        <w:spacing w:after="120"/>
        <w:jc w:val="center"/>
        <w:rPr>
          <w:sz w:val="20"/>
          <w:szCs w:val="20"/>
        </w:rPr>
      </w:pPr>
      <w:r>
        <w:rPr>
          <w:bCs/>
          <w:color w:val="000000"/>
          <w:sz w:val="20"/>
          <w:szCs w:val="20"/>
        </w:rPr>
        <w:t>Рис. 3</w:t>
      </w:r>
      <w:r w:rsidRPr="000A6424">
        <w:rPr>
          <w:bCs/>
          <w:color w:val="000000"/>
          <w:sz w:val="20"/>
          <w:szCs w:val="20"/>
        </w:rPr>
        <w:t>. Схема ізоморфного за</w:t>
      </w:r>
      <w:r>
        <w:rPr>
          <w:bCs/>
          <w:color w:val="000000"/>
          <w:sz w:val="20"/>
          <w:szCs w:val="20"/>
        </w:rPr>
        <w:t xml:space="preserve">міщення хімічних елементів в площинній </w:t>
      </w:r>
      <w:r w:rsidRPr="000A6424">
        <w:rPr>
          <w:bCs/>
          <w:color w:val="000000"/>
          <w:sz w:val="20"/>
          <w:szCs w:val="20"/>
        </w:rPr>
        <w:t xml:space="preserve">сітці кристалічної </w:t>
      </w:r>
      <w:proofErr w:type="spellStart"/>
      <w:r>
        <w:rPr>
          <w:bCs/>
          <w:color w:val="000000"/>
          <w:sz w:val="20"/>
          <w:szCs w:val="20"/>
        </w:rPr>
        <w:t>гратки</w:t>
      </w:r>
      <w:proofErr w:type="spellEnd"/>
      <w:r>
        <w:rPr>
          <w:bCs/>
          <w:color w:val="000000"/>
          <w:sz w:val="20"/>
          <w:szCs w:val="20"/>
        </w:rPr>
        <w:t xml:space="preserve"> </w:t>
      </w:r>
    </w:p>
    <w:p w:rsidR="00C530F1" w:rsidRPr="000A6424" w:rsidRDefault="00C530F1" w:rsidP="00C530F1">
      <w:pPr>
        <w:shd w:val="clear" w:color="auto" w:fill="FFFFFF"/>
        <w:suppressAutoHyphens/>
        <w:ind w:firstLine="567"/>
        <w:jc w:val="both"/>
        <w:rPr>
          <w:sz w:val="20"/>
          <w:szCs w:val="20"/>
        </w:rPr>
      </w:pPr>
      <w:r w:rsidRPr="000A6424">
        <w:rPr>
          <w:color w:val="000000"/>
          <w:sz w:val="20"/>
          <w:szCs w:val="20"/>
        </w:rPr>
        <w:t>В мінералах виділяють дв</w:t>
      </w:r>
      <w:r>
        <w:rPr>
          <w:color w:val="000000"/>
          <w:sz w:val="20"/>
          <w:szCs w:val="20"/>
        </w:rPr>
        <w:t>а основні типи ізоморфізму: а – </w:t>
      </w:r>
      <w:proofErr w:type="spellStart"/>
      <w:r w:rsidRPr="000A6424">
        <w:rPr>
          <w:color w:val="000000"/>
          <w:sz w:val="20"/>
          <w:szCs w:val="20"/>
        </w:rPr>
        <w:t>ізовалентний</w:t>
      </w:r>
      <w:proofErr w:type="spellEnd"/>
      <w:r w:rsidRPr="000A6424">
        <w:rPr>
          <w:color w:val="000000"/>
          <w:sz w:val="20"/>
          <w:szCs w:val="20"/>
        </w:rPr>
        <w:t xml:space="preserve"> і б – </w:t>
      </w:r>
      <w:proofErr w:type="spellStart"/>
      <w:r w:rsidRPr="000A6424">
        <w:rPr>
          <w:color w:val="000000"/>
          <w:sz w:val="20"/>
          <w:szCs w:val="20"/>
        </w:rPr>
        <w:t>гетеровалентний</w:t>
      </w:r>
      <w:proofErr w:type="spellEnd"/>
      <w:r w:rsidRPr="000A6424">
        <w:rPr>
          <w:color w:val="000000"/>
          <w:sz w:val="20"/>
          <w:szCs w:val="20"/>
        </w:rPr>
        <w:t>.</w:t>
      </w:r>
    </w:p>
    <w:p w:rsidR="00C530F1" w:rsidRPr="004F06CE" w:rsidRDefault="00C530F1" w:rsidP="00C530F1">
      <w:pPr>
        <w:shd w:val="clear" w:color="auto" w:fill="FFFFFF"/>
        <w:suppressAutoHyphens/>
        <w:ind w:firstLine="567"/>
        <w:jc w:val="both"/>
        <w:rPr>
          <w:color w:val="000000"/>
          <w:spacing w:val="-4"/>
          <w:sz w:val="20"/>
          <w:szCs w:val="20"/>
        </w:rPr>
      </w:pPr>
      <w:r w:rsidRPr="00D2060B">
        <w:rPr>
          <w:color w:val="000000"/>
          <w:spacing w:val="-4"/>
          <w:sz w:val="20"/>
          <w:szCs w:val="20"/>
        </w:rPr>
        <w:t xml:space="preserve">При </w:t>
      </w:r>
      <w:proofErr w:type="spellStart"/>
      <w:r w:rsidRPr="00D2060B">
        <w:rPr>
          <w:i/>
          <w:iCs/>
          <w:color w:val="000000"/>
          <w:spacing w:val="-4"/>
          <w:sz w:val="20"/>
          <w:szCs w:val="20"/>
        </w:rPr>
        <w:t>ізовалентному</w:t>
      </w:r>
      <w:proofErr w:type="spellEnd"/>
      <w:r w:rsidRPr="00D2060B">
        <w:rPr>
          <w:i/>
          <w:iCs/>
          <w:color w:val="000000"/>
          <w:spacing w:val="-4"/>
          <w:sz w:val="20"/>
          <w:szCs w:val="20"/>
        </w:rPr>
        <w:t xml:space="preserve"> </w:t>
      </w:r>
      <w:r w:rsidRPr="00D2060B">
        <w:rPr>
          <w:color w:val="000000"/>
          <w:spacing w:val="-4"/>
          <w:sz w:val="20"/>
          <w:szCs w:val="20"/>
        </w:rPr>
        <w:t xml:space="preserve">ізоморфізмі в кристалічній </w:t>
      </w:r>
      <w:proofErr w:type="spellStart"/>
      <w:r w:rsidRPr="00D2060B">
        <w:rPr>
          <w:color w:val="000000"/>
          <w:spacing w:val="-4"/>
          <w:sz w:val="20"/>
          <w:szCs w:val="20"/>
        </w:rPr>
        <w:t>гратці</w:t>
      </w:r>
      <w:proofErr w:type="spellEnd"/>
      <w:r w:rsidRPr="00D2060B">
        <w:rPr>
          <w:color w:val="000000"/>
          <w:spacing w:val="-4"/>
          <w:sz w:val="20"/>
          <w:szCs w:val="20"/>
        </w:rPr>
        <w:t xml:space="preserve"> заміщують</w:t>
      </w:r>
      <w:r w:rsidRPr="004F06CE">
        <w:rPr>
          <w:color w:val="000000"/>
          <w:spacing w:val="-4"/>
          <w:sz w:val="20"/>
          <w:szCs w:val="20"/>
        </w:rPr>
        <w:t xml:space="preserve"> один одного елементи однакової валентності</w:t>
      </w:r>
      <w:r w:rsidRPr="004F06CE">
        <w:rPr>
          <w:i/>
          <w:color w:val="000000"/>
          <w:spacing w:val="-4"/>
          <w:sz w:val="20"/>
          <w:szCs w:val="20"/>
        </w:rPr>
        <w:t xml:space="preserve">: </w:t>
      </w:r>
      <w:r w:rsidRPr="004F06CE">
        <w:rPr>
          <w:i/>
          <w:color w:val="000000"/>
          <w:spacing w:val="-4"/>
          <w:sz w:val="20"/>
          <w:szCs w:val="20"/>
          <w:lang w:val="en-US"/>
        </w:rPr>
        <w:t>K</w:t>
      </w:r>
      <w:r w:rsidRPr="004F06CE">
        <w:rPr>
          <w:i/>
          <w:color w:val="000000"/>
          <w:spacing w:val="-4"/>
          <w:sz w:val="20"/>
          <w:szCs w:val="20"/>
          <w:vertAlign w:val="superscript"/>
        </w:rPr>
        <w:t xml:space="preserve">+ </w:t>
      </w:r>
      <w:r w:rsidRPr="004F06CE">
        <w:rPr>
          <w:i/>
          <w:color w:val="000000"/>
          <w:spacing w:val="-4"/>
          <w:sz w:val="20"/>
          <w:szCs w:val="20"/>
        </w:rPr>
        <w:t xml:space="preserve">↔ </w:t>
      </w:r>
      <w:proofErr w:type="spellStart"/>
      <w:r w:rsidRPr="004F06CE">
        <w:rPr>
          <w:i/>
          <w:color w:val="000000"/>
          <w:spacing w:val="-4"/>
          <w:sz w:val="20"/>
          <w:szCs w:val="20"/>
          <w:lang w:val="en-US"/>
        </w:rPr>
        <w:t>Rb</w:t>
      </w:r>
      <w:proofErr w:type="spellEnd"/>
      <w:r w:rsidRPr="004F06CE">
        <w:rPr>
          <w:i/>
          <w:color w:val="000000"/>
          <w:spacing w:val="-4"/>
          <w:sz w:val="20"/>
          <w:szCs w:val="20"/>
          <w:vertAlign w:val="superscript"/>
        </w:rPr>
        <w:t>+</w:t>
      </w:r>
      <w:r w:rsidRPr="004F06CE">
        <w:rPr>
          <w:i/>
          <w:color w:val="000000"/>
          <w:spacing w:val="-4"/>
          <w:sz w:val="20"/>
          <w:szCs w:val="20"/>
        </w:rPr>
        <w:t xml:space="preserve">, </w:t>
      </w:r>
      <w:r>
        <w:rPr>
          <w:i/>
          <w:color w:val="000000"/>
          <w:spacing w:val="-4"/>
          <w:sz w:val="20"/>
          <w:szCs w:val="20"/>
          <w:lang w:val="en-US"/>
        </w:rPr>
        <w:t>Fe</w:t>
      </w:r>
      <w:r w:rsidRPr="004F06CE">
        <w:rPr>
          <w:i/>
          <w:color w:val="000000"/>
          <w:spacing w:val="-4"/>
          <w:sz w:val="20"/>
          <w:szCs w:val="20"/>
          <w:vertAlign w:val="superscript"/>
        </w:rPr>
        <w:t>2+</w:t>
      </w:r>
      <w:r w:rsidRPr="004F06CE">
        <w:rPr>
          <w:i/>
          <w:color w:val="000000"/>
          <w:spacing w:val="-4"/>
          <w:sz w:val="20"/>
          <w:szCs w:val="20"/>
        </w:rPr>
        <w:t xml:space="preserve"> ↔ </w:t>
      </w:r>
      <w:r>
        <w:rPr>
          <w:i/>
          <w:color w:val="000000"/>
          <w:spacing w:val="-4"/>
          <w:sz w:val="20"/>
          <w:szCs w:val="20"/>
          <w:lang w:val="en-US"/>
        </w:rPr>
        <w:t>Mg</w:t>
      </w:r>
      <w:r w:rsidRPr="004F06CE">
        <w:rPr>
          <w:i/>
          <w:color w:val="000000"/>
          <w:spacing w:val="-4"/>
          <w:sz w:val="20"/>
          <w:szCs w:val="20"/>
          <w:vertAlign w:val="superscript"/>
        </w:rPr>
        <w:t>2+</w:t>
      </w:r>
      <w:r>
        <w:rPr>
          <w:i/>
          <w:color w:val="000000"/>
          <w:spacing w:val="-4"/>
          <w:sz w:val="20"/>
          <w:szCs w:val="20"/>
        </w:rPr>
        <w:t>, Sr</w:t>
      </w:r>
      <w:r w:rsidRPr="004F06CE">
        <w:rPr>
          <w:i/>
          <w:color w:val="000000"/>
          <w:spacing w:val="-4"/>
          <w:sz w:val="20"/>
          <w:szCs w:val="20"/>
          <w:vertAlign w:val="superscript"/>
        </w:rPr>
        <w:t>2+</w:t>
      </w:r>
      <w:r w:rsidRPr="004F06CE">
        <w:rPr>
          <w:i/>
          <w:color w:val="000000"/>
          <w:spacing w:val="-4"/>
          <w:sz w:val="20"/>
          <w:szCs w:val="20"/>
        </w:rPr>
        <w:t xml:space="preserve"> ↔ </w:t>
      </w:r>
      <w:r>
        <w:rPr>
          <w:i/>
          <w:color w:val="000000"/>
          <w:spacing w:val="-4"/>
          <w:sz w:val="20"/>
          <w:szCs w:val="20"/>
          <w:lang w:val="en-US"/>
        </w:rPr>
        <w:t>Ba</w:t>
      </w:r>
      <w:r w:rsidRPr="004F06CE">
        <w:rPr>
          <w:i/>
          <w:color w:val="000000"/>
          <w:spacing w:val="-4"/>
          <w:sz w:val="20"/>
          <w:szCs w:val="20"/>
          <w:vertAlign w:val="superscript"/>
        </w:rPr>
        <w:t>2+</w:t>
      </w:r>
      <w:r w:rsidRPr="004F06CE">
        <w:rPr>
          <w:i/>
          <w:color w:val="000000"/>
          <w:spacing w:val="-4"/>
          <w:sz w:val="20"/>
          <w:szCs w:val="20"/>
        </w:rPr>
        <w:t xml:space="preserve">, </w:t>
      </w:r>
      <w:r>
        <w:rPr>
          <w:i/>
          <w:color w:val="000000"/>
          <w:spacing w:val="-4"/>
          <w:sz w:val="20"/>
          <w:szCs w:val="20"/>
          <w:lang w:val="en-US"/>
        </w:rPr>
        <w:t>Y</w:t>
      </w:r>
      <w:r w:rsidRPr="004F06CE">
        <w:rPr>
          <w:i/>
          <w:color w:val="000000"/>
          <w:spacing w:val="-4"/>
          <w:sz w:val="20"/>
          <w:szCs w:val="20"/>
          <w:vertAlign w:val="superscript"/>
        </w:rPr>
        <w:t>3+</w:t>
      </w:r>
      <w:r w:rsidRPr="004F06CE">
        <w:rPr>
          <w:i/>
          <w:color w:val="000000"/>
          <w:spacing w:val="-4"/>
          <w:sz w:val="20"/>
          <w:szCs w:val="20"/>
        </w:rPr>
        <w:t xml:space="preserve"> ↔ </w:t>
      </w:r>
      <w:r>
        <w:rPr>
          <w:i/>
          <w:color w:val="000000"/>
          <w:spacing w:val="-4"/>
          <w:sz w:val="20"/>
          <w:szCs w:val="20"/>
          <w:lang w:val="en-US"/>
        </w:rPr>
        <w:t>La</w:t>
      </w:r>
      <w:r w:rsidRPr="004F06CE">
        <w:rPr>
          <w:i/>
          <w:color w:val="000000"/>
          <w:spacing w:val="-4"/>
          <w:sz w:val="20"/>
          <w:szCs w:val="20"/>
          <w:vertAlign w:val="superscript"/>
        </w:rPr>
        <w:t>3+</w:t>
      </w:r>
      <w:r w:rsidRPr="004F06CE">
        <w:rPr>
          <w:i/>
          <w:color w:val="000000"/>
          <w:spacing w:val="-4"/>
          <w:sz w:val="20"/>
          <w:szCs w:val="20"/>
        </w:rPr>
        <w:t xml:space="preserve">, </w:t>
      </w:r>
      <w:proofErr w:type="spellStart"/>
      <w:r>
        <w:rPr>
          <w:i/>
          <w:color w:val="000000"/>
          <w:spacing w:val="-4"/>
          <w:sz w:val="20"/>
          <w:szCs w:val="20"/>
          <w:lang w:val="en-US"/>
        </w:rPr>
        <w:t>Zr</w:t>
      </w:r>
      <w:proofErr w:type="spellEnd"/>
      <w:r w:rsidRPr="004F06CE">
        <w:rPr>
          <w:i/>
          <w:color w:val="000000"/>
          <w:spacing w:val="-4"/>
          <w:sz w:val="20"/>
          <w:szCs w:val="20"/>
          <w:vertAlign w:val="superscript"/>
        </w:rPr>
        <w:t>4+</w:t>
      </w:r>
      <w:r w:rsidRPr="004F06CE">
        <w:rPr>
          <w:i/>
          <w:color w:val="000000"/>
          <w:spacing w:val="-4"/>
          <w:sz w:val="20"/>
          <w:szCs w:val="20"/>
        </w:rPr>
        <w:t xml:space="preserve"> ↔ </w:t>
      </w:r>
      <w:proofErr w:type="spellStart"/>
      <w:r>
        <w:rPr>
          <w:i/>
          <w:color w:val="000000"/>
          <w:spacing w:val="-4"/>
          <w:sz w:val="20"/>
          <w:szCs w:val="20"/>
          <w:lang w:val="en-US"/>
        </w:rPr>
        <w:t>Hf</w:t>
      </w:r>
      <w:proofErr w:type="spellEnd"/>
      <w:r w:rsidRPr="004F06CE">
        <w:rPr>
          <w:i/>
          <w:color w:val="000000"/>
          <w:spacing w:val="-4"/>
          <w:sz w:val="20"/>
          <w:szCs w:val="20"/>
          <w:vertAlign w:val="superscript"/>
        </w:rPr>
        <w:t>4+</w:t>
      </w:r>
      <w:r w:rsidRPr="004F06CE">
        <w:rPr>
          <w:i/>
          <w:color w:val="000000"/>
          <w:spacing w:val="-4"/>
          <w:sz w:val="20"/>
          <w:szCs w:val="20"/>
        </w:rPr>
        <w:t xml:space="preserve">, </w:t>
      </w:r>
      <w:proofErr w:type="spellStart"/>
      <w:r>
        <w:rPr>
          <w:i/>
          <w:color w:val="000000"/>
          <w:spacing w:val="-4"/>
          <w:sz w:val="20"/>
          <w:szCs w:val="20"/>
          <w:lang w:val="en-US"/>
        </w:rPr>
        <w:t>Nb</w:t>
      </w:r>
      <w:proofErr w:type="spellEnd"/>
      <w:r w:rsidRPr="004F06CE">
        <w:rPr>
          <w:i/>
          <w:color w:val="000000"/>
          <w:spacing w:val="-4"/>
          <w:sz w:val="20"/>
          <w:szCs w:val="20"/>
          <w:vertAlign w:val="superscript"/>
        </w:rPr>
        <w:t>5+</w:t>
      </w:r>
      <w:r w:rsidRPr="004F06CE">
        <w:rPr>
          <w:i/>
          <w:color w:val="000000"/>
          <w:spacing w:val="-4"/>
          <w:sz w:val="20"/>
          <w:szCs w:val="20"/>
        </w:rPr>
        <w:t xml:space="preserve"> ↔ </w:t>
      </w:r>
      <w:r>
        <w:rPr>
          <w:i/>
          <w:color w:val="000000"/>
          <w:spacing w:val="-4"/>
          <w:sz w:val="20"/>
          <w:szCs w:val="20"/>
          <w:lang w:val="en-US"/>
        </w:rPr>
        <w:t>Ta</w:t>
      </w:r>
      <w:r w:rsidRPr="004F06CE">
        <w:rPr>
          <w:i/>
          <w:color w:val="000000"/>
          <w:spacing w:val="-4"/>
          <w:sz w:val="20"/>
          <w:szCs w:val="20"/>
          <w:vertAlign w:val="superscript"/>
        </w:rPr>
        <w:t>5+</w:t>
      </w:r>
      <w:r w:rsidRPr="004F06CE">
        <w:rPr>
          <w:i/>
          <w:color w:val="000000"/>
          <w:spacing w:val="-4"/>
          <w:sz w:val="20"/>
          <w:szCs w:val="20"/>
        </w:rPr>
        <w:t xml:space="preserve"> </w:t>
      </w:r>
      <w:r>
        <w:rPr>
          <w:color w:val="000000"/>
          <w:spacing w:val="-4"/>
          <w:sz w:val="20"/>
          <w:szCs w:val="20"/>
        </w:rPr>
        <w:t>та інші.</w:t>
      </w:r>
    </w:p>
    <w:p w:rsidR="00C530F1" w:rsidRPr="00765B4B" w:rsidRDefault="00C530F1" w:rsidP="00C530F1">
      <w:pPr>
        <w:shd w:val="clear" w:color="auto" w:fill="FFFFFF"/>
        <w:suppressAutoHyphens/>
        <w:ind w:firstLine="567"/>
        <w:jc w:val="both"/>
        <w:rPr>
          <w:color w:val="000000"/>
          <w:sz w:val="20"/>
          <w:szCs w:val="20"/>
        </w:rPr>
      </w:pPr>
      <w:r>
        <w:rPr>
          <w:color w:val="000000"/>
          <w:sz w:val="20"/>
          <w:szCs w:val="20"/>
        </w:rPr>
        <w:t>Наочно це показано на рис. 3</w:t>
      </w:r>
      <w:r w:rsidRPr="000A6424">
        <w:rPr>
          <w:color w:val="000000"/>
          <w:sz w:val="20"/>
          <w:szCs w:val="20"/>
        </w:rPr>
        <w:t>, на якому відтворена сх</w:t>
      </w:r>
      <w:r w:rsidRPr="000A6424">
        <w:rPr>
          <w:color w:val="000000"/>
          <w:sz w:val="20"/>
          <w:szCs w:val="20"/>
        </w:rPr>
        <w:t>е</w:t>
      </w:r>
      <w:r w:rsidRPr="000A6424">
        <w:rPr>
          <w:color w:val="000000"/>
          <w:sz w:val="20"/>
          <w:szCs w:val="20"/>
        </w:rPr>
        <w:t xml:space="preserve">ма плоских сіток ізоморфних </w:t>
      </w:r>
      <w:proofErr w:type="spellStart"/>
      <w:r w:rsidRPr="000A6424">
        <w:rPr>
          <w:color w:val="000000"/>
          <w:sz w:val="20"/>
          <w:szCs w:val="20"/>
        </w:rPr>
        <w:t>сполук</w:t>
      </w:r>
      <w:proofErr w:type="spellEnd"/>
      <w:r w:rsidRPr="000A6424">
        <w:rPr>
          <w:color w:val="000000"/>
          <w:sz w:val="20"/>
          <w:szCs w:val="20"/>
        </w:rPr>
        <w:t xml:space="preserve"> типу </w:t>
      </w:r>
      <w:r w:rsidRPr="000A6424">
        <w:rPr>
          <w:i/>
          <w:iCs/>
          <w:color w:val="000000"/>
          <w:sz w:val="20"/>
          <w:szCs w:val="20"/>
        </w:rPr>
        <w:t xml:space="preserve">АВ </w:t>
      </w:r>
      <w:r w:rsidRPr="000A6424">
        <w:rPr>
          <w:color w:val="000000"/>
          <w:sz w:val="20"/>
          <w:szCs w:val="20"/>
        </w:rPr>
        <w:t xml:space="preserve">і </w:t>
      </w:r>
      <w:r w:rsidRPr="000A6424">
        <w:rPr>
          <w:i/>
          <w:iCs/>
          <w:color w:val="000000"/>
          <w:sz w:val="20"/>
          <w:szCs w:val="20"/>
        </w:rPr>
        <w:t xml:space="preserve">АС. </w:t>
      </w:r>
      <w:r w:rsidRPr="000A6424">
        <w:rPr>
          <w:color w:val="000000"/>
          <w:sz w:val="20"/>
          <w:szCs w:val="20"/>
        </w:rPr>
        <w:t xml:space="preserve">При рівності іонних радіусів </w:t>
      </w:r>
      <w:r w:rsidRPr="000A6424">
        <w:rPr>
          <w:i/>
          <w:iCs/>
          <w:color w:val="000000"/>
          <w:sz w:val="20"/>
          <w:szCs w:val="20"/>
        </w:rPr>
        <w:t xml:space="preserve">В </w:t>
      </w:r>
      <w:r w:rsidRPr="000A6424">
        <w:rPr>
          <w:color w:val="000000"/>
          <w:sz w:val="20"/>
          <w:szCs w:val="20"/>
        </w:rPr>
        <w:t xml:space="preserve">і </w:t>
      </w:r>
      <w:r w:rsidRPr="000A6424">
        <w:rPr>
          <w:i/>
          <w:iCs/>
          <w:color w:val="000000"/>
          <w:sz w:val="20"/>
          <w:szCs w:val="20"/>
        </w:rPr>
        <w:t xml:space="preserve">С </w:t>
      </w:r>
      <w:r w:rsidRPr="000A6424">
        <w:rPr>
          <w:color w:val="000000"/>
          <w:sz w:val="20"/>
          <w:szCs w:val="20"/>
        </w:rPr>
        <w:t>відбувається їх повна заміна без геом</w:t>
      </w:r>
      <w:r>
        <w:rPr>
          <w:color w:val="000000"/>
          <w:sz w:val="20"/>
          <w:szCs w:val="20"/>
        </w:rPr>
        <w:t>етричної зміни чи деформації площинної</w:t>
      </w:r>
      <w:r w:rsidRPr="000A6424">
        <w:rPr>
          <w:color w:val="000000"/>
          <w:sz w:val="20"/>
          <w:szCs w:val="20"/>
        </w:rPr>
        <w:t xml:space="preserve"> сітки і структури в цілому.</w:t>
      </w:r>
    </w:p>
    <w:p w:rsidR="00C530F1" w:rsidRPr="008214A8" w:rsidRDefault="00C530F1" w:rsidP="00C530F1">
      <w:pPr>
        <w:shd w:val="clear" w:color="auto" w:fill="FFFFFF"/>
        <w:suppressAutoHyphens/>
        <w:ind w:firstLine="567"/>
        <w:jc w:val="both"/>
        <w:rPr>
          <w:color w:val="000000"/>
          <w:sz w:val="20"/>
          <w:szCs w:val="20"/>
        </w:rPr>
      </w:pPr>
      <w:r w:rsidRPr="000A6424">
        <w:rPr>
          <w:color w:val="000000"/>
          <w:sz w:val="20"/>
          <w:szCs w:val="20"/>
        </w:rPr>
        <w:t xml:space="preserve">Типовим прикладом </w:t>
      </w:r>
      <w:proofErr w:type="spellStart"/>
      <w:r w:rsidRPr="000A6424">
        <w:rPr>
          <w:color w:val="000000"/>
          <w:sz w:val="20"/>
          <w:szCs w:val="20"/>
        </w:rPr>
        <w:t>ізовалентного</w:t>
      </w:r>
      <w:proofErr w:type="spellEnd"/>
      <w:r w:rsidRPr="000A6424">
        <w:rPr>
          <w:color w:val="000000"/>
          <w:sz w:val="20"/>
          <w:szCs w:val="20"/>
        </w:rPr>
        <w:t xml:space="preserve"> ізоморфізму є мінерали групи олівіну: форстерит – </w:t>
      </w:r>
      <w:r w:rsidRPr="000A6424">
        <w:rPr>
          <w:i/>
          <w:iCs/>
          <w:color w:val="000000"/>
          <w:sz w:val="20"/>
          <w:szCs w:val="20"/>
          <w:lang w:val="en-US"/>
        </w:rPr>
        <w:t>Mg</w:t>
      </w:r>
      <w:r w:rsidRPr="000A6424">
        <w:rPr>
          <w:i/>
          <w:iCs/>
          <w:color w:val="000000"/>
          <w:sz w:val="20"/>
          <w:szCs w:val="20"/>
          <w:vertAlign w:val="subscript"/>
        </w:rPr>
        <w:t>2</w:t>
      </w:r>
      <w:r w:rsidRPr="000A6424">
        <w:rPr>
          <w:iCs/>
          <w:color w:val="000000"/>
          <w:sz w:val="20"/>
          <w:szCs w:val="20"/>
        </w:rPr>
        <w:t>[</w:t>
      </w:r>
      <w:proofErr w:type="spellStart"/>
      <w:r w:rsidRPr="000A6424">
        <w:rPr>
          <w:i/>
          <w:iCs/>
          <w:color w:val="000000"/>
          <w:sz w:val="20"/>
          <w:szCs w:val="20"/>
          <w:lang w:val="en-US"/>
        </w:rPr>
        <w:t>SiO</w:t>
      </w:r>
      <w:proofErr w:type="spellEnd"/>
      <w:r w:rsidRPr="000A6424">
        <w:rPr>
          <w:i/>
          <w:iCs/>
          <w:color w:val="000000"/>
          <w:sz w:val="20"/>
          <w:szCs w:val="20"/>
          <w:vertAlign w:val="subscript"/>
        </w:rPr>
        <w:t>4</w:t>
      </w:r>
      <w:r w:rsidRPr="000A6424">
        <w:rPr>
          <w:iCs/>
          <w:color w:val="000000"/>
          <w:sz w:val="20"/>
          <w:szCs w:val="20"/>
        </w:rPr>
        <w:t>]</w:t>
      </w:r>
      <w:r w:rsidRPr="000A6424">
        <w:rPr>
          <w:i/>
          <w:iCs/>
          <w:color w:val="000000"/>
          <w:sz w:val="20"/>
          <w:szCs w:val="20"/>
        </w:rPr>
        <w:t xml:space="preserve">, </w:t>
      </w:r>
      <w:r w:rsidRPr="000A6424">
        <w:rPr>
          <w:color w:val="000000"/>
          <w:sz w:val="20"/>
          <w:szCs w:val="20"/>
        </w:rPr>
        <w:t xml:space="preserve">олівін – </w:t>
      </w:r>
      <w:r w:rsidRPr="000A6424">
        <w:rPr>
          <w:iCs/>
          <w:color w:val="000000"/>
          <w:sz w:val="20"/>
          <w:szCs w:val="20"/>
        </w:rPr>
        <w:t>(</w:t>
      </w:r>
      <w:r w:rsidRPr="000A6424">
        <w:rPr>
          <w:i/>
          <w:iCs/>
          <w:color w:val="000000"/>
          <w:sz w:val="20"/>
          <w:szCs w:val="20"/>
          <w:lang w:val="en-US"/>
        </w:rPr>
        <w:t>Mg</w:t>
      </w:r>
      <w:r w:rsidRPr="000A6424">
        <w:rPr>
          <w:iCs/>
          <w:color w:val="000000"/>
          <w:sz w:val="20"/>
          <w:szCs w:val="20"/>
        </w:rPr>
        <w:t>,</w:t>
      </w:r>
      <w:r w:rsidRPr="000A6424">
        <w:rPr>
          <w:i/>
          <w:iCs/>
          <w:color w:val="000000"/>
          <w:sz w:val="20"/>
          <w:szCs w:val="20"/>
          <w:lang w:val="en-US"/>
        </w:rPr>
        <w:t>Fe</w:t>
      </w:r>
      <w:r w:rsidRPr="000A6424">
        <w:rPr>
          <w:iCs/>
          <w:color w:val="000000"/>
          <w:sz w:val="20"/>
          <w:szCs w:val="20"/>
        </w:rPr>
        <w:t>)</w:t>
      </w:r>
      <w:r w:rsidRPr="000A6424">
        <w:rPr>
          <w:i/>
          <w:iCs/>
          <w:color w:val="000000"/>
          <w:sz w:val="20"/>
          <w:szCs w:val="20"/>
          <w:vertAlign w:val="subscript"/>
        </w:rPr>
        <w:t>2</w:t>
      </w:r>
      <w:r w:rsidRPr="000A6424">
        <w:rPr>
          <w:iCs/>
          <w:color w:val="000000"/>
          <w:sz w:val="20"/>
          <w:szCs w:val="20"/>
        </w:rPr>
        <w:t>[</w:t>
      </w:r>
      <w:proofErr w:type="spellStart"/>
      <w:r w:rsidRPr="000A6424">
        <w:rPr>
          <w:i/>
          <w:iCs/>
          <w:color w:val="000000"/>
          <w:sz w:val="20"/>
          <w:szCs w:val="20"/>
          <w:lang w:val="en-US"/>
        </w:rPr>
        <w:t>SiO</w:t>
      </w:r>
      <w:proofErr w:type="spellEnd"/>
      <w:r w:rsidRPr="000A6424">
        <w:rPr>
          <w:i/>
          <w:iCs/>
          <w:color w:val="000000"/>
          <w:sz w:val="20"/>
          <w:szCs w:val="20"/>
          <w:vertAlign w:val="subscript"/>
        </w:rPr>
        <w:t>4</w:t>
      </w:r>
      <w:r w:rsidRPr="000A6424">
        <w:rPr>
          <w:iCs/>
          <w:color w:val="000000"/>
          <w:sz w:val="20"/>
          <w:szCs w:val="20"/>
        </w:rPr>
        <w:t>],</w:t>
      </w:r>
      <w:r w:rsidRPr="000A6424">
        <w:rPr>
          <w:i/>
          <w:iCs/>
          <w:color w:val="000000"/>
          <w:sz w:val="20"/>
          <w:szCs w:val="20"/>
        </w:rPr>
        <w:t xml:space="preserve"> </w:t>
      </w:r>
      <w:proofErr w:type="spellStart"/>
      <w:r w:rsidRPr="000A6424">
        <w:rPr>
          <w:color w:val="000000"/>
          <w:sz w:val="20"/>
          <w:szCs w:val="20"/>
        </w:rPr>
        <w:t>гортоноліт</w:t>
      </w:r>
      <w:proofErr w:type="spellEnd"/>
      <w:r w:rsidRPr="000A6424">
        <w:rPr>
          <w:color w:val="000000"/>
          <w:sz w:val="20"/>
          <w:szCs w:val="20"/>
        </w:rPr>
        <w:t xml:space="preserve"> – </w:t>
      </w:r>
      <w:r w:rsidRPr="000A6424">
        <w:rPr>
          <w:iCs/>
          <w:color w:val="000000"/>
          <w:sz w:val="20"/>
          <w:szCs w:val="20"/>
        </w:rPr>
        <w:t>(</w:t>
      </w:r>
      <w:r w:rsidRPr="000A6424">
        <w:rPr>
          <w:i/>
          <w:iCs/>
          <w:color w:val="000000"/>
          <w:sz w:val="20"/>
          <w:szCs w:val="20"/>
          <w:lang w:val="en-US"/>
        </w:rPr>
        <w:t>Fe</w:t>
      </w:r>
      <w:r w:rsidRPr="000A6424">
        <w:rPr>
          <w:i/>
          <w:iCs/>
          <w:color w:val="000000"/>
          <w:sz w:val="20"/>
          <w:szCs w:val="20"/>
        </w:rPr>
        <w:t>,</w:t>
      </w:r>
      <w:r w:rsidRPr="000A6424">
        <w:rPr>
          <w:i/>
          <w:iCs/>
          <w:color w:val="000000"/>
          <w:sz w:val="20"/>
          <w:szCs w:val="20"/>
          <w:lang w:val="en-US"/>
        </w:rPr>
        <w:t>Mg</w:t>
      </w:r>
      <w:r w:rsidRPr="000A6424">
        <w:rPr>
          <w:iCs/>
          <w:color w:val="000000"/>
          <w:sz w:val="20"/>
          <w:szCs w:val="20"/>
        </w:rPr>
        <w:t>)</w:t>
      </w:r>
      <w:r w:rsidRPr="000A6424">
        <w:rPr>
          <w:i/>
          <w:iCs/>
          <w:color w:val="000000"/>
          <w:sz w:val="20"/>
          <w:szCs w:val="20"/>
          <w:vertAlign w:val="subscript"/>
        </w:rPr>
        <w:t>2</w:t>
      </w:r>
      <w:r w:rsidRPr="000A6424">
        <w:rPr>
          <w:iCs/>
          <w:color w:val="000000"/>
          <w:sz w:val="20"/>
          <w:szCs w:val="20"/>
        </w:rPr>
        <w:t>[</w:t>
      </w:r>
      <w:proofErr w:type="spellStart"/>
      <w:r w:rsidRPr="000A6424">
        <w:rPr>
          <w:i/>
          <w:iCs/>
          <w:color w:val="000000"/>
          <w:sz w:val="20"/>
          <w:szCs w:val="20"/>
          <w:lang w:val="en-US"/>
        </w:rPr>
        <w:t>SiO</w:t>
      </w:r>
      <w:proofErr w:type="spellEnd"/>
      <w:r w:rsidRPr="000A6424">
        <w:rPr>
          <w:i/>
          <w:iCs/>
          <w:color w:val="000000"/>
          <w:sz w:val="20"/>
          <w:szCs w:val="20"/>
          <w:vertAlign w:val="subscript"/>
        </w:rPr>
        <w:t>4</w:t>
      </w:r>
      <w:r w:rsidRPr="000A6424">
        <w:rPr>
          <w:iCs/>
          <w:color w:val="000000"/>
          <w:sz w:val="20"/>
          <w:szCs w:val="20"/>
        </w:rPr>
        <w:t>]</w:t>
      </w:r>
      <w:r w:rsidRPr="000A6424">
        <w:rPr>
          <w:i/>
          <w:iCs/>
          <w:color w:val="000000"/>
          <w:sz w:val="20"/>
          <w:szCs w:val="20"/>
        </w:rPr>
        <w:t xml:space="preserve">, </w:t>
      </w:r>
      <w:r w:rsidRPr="000A6424">
        <w:rPr>
          <w:color w:val="000000"/>
          <w:sz w:val="20"/>
          <w:szCs w:val="20"/>
        </w:rPr>
        <w:t xml:space="preserve">фаяліт – </w:t>
      </w:r>
      <w:r w:rsidRPr="000A6424">
        <w:rPr>
          <w:i/>
          <w:iCs/>
          <w:color w:val="000000"/>
          <w:sz w:val="20"/>
          <w:szCs w:val="20"/>
          <w:lang w:val="en-US"/>
        </w:rPr>
        <w:t>Fe</w:t>
      </w:r>
      <w:r w:rsidRPr="000A6424">
        <w:rPr>
          <w:i/>
          <w:iCs/>
          <w:color w:val="000000"/>
          <w:sz w:val="20"/>
          <w:szCs w:val="20"/>
          <w:vertAlign w:val="subscript"/>
        </w:rPr>
        <w:t>2</w:t>
      </w:r>
      <w:r w:rsidRPr="000A6424">
        <w:rPr>
          <w:iCs/>
          <w:color w:val="000000"/>
          <w:sz w:val="20"/>
          <w:szCs w:val="20"/>
        </w:rPr>
        <w:t>[</w:t>
      </w:r>
      <w:proofErr w:type="spellStart"/>
      <w:r w:rsidRPr="000A6424">
        <w:rPr>
          <w:i/>
          <w:iCs/>
          <w:color w:val="000000"/>
          <w:sz w:val="20"/>
          <w:szCs w:val="20"/>
          <w:lang w:val="en-US"/>
        </w:rPr>
        <w:t>SiO</w:t>
      </w:r>
      <w:proofErr w:type="spellEnd"/>
      <w:r w:rsidRPr="000A6424">
        <w:rPr>
          <w:i/>
          <w:iCs/>
          <w:color w:val="000000"/>
          <w:sz w:val="20"/>
          <w:szCs w:val="20"/>
          <w:vertAlign w:val="subscript"/>
        </w:rPr>
        <w:t>4</w:t>
      </w:r>
      <w:r w:rsidRPr="000A6424">
        <w:rPr>
          <w:iCs/>
          <w:color w:val="000000"/>
          <w:sz w:val="20"/>
          <w:szCs w:val="20"/>
        </w:rPr>
        <w:t>],</w:t>
      </w:r>
      <w:r w:rsidRPr="000A6424">
        <w:rPr>
          <w:i/>
          <w:iCs/>
          <w:color w:val="000000"/>
          <w:sz w:val="20"/>
          <w:szCs w:val="20"/>
        </w:rPr>
        <w:t xml:space="preserve"> </w:t>
      </w:r>
      <w:r w:rsidRPr="000A6424">
        <w:rPr>
          <w:color w:val="000000"/>
          <w:sz w:val="20"/>
          <w:szCs w:val="20"/>
        </w:rPr>
        <w:t xml:space="preserve">в яких ізоморфно заміщуються </w:t>
      </w:r>
      <w:r w:rsidRPr="000A6424">
        <w:rPr>
          <w:i/>
          <w:iCs/>
          <w:color w:val="000000"/>
          <w:sz w:val="20"/>
          <w:szCs w:val="20"/>
          <w:lang w:val="en-US"/>
        </w:rPr>
        <w:t>Fe</w:t>
      </w:r>
      <w:r w:rsidRPr="000A6424">
        <w:rPr>
          <w:i/>
          <w:iCs/>
          <w:color w:val="000000"/>
          <w:sz w:val="20"/>
          <w:szCs w:val="20"/>
          <w:vertAlign w:val="superscript"/>
        </w:rPr>
        <w:t>2+</w:t>
      </w:r>
      <w:r w:rsidRPr="000A6424">
        <w:rPr>
          <w:i/>
          <w:iCs/>
          <w:color w:val="000000"/>
          <w:sz w:val="20"/>
          <w:szCs w:val="20"/>
        </w:rPr>
        <w:t xml:space="preserve"> </w:t>
      </w:r>
      <w:r w:rsidRPr="000A6424">
        <w:rPr>
          <w:color w:val="000000"/>
          <w:sz w:val="20"/>
          <w:szCs w:val="20"/>
        </w:rPr>
        <w:t xml:space="preserve">і </w:t>
      </w:r>
      <w:r w:rsidRPr="000A6424">
        <w:rPr>
          <w:i/>
          <w:iCs/>
          <w:color w:val="000000"/>
          <w:sz w:val="20"/>
          <w:szCs w:val="20"/>
          <w:lang w:val="en-US"/>
        </w:rPr>
        <w:t>Mg</w:t>
      </w:r>
      <w:r w:rsidRPr="000A6424">
        <w:rPr>
          <w:i/>
          <w:iCs/>
          <w:color w:val="000000"/>
          <w:sz w:val="20"/>
          <w:szCs w:val="20"/>
          <w:vertAlign w:val="superscript"/>
        </w:rPr>
        <w:t>2+</w:t>
      </w:r>
      <w:r w:rsidRPr="000A6424">
        <w:rPr>
          <w:iCs/>
          <w:color w:val="000000"/>
          <w:sz w:val="20"/>
          <w:szCs w:val="20"/>
        </w:rPr>
        <w:t>,</w:t>
      </w:r>
      <w:r w:rsidRPr="000A6424">
        <w:rPr>
          <w:i/>
          <w:iCs/>
          <w:color w:val="000000"/>
          <w:sz w:val="20"/>
          <w:szCs w:val="20"/>
        </w:rPr>
        <w:t xml:space="preserve"> </w:t>
      </w:r>
      <w:r w:rsidRPr="000A6424">
        <w:rPr>
          <w:color w:val="000000"/>
          <w:sz w:val="20"/>
          <w:szCs w:val="20"/>
        </w:rPr>
        <w:t>утворюючи безперервний ізоморфний ряд. В цьому випад</w:t>
      </w:r>
      <w:r>
        <w:rPr>
          <w:color w:val="000000"/>
          <w:sz w:val="20"/>
          <w:szCs w:val="20"/>
        </w:rPr>
        <w:t xml:space="preserve">ку </w:t>
      </w:r>
      <w:proofErr w:type="spellStart"/>
      <w:r>
        <w:rPr>
          <w:color w:val="000000"/>
          <w:sz w:val="20"/>
          <w:szCs w:val="20"/>
        </w:rPr>
        <w:t>ф</w:t>
      </w:r>
      <w:r>
        <w:rPr>
          <w:color w:val="000000"/>
          <w:sz w:val="20"/>
          <w:szCs w:val="20"/>
        </w:rPr>
        <w:t>е</w:t>
      </w:r>
      <w:r>
        <w:rPr>
          <w:color w:val="000000"/>
          <w:sz w:val="20"/>
          <w:szCs w:val="20"/>
        </w:rPr>
        <w:t>рум</w:t>
      </w:r>
      <w:proofErr w:type="spellEnd"/>
      <w:r w:rsidRPr="000A6424">
        <w:rPr>
          <w:color w:val="000000"/>
          <w:sz w:val="20"/>
          <w:szCs w:val="20"/>
        </w:rPr>
        <w:t xml:space="preserve"> заміщує магній від 0 до 100</w:t>
      </w:r>
      <w:r w:rsidRPr="00425EAE">
        <w:rPr>
          <w:color w:val="000000"/>
          <w:sz w:val="20"/>
          <w:szCs w:val="20"/>
        </w:rPr>
        <w:t xml:space="preserve"> </w:t>
      </w:r>
      <w:r w:rsidRPr="000A6424">
        <w:rPr>
          <w:color w:val="000000"/>
          <w:sz w:val="20"/>
          <w:szCs w:val="20"/>
        </w:rPr>
        <w:t>%.</w:t>
      </w:r>
    </w:p>
    <w:p w:rsidR="00C530F1" w:rsidRPr="005920DB" w:rsidRDefault="00C530F1" w:rsidP="00C530F1">
      <w:pPr>
        <w:shd w:val="clear" w:color="auto" w:fill="FFFFFF"/>
        <w:suppressAutoHyphens/>
        <w:ind w:firstLine="567"/>
        <w:jc w:val="both"/>
        <w:rPr>
          <w:color w:val="000000"/>
          <w:sz w:val="20"/>
          <w:szCs w:val="20"/>
          <w:lang w:val="ru-RU"/>
        </w:rPr>
      </w:pPr>
      <w:r w:rsidRPr="00D2060B">
        <w:rPr>
          <w:color w:val="000000"/>
          <w:spacing w:val="-2"/>
          <w:sz w:val="20"/>
          <w:szCs w:val="20"/>
        </w:rPr>
        <w:t xml:space="preserve">Другий приклад </w:t>
      </w:r>
      <w:proofErr w:type="spellStart"/>
      <w:r w:rsidRPr="00D2060B">
        <w:rPr>
          <w:color w:val="000000"/>
          <w:spacing w:val="-2"/>
          <w:sz w:val="20"/>
          <w:szCs w:val="20"/>
        </w:rPr>
        <w:t>ізовалентного</w:t>
      </w:r>
      <w:proofErr w:type="spellEnd"/>
      <w:r w:rsidRPr="00D2060B">
        <w:rPr>
          <w:color w:val="000000"/>
          <w:spacing w:val="-2"/>
          <w:sz w:val="20"/>
          <w:szCs w:val="20"/>
        </w:rPr>
        <w:t xml:space="preserve"> ізоморфізму – циркон – </w:t>
      </w:r>
      <w:proofErr w:type="spellStart"/>
      <w:r w:rsidRPr="00D2060B">
        <w:rPr>
          <w:i/>
          <w:iCs/>
          <w:color w:val="000000"/>
          <w:spacing w:val="-2"/>
          <w:sz w:val="20"/>
          <w:szCs w:val="20"/>
          <w:lang w:val="en-US"/>
        </w:rPr>
        <w:t>Zr</w:t>
      </w:r>
      <w:proofErr w:type="spellEnd"/>
      <w:r w:rsidRPr="00D2060B">
        <w:rPr>
          <w:iCs/>
          <w:color w:val="000000"/>
          <w:spacing w:val="-2"/>
          <w:sz w:val="20"/>
          <w:szCs w:val="20"/>
        </w:rPr>
        <w:t>[</w:t>
      </w:r>
      <w:proofErr w:type="spellStart"/>
      <w:r w:rsidRPr="00D2060B">
        <w:rPr>
          <w:i/>
          <w:iCs/>
          <w:color w:val="000000"/>
          <w:spacing w:val="-2"/>
          <w:sz w:val="20"/>
          <w:szCs w:val="20"/>
          <w:lang w:val="en-US"/>
        </w:rPr>
        <w:t>SiO</w:t>
      </w:r>
      <w:proofErr w:type="spellEnd"/>
      <w:r w:rsidRPr="00D2060B">
        <w:rPr>
          <w:i/>
          <w:iCs/>
          <w:color w:val="000000"/>
          <w:spacing w:val="-2"/>
          <w:sz w:val="20"/>
          <w:szCs w:val="20"/>
          <w:vertAlign w:val="subscript"/>
        </w:rPr>
        <w:t>4</w:t>
      </w:r>
      <w:r w:rsidRPr="00D2060B">
        <w:rPr>
          <w:iCs/>
          <w:color w:val="000000"/>
          <w:spacing w:val="-2"/>
          <w:sz w:val="20"/>
          <w:szCs w:val="20"/>
        </w:rPr>
        <w:t>],</w:t>
      </w:r>
      <w:r w:rsidRPr="000A6424">
        <w:rPr>
          <w:i/>
          <w:iCs/>
          <w:color w:val="000000"/>
          <w:sz w:val="20"/>
          <w:szCs w:val="20"/>
        </w:rPr>
        <w:t xml:space="preserve"> </w:t>
      </w:r>
      <w:r w:rsidRPr="00F8632A">
        <w:rPr>
          <w:color w:val="000000"/>
          <w:spacing w:val="6"/>
          <w:sz w:val="20"/>
          <w:szCs w:val="20"/>
        </w:rPr>
        <w:t xml:space="preserve">в якому </w:t>
      </w:r>
      <w:proofErr w:type="spellStart"/>
      <w:r w:rsidRPr="00F8632A">
        <w:rPr>
          <w:color w:val="000000"/>
          <w:spacing w:val="6"/>
          <w:sz w:val="20"/>
          <w:szCs w:val="20"/>
        </w:rPr>
        <w:t>чотирьохвалентний</w:t>
      </w:r>
      <w:proofErr w:type="spellEnd"/>
      <w:r w:rsidRPr="00F8632A">
        <w:rPr>
          <w:color w:val="000000"/>
          <w:spacing w:val="6"/>
          <w:sz w:val="20"/>
          <w:szCs w:val="20"/>
        </w:rPr>
        <w:t xml:space="preserve"> циркон </w:t>
      </w:r>
      <w:proofErr w:type="spellStart"/>
      <w:r w:rsidRPr="00F8632A">
        <w:rPr>
          <w:i/>
          <w:iCs/>
          <w:color w:val="000000"/>
          <w:spacing w:val="6"/>
          <w:sz w:val="20"/>
          <w:szCs w:val="20"/>
          <w:lang w:val="en-US"/>
        </w:rPr>
        <w:t>Zr</w:t>
      </w:r>
      <w:proofErr w:type="spellEnd"/>
      <w:r w:rsidRPr="00F8632A">
        <w:rPr>
          <w:i/>
          <w:iCs/>
          <w:color w:val="000000"/>
          <w:spacing w:val="6"/>
          <w:sz w:val="20"/>
          <w:szCs w:val="20"/>
          <w:lang w:val="en-US"/>
        </w:rPr>
        <w:t> </w:t>
      </w:r>
      <w:r w:rsidRPr="00F8632A">
        <w:rPr>
          <w:i/>
          <w:iCs/>
          <w:color w:val="000000"/>
          <w:spacing w:val="6"/>
          <w:sz w:val="20"/>
          <w:szCs w:val="20"/>
          <w:vertAlign w:val="superscript"/>
        </w:rPr>
        <w:t>4+</w:t>
      </w:r>
      <w:r w:rsidRPr="00F8632A">
        <w:rPr>
          <w:iCs/>
          <w:color w:val="000000"/>
          <w:spacing w:val="6"/>
          <w:sz w:val="20"/>
          <w:szCs w:val="20"/>
        </w:rPr>
        <w:t xml:space="preserve"> </w:t>
      </w:r>
      <w:r w:rsidRPr="00F8632A">
        <w:rPr>
          <w:color w:val="000000"/>
          <w:spacing w:val="6"/>
          <w:sz w:val="20"/>
          <w:szCs w:val="20"/>
        </w:rPr>
        <w:t xml:space="preserve">ізоморфно заміщається </w:t>
      </w:r>
      <w:proofErr w:type="spellStart"/>
      <w:r w:rsidRPr="00F8632A">
        <w:rPr>
          <w:color w:val="000000"/>
          <w:spacing w:val="6"/>
          <w:sz w:val="20"/>
          <w:szCs w:val="20"/>
        </w:rPr>
        <w:t>чот</w:t>
      </w:r>
      <w:r w:rsidRPr="00F8632A">
        <w:rPr>
          <w:color w:val="000000"/>
          <w:spacing w:val="6"/>
          <w:sz w:val="20"/>
          <w:szCs w:val="20"/>
        </w:rPr>
        <w:t>и</w:t>
      </w:r>
      <w:r w:rsidRPr="00F8632A">
        <w:rPr>
          <w:color w:val="000000"/>
          <w:spacing w:val="6"/>
          <w:sz w:val="20"/>
          <w:szCs w:val="20"/>
        </w:rPr>
        <w:t>рьохвалентним</w:t>
      </w:r>
      <w:proofErr w:type="spellEnd"/>
      <w:r w:rsidRPr="00D2060B">
        <w:rPr>
          <w:color w:val="000000"/>
          <w:sz w:val="20"/>
          <w:szCs w:val="20"/>
        </w:rPr>
        <w:t xml:space="preserve"> </w:t>
      </w:r>
      <w:r>
        <w:rPr>
          <w:color w:val="000000"/>
          <w:sz w:val="20"/>
          <w:szCs w:val="20"/>
        </w:rPr>
        <w:t xml:space="preserve">гафнієм </w:t>
      </w:r>
      <w:r w:rsidRPr="00D2060B">
        <w:rPr>
          <w:i/>
          <w:iCs/>
          <w:color w:val="000000"/>
          <w:sz w:val="20"/>
          <w:szCs w:val="20"/>
        </w:rPr>
        <w:t>Н</w:t>
      </w:r>
      <w:r w:rsidRPr="00D2060B">
        <w:rPr>
          <w:i/>
          <w:iCs/>
          <w:color w:val="000000"/>
          <w:sz w:val="20"/>
          <w:szCs w:val="20"/>
          <w:lang w:val="en-US"/>
        </w:rPr>
        <w:t>f </w:t>
      </w:r>
      <w:r w:rsidRPr="00D2060B">
        <w:rPr>
          <w:i/>
          <w:iCs/>
          <w:color w:val="000000"/>
          <w:sz w:val="20"/>
          <w:szCs w:val="20"/>
          <w:vertAlign w:val="superscript"/>
        </w:rPr>
        <w:t>4+</w:t>
      </w:r>
      <w:r w:rsidRPr="00D2060B">
        <w:rPr>
          <w:i/>
          <w:iCs/>
          <w:color w:val="000000"/>
          <w:sz w:val="20"/>
          <w:szCs w:val="20"/>
        </w:rPr>
        <w:t>.</w:t>
      </w:r>
      <w:r w:rsidRPr="000A6424">
        <w:rPr>
          <w:i/>
          <w:iCs/>
          <w:color w:val="000000"/>
          <w:sz w:val="20"/>
          <w:szCs w:val="20"/>
        </w:rPr>
        <w:t xml:space="preserve"> </w:t>
      </w:r>
      <w:r w:rsidRPr="000A6424">
        <w:rPr>
          <w:color w:val="000000"/>
          <w:sz w:val="20"/>
          <w:szCs w:val="20"/>
        </w:rPr>
        <w:t>При цьому вміст в цирконі гафнію скл</w:t>
      </w:r>
      <w:r w:rsidRPr="000A6424">
        <w:rPr>
          <w:color w:val="000000"/>
          <w:sz w:val="20"/>
          <w:szCs w:val="20"/>
        </w:rPr>
        <w:t>а</w:t>
      </w:r>
      <w:r w:rsidRPr="000A6424">
        <w:rPr>
          <w:color w:val="000000"/>
          <w:sz w:val="20"/>
          <w:szCs w:val="20"/>
        </w:rPr>
        <w:t xml:space="preserve">дає долі відсотка, тобто, по суті, він є розсіяним елементом. Як </w:t>
      </w:r>
      <w:r w:rsidRPr="00F8632A">
        <w:rPr>
          <w:color w:val="000000"/>
          <w:spacing w:val="-4"/>
          <w:sz w:val="20"/>
          <w:szCs w:val="20"/>
        </w:rPr>
        <w:t>встановив В.</w:t>
      </w:r>
      <w:r>
        <w:rPr>
          <w:color w:val="000000"/>
          <w:spacing w:val="-4"/>
          <w:sz w:val="20"/>
          <w:szCs w:val="20"/>
        </w:rPr>
        <w:t> </w:t>
      </w:r>
      <w:r w:rsidRPr="00F8632A">
        <w:rPr>
          <w:color w:val="000000"/>
          <w:spacing w:val="-4"/>
          <w:sz w:val="20"/>
          <w:szCs w:val="20"/>
        </w:rPr>
        <w:t xml:space="preserve">І. Вернадський, при </w:t>
      </w:r>
      <w:proofErr w:type="spellStart"/>
      <w:r w:rsidRPr="00F8632A">
        <w:rPr>
          <w:color w:val="000000"/>
          <w:spacing w:val="-4"/>
          <w:sz w:val="20"/>
          <w:szCs w:val="20"/>
        </w:rPr>
        <w:t>ізовалентному</w:t>
      </w:r>
      <w:proofErr w:type="spellEnd"/>
      <w:r w:rsidRPr="00F8632A">
        <w:rPr>
          <w:color w:val="000000"/>
          <w:spacing w:val="-4"/>
          <w:sz w:val="20"/>
          <w:szCs w:val="20"/>
        </w:rPr>
        <w:t xml:space="preserve"> ізоморфізмі такі ізомо</w:t>
      </w:r>
      <w:r w:rsidRPr="00F8632A">
        <w:rPr>
          <w:color w:val="000000"/>
          <w:spacing w:val="-4"/>
          <w:sz w:val="20"/>
          <w:szCs w:val="20"/>
        </w:rPr>
        <w:t>р</w:t>
      </w:r>
      <w:r w:rsidRPr="00F8632A">
        <w:rPr>
          <w:color w:val="000000"/>
          <w:spacing w:val="-4"/>
          <w:sz w:val="20"/>
          <w:szCs w:val="20"/>
        </w:rPr>
        <w:t>фні</w:t>
      </w:r>
      <w:r w:rsidRPr="000A6424">
        <w:rPr>
          <w:color w:val="000000"/>
          <w:sz w:val="20"/>
          <w:szCs w:val="20"/>
        </w:rPr>
        <w:t xml:space="preserve"> </w:t>
      </w:r>
      <w:r w:rsidRPr="00F8632A">
        <w:rPr>
          <w:color w:val="000000"/>
          <w:spacing w:val="-2"/>
          <w:sz w:val="20"/>
          <w:szCs w:val="20"/>
        </w:rPr>
        <w:t>заміщення одних елементів іншими тісно пов'язані з термодинамічн</w:t>
      </w:r>
      <w:r w:rsidRPr="00F8632A">
        <w:rPr>
          <w:color w:val="000000"/>
          <w:spacing w:val="-2"/>
          <w:sz w:val="20"/>
          <w:szCs w:val="20"/>
        </w:rPr>
        <w:t>и</w:t>
      </w:r>
      <w:r w:rsidRPr="00F8632A">
        <w:rPr>
          <w:color w:val="000000"/>
          <w:spacing w:val="-2"/>
          <w:sz w:val="20"/>
          <w:szCs w:val="20"/>
        </w:rPr>
        <w:t>ми</w:t>
      </w:r>
      <w:r w:rsidRPr="000A6424">
        <w:rPr>
          <w:color w:val="000000"/>
          <w:sz w:val="20"/>
          <w:szCs w:val="20"/>
        </w:rPr>
        <w:t xml:space="preserve"> умовами утворення мінералів. Згідно з цим висновком ним виведені в</w:t>
      </w:r>
      <w:r>
        <w:rPr>
          <w:color w:val="000000"/>
          <w:sz w:val="20"/>
          <w:szCs w:val="20"/>
        </w:rPr>
        <w:t>ідповідні із</w:t>
      </w:r>
      <w:r>
        <w:rPr>
          <w:color w:val="000000"/>
          <w:sz w:val="20"/>
          <w:szCs w:val="20"/>
        </w:rPr>
        <w:t>о</w:t>
      </w:r>
      <w:r>
        <w:rPr>
          <w:color w:val="000000"/>
          <w:sz w:val="20"/>
          <w:szCs w:val="20"/>
        </w:rPr>
        <w:t>морфні ряди (рис. 4</w:t>
      </w:r>
      <w:r w:rsidRPr="000A6424">
        <w:rPr>
          <w:color w:val="000000"/>
          <w:sz w:val="20"/>
          <w:szCs w:val="20"/>
        </w:rPr>
        <w:t>).</w:t>
      </w:r>
    </w:p>
    <w:p w:rsidR="00C530F1" w:rsidRDefault="00C530F1" w:rsidP="00C530F1">
      <w:pPr>
        <w:shd w:val="clear" w:color="auto" w:fill="FFFFFF"/>
        <w:suppressAutoHyphens/>
        <w:jc w:val="both"/>
        <w:rPr>
          <w:color w:val="000000"/>
          <w:sz w:val="20"/>
          <w:szCs w:val="20"/>
          <w:lang w:val="en-US"/>
        </w:rPr>
      </w:pPr>
      <w:r>
        <w:rPr>
          <w:noProof/>
          <w:color w:val="000000"/>
          <w:sz w:val="20"/>
          <w:szCs w:val="20"/>
          <w:lang w:val="uk-UA" w:eastAsia="uk-UA"/>
        </w:rPr>
        <w:lastRenderedPageBreak/>
        <mc:AlternateContent>
          <mc:Choice Requires="wpc">
            <w:drawing>
              <wp:inline distT="0" distB="0" distL="0" distR="0">
                <wp:extent cx="3886200" cy="4343400"/>
                <wp:effectExtent l="0" t="5715" r="3810" b="13335"/>
                <wp:docPr id="48" name="Полотно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AutoShape 4"/>
                        <wps:cNvSpPr>
                          <a:spLocks/>
                        </wps:cNvSpPr>
                        <wps:spPr bwMode="auto">
                          <a:xfrm rot="16200000">
                            <a:off x="1743266" y="542893"/>
                            <a:ext cx="742950" cy="1028764"/>
                          </a:xfrm>
                          <a:prstGeom prst="leftBrace">
                            <a:avLst>
                              <a:gd name="adj1" fmla="val 11313"/>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 name="Rectangle 5"/>
                        <wps:cNvSpPr>
                          <a:spLocks noChangeArrowheads="1"/>
                        </wps:cNvSpPr>
                        <wps:spPr bwMode="auto">
                          <a:xfrm>
                            <a:off x="114427" y="0"/>
                            <a:ext cx="3657346" cy="434340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0F1" w:rsidRPr="007B2B25" w:rsidRDefault="00C530F1" w:rsidP="00C530F1">
                              <w:pPr>
                                <w:rPr>
                                  <w:sz w:val="18"/>
                                  <w:szCs w:val="18"/>
                                  <w:lang w:val="de-DE"/>
                                </w:rPr>
                              </w:pPr>
                              <w:r w:rsidRPr="00DC0A42">
                                <w:rPr>
                                  <w:sz w:val="18"/>
                                  <w:szCs w:val="18"/>
                                  <w:lang w:val="en-US"/>
                                </w:rPr>
                                <w:t>1. Al ∙Fe ∙ Cr ∙</w:t>
                              </w:r>
                              <w:proofErr w:type="spellStart"/>
                              <w:r w:rsidRPr="00DC0A42">
                                <w:rPr>
                                  <w:sz w:val="18"/>
                                  <w:szCs w:val="18"/>
                                  <w:lang w:val="en-US"/>
                                </w:rPr>
                                <w:t>Mn</w:t>
                              </w:r>
                              <w:proofErr w:type="spellEnd"/>
                              <w:r w:rsidRPr="00DC0A42">
                                <w:rPr>
                                  <w:sz w:val="18"/>
                                  <w:szCs w:val="18"/>
                                  <w:lang w:val="en-US"/>
                                </w:rPr>
                                <w:t xml:space="preserve"> ∙</w:t>
                              </w:r>
                              <w:proofErr w:type="spellStart"/>
                              <w:r w:rsidRPr="00DC0A42">
                                <w:rPr>
                                  <w:sz w:val="18"/>
                                  <w:szCs w:val="18"/>
                                  <w:lang w:val="en-US"/>
                                </w:rPr>
                                <w:t>Ti∙B</w:t>
                              </w:r>
                              <w:proofErr w:type="spellEnd"/>
                              <w:r w:rsidRPr="00DC0A42">
                                <w:rPr>
                                  <w:sz w:val="18"/>
                                  <w:szCs w:val="18"/>
                                  <w:lang w:val="en-US"/>
                                </w:rPr>
                                <w:t>∙[V]∙[Ce]∙V</w:t>
                              </w:r>
                              <w:r>
                                <w:rPr>
                                  <w:sz w:val="18"/>
                                  <w:szCs w:val="18"/>
                                  <w:lang w:val="en-US"/>
                                </w:rPr>
                                <w:t xml:space="preserve">             10. </w:t>
                              </w:r>
                              <w:proofErr w:type="spellStart"/>
                              <w:r w:rsidRPr="007B2B25">
                                <w:rPr>
                                  <w:sz w:val="18"/>
                                  <w:szCs w:val="18"/>
                                  <w:lang w:val="de-DE"/>
                                </w:rPr>
                                <w:t>Au·Ag·Hg·Cu·Pb·Tl</w:t>
                              </w:r>
                              <w:proofErr w:type="spellEnd"/>
                            </w:p>
                            <w:p w:rsidR="00C530F1" w:rsidRPr="00772BED" w:rsidRDefault="00C530F1" w:rsidP="00C530F1">
                              <w:pPr>
                                <w:ind w:firstLine="900"/>
                                <w:rPr>
                                  <w:sz w:val="18"/>
                                  <w:szCs w:val="18"/>
                                  <w:lang w:val="en-US"/>
                                </w:rPr>
                              </w:pPr>
                              <w:r w:rsidRPr="007B2B25">
                                <w:rPr>
                                  <w:sz w:val="18"/>
                                  <w:szCs w:val="18"/>
                                  <w:lang w:val="de-DE"/>
                                </w:rPr>
                                <w:t xml:space="preserve">  </w:t>
                              </w:r>
                              <w:r w:rsidRPr="00772BED">
                                <w:rPr>
                                  <w:sz w:val="18"/>
                                  <w:szCs w:val="18"/>
                                  <w:lang w:val="en-US"/>
                                </w:rPr>
                                <w:t>I</w:t>
                              </w:r>
                              <w:r>
                                <w:rPr>
                                  <w:sz w:val="18"/>
                                  <w:szCs w:val="18"/>
                                  <w:lang w:val="en-US"/>
                                </w:rPr>
                                <w:t xml:space="preserve">                                                                                      </w:t>
                              </w:r>
                              <w:proofErr w:type="spellStart"/>
                              <w:r>
                                <w:rPr>
                                  <w:sz w:val="18"/>
                                  <w:szCs w:val="18"/>
                                  <w:lang w:val="en-US"/>
                                </w:rPr>
                                <w:t>I</w:t>
                              </w:r>
                              <w:proofErr w:type="spellEnd"/>
                            </w:p>
                            <w:p w:rsidR="00C530F1" w:rsidRPr="00772BED" w:rsidRDefault="00C530F1" w:rsidP="00C530F1">
                              <w:pPr>
                                <w:ind w:firstLine="1440"/>
                                <w:rPr>
                                  <w:sz w:val="18"/>
                                  <w:szCs w:val="18"/>
                                  <w:lang w:val="en-US"/>
                                </w:rPr>
                              </w:pPr>
                              <w:r>
                                <w:rPr>
                                  <w:sz w:val="18"/>
                                  <w:szCs w:val="18"/>
                                  <w:lang w:val="en-US"/>
                                </w:rPr>
                                <w:t xml:space="preserve">  II                                                                        </w:t>
                              </w:r>
                              <w:proofErr w:type="spellStart"/>
                              <w:r>
                                <w:rPr>
                                  <w:sz w:val="18"/>
                                  <w:szCs w:val="18"/>
                                  <w:lang w:val="en-US"/>
                                </w:rPr>
                                <w:t>II</w:t>
                              </w:r>
                              <w:proofErr w:type="spellEnd"/>
                              <w:r>
                                <w:rPr>
                                  <w:sz w:val="18"/>
                                  <w:szCs w:val="18"/>
                                  <w:lang w:val="en-US"/>
                                </w:rPr>
                                <w:t xml:space="preserve"> III</w:t>
                              </w:r>
                            </w:p>
                            <w:p w:rsidR="00C530F1" w:rsidRPr="00772BED" w:rsidRDefault="00C530F1" w:rsidP="00C530F1">
                              <w:pPr>
                                <w:ind w:firstLine="2520"/>
                                <w:rPr>
                                  <w:sz w:val="18"/>
                                  <w:szCs w:val="18"/>
                                  <w:lang w:val="en-US"/>
                                </w:rPr>
                              </w:pPr>
                              <w:r>
                                <w:rPr>
                                  <w:sz w:val="18"/>
                                  <w:szCs w:val="18"/>
                                  <w:lang w:val="en-US"/>
                                </w:rPr>
                                <w:t xml:space="preserve">  III         11. </w:t>
                              </w:r>
                              <w:proofErr w:type="spellStart"/>
                              <w:r>
                                <w:rPr>
                                  <w:sz w:val="18"/>
                                  <w:szCs w:val="18"/>
                                  <w:lang w:val="en-US"/>
                                </w:rPr>
                                <w:t>Pt·Fe·Pd·Ir·Rh·Cu</w:t>
                              </w:r>
                              <w:proofErr w:type="spellEnd"/>
                            </w:p>
                            <w:p w:rsidR="00C530F1" w:rsidRDefault="00C530F1" w:rsidP="00C530F1">
                              <w:pPr>
                                <w:ind w:firstLine="4630"/>
                                <w:rPr>
                                  <w:sz w:val="18"/>
                                  <w:szCs w:val="18"/>
                                  <w:lang w:val="en-US"/>
                                </w:rPr>
                              </w:pPr>
                              <w:r>
                                <w:rPr>
                                  <w:sz w:val="18"/>
                                  <w:szCs w:val="18"/>
                                  <w:lang w:val="en-US"/>
                                </w:rPr>
                                <w:t xml:space="preserve">  III</w:t>
                              </w:r>
                            </w:p>
                            <w:p w:rsidR="00C530F1" w:rsidRPr="00772BED" w:rsidRDefault="00C530F1" w:rsidP="00C530F1">
                              <w:pPr>
                                <w:rPr>
                                  <w:sz w:val="18"/>
                                  <w:szCs w:val="18"/>
                                  <w:lang w:val="en-US"/>
                                </w:rPr>
                              </w:pPr>
                              <w:r>
                                <w:rPr>
                                  <w:sz w:val="18"/>
                                  <w:szCs w:val="18"/>
                                  <w:lang w:val="en-US"/>
                                </w:rPr>
                                <w:t xml:space="preserve">2. </w:t>
                              </w:r>
                              <w:proofErr w:type="spellStart"/>
                              <w:r>
                                <w:rPr>
                                  <w:sz w:val="18"/>
                                  <w:szCs w:val="18"/>
                                  <w:lang w:val="en-US"/>
                                </w:rPr>
                                <w:t>Ba·Ca·Sr·Pb</w:t>
                              </w:r>
                              <w:proofErr w:type="spellEnd"/>
                            </w:p>
                            <w:p w:rsidR="00C530F1" w:rsidRPr="007B2B25" w:rsidRDefault="00C530F1" w:rsidP="00C530F1">
                              <w:pPr>
                                <w:ind w:firstLine="900"/>
                                <w:rPr>
                                  <w:sz w:val="18"/>
                                  <w:szCs w:val="18"/>
                                  <w:lang w:val="de-DE"/>
                                </w:rPr>
                              </w:pPr>
                              <w:r>
                                <w:rPr>
                                  <w:sz w:val="18"/>
                                  <w:szCs w:val="18"/>
                                  <w:lang w:val="en-US"/>
                                </w:rPr>
                                <w:t xml:space="preserve">  I                                               12. </w:t>
                              </w:r>
                              <w:proofErr w:type="spellStart"/>
                              <w:r w:rsidRPr="007B2B25">
                                <w:rPr>
                                  <w:sz w:val="18"/>
                                  <w:szCs w:val="18"/>
                                  <w:lang w:val="de-DE"/>
                                </w:rPr>
                                <w:t>Os·Ru·Ph·Ir</w:t>
                              </w:r>
                              <w:proofErr w:type="spellEnd"/>
                            </w:p>
                            <w:p w:rsidR="00C530F1" w:rsidRPr="007B2B25" w:rsidRDefault="00C530F1" w:rsidP="00C530F1">
                              <w:pPr>
                                <w:ind w:firstLine="1080"/>
                                <w:rPr>
                                  <w:sz w:val="18"/>
                                  <w:szCs w:val="18"/>
                                  <w:lang w:val="de-DE"/>
                                </w:rPr>
                              </w:pPr>
                              <w:r w:rsidRPr="007B2B25">
                                <w:rPr>
                                  <w:sz w:val="18"/>
                                  <w:szCs w:val="18"/>
                                  <w:lang w:val="de-DE"/>
                                </w:rPr>
                                <w:t xml:space="preserve">  II III                                                                </w:t>
                              </w:r>
                              <w:proofErr w:type="spellStart"/>
                              <w:r w:rsidRPr="007B2B25">
                                <w:rPr>
                                  <w:sz w:val="18"/>
                                  <w:szCs w:val="18"/>
                                  <w:lang w:val="de-DE"/>
                                </w:rPr>
                                <w:t>III</w:t>
                              </w:r>
                              <w:proofErr w:type="spellEnd"/>
                            </w:p>
                            <w:p w:rsidR="00C530F1" w:rsidRPr="007B2B25" w:rsidRDefault="00C530F1" w:rsidP="00C530F1">
                              <w:pPr>
                                <w:ind w:firstLine="4320"/>
                                <w:rPr>
                                  <w:sz w:val="18"/>
                                  <w:szCs w:val="18"/>
                                  <w:lang w:val="de-DE"/>
                                </w:rPr>
                              </w:pPr>
                            </w:p>
                            <w:p w:rsidR="00C530F1" w:rsidRPr="00772BED" w:rsidRDefault="00C530F1" w:rsidP="00C530F1">
                              <w:pPr>
                                <w:rPr>
                                  <w:sz w:val="18"/>
                                  <w:szCs w:val="18"/>
                                  <w:lang w:val="en-US"/>
                                </w:rPr>
                              </w:pPr>
                              <w:r>
                                <w:rPr>
                                  <w:sz w:val="18"/>
                                  <w:szCs w:val="18"/>
                                  <w:lang w:val="en-US"/>
                                </w:rPr>
                                <w:t xml:space="preserve">3. </w:t>
                              </w:r>
                              <w:proofErr w:type="spellStart"/>
                              <w:r>
                                <w:rPr>
                                  <w:sz w:val="18"/>
                                  <w:szCs w:val="18"/>
                                  <w:lang w:val="en-US"/>
                                </w:rPr>
                                <w:t>Br·J·Cl·F·OH</w:t>
                              </w:r>
                              <w:proofErr w:type="spellEnd"/>
                              <w:r>
                                <w:rPr>
                                  <w:sz w:val="18"/>
                                  <w:szCs w:val="18"/>
                                  <w:lang w:val="en-US"/>
                                </w:rPr>
                                <w:t xml:space="preserve">                                             13. </w:t>
                              </w:r>
                              <w:proofErr w:type="spellStart"/>
                              <w:r>
                                <w:rPr>
                                  <w:sz w:val="18"/>
                                  <w:szCs w:val="18"/>
                                  <w:lang w:val="en-US"/>
                                </w:rPr>
                                <w:t>Ca·Mg·Mn</w:t>
                              </w:r>
                              <w:proofErr w:type="spellEnd"/>
                            </w:p>
                            <w:p w:rsidR="00C530F1" w:rsidRPr="00772BED" w:rsidRDefault="00C530F1" w:rsidP="00C530F1">
                              <w:pPr>
                                <w:ind w:firstLine="720"/>
                                <w:rPr>
                                  <w:sz w:val="18"/>
                                  <w:szCs w:val="18"/>
                                  <w:lang w:val="en-US"/>
                                </w:rPr>
                              </w:pPr>
                              <w:r>
                                <w:rPr>
                                  <w:sz w:val="18"/>
                                  <w:szCs w:val="18"/>
                                  <w:lang w:val="en-US"/>
                                </w:rPr>
                                <w:t xml:space="preserve"> I                                                                       </w:t>
                              </w:r>
                              <w:proofErr w:type="spellStart"/>
                              <w:r>
                                <w:rPr>
                                  <w:sz w:val="18"/>
                                  <w:szCs w:val="18"/>
                                  <w:lang w:val="en-US"/>
                                </w:rPr>
                                <w:t>I</w:t>
                              </w:r>
                              <w:proofErr w:type="spellEnd"/>
                            </w:p>
                            <w:p w:rsidR="00C530F1" w:rsidRPr="00772BED" w:rsidRDefault="00C530F1" w:rsidP="00C530F1">
                              <w:pPr>
                                <w:ind w:firstLine="1080"/>
                                <w:rPr>
                                  <w:sz w:val="18"/>
                                  <w:szCs w:val="18"/>
                                  <w:lang w:val="en-US"/>
                                </w:rPr>
                              </w:pPr>
                              <w:r>
                                <w:rPr>
                                  <w:sz w:val="18"/>
                                  <w:szCs w:val="18"/>
                                  <w:lang w:val="en-US"/>
                                </w:rPr>
                                <w:t xml:space="preserve"> II III                                                                II III</w:t>
                              </w:r>
                            </w:p>
                            <w:p w:rsidR="00C530F1" w:rsidRPr="00772BED" w:rsidRDefault="00C530F1" w:rsidP="00C530F1">
                              <w:pPr>
                                <w:rPr>
                                  <w:sz w:val="18"/>
                                  <w:szCs w:val="18"/>
                                  <w:lang w:val="en-US"/>
                                </w:rPr>
                              </w:pPr>
                            </w:p>
                            <w:p w:rsidR="00C530F1" w:rsidRPr="00772BED" w:rsidRDefault="00C530F1" w:rsidP="00C530F1">
                              <w:pPr>
                                <w:rPr>
                                  <w:sz w:val="18"/>
                                  <w:szCs w:val="18"/>
                                  <w:lang w:val="en-US"/>
                                </w:rPr>
                              </w:pPr>
                              <w:r>
                                <w:rPr>
                                  <w:sz w:val="18"/>
                                  <w:szCs w:val="18"/>
                                  <w:lang w:val="en-US"/>
                                </w:rPr>
                                <w:t xml:space="preserve">4. </w:t>
                              </w:r>
                              <w:proofErr w:type="spellStart"/>
                              <w:r>
                                <w:rPr>
                                  <w:sz w:val="18"/>
                                  <w:szCs w:val="18"/>
                                  <w:lang w:val="en-US"/>
                                </w:rPr>
                                <w:t>V·P·As·</w:t>
                              </w:r>
                              <w:proofErr w:type="gramStart"/>
                              <w:r>
                                <w:rPr>
                                  <w:sz w:val="18"/>
                                  <w:szCs w:val="18"/>
                                  <w:lang w:val="en-US"/>
                                </w:rPr>
                                <w:t>Sb</w:t>
                              </w:r>
                              <w:proofErr w:type="spellEnd"/>
                              <w:r>
                                <w:rPr>
                                  <w:sz w:val="18"/>
                                  <w:szCs w:val="18"/>
                                  <w:lang w:val="en-US"/>
                                </w:rPr>
                                <w:t xml:space="preserve"> ?</w:t>
                              </w:r>
                              <w:proofErr w:type="gramEnd"/>
                              <w:r>
                                <w:rPr>
                                  <w:sz w:val="18"/>
                                  <w:szCs w:val="18"/>
                                  <w:lang w:val="en-US"/>
                                </w:rPr>
                                <w:t xml:space="preserve">                                               14. O·F·OH</w:t>
                              </w:r>
                            </w:p>
                            <w:p w:rsidR="00C530F1" w:rsidRPr="00772BED" w:rsidRDefault="00C530F1" w:rsidP="00C530F1">
                              <w:pPr>
                                <w:ind w:firstLine="1080"/>
                                <w:rPr>
                                  <w:sz w:val="18"/>
                                  <w:szCs w:val="18"/>
                                  <w:lang w:val="en-US"/>
                                </w:rPr>
                              </w:pPr>
                              <w:r>
                                <w:rPr>
                                  <w:sz w:val="18"/>
                                  <w:szCs w:val="18"/>
                                  <w:lang w:val="en-US"/>
                                </w:rPr>
                                <w:t xml:space="preserve"> I                                                                   III</w:t>
                              </w:r>
                            </w:p>
                            <w:p w:rsidR="00C530F1" w:rsidRDefault="00C530F1" w:rsidP="00C530F1">
                              <w:pPr>
                                <w:rPr>
                                  <w:sz w:val="18"/>
                                  <w:szCs w:val="18"/>
                                  <w:lang w:val="en-US"/>
                                </w:rPr>
                              </w:pPr>
                            </w:p>
                            <w:p w:rsidR="00C530F1" w:rsidRDefault="00C530F1" w:rsidP="00C530F1">
                              <w:pPr>
                                <w:rPr>
                                  <w:sz w:val="18"/>
                                  <w:szCs w:val="18"/>
                                  <w:lang w:val="en-US"/>
                                </w:rPr>
                              </w:pPr>
                              <w:r>
                                <w:rPr>
                                  <w:sz w:val="18"/>
                                  <w:szCs w:val="18"/>
                                  <w:lang w:val="en-US"/>
                                </w:rPr>
                                <w:t xml:space="preserve">5. </w:t>
                              </w:r>
                              <w:proofErr w:type="spellStart"/>
                              <w:r>
                                <w:rPr>
                                  <w:sz w:val="18"/>
                                  <w:szCs w:val="18"/>
                                  <w:lang w:val="en-US"/>
                                </w:rPr>
                                <w:t>Bi·Sb·As</w:t>
                              </w:r>
                              <w:proofErr w:type="spellEnd"/>
                              <w:r>
                                <w:rPr>
                                  <w:sz w:val="18"/>
                                  <w:szCs w:val="18"/>
                                  <w:lang w:val="en-US"/>
                                </w:rPr>
                                <w:t xml:space="preserve">                                                    15. </w:t>
                              </w:r>
                              <w:proofErr w:type="spellStart"/>
                              <w:r>
                                <w:rPr>
                                  <w:sz w:val="18"/>
                                  <w:szCs w:val="18"/>
                                  <w:lang w:val="en-US"/>
                                </w:rPr>
                                <w:t>Co∙Fe∙Ni</w:t>
                              </w:r>
                              <w:proofErr w:type="spellEnd"/>
                            </w:p>
                            <w:p w:rsidR="00C530F1" w:rsidRDefault="00C530F1" w:rsidP="00C530F1">
                              <w:pPr>
                                <w:ind w:firstLine="900"/>
                                <w:rPr>
                                  <w:sz w:val="18"/>
                                  <w:szCs w:val="18"/>
                                  <w:lang w:val="en-US"/>
                                </w:rPr>
                              </w:pPr>
                              <w:r>
                                <w:rPr>
                                  <w:sz w:val="18"/>
                                  <w:szCs w:val="18"/>
                                  <w:lang w:val="en-US"/>
                                </w:rPr>
                                <w:t xml:space="preserve"> I                                                                   </w:t>
                              </w:r>
                              <w:proofErr w:type="spellStart"/>
                              <w:r>
                                <w:rPr>
                                  <w:sz w:val="18"/>
                                  <w:szCs w:val="18"/>
                                  <w:lang w:val="en-US"/>
                                </w:rPr>
                                <w:t>I</w:t>
                              </w:r>
                              <w:proofErr w:type="spellEnd"/>
                            </w:p>
                            <w:p w:rsidR="00C530F1" w:rsidRDefault="00C530F1" w:rsidP="00C530F1">
                              <w:pPr>
                                <w:ind w:firstLine="4140"/>
                                <w:rPr>
                                  <w:sz w:val="18"/>
                                  <w:szCs w:val="18"/>
                                  <w:lang w:val="en-US"/>
                                </w:rPr>
                              </w:pPr>
                              <w:r>
                                <w:rPr>
                                  <w:sz w:val="18"/>
                                  <w:szCs w:val="18"/>
                                  <w:lang w:val="en-US"/>
                                </w:rPr>
                                <w:t xml:space="preserve"> II</w:t>
                              </w:r>
                            </w:p>
                            <w:p w:rsidR="00C530F1" w:rsidRDefault="00C530F1" w:rsidP="00C530F1">
                              <w:pPr>
                                <w:rPr>
                                  <w:sz w:val="18"/>
                                  <w:szCs w:val="18"/>
                                  <w:lang w:val="en-US"/>
                                </w:rPr>
                              </w:pPr>
                              <w:r>
                                <w:rPr>
                                  <w:sz w:val="18"/>
                                  <w:szCs w:val="18"/>
                                  <w:lang w:val="en-US"/>
                                </w:rPr>
                                <w:t>6. NH</w:t>
                              </w:r>
                              <w:r>
                                <w:rPr>
                                  <w:sz w:val="18"/>
                                  <w:szCs w:val="18"/>
                                  <w:vertAlign w:val="subscript"/>
                                  <w:lang w:val="en-US"/>
                                </w:rPr>
                                <w:t>4</w:t>
                              </w:r>
                              <w:r>
                                <w:rPr>
                                  <w:sz w:val="18"/>
                                  <w:szCs w:val="18"/>
                                  <w:lang w:val="en-US"/>
                                </w:rPr>
                                <w:t>·K·Na·Cs·Pb·Tl·Li·H</w:t>
                              </w:r>
                            </w:p>
                            <w:p w:rsidR="00C530F1" w:rsidRDefault="00C530F1" w:rsidP="00C530F1">
                              <w:pPr>
                                <w:ind w:firstLine="1440"/>
                                <w:rPr>
                                  <w:sz w:val="18"/>
                                  <w:szCs w:val="18"/>
                                  <w:lang w:val="en-US"/>
                                </w:rPr>
                              </w:pPr>
                              <w:r>
                                <w:rPr>
                                  <w:sz w:val="18"/>
                                  <w:szCs w:val="18"/>
                                  <w:lang w:val="en-US"/>
                                </w:rPr>
                                <w:t xml:space="preserve"> I                                     16. </w:t>
                              </w:r>
                              <w:proofErr w:type="spellStart"/>
                              <w:r>
                                <w:rPr>
                                  <w:sz w:val="18"/>
                                  <w:szCs w:val="18"/>
                                  <w:lang w:val="en-US"/>
                                </w:rPr>
                                <w:t>Si∙Ti∙Zr∙Sn∙Mn∙Th</w:t>
                              </w:r>
                              <w:proofErr w:type="spellEnd"/>
                            </w:p>
                            <w:p w:rsidR="00C530F1" w:rsidRPr="007B2B25" w:rsidRDefault="00C530F1" w:rsidP="00C530F1">
                              <w:pPr>
                                <w:ind w:firstLine="4630"/>
                                <w:rPr>
                                  <w:sz w:val="18"/>
                                  <w:szCs w:val="18"/>
                                  <w:lang w:val="de-DE"/>
                                </w:rPr>
                              </w:pPr>
                              <w:r w:rsidRPr="007B2B25">
                                <w:rPr>
                                  <w:sz w:val="18"/>
                                  <w:szCs w:val="18"/>
                                  <w:lang w:val="de-DE"/>
                                </w:rPr>
                                <w:t>II III</w:t>
                              </w:r>
                            </w:p>
                            <w:p w:rsidR="00C530F1" w:rsidRPr="007B2B25" w:rsidRDefault="00C530F1" w:rsidP="00C530F1">
                              <w:pPr>
                                <w:ind w:firstLine="1980"/>
                                <w:rPr>
                                  <w:sz w:val="18"/>
                                  <w:szCs w:val="18"/>
                                  <w:lang w:val="de-DE"/>
                                </w:rPr>
                              </w:pPr>
                              <w:r w:rsidRPr="007B2B25">
                                <w:rPr>
                                  <w:sz w:val="18"/>
                                  <w:szCs w:val="18"/>
                                  <w:lang w:val="de-DE"/>
                                </w:rPr>
                                <w:t xml:space="preserve"> II III</w:t>
                              </w:r>
                            </w:p>
                            <w:p w:rsidR="00C530F1" w:rsidRPr="007B2B25" w:rsidRDefault="00C530F1" w:rsidP="00C530F1">
                              <w:pPr>
                                <w:ind w:firstLine="3240"/>
                                <w:rPr>
                                  <w:sz w:val="18"/>
                                  <w:szCs w:val="18"/>
                                  <w:lang w:val="de-DE"/>
                                </w:rPr>
                              </w:pPr>
                              <w:r w:rsidRPr="007B2B25">
                                <w:rPr>
                                  <w:sz w:val="18"/>
                                  <w:szCs w:val="18"/>
                                  <w:lang w:val="de-DE"/>
                                </w:rPr>
                                <w:t xml:space="preserve">17. </w:t>
                              </w:r>
                              <w:proofErr w:type="spellStart"/>
                              <w:r w:rsidRPr="007B2B25">
                                <w:rPr>
                                  <w:sz w:val="18"/>
                                  <w:szCs w:val="18"/>
                                  <w:lang w:val="de-DE"/>
                                </w:rPr>
                                <w:t>Nb∙Ta</w:t>
                              </w:r>
                              <w:proofErr w:type="spellEnd"/>
                            </w:p>
                            <w:p w:rsidR="00C530F1" w:rsidRDefault="00C530F1" w:rsidP="00C530F1">
                              <w:pPr>
                                <w:rPr>
                                  <w:sz w:val="18"/>
                                  <w:szCs w:val="18"/>
                                  <w:lang w:val="en-US"/>
                                </w:rPr>
                              </w:pPr>
                              <w:r>
                                <w:rPr>
                                  <w:sz w:val="18"/>
                                  <w:szCs w:val="18"/>
                                  <w:lang w:val="en-US"/>
                                </w:rPr>
                                <w:t xml:space="preserve">7. </w:t>
                              </w:r>
                              <w:proofErr w:type="spellStart"/>
                              <w:r>
                                <w:rPr>
                                  <w:sz w:val="18"/>
                                  <w:szCs w:val="18"/>
                                  <w:lang w:val="en-US"/>
                                </w:rPr>
                                <w:t>W·Mo</w:t>
                              </w:r>
                              <w:proofErr w:type="spellEnd"/>
                              <w:r>
                                <w:rPr>
                                  <w:sz w:val="18"/>
                                  <w:szCs w:val="18"/>
                                  <w:lang w:val="en-US"/>
                                </w:rPr>
                                <w:t xml:space="preserve">                                                                           I II III</w:t>
                              </w:r>
                            </w:p>
                            <w:p w:rsidR="00C530F1" w:rsidRDefault="00C530F1" w:rsidP="00C530F1">
                              <w:pPr>
                                <w:ind w:firstLine="720"/>
                                <w:rPr>
                                  <w:sz w:val="18"/>
                                  <w:szCs w:val="18"/>
                                  <w:lang w:val="en-US"/>
                                </w:rPr>
                              </w:pPr>
                              <w:r>
                                <w:rPr>
                                  <w:sz w:val="18"/>
                                  <w:szCs w:val="18"/>
                                  <w:lang w:val="en-US"/>
                                </w:rPr>
                                <w:t xml:space="preserve"> I</w:t>
                              </w:r>
                            </w:p>
                            <w:p w:rsidR="00C530F1" w:rsidRDefault="00C530F1" w:rsidP="00C530F1">
                              <w:pPr>
                                <w:ind w:firstLine="3240"/>
                                <w:rPr>
                                  <w:sz w:val="18"/>
                                  <w:szCs w:val="18"/>
                                  <w:lang w:val="en-US"/>
                                </w:rPr>
                              </w:pPr>
                              <w:r>
                                <w:rPr>
                                  <w:sz w:val="18"/>
                                  <w:szCs w:val="18"/>
                                  <w:lang w:val="en-US"/>
                                </w:rPr>
                                <w:t xml:space="preserve">18. </w:t>
                              </w:r>
                              <w:proofErr w:type="spellStart"/>
                              <w:r>
                                <w:rPr>
                                  <w:sz w:val="18"/>
                                  <w:szCs w:val="18"/>
                                  <w:lang w:val="en-US"/>
                                </w:rPr>
                                <w:t>S∙Se∙Te</w:t>
                              </w:r>
                              <w:proofErr w:type="spellEnd"/>
                            </w:p>
                            <w:p w:rsidR="00C530F1" w:rsidRDefault="00C530F1" w:rsidP="00C530F1">
                              <w:pPr>
                                <w:rPr>
                                  <w:sz w:val="18"/>
                                  <w:szCs w:val="18"/>
                                  <w:lang w:val="en-US"/>
                                </w:rPr>
                              </w:pPr>
                              <w:r>
                                <w:rPr>
                                  <w:sz w:val="18"/>
                                  <w:szCs w:val="18"/>
                                  <w:lang w:val="en-US"/>
                                </w:rPr>
                                <w:t xml:space="preserve">8. </w:t>
                              </w:r>
                              <w:proofErr w:type="spellStart"/>
                              <w:r>
                                <w:rPr>
                                  <w:sz w:val="18"/>
                                  <w:szCs w:val="18"/>
                                  <w:lang w:val="en-US"/>
                                </w:rPr>
                                <w:t>Ge·Sn</w:t>
                              </w:r>
                              <w:proofErr w:type="spellEnd"/>
                              <w:r>
                                <w:rPr>
                                  <w:sz w:val="18"/>
                                  <w:szCs w:val="18"/>
                                  <w:lang w:val="en-US"/>
                                </w:rPr>
                                <w:t xml:space="preserve">                                                                                II III</w:t>
                              </w:r>
                            </w:p>
                            <w:p w:rsidR="00C530F1" w:rsidRDefault="00C530F1" w:rsidP="00C530F1">
                              <w:pPr>
                                <w:ind w:firstLine="720"/>
                                <w:rPr>
                                  <w:sz w:val="18"/>
                                  <w:szCs w:val="18"/>
                                  <w:lang w:val="en-US"/>
                                </w:rPr>
                              </w:pPr>
                              <w:r>
                                <w:rPr>
                                  <w:sz w:val="18"/>
                                  <w:szCs w:val="18"/>
                                  <w:lang w:val="en-US"/>
                                </w:rPr>
                                <w:t xml:space="preserve"> I</w:t>
                              </w:r>
                            </w:p>
                            <w:p w:rsidR="00C530F1" w:rsidRDefault="00C530F1" w:rsidP="00C530F1">
                              <w:pPr>
                                <w:rPr>
                                  <w:sz w:val="18"/>
                                  <w:szCs w:val="18"/>
                                  <w:lang w:val="en-US"/>
                                </w:rPr>
                              </w:pPr>
                              <w:r>
                                <w:rPr>
                                  <w:sz w:val="18"/>
                                  <w:szCs w:val="18"/>
                                  <w:lang w:val="en-US"/>
                                </w:rPr>
                                <w:t xml:space="preserve">9. </w:t>
                              </w:r>
                              <w:proofErr w:type="spellStart"/>
                              <w:r>
                                <w:rPr>
                                  <w:sz w:val="18"/>
                                  <w:szCs w:val="18"/>
                                  <w:lang w:val="en-US"/>
                                </w:rPr>
                                <w:t>Mg·Mn·Fe·Zn·</w:t>
                              </w:r>
                              <w:proofErr w:type="gramStart"/>
                              <w:r>
                                <w:rPr>
                                  <w:sz w:val="18"/>
                                  <w:szCs w:val="18"/>
                                  <w:lang w:val="en-US"/>
                                </w:rPr>
                                <w:t>Be?Cd</w:t>
                              </w:r>
                              <w:proofErr w:type="gramEnd"/>
                              <w:r>
                                <w:rPr>
                                  <w:sz w:val="18"/>
                                  <w:szCs w:val="18"/>
                                  <w:lang w:val="en-US"/>
                                </w:rPr>
                                <w:t>·Cu·Ni·Co</w:t>
                              </w:r>
                              <w:proofErr w:type="spellEnd"/>
                            </w:p>
                            <w:p w:rsidR="00C530F1" w:rsidRDefault="00C530F1" w:rsidP="00C530F1">
                              <w:pPr>
                                <w:ind w:firstLine="1440"/>
                                <w:rPr>
                                  <w:sz w:val="18"/>
                                  <w:szCs w:val="18"/>
                                  <w:lang w:val="en-US"/>
                                </w:rPr>
                              </w:pPr>
                              <w:r>
                                <w:rPr>
                                  <w:sz w:val="18"/>
                                  <w:szCs w:val="18"/>
                                  <w:lang w:val="en-US"/>
                                </w:rPr>
                                <w:t xml:space="preserve"> I</w:t>
                              </w:r>
                            </w:p>
                            <w:p w:rsidR="00C530F1" w:rsidRPr="000239BE" w:rsidRDefault="00C530F1" w:rsidP="00C530F1">
                              <w:pPr>
                                <w:ind w:firstLine="2520"/>
                                <w:rPr>
                                  <w:sz w:val="18"/>
                                  <w:szCs w:val="18"/>
                                  <w:lang w:val="en-US"/>
                                </w:rPr>
                              </w:pPr>
                              <w:r>
                                <w:rPr>
                                  <w:sz w:val="18"/>
                                  <w:szCs w:val="18"/>
                                  <w:lang w:val="en-US"/>
                                </w:rPr>
                                <w:t xml:space="preserve"> II III</w:t>
                              </w:r>
                            </w:p>
                          </w:txbxContent>
                        </wps:txbx>
                        <wps:bodyPr rot="0" vert="horz" wrap="square" lIns="91440" tIns="45720" rIns="91440" bIns="45720" anchor="t" anchorCtr="0" upright="1">
                          <a:noAutofit/>
                        </wps:bodyPr>
                      </wps:wsp>
                      <wps:wsp>
                        <wps:cNvPr id="21" name="AutoShape 6"/>
                        <wps:cNvSpPr>
                          <a:spLocks/>
                        </wps:cNvSpPr>
                        <wps:spPr bwMode="auto">
                          <a:xfrm rot="16200000">
                            <a:off x="514445" y="56901"/>
                            <a:ext cx="114300" cy="457168"/>
                          </a:xfrm>
                          <a:prstGeom prst="leftBrace">
                            <a:avLst>
                              <a:gd name="adj1" fmla="val 3267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 name="AutoShape 7"/>
                        <wps:cNvSpPr>
                          <a:spLocks/>
                        </wps:cNvSpPr>
                        <wps:spPr bwMode="auto">
                          <a:xfrm rot="16200000">
                            <a:off x="686086" y="-439"/>
                            <a:ext cx="114300" cy="800449"/>
                          </a:xfrm>
                          <a:prstGeom prst="leftBrace">
                            <a:avLst>
                              <a:gd name="adj1" fmla="val 57215"/>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 name="AutoShape 8"/>
                        <wps:cNvSpPr>
                          <a:spLocks/>
                        </wps:cNvSpPr>
                        <wps:spPr bwMode="auto">
                          <a:xfrm rot="16200000">
                            <a:off x="1028827" y="-228880"/>
                            <a:ext cx="114300" cy="1485932"/>
                          </a:xfrm>
                          <a:prstGeom prst="leftBrace">
                            <a:avLst>
                              <a:gd name="adj1" fmla="val 106211"/>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 name="AutoShape 9"/>
                        <wps:cNvSpPr>
                          <a:spLocks/>
                        </wps:cNvSpPr>
                        <wps:spPr bwMode="auto">
                          <a:xfrm rot="16200000">
                            <a:off x="514445" y="742701"/>
                            <a:ext cx="114300" cy="457168"/>
                          </a:xfrm>
                          <a:prstGeom prst="leftBrace">
                            <a:avLst>
                              <a:gd name="adj1" fmla="val 3267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 name="AutoShape 10"/>
                        <wps:cNvSpPr>
                          <a:spLocks/>
                        </wps:cNvSpPr>
                        <wps:spPr bwMode="auto">
                          <a:xfrm rot="16200000">
                            <a:off x="571659" y="799788"/>
                            <a:ext cx="114300" cy="571595"/>
                          </a:xfrm>
                          <a:prstGeom prst="leftBrace">
                            <a:avLst>
                              <a:gd name="adj1" fmla="val 40856"/>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 name="AutoShape 11"/>
                        <wps:cNvSpPr>
                          <a:spLocks/>
                        </wps:cNvSpPr>
                        <wps:spPr bwMode="auto">
                          <a:xfrm rot="16200000">
                            <a:off x="457232" y="1257110"/>
                            <a:ext cx="114300" cy="343281"/>
                          </a:xfrm>
                          <a:prstGeom prst="leftBrace">
                            <a:avLst>
                              <a:gd name="adj1" fmla="val 2453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 name="AutoShape 12"/>
                        <wps:cNvSpPr>
                          <a:spLocks/>
                        </wps:cNvSpPr>
                        <wps:spPr bwMode="auto">
                          <a:xfrm rot="16200000">
                            <a:off x="514509" y="1314138"/>
                            <a:ext cx="228600" cy="571595"/>
                          </a:xfrm>
                          <a:prstGeom prst="leftBrace">
                            <a:avLst>
                              <a:gd name="adj1" fmla="val 20428"/>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 name="AutoShape 13"/>
                        <wps:cNvSpPr>
                          <a:spLocks/>
                        </wps:cNvSpPr>
                        <wps:spPr bwMode="auto">
                          <a:xfrm rot="16200000">
                            <a:off x="571659" y="1714188"/>
                            <a:ext cx="114300" cy="571595"/>
                          </a:xfrm>
                          <a:prstGeom prst="leftBrace">
                            <a:avLst>
                              <a:gd name="adj1" fmla="val 40856"/>
                              <a:gd name="adj2" fmla="val 525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 name="AutoShape 14"/>
                        <wps:cNvSpPr>
                          <a:spLocks/>
                        </wps:cNvSpPr>
                        <wps:spPr bwMode="auto">
                          <a:xfrm rot="16200000">
                            <a:off x="485839" y="2085695"/>
                            <a:ext cx="114300" cy="514382"/>
                          </a:xfrm>
                          <a:prstGeom prst="leftBrace">
                            <a:avLst>
                              <a:gd name="adj1" fmla="val 3676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 name="AutoShape 15"/>
                        <wps:cNvSpPr>
                          <a:spLocks/>
                        </wps:cNvSpPr>
                        <wps:spPr bwMode="auto">
                          <a:xfrm rot="16200000">
                            <a:off x="657511" y="2428436"/>
                            <a:ext cx="171450" cy="800449"/>
                          </a:xfrm>
                          <a:prstGeom prst="leftBrace">
                            <a:avLst>
                              <a:gd name="adj1" fmla="val 38143"/>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 name="AutoShape 16"/>
                        <wps:cNvSpPr>
                          <a:spLocks/>
                        </wps:cNvSpPr>
                        <wps:spPr bwMode="auto">
                          <a:xfrm rot="16200000">
                            <a:off x="857187" y="2457355"/>
                            <a:ext cx="114300" cy="1143191"/>
                          </a:xfrm>
                          <a:prstGeom prst="leftBrace">
                            <a:avLst>
                              <a:gd name="adj1" fmla="val 81713"/>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 name="AutoShape 17"/>
                        <wps:cNvSpPr>
                          <a:spLocks/>
                        </wps:cNvSpPr>
                        <wps:spPr bwMode="auto">
                          <a:xfrm rot="16200000">
                            <a:off x="457232" y="3314509"/>
                            <a:ext cx="114300" cy="343281"/>
                          </a:xfrm>
                          <a:prstGeom prst="leftBrace">
                            <a:avLst>
                              <a:gd name="adj1" fmla="val 2453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 name="AutoShape 18"/>
                        <wps:cNvSpPr>
                          <a:spLocks/>
                        </wps:cNvSpPr>
                        <wps:spPr bwMode="auto">
                          <a:xfrm rot="16200000">
                            <a:off x="457232" y="3657409"/>
                            <a:ext cx="114300" cy="343281"/>
                          </a:xfrm>
                          <a:prstGeom prst="leftBrace">
                            <a:avLst>
                              <a:gd name="adj1" fmla="val 2453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 name="AutoShape 19"/>
                        <wps:cNvSpPr>
                          <a:spLocks/>
                        </wps:cNvSpPr>
                        <wps:spPr bwMode="auto">
                          <a:xfrm rot="16200000">
                            <a:off x="686086" y="3657161"/>
                            <a:ext cx="114300" cy="800449"/>
                          </a:xfrm>
                          <a:prstGeom prst="leftBrace">
                            <a:avLst>
                              <a:gd name="adj1" fmla="val 57215"/>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 name="AutoShape 20"/>
                        <wps:cNvSpPr>
                          <a:spLocks/>
                        </wps:cNvSpPr>
                        <wps:spPr bwMode="auto">
                          <a:xfrm rot="16200000">
                            <a:off x="1028827" y="3428720"/>
                            <a:ext cx="114300" cy="1485932"/>
                          </a:xfrm>
                          <a:prstGeom prst="leftBrace">
                            <a:avLst>
                              <a:gd name="adj1" fmla="val 106211"/>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 name="AutoShape 21"/>
                        <wps:cNvSpPr>
                          <a:spLocks/>
                        </wps:cNvSpPr>
                        <wps:spPr bwMode="auto">
                          <a:xfrm rot="16200000">
                            <a:off x="3086354" y="114115"/>
                            <a:ext cx="114300" cy="342741"/>
                          </a:xfrm>
                          <a:prstGeom prst="leftBrace">
                            <a:avLst>
                              <a:gd name="adj1" fmla="val 24498"/>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 name="AutoShape 22"/>
                        <wps:cNvSpPr>
                          <a:spLocks/>
                        </wps:cNvSpPr>
                        <wps:spPr bwMode="auto">
                          <a:xfrm rot="16200000">
                            <a:off x="2743073" y="-114332"/>
                            <a:ext cx="114300" cy="1028764"/>
                          </a:xfrm>
                          <a:prstGeom prst="leftBrace">
                            <a:avLst>
                              <a:gd name="adj1" fmla="val 73534"/>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 name="AutoShape 23"/>
                        <wps:cNvSpPr>
                          <a:spLocks/>
                        </wps:cNvSpPr>
                        <wps:spPr bwMode="auto">
                          <a:xfrm rot="16200000">
                            <a:off x="2743073" y="228695"/>
                            <a:ext cx="114300" cy="799910"/>
                          </a:xfrm>
                          <a:prstGeom prst="leftBrace">
                            <a:avLst>
                              <a:gd name="adj1" fmla="val 57176"/>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 name="AutoShape 24"/>
                        <wps:cNvSpPr>
                          <a:spLocks/>
                        </wps:cNvSpPr>
                        <wps:spPr bwMode="auto">
                          <a:xfrm rot="16200000">
                            <a:off x="2629186" y="799788"/>
                            <a:ext cx="114300" cy="571595"/>
                          </a:xfrm>
                          <a:prstGeom prst="leftBrace">
                            <a:avLst>
                              <a:gd name="adj1" fmla="val 40856"/>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 name="AutoShape 25"/>
                        <wps:cNvSpPr>
                          <a:spLocks/>
                        </wps:cNvSpPr>
                        <wps:spPr bwMode="auto">
                          <a:xfrm rot="16200000">
                            <a:off x="2514759" y="1257115"/>
                            <a:ext cx="114300" cy="342741"/>
                          </a:xfrm>
                          <a:prstGeom prst="leftBrace">
                            <a:avLst>
                              <a:gd name="adj1" fmla="val 24498"/>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 name="AutoShape 26"/>
                        <wps:cNvSpPr>
                          <a:spLocks/>
                        </wps:cNvSpPr>
                        <wps:spPr bwMode="auto">
                          <a:xfrm rot="16200000">
                            <a:off x="2629186" y="1256988"/>
                            <a:ext cx="114300" cy="571595"/>
                          </a:xfrm>
                          <a:prstGeom prst="leftBrace">
                            <a:avLst>
                              <a:gd name="adj1" fmla="val 40856"/>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 name="AutoShape 27"/>
                        <wps:cNvSpPr>
                          <a:spLocks/>
                        </wps:cNvSpPr>
                        <wps:spPr bwMode="auto">
                          <a:xfrm rot="16200000">
                            <a:off x="2571972" y="1771401"/>
                            <a:ext cx="114300" cy="457168"/>
                          </a:xfrm>
                          <a:prstGeom prst="leftBrace">
                            <a:avLst>
                              <a:gd name="adj1" fmla="val 3267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 name="AutoShape 28"/>
                        <wps:cNvSpPr>
                          <a:spLocks/>
                        </wps:cNvSpPr>
                        <wps:spPr bwMode="auto">
                          <a:xfrm rot="16200000">
                            <a:off x="2514759" y="2171515"/>
                            <a:ext cx="114300" cy="342741"/>
                          </a:xfrm>
                          <a:prstGeom prst="leftBrace">
                            <a:avLst>
                              <a:gd name="adj1" fmla="val 24498"/>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 name="AutoShape 29"/>
                        <wps:cNvSpPr>
                          <a:spLocks/>
                        </wps:cNvSpPr>
                        <wps:spPr bwMode="auto">
                          <a:xfrm rot="16200000">
                            <a:off x="2571972" y="2228601"/>
                            <a:ext cx="114300" cy="457168"/>
                          </a:xfrm>
                          <a:prstGeom prst="leftBrace">
                            <a:avLst>
                              <a:gd name="adj1" fmla="val 3267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5" name="AutoShape 30"/>
                        <wps:cNvSpPr>
                          <a:spLocks/>
                        </wps:cNvSpPr>
                        <wps:spPr bwMode="auto">
                          <a:xfrm rot="16200000">
                            <a:off x="2715006" y="2542768"/>
                            <a:ext cx="114300" cy="743236"/>
                          </a:xfrm>
                          <a:prstGeom prst="leftBrace">
                            <a:avLst>
                              <a:gd name="adj1" fmla="val 53125"/>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 name="AutoShape 31"/>
                        <wps:cNvSpPr>
                          <a:spLocks/>
                        </wps:cNvSpPr>
                        <wps:spPr bwMode="auto">
                          <a:xfrm rot="16200000">
                            <a:off x="2514759" y="3085915"/>
                            <a:ext cx="114300" cy="342741"/>
                          </a:xfrm>
                          <a:prstGeom prst="leftBrace">
                            <a:avLst>
                              <a:gd name="adj1" fmla="val 24498"/>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 name="AutoShape 32"/>
                        <wps:cNvSpPr>
                          <a:spLocks/>
                        </wps:cNvSpPr>
                        <wps:spPr bwMode="auto">
                          <a:xfrm rot="16200000">
                            <a:off x="2571972" y="3485901"/>
                            <a:ext cx="114300" cy="457168"/>
                          </a:xfrm>
                          <a:prstGeom prst="leftBrace">
                            <a:avLst>
                              <a:gd name="adj1" fmla="val 3267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c:wpc>
                  </a:graphicData>
                </a:graphic>
              </wp:inline>
            </w:drawing>
          </mc:Choice>
          <mc:Fallback>
            <w:pict>
              <v:group id="Полотно 48" o:spid="_x0000_s1026" editas="canvas" style="width:306pt;height:342pt;mso-position-horizontal-relative:char;mso-position-vertical-relative:line" coordsize="38862,4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862;height:43434;visibility:visible;mso-wrap-style:square">
                  <v:fill o:detectmouseclick="t"/>
                  <v:path o:connecttype="non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8" type="#_x0000_t87" style="position:absolute;left:17432;top:5429;width:7429;height:1028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" adj="1765"/>
                <v:rect id="Rectangle 5" o:spid="_x0000_s1029" style="position:absolute;left:1144;width:36573;height:43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" strokecolor="white">
                  <v:textbox>
                    <w:txbxContent>
                      <w:p w:rsidR="00C530F1" w:rsidRPr="007B2B25" w:rsidRDefault="00C530F1" w:rsidP="00C530F1">
                        <w:pPr>
                          <w:rPr>
                            <w:sz w:val="18"/>
                            <w:szCs w:val="18"/>
                            <w:lang w:val="de-DE"/>
                          </w:rPr>
                        </w:pPr>
                        <w:r w:rsidRPr="00DC0A42">
                          <w:rPr>
                            <w:sz w:val="18"/>
                            <w:szCs w:val="18"/>
                            <w:lang w:val="en-US"/>
                          </w:rPr>
                          <w:t>1. Al ∙Fe ∙ Cr ∙</w:t>
                        </w:r>
                        <w:proofErr w:type="spellStart"/>
                        <w:r w:rsidRPr="00DC0A42">
                          <w:rPr>
                            <w:sz w:val="18"/>
                            <w:szCs w:val="18"/>
                            <w:lang w:val="en-US"/>
                          </w:rPr>
                          <w:t>Mn</w:t>
                        </w:r>
                        <w:proofErr w:type="spellEnd"/>
                        <w:r w:rsidRPr="00DC0A42">
                          <w:rPr>
                            <w:sz w:val="18"/>
                            <w:szCs w:val="18"/>
                            <w:lang w:val="en-US"/>
                          </w:rPr>
                          <w:t xml:space="preserve"> ∙</w:t>
                        </w:r>
                        <w:proofErr w:type="spellStart"/>
                        <w:r w:rsidRPr="00DC0A42">
                          <w:rPr>
                            <w:sz w:val="18"/>
                            <w:szCs w:val="18"/>
                            <w:lang w:val="en-US"/>
                          </w:rPr>
                          <w:t>Ti∙B</w:t>
                        </w:r>
                        <w:proofErr w:type="spellEnd"/>
                        <w:r w:rsidRPr="00DC0A42">
                          <w:rPr>
                            <w:sz w:val="18"/>
                            <w:szCs w:val="18"/>
                            <w:lang w:val="en-US"/>
                          </w:rPr>
                          <w:t>∙[V]∙[Ce]∙V</w:t>
                        </w:r>
                        <w:r>
                          <w:rPr>
                            <w:sz w:val="18"/>
                            <w:szCs w:val="18"/>
                            <w:lang w:val="en-US"/>
                          </w:rPr>
                          <w:t xml:space="preserve">             10. </w:t>
                        </w:r>
                        <w:proofErr w:type="spellStart"/>
                        <w:r w:rsidRPr="007B2B25">
                          <w:rPr>
                            <w:sz w:val="18"/>
                            <w:szCs w:val="18"/>
                            <w:lang w:val="de-DE"/>
                          </w:rPr>
                          <w:t>Au·Ag·Hg·Cu·Pb·Tl</w:t>
                        </w:r>
                        <w:proofErr w:type="spellEnd"/>
                      </w:p>
                      <w:p w:rsidR="00C530F1" w:rsidRPr="00772BED" w:rsidRDefault="00C530F1" w:rsidP="00C530F1">
                        <w:pPr>
                          <w:ind w:firstLine="900"/>
                          <w:rPr>
                            <w:sz w:val="18"/>
                            <w:szCs w:val="18"/>
                            <w:lang w:val="en-US"/>
                          </w:rPr>
                        </w:pPr>
                        <w:r w:rsidRPr="007B2B25">
                          <w:rPr>
                            <w:sz w:val="18"/>
                            <w:szCs w:val="18"/>
                            <w:lang w:val="de-DE"/>
                          </w:rPr>
                          <w:t xml:space="preserve">  </w:t>
                        </w:r>
                        <w:r w:rsidRPr="00772BED">
                          <w:rPr>
                            <w:sz w:val="18"/>
                            <w:szCs w:val="18"/>
                            <w:lang w:val="en-US"/>
                          </w:rPr>
                          <w:t>I</w:t>
                        </w:r>
                        <w:r>
                          <w:rPr>
                            <w:sz w:val="18"/>
                            <w:szCs w:val="18"/>
                            <w:lang w:val="en-US"/>
                          </w:rPr>
                          <w:t xml:space="preserve">                                                                                      </w:t>
                        </w:r>
                        <w:proofErr w:type="spellStart"/>
                        <w:r>
                          <w:rPr>
                            <w:sz w:val="18"/>
                            <w:szCs w:val="18"/>
                            <w:lang w:val="en-US"/>
                          </w:rPr>
                          <w:t>I</w:t>
                        </w:r>
                        <w:proofErr w:type="spellEnd"/>
                      </w:p>
                      <w:p w:rsidR="00C530F1" w:rsidRPr="00772BED" w:rsidRDefault="00C530F1" w:rsidP="00C530F1">
                        <w:pPr>
                          <w:ind w:firstLine="1440"/>
                          <w:rPr>
                            <w:sz w:val="18"/>
                            <w:szCs w:val="18"/>
                            <w:lang w:val="en-US"/>
                          </w:rPr>
                        </w:pPr>
                        <w:r>
                          <w:rPr>
                            <w:sz w:val="18"/>
                            <w:szCs w:val="18"/>
                            <w:lang w:val="en-US"/>
                          </w:rPr>
                          <w:t xml:space="preserve">  II                                                                        </w:t>
                        </w:r>
                        <w:proofErr w:type="spellStart"/>
                        <w:r>
                          <w:rPr>
                            <w:sz w:val="18"/>
                            <w:szCs w:val="18"/>
                            <w:lang w:val="en-US"/>
                          </w:rPr>
                          <w:t>II</w:t>
                        </w:r>
                        <w:proofErr w:type="spellEnd"/>
                        <w:r>
                          <w:rPr>
                            <w:sz w:val="18"/>
                            <w:szCs w:val="18"/>
                            <w:lang w:val="en-US"/>
                          </w:rPr>
                          <w:t xml:space="preserve"> III</w:t>
                        </w:r>
                      </w:p>
                      <w:p w:rsidR="00C530F1" w:rsidRPr="00772BED" w:rsidRDefault="00C530F1" w:rsidP="00C530F1">
                        <w:pPr>
                          <w:ind w:firstLine="2520"/>
                          <w:rPr>
                            <w:sz w:val="18"/>
                            <w:szCs w:val="18"/>
                            <w:lang w:val="en-US"/>
                          </w:rPr>
                        </w:pPr>
                        <w:r>
                          <w:rPr>
                            <w:sz w:val="18"/>
                            <w:szCs w:val="18"/>
                            <w:lang w:val="en-US"/>
                          </w:rPr>
                          <w:t xml:space="preserve">  III         11. </w:t>
                        </w:r>
                        <w:proofErr w:type="spellStart"/>
                        <w:r>
                          <w:rPr>
                            <w:sz w:val="18"/>
                            <w:szCs w:val="18"/>
                            <w:lang w:val="en-US"/>
                          </w:rPr>
                          <w:t>Pt·Fe·Pd·Ir·Rh·Cu</w:t>
                        </w:r>
                        <w:proofErr w:type="spellEnd"/>
                      </w:p>
                      <w:p w:rsidR="00C530F1" w:rsidRDefault="00C530F1" w:rsidP="00C530F1">
                        <w:pPr>
                          <w:ind w:firstLine="4630"/>
                          <w:rPr>
                            <w:sz w:val="18"/>
                            <w:szCs w:val="18"/>
                            <w:lang w:val="en-US"/>
                          </w:rPr>
                        </w:pPr>
                        <w:r>
                          <w:rPr>
                            <w:sz w:val="18"/>
                            <w:szCs w:val="18"/>
                            <w:lang w:val="en-US"/>
                          </w:rPr>
                          <w:t xml:space="preserve">  III</w:t>
                        </w:r>
                      </w:p>
                      <w:p w:rsidR="00C530F1" w:rsidRPr="00772BED" w:rsidRDefault="00C530F1" w:rsidP="00C530F1">
                        <w:pPr>
                          <w:rPr>
                            <w:sz w:val="18"/>
                            <w:szCs w:val="18"/>
                            <w:lang w:val="en-US"/>
                          </w:rPr>
                        </w:pPr>
                        <w:r>
                          <w:rPr>
                            <w:sz w:val="18"/>
                            <w:szCs w:val="18"/>
                            <w:lang w:val="en-US"/>
                          </w:rPr>
                          <w:t xml:space="preserve">2. </w:t>
                        </w:r>
                        <w:proofErr w:type="spellStart"/>
                        <w:r>
                          <w:rPr>
                            <w:sz w:val="18"/>
                            <w:szCs w:val="18"/>
                            <w:lang w:val="en-US"/>
                          </w:rPr>
                          <w:t>Ba·Ca·Sr·Pb</w:t>
                        </w:r>
                        <w:proofErr w:type="spellEnd"/>
                      </w:p>
                      <w:p w:rsidR="00C530F1" w:rsidRPr="007B2B25" w:rsidRDefault="00C530F1" w:rsidP="00C530F1">
                        <w:pPr>
                          <w:ind w:firstLine="900"/>
                          <w:rPr>
                            <w:sz w:val="18"/>
                            <w:szCs w:val="18"/>
                            <w:lang w:val="de-DE"/>
                          </w:rPr>
                        </w:pPr>
                        <w:r>
                          <w:rPr>
                            <w:sz w:val="18"/>
                            <w:szCs w:val="18"/>
                            <w:lang w:val="en-US"/>
                          </w:rPr>
                          <w:t xml:space="preserve">  I                                               12. </w:t>
                        </w:r>
                        <w:proofErr w:type="spellStart"/>
                        <w:r w:rsidRPr="007B2B25">
                          <w:rPr>
                            <w:sz w:val="18"/>
                            <w:szCs w:val="18"/>
                            <w:lang w:val="de-DE"/>
                          </w:rPr>
                          <w:t>Os·Ru·Ph·Ir</w:t>
                        </w:r>
                        <w:proofErr w:type="spellEnd"/>
                      </w:p>
                      <w:p w:rsidR="00C530F1" w:rsidRPr="007B2B25" w:rsidRDefault="00C530F1" w:rsidP="00C530F1">
                        <w:pPr>
                          <w:ind w:firstLine="1080"/>
                          <w:rPr>
                            <w:sz w:val="18"/>
                            <w:szCs w:val="18"/>
                            <w:lang w:val="de-DE"/>
                          </w:rPr>
                        </w:pPr>
                        <w:r w:rsidRPr="007B2B25">
                          <w:rPr>
                            <w:sz w:val="18"/>
                            <w:szCs w:val="18"/>
                            <w:lang w:val="de-DE"/>
                          </w:rPr>
                          <w:t xml:space="preserve">  II III                                                                </w:t>
                        </w:r>
                        <w:proofErr w:type="spellStart"/>
                        <w:r w:rsidRPr="007B2B25">
                          <w:rPr>
                            <w:sz w:val="18"/>
                            <w:szCs w:val="18"/>
                            <w:lang w:val="de-DE"/>
                          </w:rPr>
                          <w:t>III</w:t>
                        </w:r>
                        <w:proofErr w:type="spellEnd"/>
                      </w:p>
                      <w:p w:rsidR="00C530F1" w:rsidRPr="007B2B25" w:rsidRDefault="00C530F1" w:rsidP="00C530F1">
                        <w:pPr>
                          <w:ind w:firstLine="4320"/>
                          <w:rPr>
                            <w:sz w:val="18"/>
                            <w:szCs w:val="18"/>
                            <w:lang w:val="de-DE"/>
                          </w:rPr>
                        </w:pPr>
                      </w:p>
                      <w:p w:rsidR="00C530F1" w:rsidRPr="00772BED" w:rsidRDefault="00C530F1" w:rsidP="00C530F1">
                        <w:pPr>
                          <w:rPr>
                            <w:sz w:val="18"/>
                            <w:szCs w:val="18"/>
                            <w:lang w:val="en-US"/>
                          </w:rPr>
                        </w:pPr>
                        <w:r>
                          <w:rPr>
                            <w:sz w:val="18"/>
                            <w:szCs w:val="18"/>
                            <w:lang w:val="en-US"/>
                          </w:rPr>
                          <w:t xml:space="preserve">3. </w:t>
                        </w:r>
                        <w:proofErr w:type="spellStart"/>
                        <w:r>
                          <w:rPr>
                            <w:sz w:val="18"/>
                            <w:szCs w:val="18"/>
                            <w:lang w:val="en-US"/>
                          </w:rPr>
                          <w:t>Br·J·Cl·F·OH</w:t>
                        </w:r>
                        <w:proofErr w:type="spellEnd"/>
                        <w:r>
                          <w:rPr>
                            <w:sz w:val="18"/>
                            <w:szCs w:val="18"/>
                            <w:lang w:val="en-US"/>
                          </w:rPr>
                          <w:t xml:space="preserve">                                             13. </w:t>
                        </w:r>
                        <w:proofErr w:type="spellStart"/>
                        <w:r>
                          <w:rPr>
                            <w:sz w:val="18"/>
                            <w:szCs w:val="18"/>
                            <w:lang w:val="en-US"/>
                          </w:rPr>
                          <w:t>Ca·Mg·Mn</w:t>
                        </w:r>
                        <w:proofErr w:type="spellEnd"/>
                      </w:p>
                      <w:p w:rsidR="00C530F1" w:rsidRPr="00772BED" w:rsidRDefault="00C530F1" w:rsidP="00C530F1">
                        <w:pPr>
                          <w:ind w:firstLine="720"/>
                          <w:rPr>
                            <w:sz w:val="18"/>
                            <w:szCs w:val="18"/>
                            <w:lang w:val="en-US"/>
                          </w:rPr>
                        </w:pPr>
                        <w:r>
                          <w:rPr>
                            <w:sz w:val="18"/>
                            <w:szCs w:val="18"/>
                            <w:lang w:val="en-US"/>
                          </w:rPr>
                          <w:t xml:space="preserve"> I                                                                       </w:t>
                        </w:r>
                        <w:proofErr w:type="spellStart"/>
                        <w:r>
                          <w:rPr>
                            <w:sz w:val="18"/>
                            <w:szCs w:val="18"/>
                            <w:lang w:val="en-US"/>
                          </w:rPr>
                          <w:t>I</w:t>
                        </w:r>
                        <w:proofErr w:type="spellEnd"/>
                      </w:p>
                      <w:p w:rsidR="00C530F1" w:rsidRPr="00772BED" w:rsidRDefault="00C530F1" w:rsidP="00C530F1">
                        <w:pPr>
                          <w:ind w:firstLine="1080"/>
                          <w:rPr>
                            <w:sz w:val="18"/>
                            <w:szCs w:val="18"/>
                            <w:lang w:val="en-US"/>
                          </w:rPr>
                        </w:pPr>
                        <w:r>
                          <w:rPr>
                            <w:sz w:val="18"/>
                            <w:szCs w:val="18"/>
                            <w:lang w:val="en-US"/>
                          </w:rPr>
                          <w:t xml:space="preserve"> II III                                                                II III</w:t>
                        </w:r>
                      </w:p>
                      <w:p w:rsidR="00C530F1" w:rsidRPr="00772BED" w:rsidRDefault="00C530F1" w:rsidP="00C530F1">
                        <w:pPr>
                          <w:rPr>
                            <w:sz w:val="18"/>
                            <w:szCs w:val="18"/>
                            <w:lang w:val="en-US"/>
                          </w:rPr>
                        </w:pPr>
                      </w:p>
                      <w:p w:rsidR="00C530F1" w:rsidRPr="00772BED" w:rsidRDefault="00C530F1" w:rsidP="00C530F1">
                        <w:pPr>
                          <w:rPr>
                            <w:sz w:val="18"/>
                            <w:szCs w:val="18"/>
                            <w:lang w:val="en-US"/>
                          </w:rPr>
                        </w:pPr>
                        <w:r>
                          <w:rPr>
                            <w:sz w:val="18"/>
                            <w:szCs w:val="18"/>
                            <w:lang w:val="en-US"/>
                          </w:rPr>
                          <w:t xml:space="preserve">4. </w:t>
                        </w:r>
                        <w:proofErr w:type="spellStart"/>
                        <w:r>
                          <w:rPr>
                            <w:sz w:val="18"/>
                            <w:szCs w:val="18"/>
                            <w:lang w:val="en-US"/>
                          </w:rPr>
                          <w:t>V·P·As·</w:t>
                        </w:r>
                        <w:proofErr w:type="gramStart"/>
                        <w:r>
                          <w:rPr>
                            <w:sz w:val="18"/>
                            <w:szCs w:val="18"/>
                            <w:lang w:val="en-US"/>
                          </w:rPr>
                          <w:t>Sb</w:t>
                        </w:r>
                        <w:proofErr w:type="spellEnd"/>
                        <w:r>
                          <w:rPr>
                            <w:sz w:val="18"/>
                            <w:szCs w:val="18"/>
                            <w:lang w:val="en-US"/>
                          </w:rPr>
                          <w:t xml:space="preserve"> ?</w:t>
                        </w:r>
                        <w:proofErr w:type="gramEnd"/>
                        <w:r>
                          <w:rPr>
                            <w:sz w:val="18"/>
                            <w:szCs w:val="18"/>
                            <w:lang w:val="en-US"/>
                          </w:rPr>
                          <w:t xml:space="preserve">                                               14. O·F·OH</w:t>
                        </w:r>
                      </w:p>
                      <w:p w:rsidR="00C530F1" w:rsidRPr="00772BED" w:rsidRDefault="00C530F1" w:rsidP="00C530F1">
                        <w:pPr>
                          <w:ind w:firstLine="1080"/>
                          <w:rPr>
                            <w:sz w:val="18"/>
                            <w:szCs w:val="18"/>
                            <w:lang w:val="en-US"/>
                          </w:rPr>
                        </w:pPr>
                        <w:r>
                          <w:rPr>
                            <w:sz w:val="18"/>
                            <w:szCs w:val="18"/>
                            <w:lang w:val="en-US"/>
                          </w:rPr>
                          <w:t xml:space="preserve"> I                                                                   III</w:t>
                        </w:r>
                      </w:p>
                      <w:p w:rsidR="00C530F1" w:rsidRDefault="00C530F1" w:rsidP="00C530F1">
                        <w:pPr>
                          <w:rPr>
                            <w:sz w:val="18"/>
                            <w:szCs w:val="18"/>
                            <w:lang w:val="en-US"/>
                          </w:rPr>
                        </w:pPr>
                      </w:p>
                      <w:p w:rsidR="00C530F1" w:rsidRDefault="00C530F1" w:rsidP="00C530F1">
                        <w:pPr>
                          <w:rPr>
                            <w:sz w:val="18"/>
                            <w:szCs w:val="18"/>
                            <w:lang w:val="en-US"/>
                          </w:rPr>
                        </w:pPr>
                        <w:r>
                          <w:rPr>
                            <w:sz w:val="18"/>
                            <w:szCs w:val="18"/>
                            <w:lang w:val="en-US"/>
                          </w:rPr>
                          <w:t xml:space="preserve">5. </w:t>
                        </w:r>
                        <w:proofErr w:type="spellStart"/>
                        <w:r>
                          <w:rPr>
                            <w:sz w:val="18"/>
                            <w:szCs w:val="18"/>
                            <w:lang w:val="en-US"/>
                          </w:rPr>
                          <w:t>Bi·Sb·As</w:t>
                        </w:r>
                        <w:proofErr w:type="spellEnd"/>
                        <w:r>
                          <w:rPr>
                            <w:sz w:val="18"/>
                            <w:szCs w:val="18"/>
                            <w:lang w:val="en-US"/>
                          </w:rPr>
                          <w:t xml:space="preserve">                                                    15. </w:t>
                        </w:r>
                        <w:proofErr w:type="spellStart"/>
                        <w:r>
                          <w:rPr>
                            <w:sz w:val="18"/>
                            <w:szCs w:val="18"/>
                            <w:lang w:val="en-US"/>
                          </w:rPr>
                          <w:t>Co∙Fe∙Ni</w:t>
                        </w:r>
                        <w:proofErr w:type="spellEnd"/>
                      </w:p>
                      <w:p w:rsidR="00C530F1" w:rsidRDefault="00C530F1" w:rsidP="00C530F1">
                        <w:pPr>
                          <w:ind w:firstLine="900"/>
                          <w:rPr>
                            <w:sz w:val="18"/>
                            <w:szCs w:val="18"/>
                            <w:lang w:val="en-US"/>
                          </w:rPr>
                        </w:pPr>
                        <w:r>
                          <w:rPr>
                            <w:sz w:val="18"/>
                            <w:szCs w:val="18"/>
                            <w:lang w:val="en-US"/>
                          </w:rPr>
                          <w:t xml:space="preserve"> I                                                                   </w:t>
                        </w:r>
                        <w:proofErr w:type="spellStart"/>
                        <w:r>
                          <w:rPr>
                            <w:sz w:val="18"/>
                            <w:szCs w:val="18"/>
                            <w:lang w:val="en-US"/>
                          </w:rPr>
                          <w:t>I</w:t>
                        </w:r>
                        <w:proofErr w:type="spellEnd"/>
                      </w:p>
                      <w:p w:rsidR="00C530F1" w:rsidRDefault="00C530F1" w:rsidP="00C530F1">
                        <w:pPr>
                          <w:ind w:firstLine="4140"/>
                          <w:rPr>
                            <w:sz w:val="18"/>
                            <w:szCs w:val="18"/>
                            <w:lang w:val="en-US"/>
                          </w:rPr>
                        </w:pPr>
                        <w:r>
                          <w:rPr>
                            <w:sz w:val="18"/>
                            <w:szCs w:val="18"/>
                            <w:lang w:val="en-US"/>
                          </w:rPr>
                          <w:t xml:space="preserve"> II</w:t>
                        </w:r>
                      </w:p>
                      <w:p w:rsidR="00C530F1" w:rsidRDefault="00C530F1" w:rsidP="00C530F1">
                        <w:pPr>
                          <w:rPr>
                            <w:sz w:val="18"/>
                            <w:szCs w:val="18"/>
                            <w:lang w:val="en-US"/>
                          </w:rPr>
                        </w:pPr>
                        <w:r>
                          <w:rPr>
                            <w:sz w:val="18"/>
                            <w:szCs w:val="18"/>
                            <w:lang w:val="en-US"/>
                          </w:rPr>
                          <w:t>6. NH</w:t>
                        </w:r>
                        <w:r>
                          <w:rPr>
                            <w:sz w:val="18"/>
                            <w:szCs w:val="18"/>
                            <w:vertAlign w:val="subscript"/>
                            <w:lang w:val="en-US"/>
                          </w:rPr>
                          <w:t>4</w:t>
                        </w:r>
                        <w:r>
                          <w:rPr>
                            <w:sz w:val="18"/>
                            <w:szCs w:val="18"/>
                            <w:lang w:val="en-US"/>
                          </w:rPr>
                          <w:t>·K·Na·Cs·Pb·Tl·Li·H</w:t>
                        </w:r>
                      </w:p>
                      <w:p w:rsidR="00C530F1" w:rsidRDefault="00C530F1" w:rsidP="00C530F1">
                        <w:pPr>
                          <w:ind w:firstLine="1440"/>
                          <w:rPr>
                            <w:sz w:val="18"/>
                            <w:szCs w:val="18"/>
                            <w:lang w:val="en-US"/>
                          </w:rPr>
                        </w:pPr>
                        <w:r>
                          <w:rPr>
                            <w:sz w:val="18"/>
                            <w:szCs w:val="18"/>
                            <w:lang w:val="en-US"/>
                          </w:rPr>
                          <w:t xml:space="preserve"> I                                     16. </w:t>
                        </w:r>
                        <w:proofErr w:type="spellStart"/>
                        <w:r>
                          <w:rPr>
                            <w:sz w:val="18"/>
                            <w:szCs w:val="18"/>
                            <w:lang w:val="en-US"/>
                          </w:rPr>
                          <w:t>Si∙Ti∙Zr∙Sn∙Mn∙Th</w:t>
                        </w:r>
                        <w:proofErr w:type="spellEnd"/>
                      </w:p>
                      <w:p w:rsidR="00C530F1" w:rsidRPr="007B2B25" w:rsidRDefault="00C530F1" w:rsidP="00C530F1">
                        <w:pPr>
                          <w:ind w:firstLine="4630"/>
                          <w:rPr>
                            <w:sz w:val="18"/>
                            <w:szCs w:val="18"/>
                            <w:lang w:val="de-DE"/>
                          </w:rPr>
                        </w:pPr>
                        <w:r w:rsidRPr="007B2B25">
                          <w:rPr>
                            <w:sz w:val="18"/>
                            <w:szCs w:val="18"/>
                            <w:lang w:val="de-DE"/>
                          </w:rPr>
                          <w:t>II III</w:t>
                        </w:r>
                      </w:p>
                      <w:p w:rsidR="00C530F1" w:rsidRPr="007B2B25" w:rsidRDefault="00C530F1" w:rsidP="00C530F1">
                        <w:pPr>
                          <w:ind w:firstLine="1980"/>
                          <w:rPr>
                            <w:sz w:val="18"/>
                            <w:szCs w:val="18"/>
                            <w:lang w:val="de-DE"/>
                          </w:rPr>
                        </w:pPr>
                        <w:r w:rsidRPr="007B2B25">
                          <w:rPr>
                            <w:sz w:val="18"/>
                            <w:szCs w:val="18"/>
                            <w:lang w:val="de-DE"/>
                          </w:rPr>
                          <w:t xml:space="preserve"> II III</w:t>
                        </w:r>
                      </w:p>
                      <w:p w:rsidR="00C530F1" w:rsidRPr="007B2B25" w:rsidRDefault="00C530F1" w:rsidP="00C530F1">
                        <w:pPr>
                          <w:ind w:firstLine="3240"/>
                          <w:rPr>
                            <w:sz w:val="18"/>
                            <w:szCs w:val="18"/>
                            <w:lang w:val="de-DE"/>
                          </w:rPr>
                        </w:pPr>
                        <w:r w:rsidRPr="007B2B25">
                          <w:rPr>
                            <w:sz w:val="18"/>
                            <w:szCs w:val="18"/>
                            <w:lang w:val="de-DE"/>
                          </w:rPr>
                          <w:t xml:space="preserve">17. </w:t>
                        </w:r>
                        <w:proofErr w:type="spellStart"/>
                        <w:r w:rsidRPr="007B2B25">
                          <w:rPr>
                            <w:sz w:val="18"/>
                            <w:szCs w:val="18"/>
                            <w:lang w:val="de-DE"/>
                          </w:rPr>
                          <w:t>Nb∙Ta</w:t>
                        </w:r>
                        <w:proofErr w:type="spellEnd"/>
                      </w:p>
                      <w:p w:rsidR="00C530F1" w:rsidRDefault="00C530F1" w:rsidP="00C530F1">
                        <w:pPr>
                          <w:rPr>
                            <w:sz w:val="18"/>
                            <w:szCs w:val="18"/>
                            <w:lang w:val="en-US"/>
                          </w:rPr>
                        </w:pPr>
                        <w:r>
                          <w:rPr>
                            <w:sz w:val="18"/>
                            <w:szCs w:val="18"/>
                            <w:lang w:val="en-US"/>
                          </w:rPr>
                          <w:t xml:space="preserve">7. </w:t>
                        </w:r>
                        <w:proofErr w:type="spellStart"/>
                        <w:r>
                          <w:rPr>
                            <w:sz w:val="18"/>
                            <w:szCs w:val="18"/>
                            <w:lang w:val="en-US"/>
                          </w:rPr>
                          <w:t>W·Mo</w:t>
                        </w:r>
                        <w:proofErr w:type="spellEnd"/>
                        <w:r>
                          <w:rPr>
                            <w:sz w:val="18"/>
                            <w:szCs w:val="18"/>
                            <w:lang w:val="en-US"/>
                          </w:rPr>
                          <w:t xml:space="preserve">                                                                           I II III</w:t>
                        </w:r>
                      </w:p>
                      <w:p w:rsidR="00C530F1" w:rsidRDefault="00C530F1" w:rsidP="00C530F1">
                        <w:pPr>
                          <w:ind w:firstLine="720"/>
                          <w:rPr>
                            <w:sz w:val="18"/>
                            <w:szCs w:val="18"/>
                            <w:lang w:val="en-US"/>
                          </w:rPr>
                        </w:pPr>
                        <w:r>
                          <w:rPr>
                            <w:sz w:val="18"/>
                            <w:szCs w:val="18"/>
                            <w:lang w:val="en-US"/>
                          </w:rPr>
                          <w:t xml:space="preserve"> I</w:t>
                        </w:r>
                      </w:p>
                      <w:p w:rsidR="00C530F1" w:rsidRDefault="00C530F1" w:rsidP="00C530F1">
                        <w:pPr>
                          <w:ind w:firstLine="3240"/>
                          <w:rPr>
                            <w:sz w:val="18"/>
                            <w:szCs w:val="18"/>
                            <w:lang w:val="en-US"/>
                          </w:rPr>
                        </w:pPr>
                        <w:r>
                          <w:rPr>
                            <w:sz w:val="18"/>
                            <w:szCs w:val="18"/>
                            <w:lang w:val="en-US"/>
                          </w:rPr>
                          <w:t xml:space="preserve">18. </w:t>
                        </w:r>
                        <w:proofErr w:type="spellStart"/>
                        <w:r>
                          <w:rPr>
                            <w:sz w:val="18"/>
                            <w:szCs w:val="18"/>
                            <w:lang w:val="en-US"/>
                          </w:rPr>
                          <w:t>S∙Se∙Te</w:t>
                        </w:r>
                        <w:proofErr w:type="spellEnd"/>
                      </w:p>
                      <w:p w:rsidR="00C530F1" w:rsidRDefault="00C530F1" w:rsidP="00C530F1">
                        <w:pPr>
                          <w:rPr>
                            <w:sz w:val="18"/>
                            <w:szCs w:val="18"/>
                            <w:lang w:val="en-US"/>
                          </w:rPr>
                        </w:pPr>
                        <w:r>
                          <w:rPr>
                            <w:sz w:val="18"/>
                            <w:szCs w:val="18"/>
                            <w:lang w:val="en-US"/>
                          </w:rPr>
                          <w:t xml:space="preserve">8. </w:t>
                        </w:r>
                        <w:proofErr w:type="spellStart"/>
                        <w:r>
                          <w:rPr>
                            <w:sz w:val="18"/>
                            <w:szCs w:val="18"/>
                            <w:lang w:val="en-US"/>
                          </w:rPr>
                          <w:t>Ge·Sn</w:t>
                        </w:r>
                        <w:proofErr w:type="spellEnd"/>
                        <w:r>
                          <w:rPr>
                            <w:sz w:val="18"/>
                            <w:szCs w:val="18"/>
                            <w:lang w:val="en-US"/>
                          </w:rPr>
                          <w:t xml:space="preserve">                                                                                II III</w:t>
                        </w:r>
                      </w:p>
                      <w:p w:rsidR="00C530F1" w:rsidRDefault="00C530F1" w:rsidP="00C530F1">
                        <w:pPr>
                          <w:ind w:firstLine="720"/>
                          <w:rPr>
                            <w:sz w:val="18"/>
                            <w:szCs w:val="18"/>
                            <w:lang w:val="en-US"/>
                          </w:rPr>
                        </w:pPr>
                        <w:r>
                          <w:rPr>
                            <w:sz w:val="18"/>
                            <w:szCs w:val="18"/>
                            <w:lang w:val="en-US"/>
                          </w:rPr>
                          <w:t xml:space="preserve"> I</w:t>
                        </w:r>
                      </w:p>
                      <w:p w:rsidR="00C530F1" w:rsidRDefault="00C530F1" w:rsidP="00C530F1">
                        <w:pPr>
                          <w:rPr>
                            <w:sz w:val="18"/>
                            <w:szCs w:val="18"/>
                            <w:lang w:val="en-US"/>
                          </w:rPr>
                        </w:pPr>
                        <w:r>
                          <w:rPr>
                            <w:sz w:val="18"/>
                            <w:szCs w:val="18"/>
                            <w:lang w:val="en-US"/>
                          </w:rPr>
                          <w:t xml:space="preserve">9. </w:t>
                        </w:r>
                        <w:proofErr w:type="spellStart"/>
                        <w:r>
                          <w:rPr>
                            <w:sz w:val="18"/>
                            <w:szCs w:val="18"/>
                            <w:lang w:val="en-US"/>
                          </w:rPr>
                          <w:t>Mg·Mn·Fe·Zn·</w:t>
                        </w:r>
                        <w:proofErr w:type="gramStart"/>
                        <w:r>
                          <w:rPr>
                            <w:sz w:val="18"/>
                            <w:szCs w:val="18"/>
                            <w:lang w:val="en-US"/>
                          </w:rPr>
                          <w:t>Be?Cd</w:t>
                        </w:r>
                        <w:proofErr w:type="gramEnd"/>
                        <w:r>
                          <w:rPr>
                            <w:sz w:val="18"/>
                            <w:szCs w:val="18"/>
                            <w:lang w:val="en-US"/>
                          </w:rPr>
                          <w:t>·Cu·Ni·Co</w:t>
                        </w:r>
                        <w:proofErr w:type="spellEnd"/>
                      </w:p>
                      <w:p w:rsidR="00C530F1" w:rsidRDefault="00C530F1" w:rsidP="00C530F1">
                        <w:pPr>
                          <w:ind w:firstLine="1440"/>
                          <w:rPr>
                            <w:sz w:val="18"/>
                            <w:szCs w:val="18"/>
                            <w:lang w:val="en-US"/>
                          </w:rPr>
                        </w:pPr>
                        <w:r>
                          <w:rPr>
                            <w:sz w:val="18"/>
                            <w:szCs w:val="18"/>
                            <w:lang w:val="en-US"/>
                          </w:rPr>
                          <w:t xml:space="preserve"> I</w:t>
                        </w:r>
                      </w:p>
                      <w:p w:rsidR="00C530F1" w:rsidRPr="000239BE" w:rsidRDefault="00C530F1" w:rsidP="00C530F1">
                        <w:pPr>
                          <w:ind w:firstLine="2520"/>
                          <w:rPr>
                            <w:sz w:val="18"/>
                            <w:szCs w:val="18"/>
                            <w:lang w:val="en-US"/>
                          </w:rPr>
                        </w:pPr>
                        <w:r>
                          <w:rPr>
                            <w:sz w:val="18"/>
                            <w:szCs w:val="18"/>
                            <w:lang w:val="en-US"/>
                          </w:rPr>
                          <w:t xml:space="preserve"> II III</w:t>
                        </w:r>
                      </w:p>
                    </w:txbxContent>
                  </v:textbox>
                </v:rect>
                <v:shape id="AutoShape 6" o:spid="_x0000_s1030" type="#_x0000_t87" style="position:absolute;left:5144;top:569;width:1143;height:45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" adj="1765"/>
                <v:shape id="AutoShape 7" o:spid="_x0000_s1031" type="#_x0000_t87" style="position:absolute;left:6860;top:-4;width:1143;height:800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" adj="1765"/>
                <v:shape id="AutoShape 8" o:spid="_x0000_s1032" type="#_x0000_t87" style="position:absolute;left:10288;top:-2289;width:1143;height:1485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" adj="1765"/>
                <v:shape id="AutoShape 9" o:spid="_x0000_s1033" type="#_x0000_t87" style="position:absolute;left:5144;top:7427;width:1143;height:45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" adj="1765"/>
                <v:shape id="AutoShape 10" o:spid="_x0000_s1034" type="#_x0000_t87" style="position:absolute;left:5716;top:7998;width:1143;height:571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" adj="1765"/>
                <v:shape id="AutoShape 11" o:spid="_x0000_s1035" type="#_x0000_t87" style="position:absolute;left:4572;top:12571;width:1143;height:343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" adj="1765"/>
                <v:shape id="AutoShape 12" o:spid="_x0000_s1036" type="#_x0000_t87" style="position:absolute;left:5145;top:13141;width:2286;height:571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" adj="1765"/>
                <v:shape id="AutoShape 13" o:spid="_x0000_s1037" type="#_x0000_t87" style="position:absolute;left:5716;top:17142;width:1143;height:571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" adj="1765,11361"/>
                <v:shape id="AutoShape 14" o:spid="_x0000_s1038" type="#_x0000_t87" style="position:absolute;left:4857;top:20857;width:1143;height:514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" adj="1765"/>
                <v:shape id="AutoShape 15" o:spid="_x0000_s1039" type="#_x0000_t87" style="position:absolute;left:6575;top:24284;width:1714;height:800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" adj="1765"/>
                <v:shape id="AutoShape 16" o:spid="_x0000_s1040" type="#_x0000_t87" style="position:absolute;left:8571;top:24574;width:1143;height:114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" adj="1765"/>
                <v:shape id="AutoShape 17" o:spid="_x0000_s1041" type="#_x0000_t87" style="position:absolute;left:4572;top:33145;width:1143;height:343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" adj="1765"/>
                <v:shape id="AutoShape 18" o:spid="_x0000_s1042" type="#_x0000_t87" style="position:absolute;left:4572;top:36574;width:1143;height:343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" adj="1765"/>
                <v:shape id="AutoShape 19" o:spid="_x0000_s1043" type="#_x0000_t87" style="position:absolute;left:6860;top:36572;width:1143;height:800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" adj="1765"/>
                <v:shape id="AutoShape 20" o:spid="_x0000_s1044" type="#_x0000_t87" style="position:absolute;left:10288;top:34287;width:1143;height:1485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" adj="1765"/>
                <v:shape id="AutoShape 21" o:spid="_x0000_s1045" type="#_x0000_t87" style="position:absolute;left:30863;top:1141;width:1143;height:34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" adj="1765"/>
                <v:shape id="AutoShape 22" o:spid="_x0000_s1046" type="#_x0000_t87" style="position:absolute;left:27430;top:-1143;width:1143;height:1028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" adj="1765"/>
                <v:shape id="AutoShape 23" o:spid="_x0000_s1047" type="#_x0000_t87" style="position:absolute;left:27430;top:2287;width:1143;height:79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" adj="1765"/>
                <v:shape id="AutoShape 24" o:spid="_x0000_s1048" type="#_x0000_t87" style="position:absolute;left:26291;top:7998;width:1143;height:571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" adj="1765"/>
                <v:shape id="AutoShape 25" o:spid="_x0000_s1049" type="#_x0000_t87" style="position:absolute;left:25147;top:12571;width:1143;height:34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" adj="1765"/>
                <v:shape id="AutoShape 26" o:spid="_x0000_s1050" type="#_x0000_t87" style="position:absolute;left:26291;top:12570;width:1143;height:571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" adj="1765"/>
                <v:shape id="AutoShape 27" o:spid="_x0000_s1051" type="#_x0000_t87" style="position:absolute;left:25719;top:17714;width:1143;height:457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" adj="1765"/>
                <v:shape id="AutoShape 28" o:spid="_x0000_s1052" type="#_x0000_t87" style="position:absolute;left:25147;top:21715;width:1143;height:34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" adj="1765"/>
                <v:shape id="AutoShape 29" o:spid="_x0000_s1053" type="#_x0000_t87" style="position:absolute;left:25719;top:22286;width:1143;height:457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" adj="1765"/>
                <v:shape id="AutoShape 30" o:spid="_x0000_s1054" type="#_x0000_t87" style="position:absolute;left:27149;top:25428;width:1143;height:74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" adj="1765"/>
                <v:shape id="AutoShape 31" o:spid="_x0000_s1055" type="#_x0000_t87" style="position:absolute;left:25147;top:30859;width:1143;height:34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" adj="1765"/>
                <v:shape id="AutoShape 32" o:spid="_x0000_s1056" type="#_x0000_t87" style="position:absolute;left:25719;top:34859;width:1143;height:457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" adj="1765"/>
                <w10:anchorlock/>
              </v:group>
            </w:pict>
          </mc:Fallback>
        </mc:AlternateContent>
      </w:r>
    </w:p>
    <w:p w:rsidR="00C530F1" w:rsidRDefault="00C530F1" w:rsidP="00C530F1">
      <w:pPr>
        <w:shd w:val="clear" w:color="auto" w:fill="FFFFFF"/>
        <w:suppressAutoHyphens/>
        <w:jc w:val="center"/>
        <w:rPr>
          <w:bCs/>
          <w:color w:val="000000"/>
          <w:sz w:val="20"/>
          <w:szCs w:val="20"/>
        </w:rPr>
      </w:pPr>
      <w:r>
        <w:rPr>
          <w:bCs/>
          <w:color w:val="000000"/>
          <w:sz w:val="20"/>
          <w:szCs w:val="20"/>
        </w:rPr>
        <w:t>Рис. 4</w:t>
      </w:r>
      <w:r w:rsidRPr="000A6424">
        <w:rPr>
          <w:bCs/>
          <w:color w:val="000000"/>
          <w:sz w:val="20"/>
          <w:szCs w:val="20"/>
        </w:rPr>
        <w:t>. Ізоморфні ряди хімічних елементів за В.</w:t>
      </w:r>
      <w:r w:rsidRPr="00C70EFA">
        <w:rPr>
          <w:sz w:val="20"/>
          <w:szCs w:val="20"/>
        </w:rPr>
        <w:t> </w:t>
      </w:r>
      <w:r w:rsidRPr="000A6424">
        <w:rPr>
          <w:bCs/>
          <w:color w:val="000000"/>
          <w:sz w:val="20"/>
          <w:szCs w:val="20"/>
        </w:rPr>
        <w:t>І.</w:t>
      </w:r>
      <w:r>
        <w:rPr>
          <w:bCs/>
          <w:color w:val="000000"/>
          <w:sz w:val="20"/>
          <w:szCs w:val="20"/>
        </w:rPr>
        <w:t xml:space="preserve"> </w:t>
      </w:r>
      <w:r w:rsidRPr="000A6424">
        <w:rPr>
          <w:bCs/>
          <w:color w:val="000000"/>
          <w:sz w:val="20"/>
          <w:szCs w:val="20"/>
        </w:rPr>
        <w:t>Вернадським:</w:t>
      </w:r>
    </w:p>
    <w:p w:rsidR="00C530F1" w:rsidRDefault="00C530F1" w:rsidP="00C530F1">
      <w:pPr>
        <w:shd w:val="clear" w:color="auto" w:fill="FFFFFF"/>
        <w:suppressAutoHyphens/>
        <w:ind w:firstLine="360"/>
        <w:jc w:val="both"/>
        <w:rPr>
          <w:bCs/>
          <w:color w:val="000000"/>
          <w:sz w:val="20"/>
          <w:szCs w:val="20"/>
        </w:rPr>
      </w:pPr>
      <w:r w:rsidRPr="000A6424">
        <w:rPr>
          <w:bCs/>
          <w:color w:val="000000"/>
          <w:sz w:val="20"/>
          <w:szCs w:val="20"/>
        </w:rPr>
        <w:t>І – низькі температури і тиски (кор</w:t>
      </w:r>
      <w:r>
        <w:rPr>
          <w:bCs/>
          <w:color w:val="000000"/>
          <w:sz w:val="20"/>
          <w:szCs w:val="20"/>
        </w:rPr>
        <w:t>а</w:t>
      </w:r>
      <w:r w:rsidRPr="000A6424">
        <w:rPr>
          <w:bCs/>
          <w:color w:val="000000"/>
          <w:sz w:val="20"/>
          <w:szCs w:val="20"/>
        </w:rPr>
        <w:t xml:space="preserve"> вивітрювання);</w:t>
      </w:r>
    </w:p>
    <w:p w:rsidR="00C530F1" w:rsidRDefault="00C530F1" w:rsidP="00C530F1">
      <w:pPr>
        <w:shd w:val="clear" w:color="auto" w:fill="FFFFFF"/>
        <w:suppressAutoHyphens/>
        <w:ind w:firstLine="360"/>
        <w:jc w:val="both"/>
        <w:rPr>
          <w:bCs/>
          <w:color w:val="000000"/>
          <w:sz w:val="20"/>
          <w:szCs w:val="20"/>
        </w:rPr>
      </w:pPr>
      <w:r w:rsidRPr="000A6424">
        <w:rPr>
          <w:bCs/>
          <w:color w:val="000000"/>
          <w:sz w:val="20"/>
          <w:szCs w:val="20"/>
          <w:lang w:val="en-US"/>
        </w:rPr>
        <w:t>II</w:t>
      </w:r>
      <w:r w:rsidRPr="000A6424">
        <w:rPr>
          <w:bCs/>
          <w:color w:val="000000"/>
          <w:sz w:val="20"/>
          <w:szCs w:val="20"/>
        </w:rPr>
        <w:t xml:space="preserve"> – високі тиски і середні температури (зона метаморфізму);</w:t>
      </w:r>
    </w:p>
    <w:p w:rsidR="00C530F1" w:rsidRPr="00985B30" w:rsidRDefault="00C530F1" w:rsidP="00C530F1">
      <w:pPr>
        <w:shd w:val="clear" w:color="auto" w:fill="FFFFFF"/>
        <w:suppressAutoHyphens/>
        <w:spacing w:after="120"/>
        <w:ind w:firstLine="360"/>
        <w:jc w:val="both"/>
        <w:rPr>
          <w:sz w:val="20"/>
          <w:szCs w:val="20"/>
        </w:rPr>
      </w:pPr>
      <w:r w:rsidRPr="000A6424">
        <w:rPr>
          <w:bCs/>
          <w:color w:val="000000"/>
          <w:sz w:val="20"/>
          <w:szCs w:val="20"/>
          <w:lang w:val="en-US"/>
        </w:rPr>
        <w:t>III</w:t>
      </w:r>
      <w:r w:rsidRPr="000A6424">
        <w:rPr>
          <w:bCs/>
          <w:color w:val="000000"/>
          <w:sz w:val="20"/>
          <w:szCs w:val="20"/>
        </w:rPr>
        <w:t xml:space="preserve"> – високі температури і тиски (зона </w:t>
      </w:r>
      <w:proofErr w:type="spellStart"/>
      <w:r w:rsidRPr="000A6424">
        <w:rPr>
          <w:bCs/>
          <w:color w:val="000000"/>
          <w:sz w:val="20"/>
          <w:szCs w:val="20"/>
        </w:rPr>
        <w:t>магматизму</w:t>
      </w:r>
      <w:proofErr w:type="spellEnd"/>
      <w:r w:rsidRPr="000A6424">
        <w:rPr>
          <w:bCs/>
          <w:color w:val="000000"/>
          <w:sz w:val="20"/>
          <w:szCs w:val="20"/>
        </w:rPr>
        <w:t>)</w:t>
      </w:r>
    </w:p>
    <w:p w:rsidR="00C530F1" w:rsidRDefault="00C530F1" w:rsidP="00C530F1">
      <w:pPr>
        <w:shd w:val="clear" w:color="auto" w:fill="FFFFFF"/>
        <w:suppressAutoHyphens/>
        <w:ind w:firstLine="567"/>
        <w:jc w:val="both"/>
        <w:rPr>
          <w:color w:val="000000"/>
          <w:sz w:val="20"/>
          <w:szCs w:val="20"/>
        </w:rPr>
      </w:pPr>
      <w:r w:rsidRPr="000A6424">
        <w:rPr>
          <w:color w:val="000000"/>
          <w:sz w:val="20"/>
          <w:szCs w:val="20"/>
        </w:rPr>
        <w:t>Крім термодинамічних умов (температура, тиск), можливість ізоморфних заміщень визначається також властивостями самих елементів, які заміщуються (іонний радіус, тип іонів), а також типом з'єднання (</w:t>
      </w:r>
      <w:proofErr w:type="spellStart"/>
      <w:r>
        <w:rPr>
          <w:color w:val="000000"/>
          <w:sz w:val="20"/>
          <w:szCs w:val="20"/>
        </w:rPr>
        <w:t>гратка</w:t>
      </w:r>
      <w:proofErr w:type="spellEnd"/>
      <w:r w:rsidRPr="000A6424">
        <w:rPr>
          <w:color w:val="000000"/>
          <w:sz w:val="20"/>
          <w:szCs w:val="20"/>
        </w:rPr>
        <w:t xml:space="preserve">, координаційне число та ін.). Однак при </w:t>
      </w:r>
      <w:proofErr w:type="spellStart"/>
      <w:r w:rsidRPr="000A6424">
        <w:rPr>
          <w:color w:val="000000"/>
          <w:sz w:val="20"/>
          <w:szCs w:val="20"/>
        </w:rPr>
        <w:t>ізовалентному</w:t>
      </w:r>
      <w:proofErr w:type="spellEnd"/>
      <w:r w:rsidRPr="000A6424">
        <w:rPr>
          <w:color w:val="000000"/>
          <w:sz w:val="20"/>
          <w:szCs w:val="20"/>
        </w:rPr>
        <w:t xml:space="preserve"> ізоморфізмі головна роль належить величині іонних радіусів елем</w:t>
      </w:r>
      <w:r w:rsidRPr="000A6424">
        <w:rPr>
          <w:color w:val="000000"/>
          <w:sz w:val="20"/>
          <w:szCs w:val="20"/>
        </w:rPr>
        <w:t>е</w:t>
      </w:r>
      <w:r w:rsidRPr="000A6424">
        <w:rPr>
          <w:color w:val="000000"/>
          <w:sz w:val="20"/>
          <w:szCs w:val="20"/>
        </w:rPr>
        <w:t xml:space="preserve">нтів, які заміщуються. Згідно закону </w:t>
      </w:r>
      <w:proofErr w:type="spellStart"/>
      <w:r w:rsidRPr="000A6424">
        <w:rPr>
          <w:color w:val="000000"/>
          <w:sz w:val="20"/>
          <w:szCs w:val="20"/>
        </w:rPr>
        <w:t>Гріма-Гольдшмідта</w:t>
      </w:r>
      <w:proofErr w:type="spellEnd"/>
      <w:r>
        <w:rPr>
          <w:color w:val="000000"/>
          <w:sz w:val="20"/>
          <w:szCs w:val="20"/>
        </w:rPr>
        <w:t>: «І</w:t>
      </w:r>
      <w:r w:rsidRPr="000A6424">
        <w:rPr>
          <w:color w:val="000000"/>
          <w:sz w:val="20"/>
          <w:szCs w:val="20"/>
        </w:rPr>
        <w:t xml:space="preserve">зоморфна </w:t>
      </w:r>
      <w:proofErr w:type="spellStart"/>
      <w:r w:rsidRPr="000A6424">
        <w:rPr>
          <w:color w:val="000000"/>
          <w:sz w:val="20"/>
          <w:szCs w:val="20"/>
        </w:rPr>
        <w:t>з</w:t>
      </w:r>
      <w:r>
        <w:rPr>
          <w:color w:val="000000"/>
          <w:sz w:val="20"/>
          <w:szCs w:val="20"/>
        </w:rPr>
        <w:t>а</w:t>
      </w:r>
      <w:r w:rsidRPr="000A6424">
        <w:rPr>
          <w:color w:val="000000"/>
          <w:sz w:val="20"/>
          <w:szCs w:val="20"/>
        </w:rPr>
        <w:t>м</w:t>
      </w:r>
      <w:r w:rsidRPr="000A6424">
        <w:rPr>
          <w:color w:val="000000"/>
          <w:sz w:val="20"/>
          <w:szCs w:val="20"/>
        </w:rPr>
        <w:t>і</w:t>
      </w:r>
      <w:r w:rsidRPr="000A6424">
        <w:rPr>
          <w:color w:val="000000"/>
          <w:sz w:val="20"/>
          <w:szCs w:val="20"/>
        </w:rPr>
        <w:t>щуваність</w:t>
      </w:r>
      <w:proofErr w:type="spellEnd"/>
      <w:r w:rsidRPr="000A6424">
        <w:rPr>
          <w:color w:val="000000"/>
          <w:sz w:val="20"/>
          <w:szCs w:val="20"/>
        </w:rPr>
        <w:t xml:space="preserve"> найбільш досконало проявляється тоді, коли різниця іонних рад</w:t>
      </w:r>
      <w:r w:rsidRPr="000A6424">
        <w:rPr>
          <w:color w:val="000000"/>
          <w:sz w:val="20"/>
          <w:szCs w:val="20"/>
        </w:rPr>
        <w:t>і</w:t>
      </w:r>
      <w:r w:rsidRPr="000A6424">
        <w:rPr>
          <w:color w:val="000000"/>
          <w:sz w:val="20"/>
          <w:szCs w:val="20"/>
        </w:rPr>
        <w:t xml:space="preserve">усів, які </w:t>
      </w:r>
      <w:proofErr w:type="spellStart"/>
      <w:r w:rsidRPr="000A6424">
        <w:rPr>
          <w:color w:val="000000"/>
          <w:sz w:val="20"/>
          <w:szCs w:val="20"/>
        </w:rPr>
        <w:t>взаємозаміщуються</w:t>
      </w:r>
      <w:proofErr w:type="spellEnd"/>
      <w:r w:rsidRPr="000A6424">
        <w:rPr>
          <w:color w:val="000000"/>
          <w:sz w:val="20"/>
          <w:szCs w:val="20"/>
        </w:rPr>
        <w:t>, коливається в межах не більше 15</w:t>
      </w:r>
      <w:r>
        <w:rPr>
          <w:color w:val="000000"/>
          <w:sz w:val="20"/>
          <w:szCs w:val="20"/>
        </w:rPr>
        <w:t xml:space="preserve"> </w:t>
      </w:r>
      <w:r w:rsidRPr="000A6424">
        <w:rPr>
          <w:color w:val="000000"/>
          <w:sz w:val="20"/>
          <w:szCs w:val="20"/>
        </w:rPr>
        <w:t>%</w:t>
      </w:r>
      <w:r>
        <w:rPr>
          <w:color w:val="000000"/>
          <w:szCs w:val="20"/>
        </w:rPr>
        <w:t>»</w:t>
      </w:r>
      <w:r w:rsidRPr="000A6424">
        <w:rPr>
          <w:color w:val="000000"/>
          <w:sz w:val="20"/>
          <w:szCs w:val="20"/>
        </w:rPr>
        <w:t>.</w:t>
      </w:r>
    </w:p>
    <w:p w:rsidR="00C530F1" w:rsidRDefault="00C530F1" w:rsidP="00C530F1">
      <w:pPr>
        <w:shd w:val="clear" w:color="auto" w:fill="FFFFFF"/>
        <w:suppressAutoHyphens/>
        <w:ind w:firstLine="567"/>
        <w:jc w:val="both"/>
        <w:rPr>
          <w:color w:val="000000"/>
          <w:sz w:val="20"/>
          <w:szCs w:val="20"/>
        </w:rPr>
      </w:pPr>
      <w:r w:rsidRPr="000A6424">
        <w:rPr>
          <w:color w:val="000000"/>
          <w:sz w:val="20"/>
          <w:szCs w:val="20"/>
        </w:rPr>
        <w:t xml:space="preserve">Конкретизуючи закон </w:t>
      </w:r>
      <w:proofErr w:type="spellStart"/>
      <w:r w:rsidRPr="000A6424">
        <w:rPr>
          <w:color w:val="000000"/>
          <w:sz w:val="20"/>
          <w:szCs w:val="20"/>
        </w:rPr>
        <w:t>Гріма-Гольдшмідта</w:t>
      </w:r>
      <w:proofErr w:type="spellEnd"/>
      <w:r w:rsidRPr="000A6424">
        <w:rPr>
          <w:color w:val="000000"/>
          <w:sz w:val="20"/>
          <w:szCs w:val="20"/>
        </w:rPr>
        <w:t>, В.</w:t>
      </w:r>
      <w:r w:rsidRPr="00C70EFA">
        <w:rPr>
          <w:sz w:val="20"/>
          <w:szCs w:val="20"/>
        </w:rPr>
        <w:t> </w:t>
      </w:r>
      <w:r w:rsidRPr="000A6424">
        <w:rPr>
          <w:color w:val="000000"/>
          <w:sz w:val="20"/>
          <w:szCs w:val="20"/>
        </w:rPr>
        <w:t>С.</w:t>
      </w:r>
      <w:r>
        <w:rPr>
          <w:color w:val="000000"/>
          <w:sz w:val="20"/>
          <w:szCs w:val="20"/>
          <w:lang w:val="en-US"/>
        </w:rPr>
        <w:t> </w:t>
      </w:r>
      <w:r w:rsidRPr="000A6424">
        <w:rPr>
          <w:color w:val="000000"/>
          <w:sz w:val="20"/>
          <w:szCs w:val="20"/>
        </w:rPr>
        <w:t xml:space="preserve">Соболєв встановив, що </w:t>
      </w:r>
      <w:r>
        <w:rPr>
          <w:color w:val="000000"/>
          <w:sz w:val="20"/>
          <w:szCs w:val="20"/>
        </w:rPr>
        <w:t>«</w:t>
      </w:r>
      <w:r w:rsidRPr="000A6424">
        <w:rPr>
          <w:color w:val="000000"/>
          <w:sz w:val="20"/>
          <w:szCs w:val="20"/>
        </w:rPr>
        <w:t xml:space="preserve">Здатність іонів до </w:t>
      </w:r>
      <w:proofErr w:type="spellStart"/>
      <w:r w:rsidRPr="000A6424">
        <w:rPr>
          <w:color w:val="000000"/>
          <w:sz w:val="20"/>
          <w:szCs w:val="20"/>
        </w:rPr>
        <w:t>взаємозаміщення</w:t>
      </w:r>
      <w:proofErr w:type="spellEnd"/>
      <w:r w:rsidRPr="000A6424">
        <w:rPr>
          <w:color w:val="000000"/>
          <w:sz w:val="20"/>
          <w:szCs w:val="20"/>
        </w:rPr>
        <w:t xml:space="preserve"> в кристалічних ґратках при однаковій валентності і типі іонів зменшується із збільшенням </w:t>
      </w:r>
      <w:r>
        <w:rPr>
          <w:color w:val="000000"/>
          <w:sz w:val="20"/>
          <w:szCs w:val="20"/>
        </w:rPr>
        <w:t xml:space="preserve">різниці </w:t>
      </w:r>
      <w:r w:rsidRPr="000A6424">
        <w:rPr>
          <w:color w:val="000000"/>
          <w:sz w:val="20"/>
          <w:szCs w:val="20"/>
        </w:rPr>
        <w:t>іонних радіусів</w:t>
      </w:r>
      <w:r>
        <w:rPr>
          <w:color w:val="000000"/>
          <w:sz w:val="20"/>
          <w:szCs w:val="20"/>
        </w:rPr>
        <w:t>»</w:t>
      </w:r>
      <w:r w:rsidRPr="000A6424">
        <w:rPr>
          <w:color w:val="000000"/>
          <w:sz w:val="20"/>
          <w:szCs w:val="20"/>
        </w:rPr>
        <w:t>.</w:t>
      </w:r>
      <w:r>
        <w:rPr>
          <w:color w:val="000000"/>
          <w:sz w:val="20"/>
          <w:szCs w:val="20"/>
        </w:rPr>
        <w:t xml:space="preserve"> Згідно </w:t>
      </w:r>
      <w:r w:rsidRPr="000A6424">
        <w:rPr>
          <w:color w:val="000000"/>
          <w:sz w:val="20"/>
          <w:szCs w:val="20"/>
        </w:rPr>
        <w:lastRenderedPageBreak/>
        <w:t xml:space="preserve">з </w:t>
      </w:r>
      <w:r>
        <w:rPr>
          <w:color w:val="000000"/>
          <w:sz w:val="20"/>
          <w:szCs w:val="20"/>
        </w:rPr>
        <w:t xml:space="preserve">цим </w:t>
      </w:r>
      <w:r w:rsidRPr="000A6424">
        <w:rPr>
          <w:color w:val="000000"/>
          <w:sz w:val="20"/>
          <w:szCs w:val="20"/>
        </w:rPr>
        <w:t>висновком, В.</w:t>
      </w:r>
      <w:r>
        <w:rPr>
          <w:color w:val="000000"/>
          <w:sz w:val="20"/>
          <w:szCs w:val="20"/>
        </w:rPr>
        <w:t> </w:t>
      </w:r>
      <w:r w:rsidRPr="000A6424">
        <w:rPr>
          <w:color w:val="000000"/>
          <w:sz w:val="20"/>
          <w:szCs w:val="20"/>
        </w:rPr>
        <w:t>С.</w:t>
      </w:r>
      <w:r>
        <w:rPr>
          <w:color w:val="000000"/>
          <w:sz w:val="20"/>
          <w:szCs w:val="20"/>
        </w:rPr>
        <w:t> </w:t>
      </w:r>
      <w:r w:rsidRPr="000A6424">
        <w:rPr>
          <w:color w:val="000000"/>
          <w:sz w:val="20"/>
          <w:szCs w:val="20"/>
        </w:rPr>
        <w:t>Соболєвим б</w:t>
      </w:r>
      <w:r w:rsidRPr="000A6424">
        <w:rPr>
          <w:color w:val="000000"/>
          <w:sz w:val="20"/>
          <w:szCs w:val="20"/>
        </w:rPr>
        <w:t>у</w:t>
      </w:r>
      <w:r w:rsidRPr="000A6424">
        <w:rPr>
          <w:color w:val="000000"/>
          <w:sz w:val="20"/>
          <w:szCs w:val="20"/>
        </w:rPr>
        <w:t xml:space="preserve">ло виділено три типи </w:t>
      </w:r>
      <w:proofErr w:type="spellStart"/>
      <w:r w:rsidRPr="000A6424">
        <w:rPr>
          <w:color w:val="000000"/>
          <w:sz w:val="20"/>
          <w:szCs w:val="20"/>
        </w:rPr>
        <w:t>ізовалентного</w:t>
      </w:r>
      <w:proofErr w:type="spellEnd"/>
      <w:r w:rsidRPr="000A6424">
        <w:rPr>
          <w:color w:val="000000"/>
          <w:sz w:val="20"/>
          <w:szCs w:val="20"/>
        </w:rPr>
        <w:t xml:space="preserve"> ізоморфізму:</w:t>
      </w:r>
    </w:p>
    <w:tbl>
      <w:tblPr>
        <w:tblW w:w="0" w:type="auto"/>
        <w:jc w:val="right"/>
        <w:tblLayout w:type="fixed"/>
        <w:tblLook w:val="04A0" w:firstRow="1" w:lastRow="0" w:firstColumn="1" w:lastColumn="0" w:noHBand="0" w:noVBand="1"/>
      </w:tblPr>
      <w:tblGrid>
        <w:gridCol w:w="377"/>
        <w:gridCol w:w="1310"/>
        <w:gridCol w:w="2438"/>
        <w:gridCol w:w="1865"/>
      </w:tblGrid>
      <w:tr w:rsidR="00C530F1" w:rsidRPr="00F224D1" w:rsidTr="00F20F57">
        <w:trPr>
          <w:trHeight w:val="451"/>
          <w:jc w:val="right"/>
        </w:trPr>
        <w:tc>
          <w:tcPr>
            <w:tcW w:w="377" w:type="dxa"/>
            <w:vAlign w:val="center"/>
          </w:tcPr>
          <w:p w:rsidR="00C530F1" w:rsidRPr="00F224D1" w:rsidRDefault="00C530F1" w:rsidP="00F20F57">
            <w:pPr>
              <w:suppressAutoHyphens/>
              <w:jc w:val="center"/>
              <w:rPr>
                <w:sz w:val="20"/>
                <w:szCs w:val="20"/>
              </w:rPr>
            </w:pPr>
            <w:r w:rsidRPr="00F224D1">
              <w:rPr>
                <w:sz w:val="20"/>
                <w:szCs w:val="20"/>
              </w:rPr>
              <w:t>–</w:t>
            </w:r>
          </w:p>
        </w:tc>
        <w:tc>
          <w:tcPr>
            <w:tcW w:w="1310" w:type="dxa"/>
            <w:vAlign w:val="center"/>
          </w:tcPr>
          <w:p w:rsidR="00C530F1" w:rsidRPr="00F224D1" w:rsidRDefault="00C530F1" w:rsidP="00F20F57">
            <w:pPr>
              <w:shd w:val="clear" w:color="auto" w:fill="FFFFFF"/>
              <w:tabs>
                <w:tab w:val="num" w:pos="180"/>
                <w:tab w:val="left" w:leader="hyphen" w:pos="900"/>
              </w:tabs>
              <w:suppressAutoHyphens/>
              <w:rPr>
                <w:sz w:val="20"/>
                <w:szCs w:val="20"/>
              </w:rPr>
            </w:pPr>
            <w:r w:rsidRPr="00F224D1">
              <w:rPr>
                <w:color w:val="000000"/>
                <w:sz w:val="20"/>
                <w:szCs w:val="20"/>
              </w:rPr>
              <w:t>досконалий:</w:t>
            </w:r>
          </w:p>
        </w:tc>
        <w:tc>
          <w:tcPr>
            <w:tcW w:w="2438" w:type="dxa"/>
          </w:tcPr>
          <w:p w:rsidR="00C530F1" w:rsidRPr="00F224D1" w:rsidRDefault="00C530F1" w:rsidP="00F20F57">
            <w:pPr>
              <w:suppressAutoHyphens/>
              <w:jc w:val="both"/>
              <w:rPr>
                <w:sz w:val="20"/>
                <w:szCs w:val="20"/>
              </w:rPr>
            </w:pPr>
            <w:r w:rsidRPr="00F224D1">
              <w:rPr>
                <w:color w:val="000000"/>
                <w:position w:val="-30"/>
                <w:sz w:val="20"/>
                <w:szCs w:val="20"/>
              </w:rPr>
              <w:object w:dxaOrig="2000" w:dyaOrig="680">
                <v:shape id="_x0000_i1028" type="#_x0000_t75" style="width:71.25pt;height:23.25pt" o:ole="">
                  <v:imagedata r:id="rId11" o:title=""/>
                </v:shape>
                <o:OLEObject Type="Embed" ProgID="Equation.3" ShapeID="_x0000_i1028" DrawAspect="Content" ObjectID="_1579677688" r:id="rId12"/>
              </w:object>
            </w:r>
          </w:p>
        </w:tc>
        <w:tc>
          <w:tcPr>
            <w:tcW w:w="1865" w:type="dxa"/>
          </w:tcPr>
          <w:p w:rsidR="00C530F1" w:rsidRPr="00F224D1" w:rsidRDefault="00C530F1" w:rsidP="00F20F57">
            <w:pPr>
              <w:suppressAutoHyphens/>
              <w:jc w:val="both"/>
              <w:rPr>
                <w:sz w:val="20"/>
                <w:szCs w:val="20"/>
              </w:rPr>
            </w:pPr>
          </w:p>
        </w:tc>
      </w:tr>
      <w:tr w:rsidR="00C530F1" w:rsidRPr="00F224D1" w:rsidTr="00F20F57">
        <w:trPr>
          <w:trHeight w:val="325"/>
          <w:jc w:val="right"/>
        </w:trPr>
        <w:tc>
          <w:tcPr>
            <w:tcW w:w="377" w:type="dxa"/>
            <w:vAlign w:val="center"/>
          </w:tcPr>
          <w:p w:rsidR="00C530F1" w:rsidRPr="00F224D1" w:rsidRDefault="00C530F1" w:rsidP="00F20F57">
            <w:pPr>
              <w:suppressAutoHyphens/>
              <w:jc w:val="center"/>
              <w:rPr>
                <w:sz w:val="20"/>
                <w:szCs w:val="20"/>
              </w:rPr>
            </w:pPr>
            <w:r w:rsidRPr="00F224D1">
              <w:rPr>
                <w:sz w:val="20"/>
                <w:szCs w:val="20"/>
              </w:rPr>
              <w:t>–</w:t>
            </w:r>
          </w:p>
        </w:tc>
        <w:tc>
          <w:tcPr>
            <w:tcW w:w="3748" w:type="dxa"/>
            <w:gridSpan w:val="2"/>
            <w:vAlign w:val="center"/>
          </w:tcPr>
          <w:p w:rsidR="00C530F1" w:rsidRPr="00F224D1" w:rsidRDefault="00C530F1" w:rsidP="00F20F57">
            <w:pPr>
              <w:shd w:val="clear" w:color="auto" w:fill="FFFFFF"/>
              <w:tabs>
                <w:tab w:val="num" w:pos="180"/>
                <w:tab w:val="left" w:leader="hyphen" w:pos="900"/>
              </w:tabs>
              <w:suppressAutoHyphens/>
              <w:contextualSpacing/>
              <w:rPr>
                <w:sz w:val="20"/>
                <w:szCs w:val="20"/>
              </w:rPr>
            </w:pPr>
            <w:r w:rsidRPr="00F224D1">
              <w:rPr>
                <w:color w:val="000000"/>
                <w:sz w:val="20"/>
                <w:szCs w:val="20"/>
              </w:rPr>
              <w:t>безперервні змішані кристали в розплаві:</w:t>
            </w:r>
          </w:p>
        </w:tc>
        <w:tc>
          <w:tcPr>
            <w:tcW w:w="1865" w:type="dxa"/>
            <w:vAlign w:val="center"/>
          </w:tcPr>
          <w:p w:rsidR="00C530F1" w:rsidRPr="00F224D1" w:rsidRDefault="00C530F1" w:rsidP="00F20F57">
            <w:pPr>
              <w:suppressAutoHyphens/>
              <w:jc w:val="center"/>
              <w:rPr>
                <w:sz w:val="20"/>
                <w:szCs w:val="20"/>
              </w:rPr>
            </w:pPr>
            <w:r w:rsidRPr="00F224D1">
              <w:rPr>
                <w:color w:val="000000"/>
                <w:position w:val="-30"/>
                <w:sz w:val="20"/>
                <w:szCs w:val="20"/>
              </w:rPr>
              <w:object w:dxaOrig="2000" w:dyaOrig="680">
                <v:shape id="_x0000_i1029" type="#_x0000_t75" style="width:77.25pt;height:21.75pt" o:ole="">
                  <v:imagedata r:id="rId13" o:title=""/>
                </v:shape>
                <o:OLEObject Type="Embed" ProgID="Equation.3" ShapeID="_x0000_i1029" DrawAspect="Content" ObjectID="_1579677689" r:id="rId14"/>
              </w:object>
            </w:r>
          </w:p>
        </w:tc>
      </w:tr>
      <w:tr w:rsidR="00C530F1" w:rsidRPr="00F224D1" w:rsidTr="00F20F57">
        <w:trPr>
          <w:trHeight w:val="235"/>
          <w:jc w:val="right"/>
        </w:trPr>
        <w:tc>
          <w:tcPr>
            <w:tcW w:w="377" w:type="dxa"/>
          </w:tcPr>
          <w:p w:rsidR="00C530F1" w:rsidRPr="00F224D1" w:rsidRDefault="00C530F1" w:rsidP="00F20F57">
            <w:pPr>
              <w:suppressAutoHyphens/>
              <w:jc w:val="center"/>
              <w:rPr>
                <w:sz w:val="20"/>
                <w:szCs w:val="20"/>
              </w:rPr>
            </w:pPr>
            <w:r w:rsidRPr="00F224D1">
              <w:rPr>
                <w:sz w:val="20"/>
                <w:szCs w:val="20"/>
              </w:rPr>
              <w:t>–</w:t>
            </w:r>
          </w:p>
        </w:tc>
        <w:tc>
          <w:tcPr>
            <w:tcW w:w="5613" w:type="dxa"/>
            <w:gridSpan w:val="3"/>
          </w:tcPr>
          <w:p w:rsidR="00C530F1" w:rsidRPr="00F224D1" w:rsidRDefault="00C530F1" w:rsidP="00F20F57">
            <w:pPr>
              <w:shd w:val="clear" w:color="auto" w:fill="FFFFFF"/>
              <w:tabs>
                <w:tab w:val="num" w:pos="478"/>
                <w:tab w:val="left" w:leader="hyphen" w:pos="900"/>
              </w:tabs>
              <w:suppressAutoHyphens/>
              <w:jc w:val="both"/>
              <w:rPr>
                <w:sz w:val="20"/>
                <w:szCs w:val="20"/>
              </w:rPr>
            </w:pPr>
            <w:proofErr w:type="spellStart"/>
            <w:r w:rsidRPr="00F224D1">
              <w:rPr>
                <w:color w:val="000000"/>
                <w:sz w:val="20"/>
                <w:szCs w:val="20"/>
              </w:rPr>
              <w:t>заміщ</w:t>
            </w:r>
            <w:r w:rsidRPr="00F224D1">
              <w:rPr>
                <w:color w:val="000000"/>
                <w:sz w:val="20"/>
                <w:szCs w:val="20"/>
              </w:rPr>
              <w:t>у</w:t>
            </w:r>
            <w:r w:rsidRPr="00F224D1">
              <w:rPr>
                <w:color w:val="000000"/>
                <w:sz w:val="20"/>
                <w:szCs w:val="20"/>
              </w:rPr>
              <w:t>ваність</w:t>
            </w:r>
            <w:proofErr w:type="spellEnd"/>
            <w:r w:rsidRPr="00F224D1">
              <w:rPr>
                <w:color w:val="000000"/>
                <w:sz w:val="20"/>
                <w:szCs w:val="20"/>
              </w:rPr>
              <w:t xml:space="preserve"> недосконала і при високій температурі</w:t>
            </w:r>
            <w:r w:rsidRPr="00F224D1">
              <w:rPr>
                <w:color w:val="000000"/>
                <w:sz w:val="20"/>
                <w:szCs w:val="20"/>
                <w:lang w:val="ru-RU"/>
              </w:rPr>
              <w:t xml:space="preserve">: </w:t>
            </w:r>
          </w:p>
        </w:tc>
      </w:tr>
      <w:tr w:rsidR="00C530F1" w:rsidRPr="00F224D1" w:rsidTr="00F20F57">
        <w:trPr>
          <w:trHeight w:val="442"/>
          <w:jc w:val="right"/>
        </w:trPr>
        <w:tc>
          <w:tcPr>
            <w:tcW w:w="377" w:type="dxa"/>
          </w:tcPr>
          <w:p w:rsidR="00C530F1" w:rsidRPr="00F224D1" w:rsidRDefault="00C530F1" w:rsidP="00F20F57">
            <w:pPr>
              <w:suppressAutoHyphens/>
              <w:jc w:val="both"/>
              <w:rPr>
                <w:sz w:val="20"/>
                <w:szCs w:val="20"/>
              </w:rPr>
            </w:pPr>
          </w:p>
        </w:tc>
        <w:tc>
          <w:tcPr>
            <w:tcW w:w="5613" w:type="dxa"/>
            <w:gridSpan w:val="3"/>
          </w:tcPr>
          <w:p w:rsidR="00C530F1" w:rsidRPr="00F224D1" w:rsidRDefault="00C530F1" w:rsidP="00F20F57">
            <w:pPr>
              <w:suppressAutoHyphens/>
              <w:jc w:val="both"/>
              <w:rPr>
                <w:sz w:val="20"/>
                <w:szCs w:val="20"/>
              </w:rPr>
            </w:pPr>
            <w:r w:rsidRPr="00F224D1">
              <w:rPr>
                <w:color w:val="000000"/>
                <w:position w:val="-30"/>
                <w:sz w:val="20"/>
                <w:szCs w:val="20"/>
              </w:rPr>
              <w:object w:dxaOrig="1540" w:dyaOrig="680">
                <v:shape id="_x0000_i1030" type="#_x0000_t75" style="width:61.5pt;height:21.75pt" o:ole="">
                  <v:imagedata r:id="rId15" o:title=""/>
                </v:shape>
                <o:OLEObject Type="Embed" ProgID="Equation.3" ShapeID="_x0000_i1030" DrawAspect="Content" ObjectID="_1579677690" r:id="rId16"/>
              </w:object>
            </w:r>
          </w:p>
        </w:tc>
      </w:tr>
    </w:tbl>
    <w:p w:rsidR="00C530F1" w:rsidRPr="00F8632A" w:rsidRDefault="00C530F1" w:rsidP="00C530F1">
      <w:pPr>
        <w:shd w:val="clear" w:color="auto" w:fill="FFFFFF"/>
        <w:tabs>
          <w:tab w:val="left" w:pos="6499"/>
        </w:tabs>
        <w:suppressAutoHyphens/>
        <w:jc w:val="both"/>
        <w:rPr>
          <w:color w:val="000000"/>
          <w:sz w:val="20"/>
          <w:szCs w:val="20"/>
        </w:rPr>
      </w:pPr>
      <w:r>
        <w:rPr>
          <w:color w:val="000000"/>
          <w:sz w:val="20"/>
          <w:szCs w:val="20"/>
        </w:rPr>
        <w:t xml:space="preserve">де </w:t>
      </w:r>
      <w:r>
        <w:rPr>
          <w:color w:val="000000"/>
          <w:sz w:val="20"/>
          <w:szCs w:val="20"/>
          <w:lang w:val="en-US"/>
        </w:rPr>
        <w:t>R</w:t>
      </w:r>
      <w:r>
        <w:rPr>
          <w:color w:val="000000"/>
          <w:sz w:val="20"/>
          <w:szCs w:val="20"/>
          <w:vertAlign w:val="subscript"/>
        </w:rPr>
        <w:t>1</w:t>
      </w:r>
      <w:r>
        <w:rPr>
          <w:color w:val="000000"/>
          <w:sz w:val="20"/>
          <w:szCs w:val="20"/>
        </w:rPr>
        <w:t xml:space="preserve">, </w:t>
      </w:r>
      <w:r>
        <w:rPr>
          <w:color w:val="000000"/>
          <w:sz w:val="20"/>
          <w:szCs w:val="20"/>
          <w:lang w:val="en-US"/>
        </w:rPr>
        <w:t>R</w:t>
      </w:r>
      <w:r>
        <w:rPr>
          <w:color w:val="000000"/>
          <w:sz w:val="20"/>
          <w:szCs w:val="20"/>
          <w:vertAlign w:val="subscript"/>
        </w:rPr>
        <w:t>2</w:t>
      </w:r>
      <w:r>
        <w:rPr>
          <w:color w:val="000000"/>
          <w:sz w:val="20"/>
          <w:szCs w:val="20"/>
        </w:rPr>
        <w:t xml:space="preserve"> – це іонні радіуси </w:t>
      </w:r>
      <w:proofErr w:type="spellStart"/>
      <w:r>
        <w:rPr>
          <w:color w:val="000000"/>
          <w:sz w:val="20"/>
          <w:szCs w:val="20"/>
        </w:rPr>
        <w:t>взаємозаміщуваних</w:t>
      </w:r>
      <w:proofErr w:type="spellEnd"/>
      <w:r>
        <w:rPr>
          <w:color w:val="000000"/>
          <w:sz w:val="20"/>
          <w:szCs w:val="20"/>
        </w:rPr>
        <w:t xml:space="preserve"> іонів.</w:t>
      </w:r>
    </w:p>
    <w:p w:rsidR="00C530F1" w:rsidRPr="00397E66" w:rsidRDefault="00C530F1" w:rsidP="00C530F1">
      <w:pPr>
        <w:shd w:val="clear" w:color="auto" w:fill="FFFFFF"/>
        <w:tabs>
          <w:tab w:val="left" w:pos="6499"/>
        </w:tabs>
        <w:suppressAutoHyphens/>
        <w:ind w:firstLine="567"/>
        <w:jc w:val="both"/>
        <w:rPr>
          <w:color w:val="000000"/>
          <w:spacing w:val="-4"/>
          <w:sz w:val="20"/>
          <w:szCs w:val="20"/>
        </w:rPr>
      </w:pPr>
      <w:r w:rsidRPr="00F8632A">
        <w:rPr>
          <w:color w:val="000000"/>
          <w:spacing w:val="4"/>
          <w:sz w:val="20"/>
          <w:szCs w:val="20"/>
        </w:rPr>
        <w:t xml:space="preserve">При </w:t>
      </w:r>
      <w:proofErr w:type="spellStart"/>
      <w:r w:rsidRPr="00F8632A">
        <w:rPr>
          <w:i/>
          <w:iCs/>
          <w:color w:val="000000"/>
          <w:spacing w:val="4"/>
          <w:sz w:val="20"/>
          <w:szCs w:val="20"/>
        </w:rPr>
        <w:t>гетеровалентному</w:t>
      </w:r>
      <w:proofErr w:type="spellEnd"/>
      <w:r w:rsidRPr="00F8632A">
        <w:rPr>
          <w:i/>
          <w:iCs/>
          <w:color w:val="000000"/>
          <w:spacing w:val="4"/>
          <w:sz w:val="20"/>
          <w:szCs w:val="20"/>
        </w:rPr>
        <w:t xml:space="preserve"> </w:t>
      </w:r>
      <w:r w:rsidRPr="00F8632A">
        <w:rPr>
          <w:color w:val="000000"/>
          <w:spacing w:val="4"/>
          <w:sz w:val="20"/>
          <w:szCs w:val="20"/>
        </w:rPr>
        <w:t xml:space="preserve">ізоморфізмі в кристалічній </w:t>
      </w:r>
      <w:proofErr w:type="spellStart"/>
      <w:r w:rsidRPr="00F8632A">
        <w:rPr>
          <w:color w:val="000000"/>
          <w:spacing w:val="4"/>
          <w:sz w:val="20"/>
          <w:szCs w:val="20"/>
        </w:rPr>
        <w:t>гратці</w:t>
      </w:r>
      <w:proofErr w:type="spellEnd"/>
      <w:r w:rsidRPr="00F8632A">
        <w:rPr>
          <w:color w:val="000000"/>
          <w:spacing w:val="4"/>
          <w:sz w:val="20"/>
          <w:szCs w:val="20"/>
        </w:rPr>
        <w:t xml:space="preserve"> </w:t>
      </w:r>
      <w:r w:rsidRPr="00F8632A">
        <w:rPr>
          <w:color w:val="000000"/>
          <w:spacing w:val="-4"/>
          <w:sz w:val="20"/>
          <w:szCs w:val="20"/>
        </w:rPr>
        <w:t>мінералів заміщують один одного іони різної валентності, при цьому кількість ізоморфних елементів може бути однаковою</w:t>
      </w:r>
      <w:r>
        <w:rPr>
          <w:color w:val="000000"/>
          <w:spacing w:val="-4"/>
          <w:sz w:val="20"/>
          <w:szCs w:val="20"/>
        </w:rPr>
        <w:t xml:space="preserve"> (</w:t>
      </w:r>
      <w:r>
        <w:rPr>
          <w:i/>
          <w:color w:val="000000"/>
          <w:spacing w:val="-4"/>
          <w:sz w:val="20"/>
          <w:szCs w:val="20"/>
          <w:lang w:val="en-US"/>
        </w:rPr>
        <w:t>Na</w:t>
      </w:r>
      <w:r w:rsidRPr="00520122">
        <w:rPr>
          <w:i/>
          <w:color w:val="000000"/>
          <w:spacing w:val="-4"/>
          <w:sz w:val="20"/>
          <w:szCs w:val="20"/>
          <w:vertAlign w:val="superscript"/>
        </w:rPr>
        <w:t>+</w:t>
      </w:r>
      <w:r>
        <w:rPr>
          <w:i/>
          <w:color w:val="000000"/>
          <w:spacing w:val="-4"/>
          <w:sz w:val="20"/>
          <w:szCs w:val="20"/>
          <w:lang w:val="en-US"/>
        </w:rPr>
        <w:t>Si</w:t>
      </w:r>
      <w:r w:rsidRPr="00520122">
        <w:rPr>
          <w:i/>
          <w:color w:val="000000"/>
          <w:spacing w:val="-4"/>
          <w:sz w:val="20"/>
          <w:szCs w:val="20"/>
          <w:vertAlign w:val="superscript"/>
        </w:rPr>
        <w:t>4+</w:t>
      </w:r>
      <w:r w:rsidRPr="00520122">
        <w:rPr>
          <w:i/>
          <w:color w:val="000000"/>
          <w:spacing w:val="-4"/>
          <w:sz w:val="20"/>
          <w:szCs w:val="20"/>
        </w:rPr>
        <w:t xml:space="preserve"> </w:t>
      </w:r>
      <w:r w:rsidRPr="004F06CE">
        <w:rPr>
          <w:i/>
          <w:color w:val="000000"/>
          <w:spacing w:val="-4"/>
          <w:sz w:val="20"/>
          <w:szCs w:val="20"/>
        </w:rPr>
        <w:t>↔</w:t>
      </w:r>
      <w:r w:rsidRPr="00520122">
        <w:rPr>
          <w:i/>
          <w:color w:val="000000"/>
          <w:spacing w:val="-4"/>
          <w:sz w:val="20"/>
          <w:szCs w:val="20"/>
        </w:rPr>
        <w:t xml:space="preserve"> </w:t>
      </w:r>
      <w:r>
        <w:rPr>
          <w:i/>
          <w:color w:val="000000"/>
          <w:spacing w:val="-4"/>
          <w:sz w:val="20"/>
          <w:szCs w:val="20"/>
          <w:lang w:val="en-US"/>
        </w:rPr>
        <w:t>Ca</w:t>
      </w:r>
      <w:r w:rsidRPr="00520122">
        <w:rPr>
          <w:i/>
          <w:color w:val="000000"/>
          <w:spacing w:val="-4"/>
          <w:sz w:val="20"/>
          <w:szCs w:val="20"/>
          <w:vertAlign w:val="superscript"/>
        </w:rPr>
        <w:t>2+</w:t>
      </w:r>
      <w:r>
        <w:rPr>
          <w:i/>
          <w:color w:val="000000"/>
          <w:spacing w:val="-4"/>
          <w:sz w:val="20"/>
          <w:szCs w:val="20"/>
          <w:lang w:val="en-US"/>
        </w:rPr>
        <w:t>Al</w:t>
      </w:r>
      <w:r w:rsidRPr="00520122">
        <w:rPr>
          <w:i/>
          <w:color w:val="000000"/>
          <w:spacing w:val="-4"/>
          <w:sz w:val="20"/>
          <w:szCs w:val="20"/>
          <w:vertAlign w:val="superscript"/>
        </w:rPr>
        <w:t>3+</w:t>
      </w:r>
      <w:r w:rsidRPr="00520122">
        <w:rPr>
          <w:color w:val="000000"/>
          <w:spacing w:val="-4"/>
          <w:sz w:val="20"/>
          <w:szCs w:val="20"/>
        </w:rPr>
        <w:t xml:space="preserve">), </w:t>
      </w:r>
      <w:r>
        <w:rPr>
          <w:color w:val="000000"/>
          <w:spacing w:val="-4"/>
          <w:sz w:val="20"/>
          <w:szCs w:val="20"/>
        </w:rPr>
        <w:t>а може бути різною (</w:t>
      </w:r>
      <w:r>
        <w:rPr>
          <w:i/>
          <w:color w:val="000000"/>
          <w:spacing w:val="-4"/>
          <w:sz w:val="20"/>
          <w:szCs w:val="20"/>
          <w:lang w:val="en-US"/>
        </w:rPr>
        <w:t>Si</w:t>
      </w:r>
      <w:r w:rsidRPr="00520122">
        <w:rPr>
          <w:i/>
          <w:color w:val="000000"/>
          <w:spacing w:val="-4"/>
          <w:sz w:val="20"/>
          <w:szCs w:val="20"/>
          <w:vertAlign w:val="superscript"/>
        </w:rPr>
        <w:t>4+</w:t>
      </w:r>
      <w:r w:rsidRPr="00520122">
        <w:rPr>
          <w:i/>
          <w:color w:val="000000"/>
          <w:spacing w:val="-4"/>
          <w:sz w:val="20"/>
          <w:szCs w:val="20"/>
        </w:rPr>
        <w:t xml:space="preserve"> </w:t>
      </w:r>
      <w:r w:rsidRPr="004F06CE">
        <w:rPr>
          <w:i/>
          <w:color w:val="000000"/>
          <w:spacing w:val="-4"/>
          <w:sz w:val="20"/>
          <w:szCs w:val="20"/>
        </w:rPr>
        <w:t>↔</w:t>
      </w:r>
      <w:r w:rsidRPr="00520122">
        <w:rPr>
          <w:i/>
          <w:color w:val="000000"/>
          <w:spacing w:val="-4"/>
          <w:sz w:val="20"/>
          <w:szCs w:val="20"/>
        </w:rPr>
        <w:t xml:space="preserve"> </w:t>
      </w:r>
      <w:r>
        <w:rPr>
          <w:i/>
          <w:color w:val="000000"/>
          <w:spacing w:val="-4"/>
          <w:sz w:val="20"/>
          <w:szCs w:val="20"/>
          <w:lang w:val="en-US"/>
        </w:rPr>
        <w:t>Na</w:t>
      </w:r>
      <w:r w:rsidRPr="00520122">
        <w:rPr>
          <w:i/>
          <w:color w:val="000000"/>
          <w:spacing w:val="-4"/>
          <w:sz w:val="20"/>
          <w:szCs w:val="20"/>
          <w:vertAlign w:val="superscript"/>
        </w:rPr>
        <w:t>+</w:t>
      </w:r>
      <w:r>
        <w:rPr>
          <w:i/>
          <w:color w:val="000000"/>
          <w:spacing w:val="-4"/>
          <w:sz w:val="20"/>
          <w:szCs w:val="20"/>
          <w:lang w:val="en-US"/>
        </w:rPr>
        <w:t>Al</w:t>
      </w:r>
      <w:r w:rsidRPr="00520122">
        <w:rPr>
          <w:i/>
          <w:color w:val="000000"/>
          <w:spacing w:val="-4"/>
          <w:sz w:val="20"/>
          <w:szCs w:val="20"/>
          <w:vertAlign w:val="superscript"/>
        </w:rPr>
        <w:t>3+</w:t>
      </w:r>
      <w:r w:rsidRPr="00520122">
        <w:rPr>
          <w:i/>
          <w:color w:val="000000"/>
          <w:spacing w:val="-4"/>
          <w:sz w:val="20"/>
          <w:szCs w:val="20"/>
        </w:rPr>
        <w:t>, 2</w:t>
      </w:r>
      <w:r>
        <w:rPr>
          <w:i/>
          <w:color w:val="000000"/>
          <w:spacing w:val="-4"/>
          <w:sz w:val="20"/>
          <w:szCs w:val="20"/>
          <w:lang w:val="en-US"/>
        </w:rPr>
        <w:t>Al</w:t>
      </w:r>
      <w:r w:rsidRPr="00520122">
        <w:rPr>
          <w:i/>
          <w:color w:val="000000"/>
          <w:spacing w:val="-4"/>
          <w:sz w:val="20"/>
          <w:szCs w:val="20"/>
          <w:vertAlign w:val="superscript"/>
        </w:rPr>
        <w:t>3+</w:t>
      </w:r>
      <w:r w:rsidRPr="00520122">
        <w:rPr>
          <w:i/>
          <w:color w:val="000000"/>
          <w:spacing w:val="-4"/>
          <w:sz w:val="20"/>
          <w:szCs w:val="20"/>
        </w:rPr>
        <w:t xml:space="preserve"> </w:t>
      </w:r>
      <w:r w:rsidRPr="004F06CE">
        <w:rPr>
          <w:i/>
          <w:color w:val="000000"/>
          <w:spacing w:val="-4"/>
          <w:sz w:val="20"/>
          <w:szCs w:val="20"/>
        </w:rPr>
        <w:t>↔</w:t>
      </w:r>
      <w:r w:rsidRPr="00520122">
        <w:rPr>
          <w:i/>
          <w:color w:val="000000"/>
          <w:spacing w:val="-4"/>
          <w:sz w:val="20"/>
          <w:szCs w:val="20"/>
        </w:rPr>
        <w:t>3</w:t>
      </w:r>
      <w:r>
        <w:rPr>
          <w:i/>
          <w:color w:val="000000"/>
          <w:spacing w:val="-4"/>
          <w:sz w:val="20"/>
          <w:szCs w:val="20"/>
          <w:lang w:val="en-US"/>
        </w:rPr>
        <w:t>Mg</w:t>
      </w:r>
      <w:r w:rsidRPr="00520122">
        <w:rPr>
          <w:i/>
          <w:color w:val="000000"/>
          <w:spacing w:val="-4"/>
          <w:sz w:val="20"/>
          <w:szCs w:val="20"/>
          <w:vertAlign w:val="superscript"/>
        </w:rPr>
        <w:t>2+</w:t>
      </w:r>
      <w:r w:rsidRPr="00520122">
        <w:rPr>
          <w:i/>
          <w:color w:val="000000"/>
          <w:spacing w:val="-4"/>
          <w:sz w:val="20"/>
          <w:szCs w:val="20"/>
        </w:rPr>
        <w:t>, 2</w:t>
      </w:r>
      <w:r>
        <w:rPr>
          <w:i/>
          <w:color w:val="000000"/>
          <w:spacing w:val="-4"/>
          <w:sz w:val="20"/>
          <w:szCs w:val="20"/>
          <w:lang w:val="en-US"/>
        </w:rPr>
        <w:t>Na</w:t>
      </w:r>
      <w:r w:rsidRPr="00520122">
        <w:rPr>
          <w:i/>
          <w:color w:val="000000"/>
          <w:spacing w:val="-4"/>
          <w:sz w:val="20"/>
          <w:szCs w:val="20"/>
          <w:vertAlign w:val="superscript"/>
        </w:rPr>
        <w:t>+</w:t>
      </w:r>
      <w:r w:rsidRPr="00520122">
        <w:rPr>
          <w:i/>
          <w:color w:val="000000"/>
          <w:spacing w:val="-4"/>
          <w:sz w:val="20"/>
          <w:szCs w:val="20"/>
        </w:rPr>
        <w:t xml:space="preserve"> </w:t>
      </w:r>
      <w:r w:rsidRPr="004F06CE">
        <w:rPr>
          <w:i/>
          <w:color w:val="000000"/>
          <w:spacing w:val="-4"/>
          <w:sz w:val="20"/>
          <w:szCs w:val="20"/>
        </w:rPr>
        <w:t>↔</w:t>
      </w:r>
      <w:r w:rsidRPr="00520122">
        <w:rPr>
          <w:i/>
          <w:color w:val="000000"/>
          <w:spacing w:val="-4"/>
          <w:sz w:val="20"/>
          <w:szCs w:val="20"/>
        </w:rPr>
        <w:t xml:space="preserve"> </w:t>
      </w:r>
      <w:r>
        <w:rPr>
          <w:i/>
          <w:color w:val="000000"/>
          <w:spacing w:val="-4"/>
          <w:sz w:val="20"/>
          <w:szCs w:val="20"/>
          <w:lang w:val="en-US"/>
        </w:rPr>
        <w:t>Ca</w:t>
      </w:r>
      <w:r w:rsidRPr="00520122">
        <w:rPr>
          <w:i/>
          <w:color w:val="000000"/>
          <w:spacing w:val="-4"/>
          <w:sz w:val="20"/>
          <w:szCs w:val="20"/>
          <w:vertAlign w:val="superscript"/>
        </w:rPr>
        <w:t>2+</w:t>
      </w:r>
      <w:r>
        <w:rPr>
          <w:color w:val="000000"/>
          <w:spacing w:val="-4"/>
          <w:sz w:val="20"/>
          <w:szCs w:val="20"/>
        </w:rPr>
        <w:t xml:space="preserve"> та інші).</w:t>
      </w:r>
    </w:p>
    <w:p w:rsidR="00C530F1" w:rsidRPr="000A6424" w:rsidRDefault="00C530F1" w:rsidP="00C530F1">
      <w:pPr>
        <w:shd w:val="clear" w:color="auto" w:fill="FFFFFF"/>
        <w:suppressAutoHyphens/>
        <w:ind w:firstLine="567"/>
        <w:jc w:val="both"/>
        <w:rPr>
          <w:sz w:val="20"/>
          <w:szCs w:val="20"/>
        </w:rPr>
      </w:pPr>
      <w:r w:rsidRPr="00F8632A">
        <w:rPr>
          <w:color w:val="000000"/>
          <w:spacing w:val="2"/>
          <w:sz w:val="20"/>
          <w:szCs w:val="20"/>
        </w:rPr>
        <w:t xml:space="preserve">Як типовий приклад </w:t>
      </w:r>
      <w:proofErr w:type="spellStart"/>
      <w:r w:rsidRPr="00F8632A">
        <w:rPr>
          <w:color w:val="000000"/>
          <w:spacing w:val="2"/>
          <w:sz w:val="20"/>
          <w:szCs w:val="20"/>
        </w:rPr>
        <w:t>гетеровалентного</w:t>
      </w:r>
      <w:proofErr w:type="spellEnd"/>
      <w:r w:rsidRPr="00F8632A">
        <w:rPr>
          <w:color w:val="000000"/>
          <w:spacing w:val="2"/>
          <w:sz w:val="20"/>
          <w:szCs w:val="20"/>
        </w:rPr>
        <w:t xml:space="preserve"> ізоморфізму, нижче наведено</w:t>
      </w:r>
      <w:r w:rsidRPr="000A6424">
        <w:rPr>
          <w:color w:val="000000"/>
          <w:sz w:val="20"/>
          <w:szCs w:val="20"/>
        </w:rPr>
        <w:t xml:space="preserve"> ізоморфний ряд плагіоклазів, в яких одновалентний іон </w:t>
      </w:r>
      <w:r w:rsidRPr="000A6424">
        <w:rPr>
          <w:i/>
          <w:iCs/>
          <w:color w:val="000000"/>
          <w:sz w:val="20"/>
          <w:szCs w:val="20"/>
          <w:lang w:val="pt-BR"/>
        </w:rPr>
        <w:t>Na</w:t>
      </w:r>
      <w:r w:rsidRPr="000A6424">
        <w:rPr>
          <w:i/>
          <w:iCs/>
          <w:color w:val="000000"/>
          <w:sz w:val="20"/>
          <w:szCs w:val="20"/>
          <w:vertAlign w:val="superscript"/>
        </w:rPr>
        <w:t>+</w:t>
      </w:r>
      <w:r w:rsidRPr="000A6424">
        <w:rPr>
          <w:i/>
          <w:iCs/>
          <w:color w:val="000000"/>
          <w:sz w:val="20"/>
          <w:szCs w:val="20"/>
        </w:rPr>
        <w:t xml:space="preserve"> </w:t>
      </w:r>
      <w:r w:rsidRPr="000A6424">
        <w:rPr>
          <w:color w:val="000000"/>
          <w:sz w:val="20"/>
          <w:szCs w:val="20"/>
        </w:rPr>
        <w:t>з</w:t>
      </w:r>
      <w:r w:rsidRPr="000A6424">
        <w:rPr>
          <w:color w:val="000000"/>
          <w:sz w:val="20"/>
          <w:szCs w:val="20"/>
        </w:rPr>
        <w:t>а</w:t>
      </w:r>
      <w:r w:rsidRPr="000A6424">
        <w:rPr>
          <w:color w:val="000000"/>
          <w:sz w:val="20"/>
          <w:szCs w:val="20"/>
        </w:rPr>
        <w:t xml:space="preserve">міщується </w:t>
      </w:r>
      <w:proofErr w:type="spellStart"/>
      <w:r w:rsidRPr="000A6424">
        <w:rPr>
          <w:color w:val="000000"/>
          <w:sz w:val="20"/>
          <w:szCs w:val="20"/>
        </w:rPr>
        <w:t>двохвалентним</w:t>
      </w:r>
      <w:proofErr w:type="spellEnd"/>
      <w:r w:rsidRPr="000A6424">
        <w:rPr>
          <w:color w:val="000000"/>
          <w:sz w:val="20"/>
          <w:szCs w:val="20"/>
        </w:rPr>
        <w:t xml:space="preserve"> іоном </w:t>
      </w:r>
      <w:r w:rsidRPr="000A6424">
        <w:rPr>
          <w:i/>
          <w:iCs/>
          <w:color w:val="000000"/>
          <w:sz w:val="20"/>
          <w:szCs w:val="20"/>
        </w:rPr>
        <w:t>Са</w:t>
      </w:r>
      <w:r w:rsidRPr="000A6424">
        <w:rPr>
          <w:i/>
          <w:iCs/>
          <w:color w:val="000000"/>
          <w:sz w:val="20"/>
          <w:szCs w:val="20"/>
          <w:vertAlign w:val="superscript"/>
        </w:rPr>
        <w:t>2+</w:t>
      </w:r>
      <w:r w:rsidRPr="000A6424">
        <w:rPr>
          <w:i/>
          <w:iCs/>
          <w:color w:val="000000"/>
          <w:sz w:val="20"/>
          <w:szCs w:val="20"/>
        </w:rPr>
        <w:t xml:space="preserve">. </w:t>
      </w:r>
      <w:r w:rsidRPr="000A6424">
        <w:rPr>
          <w:color w:val="000000"/>
          <w:sz w:val="20"/>
          <w:szCs w:val="20"/>
        </w:rPr>
        <w:t xml:space="preserve">При цьому надлишковий один заряд </w:t>
      </w:r>
      <w:r w:rsidRPr="000A6424">
        <w:rPr>
          <w:i/>
          <w:iCs/>
          <w:color w:val="000000"/>
          <w:sz w:val="20"/>
          <w:szCs w:val="20"/>
        </w:rPr>
        <w:t>Са</w:t>
      </w:r>
      <w:r w:rsidRPr="000A6424">
        <w:rPr>
          <w:i/>
          <w:iCs/>
          <w:color w:val="000000"/>
          <w:sz w:val="20"/>
          <w:szCs w:val="20"/>
          <w:vertAlign w:val="superscript"/>
        </w:rPr>
        <w:t>2+</w:t>
      </w:r>
      <w:r w:rsidRPr="000A6424">
        <w:rPr>
          <w:i/>
          <w:iCs/>
          <w:color w:val="000000"/>
          <w:sz w:val="20"/>
          <w:szCs w:val="20"/>
        </w:rPr>
        <w:t xml:space="preserve"> </w:t>
      </w:r>
      <w:r w:rsidRPr="000A6424">
        <w:rPr>
          <w:color w:val="000000"/>
          <w:sz w:val="20"/>
          <w:szCs w:val="20"/>
        </w:rPr>
        <w:t xml:space="preserve">компенсується входженням в комплексний аніонний радикал </w:t>
      </w:r>
      <w:proofErr w:type="spellStart"/>
      <w:r w:rsidRPr="000A6424">
        <w:rPr>
          <w:color w:val="000000"/>
          <w:sz w:val="20"/>
          <w:szCs w:val="20"/>
        </w:rPr>
        <w:t>трьохвалентного</w:t>
      </w:r>
      <w:proofErr w:type="spellEnd"/>
      <w:r w:rsidRPr="000A6424">
        <w:rPr>
          <w:color w:val="000000"/>
          <w:sz w:val="20"/>
          <w:szCs w:val="20"/>
        </w:rPr>
        <w:t xml:space="preserve"> </w:t>
      </w:r>
      <w:r w:rsidRPr="000A6424">
        <w:rPr>
          <w:i/>
          <w:iCs/>
          <w:color w:val="000000"/>
          <w:sz w:val="20"/>
          <w:szCs w:val="20"/>
          <w:lang w:val="pt-BR"/>
        </w:rPr>
        <w:t>Al</w:t>
      </w:r>
      <w:r w:rsidRPr="000A6424">
        <w:rPr>
          <w:i/>
          <w:iCs/>
          <w:color w:val="000000"/>
          <w:sz w:val="20"/>
          <w:szCs w:val="20"/>
          <w:vertAlign w:val="superscript"/>
        </w:rPr>
        <w:t>3+</w:t>
      </w:r>
      <w:r w:rsidRPr="000A6424">
        <w:rPr>
          <w:i/>
          <w:iCs/>
          <w:color w:val="000000"/>
          <w:sz w:val="20"/>
          <w:szCs w:val="20"/>
        </w:rPr>
        <w:t xml:space="preserve"> </w:t>
      </w:r>
      <w:r w:rsidRPr="000A6424">
        <w:rPr>
          <w:color w:val="000000"/>
          <w:sz w:val="20"/>
          <w:szCs w:val="20"/>
        </w:rPr>
        <w:t xml:space="preserve">замість </w:t>
      </w:r>
      <w:proofErr w:type="spellStart"/>
      <w:r w:rsidRPr="000A6424">
        <w:rPr>
          <w:color w:val="000000"/>
          <w:sz w:val="20"/>
          <w:szCs w:val="20"/>
        </w:rPr>
        <w:t>чотирьохвалентного</w:t>
      </w:r>
      <w:proofErr w:type="spellEnd"/>
      <w:r w:rsidRPr="000A6424">
        <w:rPr>
          <w:color w:val="000000"/>
          <w:sz w:val="20"/>
          <w:szCs w:val="20"/>
        </w:rPr>
        <w:t xml:space="preserve"> </w:t>
      </w:r>
      <w:r w:rsidRPr="000A6424">
        <w:rPr>
          <w:i/>
          <w:iCs/>
          <w:color w:val="000000"/>
          <w:sz w:val="20"/>
          <w:szCs w:val="20"/>
          <w:lang w:val="pt-BR"/>
        </w:rPr>
        <w:t>Si</w:t>
      </w:r>
      <w:r w:rsidRPr="000A6424">
        <w:rPr>
          <w:i/>
          <w:iCs/>
          <w:color w:val="000000"/>
          <w:sz w:val="20"/>
          <w:szCs w:val="20"/>
          <w:vertAlign w:val="superscript"/>
        </w:rPr>
        <w:t>4+</w:t>
      </w:r>
      <w:r w:rsidRPr="000A6424">
        <w:rPr>
          <w:color w:val="000000"/>
          <w:sz w:val="20"/>
          <w:szCs w:val="20"/>
        </w:rPr>
        <w:t xml:space="preserve">, тобто два </w:t>
      </w:r>
      <w:r w:rsidRPr="000A6424">
        <w:rPr>
          <w:i/>
          <w:iCs/>
          <w:color w:val="000000"/>
          <w:sz w:val="20"/>
          <w:szCs w:val="20"/>
          <w:lang w:val="pt-BR"/>
        </w:rPr>
        <w:t>Si</w:t>
      </w:r>
      <w:r w:rsidRPr="000A6424">
        <w:rPr>
          <w:i/>
          <w:iCs/>
          <w:color w:val="000000"/>
          <w:sz w:val="20"/>
          <w:szCs w:val="20"/>
          <w:vertAlign w:val="superscript"/>
        </w:rPr>
        <w:t>4+</w:t>
      </w:r>
      <w:r w:rsidRPr="000A6424">
        <w:rPr>
          <w:color w:val="000000"/>
          <w:sz w:val="20"/>
          <w:szCs w:val="20"/>
        </w:rPr>
        <w:t xml:space="preserve"> заміщаються двома </w:t>
      </w:r>
      <w:r w:rsidRPr="000A6424">
        <w:rPr>
          <w:i/>
          <w:iCs/>
          <w:color w:val="000000"/>
          <w:sz w:val="20"/>
          <w:szCs w:val="20"/>
          <w:lang w:val="pt-BR"/>
        </w:rPr>
        <w:t>Al</w:t>
      </w:r>
      <w:r w:rsidRPr="000A6424">
        <w:rPr>
          <w:i/>
          <w:iCs/>
          <w:color w:val="000000"/>
          <w:sz w:val="20"/>
          <w:szCs w:val="20"/>
          <w:vertAlign w:val="superscript"/>
        </w:rPr>
        <w:t>3+</w:t>
      </w:r>
      <w:r w:rsidRPr="000A6424">
        <w:rPr>
          <w:i/>
          <w:iCs/>
          <w:color w:val="000000"/>
          <w:sz w:val="20"/>
          <w:szCs w:val="20"/>
        </w:rPr>
        <w:t xml:space="preserve"> </w:t>
      </w:r>
      <w:r w:rsidRPr="000A6424">
        <w:rPr>
          <w:color w:val="000000"/>
          <w:sz w:val="20"/>
          <w:szCs w:val="20"/>
        </w:rPr>
        <w:t xml:space="preserve">з відповідною компенсацією через </w:t>
      </w:r>
      <w:r w:rsidRPr="000A6424">
        <w:rPr>
          <w:i/>
          <w:iCs/>
          <w:color w:val="000000"/>
          <w:sz w:val="20"/>
          <w:szCs w:val="20"/>
        </w:rPr>
        <w:t>Са</w:t>
      </w:r>
      <w:r w:rsidRPr="000A6424">
        <w:rPr>
          <w:i/>
          <w:iCs/>
          <w:color w:val="000000"/>
          <w:sz w:val="20"/>
          <w:szCs w:val="20"/>
          <w:vertAlign w:val="superscript"/>
        </w:rPr>
        <w:t>2+</w:t>
      </w:r>
      <w:r w:rsidRPr="000A6424">
        <w:rPr>
          <w:iCs/>
          <w:color w:val="000000"/>
          <w:sz w:val="20"/>
          <w:szCs w:val="20"/>
        </w:rPr>
        <w:t>:</w:t>
      </w:r>
    </w:p>
    <w:p w:rsidR="00C530F1" w:rsidRPr="000A6424" w:rsidRDefault="00C530F1" w:rsidP="00C530F1">
      <w:pPr>
        <w:shd w:val="clear" w:color="auto" w:fill="FFFFFF"/>
        <w:tabs>
          <w:tab w:val="left" w:pos="6778"/>
        </w:tabs>
        <w:suppressAutoHyphens/>
        <w:ind w:firstLine="567"/>
        <w:rPr>
          <w:sz w:val="20"/>
          <w:szCs w:val="20"/>
        </w:rPr>
      </w:pPr>
      <w:r w:rsidRPr="000A6424">
        <w:rPr>
          <w:color w:val="000000"/>
          <w:sz w:val="20"/>
          <w:szCs w:val="20"/>
        </w:rPr>
        <w:t>альбіт – (100–90</w:t>
      </w:r>
      <w:r>
        <w:rPr>
          <w:color w:val="000000"/>
          <w:sz w:val="20"/>
          <w:szCs w:val="20"/>
        </w:rPr>
        <w:t xml:space="preserve"> %</w:t>
      </w:r>
      <w:r w:rsidRPr="000A6424">
        <w:rPr>
          <w:color w:val="000000"/>
          <w:sz w:val="20"/>
          <w:szCs w:val="20"/>
        </w:rPr>
        <w:t>)</w:t>
      </w:r>
      <w:r>
        <w:rPr>
          <w:color w:val="000000"/>
          <w:sz w:val="20"/>
          <w:szCs w:val="20"/>
        </w:rPr>
        <w:t xml:space="preserve"> </w:t>
      </w:r>
      <w:r w:rsidRPr="000A6424">
        <w:rPr>
          <w:i/>
          <w:iCs/>
          <w:color w:val="000000"/>
          <w:sz w:val="20"/>
          <w:szCs w:val="20"/>
          <w:lang w:val="pt-BR"/>
        </w:rPr>
        <w:t>Na</w:t>
      </w:r>
      <w:r w:rsidRPr="000A6424">
        <w:rPr>
          <w:iCs/>
          <w:color w:val="000000"/>
          <w:sz w:val="20"/>
          <w:szCs w:val="20"/>
          <w:lang w:val="pt-BR"/>
        </w:rPr>
        <w:t>[</w:t>
      </w:r>
      <w:r w:rsidRPr="000A6424">
        <w:rPr>
          <w:i/>
          <w:iCs/>
          <w:color w:val="000000"/>
          <w:sz w:val="20"/>
          <w:szCs w:val="20"/>
          <w:lang w:val="pt-BR"/>
        </w:rPr>
        <w:t>AlSi</w:t>
      </w:r>
      <w:r w:rsidRPr="000A6424">
        <w:rPr>
          <w:i/>
          <w:iCs/>
          <w:color w:val="000000"/>
          <w:sz w:val="20"/>
          <w:szCs w:val="20"/>
          <w:vertAlign w:val="subscript"/>
          <w:lang w:val="pt-BR"/>
        </w:rPr>
        <w:t>3</w:t>
      </w:r>
      <w:r w:rsidRPr="000A6424">
        <w:rPr>
          <w:i/>
          <w:iCs/>
          <w:color w:val="000000"/>
          <w:sz w:val="20"/>
          <w:szCs w:val="20"/>
          <w:lang w:val="pt-BR"/>
        </w:rPr>
        <w:t>O</w:t>
      </w:r>
      <w:r w:rsidRPr="000A6424">
        <w:rPr>
          <w:i/>
          <w:iCs/>
          <w:color w:val="000000"/>
          <w:sz w:val="20"/>
          <w:szCs w:val="20"/>
          <w:vertAlign w:val="subscript"/>
        </w:rPr>
        <w:t>8</w:t>
      </w:r>
      <w:r w:rsidRPr="000A6424">
        <w:rPr>
          <w:iCs/>
          <w:color w:val="000000"/>
          <w:sz w:val="20"/>
          <w:szCs w:val="20"/>
          <w:lang w:val="pt-BR"/>
        </w:rPr>
        <w:t>]</w:t>
      </w:r>
      <w:r w:rsidRPr="000A6424">
        <w:rPr>
          <w:i/>
          <w:iCs/>
          <w:color w:val="000000"/>
          <w:sz w:val="20"/>
          <w:szCs w:val="20"/>
          <w:lang w:val="pt-BR"/>
        </w:rPr>
        <w:t xml:space="preserve"> </w:t>
      </w:r>
      <w:r w:rsidRPr="000A6424">
        <w:rPr>
          <w:i/>
          <w:iCs/>
          <w:color w:val="000000"/>
          <w:sz w:val="20"/>
          <w:szCs w:val="20"/>
          <w:lang w:val="pt-BR"/>
        </w:rPr>
        <w:sym w:font="Symbol" w:char="F0D7"/>
      </w:r>
      <w:r w:rsidRPr="000A6424">
        <w:rPr>
          <w:i/>
          <w:iCs/>
          <w:color w:val="000000"/>
          <w:sz w:val="20"/>
          <w:szCs w:val="20"/>
        </w:rPr>
        <w:t xml:space="preserve"> </w:t>
      </w:r>
      <w:r w:rsidRPr="000A6424">
        <w:rPr>
          <w:iCs/>
          <w:color w:val="000000"/>
          <w:sz w:val="20"/>
          <w:szCs w:val="20"/>
          <w:lang w:val="pt-BR"/>
        </w:rPr>
        <w:t>(0</w:t>
      </w:r>
      <w:r w:rsidRPr="000A6424">
        <w:rPr>
          <w:iCs/>
          <w:color w:val="000000"/>
          <w:sz w:val="20"/>
          <w:szCs w:val="20"/>
        </w:rPr>
        <w:t>–10</w:t>
      </w:r>
      <w:r>
        <w:rPr>
          <w:iCs/>
          <w:color w:val="000000"/>
          <w:sz w:val="20"/>
          <w:szCs w:val="20"/>
        </w:rPr>
        <w:t xml:space="preserve"> </w:t>
      </w:r>
      <w:r>
        <w:rPr>
          <w:color w:val="000000"/>
          <w:sz w:val="20"/>
          <w:szCs w:val="20"/>
        </w:rPr>
        <w:t>%</w:t>
      </w:r>
      <w:r w:rsidRPr="000A6424">
        <w:rPr>
          <w:iCs/>
          <w:color w:val="000000"/>
          <w:sz w:val="20"/>
          <w:szCs w:val="20"/>
          <w:lang w:val="pt-BR"/>
        </w:rPr>
        <w:t>)</w:t>
      </w:r>
      <w:r>
        <w:rPr>
          <w:iCs/>
          <w:color w:val="000000"/>
          <w:sz w:val="20"/>
          <w:szCs w:val="20"/>
        </w:rPr>
        <w:t xml:space="preserve"> </w:t>
      </w:r>
      <w:r w:rsidRPr="000A6424">
        <w:rPr>
          <w:i/>
          <w:iCs/>
          <w:color w:val="000000"/>
          <w:sz w:val="20"/>
          <w:szCs w:val="20"/>
          <w:lang w:val="pt-BR"/>
        </w:rPr>
        <w:t>Ca</w:t>
      </w:r>
      <w:r w:rsidRPr="000A6424">
        <w:rPr>
          <w:iCs/>
          <w:color w:val="000000"/>
          <w:sz w:val="20"/>
          <w:szCs w:val="20"/>
          <w:lang w:val="pt-BR"/>
        </w:rPr>
        <w:t>[</w:t>
      </w:r>
      <w:r w:rsidRPr="000A6424">
        <w:rPr>
          <w:i/>
          <w:iCs/>
          <w:color w:val="000000"/>
          <w:sz w:val="20"/>
          <w:szCs w:val="20"/>
          <w:lang w:val="pt-BR"/>
        </w:rPr>
        <w:t>Al</w:t>
      </w:r>
      <w:r w:rsidRPr="000A6424">
        <w:rPr>
          <w:i/>
          <w:iCs/>
          <w:color w:val="000000"/>
          <w:sz w:val="20"/>
          <w:szCs w:val="20"/>
          <w:vertAlign w:val="subscript"/>
          <w:lang w:val="pt-BR"/>
        </w:rPr>
        <w:t>2</w:t>
      </w:r>
      <w:r w:rsidRPr="000A6424">
        <w:rPr>
          <w:i/>
          <w:iCs/>
          <w:color w:val="000000"/>
          <w:sz w:val="20"/>
          <w:szCs w:val="20"/>
          <w:lang w:val="pt-BR"/>
        </w:rPr>
        <w:t>Si</w:t>
      </w:r>
      <w:r w:rsidRPr="000A6424">
        <w:rPr>
          <w:i/>
          <w:iCs/>
          <w:color w:val="000000"/>
          <w:sz w:val="20"/>
          <w:szCs w:val="20"/>
          <w:vertAlign w:val="subscript"/>
          <w:lang w:val="pt-BR"/>
        </w:rPr>
        <w:t>2</w:t>
      </w:r>
      <w:r w:rsidRPr="000A6424">
        <w:rPr>
          <w:i/>
          <w:iCs/>
          <w:color w:val="000000"/>
          <w:sz w:val="20"/>
          <w:szCs w:val="20"/>
          <w:lang w:val="pt-BR"/>
        </w:rPr>
        <w:t>O</w:t>
      </w:r>
      <w:r w:rsidRPr="000A6424">
        <w:rPr>
          <w:i/>
          <w:iCs/>
          <w:color w:val="000000"/>
          <w:sz w:val="20"/>
          <w:szCs w:val="20"/>
          <w:vertAlign w:val="subscript"/>
          <w:lang w:val="pt-BR"/>
        </w:rPr>
        <w:t>8</w:t>
      </w:r>
      <w:r w:rsidRPr="000A6424">
        <w:rPr>
          <w:iCs/>
          <w:color w:val="000000"/>
          <w:sz w:val="20"/>
          <w:szCs w:val="20"/>
          <w:lang w:val="pt-BR"/>
        </w:rPr>
        <w:t>]</w:t>
      </w:r>
      <w:r w:rsidRPr="000A6424">
        <w:rPr>
          <w:iCs/>
          <w:color w:val="000000"/>
          <w:sz w:val="20"/>
          <w:szCs w:val="20"/>
        </w:rPr>
        <w:t>;</w:t>
      </w:r>
    </w:p>
    <w:p w:rsidR="00C530F1" w:rsidRPr="000A6424" w:rsidRDefault="00C530F1" w:rsidP="00C530F1">
      <w:pPr>
        <w:shd w:val="clear" w:color="auto" w:fill="FFFFFF"/>
        <w:tabs>
          <w:tab w:val="left" w:pos="6365"/>
        </w:tabs>
        <w:suppressAutoHyphens/>
        <w:ind w:firstLine="567"/>
        <w:rPr>
          <w:sz w:val="20"/>
          <w:szCs w:val="20"/>
          <w:lang w:val="pt-BR"/>
        </w:rPr>
      </w:pPr>
      <w:proofErr w:type="spellStart"/>
      <w:r w:rsidRPr="000A6424">
        <w:rPr>
          <w:color w:val="000000"/>
          <w:sz w:val="20"/>
          <w:szCs w:val="20"/>
        </w:rPr>
        <w:t>олігоклаз</w:t>
      </w:r>
      <w:proofErr w:type="spellEnd"/>
      <w:r w:rsidRPr="000A6424">
        <w:rPr>
          <w:color w:val="000000"/>
          <w:sz w:val="20"/>
          <w:szCs w:val="20"/>
        </w:rPr>
        <w:t xml:space="preserve"> – (90–70</w:t>
      </w:r>
      <w:r>
        <w:rPr>
          <w:color w:val="000000"/>
          <w:sz w:val="20"/>
          <w:szCs w:val="20"/>
        </w:rPr>
        <w:t xml:space="preserve"> %</w:t>
      </w:r>
      <w:r w:rsidRPr="000A6424">
        <w:rPr>
          <w:color w:val="000000"/>
          <w:sz w:val="20"/>
          <w:szCs w:val="20"/>
        </w:rPr>
        <w:t>)</w:t>
      </w:r>
      <w:r>
        <w:rPr>
          <w:color w:val="000000"/>
          <w:sz w:val="20"/>
          <w:szCs w:val="20"/>
        </w:rPr>
        <w:t xml:space="preserve"> </w:t>
      </w:r>
      <w:r w:rsidRPr="000A6424">
        <w:rPr>
          <w:i/>
          <w:iCs/>
          <w:color w:val="000000"/>
          <w:sz w:val="20"/>
          <w:szCs w:val="20"/>
          <w:lang w:val="pt-BR"/>
        </w:rPr>
        <w:t>Na</w:t>
      </w:r>
      <w:r w:rsidRPr="000A6424">
        <w:rPr>
          <w:iCs/>
          <w:color w:val="000000"/>
          <w:sz w:val="20"/>
          <w:szCs w:val="20"/>
          <w:lang w:val="pt-BR"/>
        </w:rPr>
        <w:t>[</w:t>
      </w:r>
      <w:r w:rsidRPr="000A6424">
        <w:rPr>
          <w:i/>
          <w:iCs/>
          <w:color w:val="000000"/>
          <w:sz w:val="20"/>
          <w:szCs w:val="20"/>
          <w:lang w:val="pt-BR"/>
        </w:rPr>
        <w:t>AlSi</w:t>
      </w:r>
      <w:r w:rsidRPr="000A6424">
        <w:rPr>
          <w:i/>
          <w:iCs/>
          <w:color w:val="000000"/>
          <w:sz w:val="20"/>
          <w:szCs w:val="20"/>
          <w:vertAlign w:val="subscript"/>
          <w:lang w:val="pt-BR"/>
        </w:rPr>
        <w:t>3</w:t>
      </w:r>
      <w:r w:rsidRPr="000A6424">
        <w:rPr>
          <w:i/>
          <w:iCs/>
          <w:color w:val="000000"/>
          <w:sz w:val="20"/>
          <w:szCs w:val="20"/>
          <w:lang w:val="pt-BR"/>
        </w:rPr>
        <w:t>O</w:t>
      </w:r>
      <w:r w:rsidRPr="000A6424">
        <w:rPr>
          <w:i/>
          <w:iCs/>
          <w:color w:val="000000"/>
          <w:sz w:val="20"/>
          <w:szCs w:val="20"/>
          <w:vertAlign w:val="subscript"/>
        </w:rPr>
        <w:t>8</w:t>
      </w:r>
      <w:r w:rsidRPr="000A6424">
        <w:rPr>
          <w:iCs/>
          <w:color w:val="000000"/>
          <w:sz w:val="20"/>
          <w:szCs w:val="20"/>
          <w:lang w:val="pt-BR"/>
        </w:rPr>
        <w:t>]</w:t>
      </w:r>
      <w:r w:rsidRPr="000A6424">
        <w:rPr>
          <w:i/>
          <w:iCs/>
          <w:color w:val="000000"/>
          <w:sz w:val="20"/>
          <w:szCs w:val="20"/>
          <w:lang w:val="pt-BR"/>
        </w:rPr>
        <w:t xml:space="preserve"> </w:t>
      </w:r>
      <w:r w:rsidRPr="000A6424">
        <w:rPr>
          <w:i/>
          <w:iCs/>
          <w:color w:val="000000"/>
          <w:sz w:val="20"/>
          <w:szCs w:val="20"/>
          <w:lang w:val="pt-BR"/>
        </w:rPr>
        <w:sym w:font="Symbol" w:char="F0D7"/>
      </w:r>
      <w:r w:rsidRPr="000A6424">
        <w:rPr>
          <w:i/>
          <w:iCs/>
          <w:color w:val="000000"/>
          <w:sz w:val="20"/>
          <w:szCs w:val="20"/>
        </w:rPr>
        <w:t xml:space="preserve"> </w:t>
      </w:r>
      <w:r w:rsidRPr="000A6424">
        <w:rPr>
          <w:iCs/>
          <w:color w:val="000000"/>
          <w:sz w:val="20"/>
          <w:szCs w:val="20"/>
          <w:lang w:val="pt-BR"/>
        </w:rPr>
        <w:t>(10</w:t>
      </w:r>
      <w:r w:rsidRPr="000A6424">
        <w:rPr>
          <w:iCs/>
          <w:color w:val="000000"/>
          <w:sz w:val="20"/>
          <w:szCs w:val="20"/>
        </w:rPr>
        <w:t>–</w:t>
      </w:r>
      <w:r w:rsidRPr="000A6424">
        <w:rPr>
          <w:iCs/>
          <w:color w:val="000000"/>
          <w:sz w:val="20"/>
          <w:szCs w:val="20"/>
          <w:lang w:val="pt-BR"/>
        </w:rPr>
        <w:t>30</w:t>
      </w:r>
      <w:r>
        <w:rPr>
          <w:iCs/>
          <w:color w:val="000000"/>
          <w:sz w:val="20"/>
          <w:szCs w:val="20"/>
        </w:rPr>
        <w:t xml:space="preserve"> </w:t>
      </w:r>
      <w:r>
        <w:rPr>
          <w:color w:val="000000"/>
          <w:sz w:val="20"/>
          <w:szCs w:val="20"/>
        </w:rPr>
        <w:t>%</w:t>
      </w:r>
      <w:r w:rsidRPr="000A6424">
        <w:rPr>
          <w:iCs/>
          <w:color w:val="000000"/>
          <w:sz w:val="20"/>
          <w:szCs w:val="20"/>
          <w:lang w:val="pt-BR"/>
        </w:rPr>
        <w:t>)</w:t>
      </w:r>
      <w:r>
        <w:rPr>
          <w:iCs/>
          <w:color w:val="000000"/>
          <w:sz w:val="20"/>
          <w:szCs w:val="20"/>
        </w:rPr>
        <w:t xml:space="preserve"> </w:t>
      </w:r>
      <w:r w:rsidRPr="000A6424">
        <w:rPr>
          <w:i/>
          <w:iCs/>
          <w:color w:val="000000"/>
          <w:sz w:val="20"/>
          <w:szCs w:val="20"/>
          <w:lang w:val="pt-BR"/>
        </w:rPr>
        <w:t>Ca</w:t>
      </w:r>
      <w:r w:rsidRPr="000A6424">
        <w:rPr>
          <w:iCs/>
          <w:color w:val="000000"/>
          <w:sz w:val="20"/>
          <w:szCs w:val="20"/>
          <w:lang w:val="pt-BR"/>
        </w:rPr>
        <w:t>[</w:t>
      </w:r>
      <w:r w:rsidRPr="000A6424">
        <w:rPr>
          <w:i/>
          <w:iCs/>
          <w:color w:val="000000"/>
          <w:sz w:val="20"/>
          <w:szCs w:val="20"/>
          <w:lang w:val="pt-BR"/>
        </w:rPr>
        <w:t>Al</w:t>
      </w:r>
      <w:r w:rsidRPr="000A6424">
        <w:rPr>
          <w:i/>
          <w:iCs/>
          <w:color w:val="000000"/>
          <w:sz w:val="20"/>
          <w:szCs w:val="20"/>
          <w:vertAlign w:val="subscript"/>
          <w:lang w:val="pt-BR"/>
        </w:rPr>
        <w:t>2</w:t>
      </w:r>
      <w:r w:rsidRPr="000A6424">
        <w:rPr>
          <w:i/>
          <w:iCs/>
          <w:color w:val="000000"/>
          <w:sz w:val="20"/>
          <w:szCs w:val="20"/>
          <w:lang w:val="pt-BR"/>
        </w:rPr>
        <w:t>Si</w:t>
      </w:r>
      <w:r w:rsidRPr="000A6424">
        <w:rPr>
          <w:i/>
          <w:iCs/>
          <w:color w:val="000000"/>
          <w:sz w:val="20"/>
          <w:szCs w:val="20"/>
          <w:vertAlign w:val="subscript"/>
          <w:lang w:val="pt-BR"/>
        </w:rPr>
        <w:t>2</w:t>
      </w:r>
      <w:r w:rsidRPr="000A6424">
        <w:rPr>
          <w:i/>
          <w:iCs/>
          <w:color w:val="000000"/>
          <w:sz w:val="20"/>
          <w:szCs w:val="20"/>
          <w:lang w:val="pt-BR"/>
        </w:rPr>
        <w:t>O</w:t>
      </w:r>
      <w:r w:rsidRPr="000A6424">
        <w:rPr>
          <w:i/>
          <w:iCs/>
          <w:color w:val="000000"/>
          <w:sz w:val="20"/>
          <w:szCs w:val="20"/>
          <w:vertAlign w:val="subscript"/>
          <w:lang w:val="pt-BR"/>
        </w:rPr>
        <w:t>8</w:t>
      </w:r>
      <w:r w:rsidRPr="000A6424">
        <w:rPr>
          <w:iCs/>
          <w:color w:val="000000"/>
          <w:sz w:val="20"/>
          <w:szCs w:val="20"/>
          <w:lang w:val="pt-BR"/>
        </w:rPr>
        <w:t>];</w:t>
      </w:r>
    </w:p>
    <w:p w:rsidR="00C530F1" w:rsidRPr="000A6424" w:rsidRDefault="00C530F1" w:rsidP="00C530F1">
      <w:pPr>
        <w:shd w:val="clear" w:color="auto" w:fill="FFFFFF"/>
        <w:tabs>
          <w:tab w:val="left" w:pos="7555"/>
        </w:tabs>
        <w:suppressAutoHyphens/>
        <w:ind w:firstLine="567"/>
        <w:rPr>
          <w:iCs/>
          <w:color w:val="000000"/>
          <w:sz w:val="20"/>
          <w:szCs w:val="20"/>
          <w:lang w:val="pt-BR"/>
        </w:rPr>
      </w:pPr>
      <w:r w:rsidRPr="000A6424">
        <w:rPr>
          <w:color w:val="000000"/>
          <w:sz w:val="20"/>
          <w:szCs w:val="20"/>
        </w:rPr>
        <w:t xml:space="preserve">андезин </w:t>
      </w:r>
      <w:r w:rsidRPr="000A6424">
        <w:rPr>
          <w:color w:val="000000"/>
          <w:sz w:val="20"/>
          <w:szCs w:val="20"/>
          <w:lang w:val="pt-BR"/>
        </w:rPr>
        <w:t>–</w:t>
      </w:r>
      <w:r w:rsidRPr="000A6424">
        <w:rPr>
          <w:color w:val="000000"/>
          <w:sz w:val="20"/>
          <w:szCs w:val="20"/>
        </w:rPr>
        <w:t xml:space="preserve"> </w:t>
      </w:r>
      <w:r w:rsidRPr="000A6424">
        <w:rPr>
          <w:iCs/>
          <w:color w:val="000000"/>
          <w:sz w:val="20"/>
          <w:szCs w:val="20"/>
        </w:rPr>
        <w:t>(</w:t>
      </w:r>
      <w:r w:rsidRPr="000A6424">
        <w:rPr>
          <w:iCs/>
          <w:color w:val="000000"/>
          <w:sz w:val="20"/>
          <w:szCs w:val="20"/>
          <w:lang w:val="pt-BR"/>
        </w:rPr>
        <w:t>7</w:t>
      </w:r>
      <w:r w:rsidRPr="000A6424">
        <w:rPr>
          <w:iCs/>
          <w:color w:val="000000"/>
          <w:sz w:val="20"/>
          <w:szCs w:val="20"/>
        </w:rPr>
        <w:t>0</w:t>
      </w:r>
      <w:r w:rsidRPr="000A6424">
        <w:rPr>
          <w:color w:val="000000"/>
          <w:sz w:val="20"/>
          <w:szCs w:val="20"/>
        </w:rPr>
        <w:t>–</w:t>
      </w:r>
      <w:r w:rsidRPr="000A6424">
        <w:rPr>
          <w:iCs/>
          <w:color w:val="000000"/>
          <w:sz w:val="20"/>
          <w:szCs w:val="20"/>
        </w:rPr>
        <w:t>50</w:t>
      </w:r>
      <w:r>
        <w:rPr>
          <w:iCs/>
          <w:color w:val="000000"/>
          <w:sz w:val="20"/>
          <w:szCs w:val="20"/>
        </w:rPr>
        <w:t xml:space="preserve"> </w:t>
      </w:r>
      <w:r>
        <w:rPr>
          <w:color w:val="000000"/>
          <w:sz w:val="20"/>
          <w:szCs w:val="20"/>
        </w:rPr>
        <w:t>%</w:t>
      </w:r>
      <w:r w:rsidRPr="000A6424">
        <w:rPr>
          <w:iCs/>
          <w:color w:val="000000"/>
          <w:sz w:val="20"/>
          <w:szCs w:val="20"/>
        </w:rPr>
        <w:t>)</w:t>
      </w:r>
      <w:r>
        <w:rPr>
          <w:iCs/>
          <w:color w:val="000000"/>
          <w:sz w:val="20"/>
          <w:szCs w:val="20"/>
        </w:rPr>
        <w:t xml:space="preserve"> </w:t>
      </w:r>
      <w:r w:rsidRPr="000A6424">
        <w:rPr>
          <w:i/>
          <w:iCs/>
          <w:color w:val="000000"/>
          <w:sz w:val="20"/>
          <w:szCs w:val="20"/>
          <w:lang w:val="pt-BR"/>
        </w:rPr>
        <w:t>Na</w:t>
      </w:r>
      <w:r w:rsidRPr="000A6424">
        <w:rPr>
          <w:iCs/>
          <w:color w:val="000000"/>
          <w:sz w:val="20"/>
          <w:szCs w:val="20"/>
          <w:lang w:val="pt-BR"/>
        </w:rPr>
        <w:t>[</w:t>
      </w:r>
      <w:r w:rsidRPr="000A6424">
        <w:rPr>
          <w:i/>
          <w:iCs/>
          <w:color w:val="000000"/>
          <w:sz w:val="20"/>
          <w:szCs w:val="20"/>
          <w:lang w:val="pt-BR"/>
        </w:rPr>
        <w:t>AlSi</w:t>
      </w:r>
      <w:r w:rsidRPr="000A6424">
        <w:rPr>
          <w:i/>
          <w:iCs/>
          <w:color w:val="000000"/>
          <w:sz w:val="20"/>
          <w:szCs w:val="20"/>
          <w:vertAlign w:val="subscript"/>
          <w:lang w:val="pt-BR"/>
        </w:rPr>
        <w:t>3</w:t>
      </w:r>
      <w:r w:rsidRPr="000A6424">
        <w:rPr>
          <w:i/>
          <w:iCs/>
          <w:color w:val="000000"/>
          <w:sz w:val="20"/>
          <w:szCs w:val="20"/>
          <w:lang w:val="pt-BR"/>
        </w:rPr>
        <w:t>O</w:t>
      </w:r>
      <w:r w:rsidRPr="000A6424">
        <w:rPr>
          <w:i/>
          <w:iCs/>
          <w:color w:val="000000"/>
          <w:sz w:val="20"/>
          <w:szCs w:val="20"/>
          <w:vertAlign w:val="subscript"/>
        </w:rPr>
        <w:t>8</w:t>
      </w:r>
      <w:r w:rsidRPr="000A6424">
        <w:rPr>
          <w:iCs/>
          <w:color w:val="000000"/>
          <w:sz w:val="20"/>
          <w:szCs w:val="20"/>
          <w:lang w:val="pt-BR"/>
        </w:rPr>
        <w:t>]</w:t>
      </w:r>
      <w:r w:rsidRPr="000A6424">
        <w:rPr>
          <w:i/>
          <w:iCs/>
          <w:color w:val="000000"/>
          <w:sz w:val="20"/>
          <w:szCs w:val="20"/>
          <w:lang w:val="pt-BR"/>
        </w:rPr>
        <w:t xml:space="preserve"> </w:t>
      </w:r>
      <w:r w:rsidRPr="000A6424">
        <w:rPr>
          <w:i/>
          <w:iCs/>
          <w:color w:val="000000"/>
          <w:sz w:val="20"/>
          <w:szCs w:val="20"/>
          <w:lang w:val="pt-BR"/>
        </w:rPr>
        <w:sym w:font="Symbol" w:char="F0D7"/>
      </w:r>
      <w:r w:rsidRPr="000A6424">
        <w:rPr>
          <w:i/>
          <w:iCs/>
          <w:color w:val="000000"/>
          <w:sz w:val="20"/>
          <w:szCs w:val="20"/>
        </w:rPr>
        <w:t xml:space="preserve"> </w:t>
      </w:r>
      <w:r w:rsidRPr="000A6424">
        <w:rPr>
          <w:iCs/>
          <w:color w:val="000000"/>
          <w:sz w:val="20"/>
          <w:szCs w:val="20"/>
        </w:rPr>
        <w:t>(</w:t>
      </w:r>
      <w:r w:rsidRPr="000A6424">
        <w:rPr>
          <w:color w:val="000000"/>
          <w:sz w:val="20"/>
          <w:szCs w:val="20"/>
        </w:rPr>
        <w:t>30</w:t>
      </w:r>
      <w:r w:rsidRPr="000A6424">
        <w:rPr>
          <w:color w:val="000000"/>
          <w:sz w:val="20"/>
          <w:szCs w:val="20"/>
          <w:lang w:val="pt-BR"/>
        </w:rPr>
        <w:t>–</w:t>
      </w:r>
      <w:r w:rsidRPr="000A6424">
        <w:rPr>
          <w:color w:val="000000"/>
          <w:sz w:val="20"/>
          <w:szCs w:val="20"/>
        </w:rPr>
        <w:t>50</w:t>
      </w:r>
      <w:r>
        <w:rPr>
          <w:color w:val="000000"/>
          <w:sz w:val="20"/>
          <w:szCs w:val="20"/>
        </w:rPr>
        <w:t xml:space="preserve"> %</w:t>
      </w:r>
      <w:r w:rsidRPr="000A6424">
        <w:rPr>
          <w:iCs/>
          <w:color w:val="000000"/>
          <w:sz w:val="20"/>
          <w:szCs w:val="20"/>
        </w:rPr>
        <w:t>)</w:t>
      </w:r>
      <w:r>
        <w:rPr>
          <w:iCs/>
          <w:color w:val="000000"/>
          <w:sz w:val="20"/>
          <w:szCs w:val="20"/>
        </w:rPr>
        <w:t xml:space="preserve"> </w:t>
      </w:r>
      <w:r w:rsidRPr="000A6424">
        <w:rPr>
          <w:i/>
          <w:iCs/>
          <w:color w:val="000000"/>
          <w:sz w:val="20"/>
          <w:szCs w:val="20"/>
          <w:lang w:val="pt-BR"/>
        </w:rPr>
        <w:t>Ca</w:t>
      </w:r>
      <w:r w:rsidRPr="000A6424">
        <w:rPr>
          <w:iCs/>
          <w:color w:val="000000"/>
          <w:sz w:val="20"/>
          <w:szCs w:val="20"/>
          <w:lang w:val="pt-BR"/>
        </w:rPr>
        <w:t>[</w:t>
      </w:r>
      <w:r w:rsidRPr="000A6424">
        <w:rPr>
          <w:i/>
          <w:iCs/>
          <w:color w:val="000000"/>
          <w:sz w:val="20"/>
          <w:szCs w:val="20"/>
          <w:lang w:val="pt-BR"/>
        </w:rPr>
        <w:t>Al</w:t>
      </w:r>
      <w:r w:rsidRPr="000A6424">
        <w:rPr>
          <w:i/>
          <w:iCs/>
          <w:color w:val="000000"/>
          <w:sz w:val="20"/>
          <w:szCs w:val="20"/>
          <w:vertAlign w:val="subscript"/>
          <w:lang w:val="pt-BR"/>
        </w:rPr>
        <w:t>2</w:t>
      </w:r>
      <w:r w:rsidRPr="000A6424">
        <w:rPr>
          <w:i/>
          <w:iCs/>
          <w:color w:val="000000"/>
          <w:sz w:val="20"/>
          <w:szCs w:val="20"/>
          <w:lang w:val="pt-BR"/>
        </w:rPr>
        <w:t>Si</w:t>
      </w:r>
      <w:r w:rsidRPr="000A6424">
        <w:rPr>
          <w:i/>
          <w:iCs/>
          <w:color w:val="000000"/>
          <w:sz w:val="20"/>
          <w:szCs w:val="20"/>
          <w:vertAlign w:val="subscript"/>
          <w:lang w:val="pt-BR"/>
        </w:rPr>
        <w:t>2</w:t>
      </w:r>
      <w:r w:rsidRPr="000A6424">
        <w:rPr>
          <w:i/>
          <w:iCs/>
          <w:color w:val="000000"/>
          <w:sz w:val="20"/>
          <w:szCs w:val="20"/>
          <w:lang w:val="pt-BR"/>
        </w:rPr>
        <w:t>O</w:t>
      </w:r>
      <w:r w:rsidRPr="000A6424">
        <w:rPr>
          <w:i/>
          <w:iCs/>
          <w:color w:val="000000"/>
          <w:sz w:val="20"/>
          <w:szCs w:val="20"/>
          <w:vertAlign w:val="subscript"/>
          <w:lang w:val="pt-BR"/>
        </w:rPr>
        <w:t>8</w:t>
      </w:r>
      <w:r w:rsidRPr="000A6424">
        <w:rPr>
          <w:iCs/>
          <w:color w:val="000000"/>
          <w:sz w:val="20"/>
          <w:szCs w:val="20"/>
          <w:lang w:val="pt-BR"/>
        </w:rPr>
        <w:t>];</w:t>
      </w:r>
    </w:p>
    <w:p w:rsidR="00C530F1" w:rsidRPr="000A6424" w:rsidRDefault="00C530F1" w:rsidP="00C530F1">
      <w:pPr>
        <w:shd w:val="clear" w:color="auto" w:fill="FFFFFF"/>
        <w:suppressAutoHyphens/>
        <w:ind w:firstLine="567"/>
        <w:rPr>
          <w:iCs/>
          <w:color w:val="000000"/>
          <w:sz w:val="20"/>
          <w:szCs w:val="20"/>
          <w:lang w:val="pt-BR"/>
        </w:rPr>
      </w:pPr>
      <w:r w:rsidRPr="000A6424">
        <w:rPr>
          <w:color w:val="000000"/>
          <w:sz w:val="20"/>
          <w:szCs w:val="20"/>
        </w:rPr>
        <w:t xml:space="preserve">лабрадор </w:t>
      </w:r>
      <w:r w:rsidRPr="000A6424">
        <w:rPr>
          <w:color w:val="000000"/>
          <w:sz w:val="20"/>
          <w:szCs w:val="20"/>
          <w:lang w:val="pt-BR"/>
        </w:rPr>
        <w:t>–</w:t>
      </w:r>
      <w:r w:rsidRPr="000A6424">
        <w:rPr>
          <w:color w:val="000000"/>
          <w:sz w:val="20"/>
          <w:szCs w:val="20"/>
        </w:rPr>
        <w:t xml:space="preserve"> (50</w:t>
      </w:r>
      <w:r w:rsidRPr="000A6424">
        <w:rPr>
          <w:color w:val="000000"/>
          <w:sz w:val="20"/>
          <w:szCs w:val="20"/>
          <w:lang w:val="pt-BR"/>
        </w:rPr>
        <w:t>–</w:t>
      </w:r>
      <w:r w:rsidRPr="000A6424">
        <w:rPr>
          <w:color w:val="000000"/>
          <w:sz w:val="20"/>
          <w:szCs w:val="20"/>
        </w:rPr>
        <w:t>30</w:t>
      </w:r>
      <w:r>
        <w:rPr>
          <w:color w:val="000000"/>
          <w:sz w:val="20"/>
          <w:szCs w:val="20"/>
        </w:rPr>
        <w:t xml:space="preserve"> %</w:t>
      </w:r>
      <w:r w:rsidRPr="000A6424">
        <w:rPr>
          <w:color w:val="000000"/>
          <w:sz w:val="20"/>
          <w:szCs w:val="20"/>
        </w:rPr>
        <w:t xml:space="preserve">) </w:t>
      </w:r>
      <w:r w:rsidRPr="000A6424">
        <w:rPr>
          <w:i/>
          <w:iCs/>
          <w:color w:val="000000"/>
          <w:sz w:val="20"/>
          <w:szCs w:val="20"/>
          <w:lang w:val="pt-BR"/>
        </w:rPr>
        <w:t>Na</w:t>
      </w:r>
      <w:r w:rsidRPr="000A6424">
        <w:rPr>
          <w:iCs/>
          <w:color w:val="000000"/>
          <w:sz w:val="20"/>
          <w:szCs w:val="20"/>
          <w:lang w:val="pt-BR"/>
        </w:rPr>
        <w:t>[</w:t>
      </w:r>
      <w:r w:rsidRPr="000A6424">
        <w:rPr>
          <w:i/>
          <w:iCs/>
          <w:color w:val="000000"/>
          <w:sz w:val="20"/>
          <w:szCs w:val="20"/>
          <w:lang w:val="pt-BR"/>
        </w:rPr>
        <w:t>AlSi</w:t>
      </w:r>
      <w:r w:rsidRPr="000A6424">
        <w:rPr>
          <w:i/>
          <w:iCs/>
          <w:color w:val="000000"/>
          <w:sz w:val="20"/>
          <w:szCs w:val="20"/>
          <w:vertAlign w:val="subscript"/>
          <w:lang w:val="pt-BR"/>
        </w:rPr>
        <w:t>3</w:t>
      </w:r>
      <w:r w:rsidRPr="000A6424">
        <w:rPr>
          <w:i/>
          <w:iCs/>
          <w:color w:val="000000"/>
          <w:sz w:val="20"/>
          <w:szCs w:val="20"/>
          <w:lang w:val="pt-BR"/>
        </w:rPr>
        <w:t>O</w:t>
      </w:r>
      <w:r w:rsidRPr="000A6424">
        <w:rPr>
          <w:i/>
          <w:iCs/>
          <w:color w:val="000000"/>
          <w:sz w:val="20"/>
          <w:szCs w:val="20"/>
          <w:vertAlign w:val="subscript"/>
        </w:rPr>
        <w:t>8</w:t>
      </w:r>
      <w:r w:rsidRPr="000A6424">
        <w:rPr>
          <w:iCs/>
          <w:color w:val="000000"/>
          <w:sz w:val="20"/>
          <w:szCs w:val="20"/>
          <w:lang w:val="pt-BR"/>
        </w:rPr>
        <w:t>]</w:t>
      </w:r>
      <w:r w:rsidRPr="000A6424">
        <w:rPr>
          <w:i/>
          <w:iCs/>
          <w:color w:val="000000"/>
          <w:sz w:val="20"/>
          <w:szCs w:val="20"/>
          <w:lang w:val="pt-BR"/>
        </w:rPr>
        <w:t xml:space="preserve"> </w:t>
      </w:r>
      <w:r w:rsidRPr="000A6424">
        <w:rPr>
          <w:i/>
          <w:iCs/>
          <w:color w:val="000000"/>
          <w:sz w:val="20"/>
          <w:szCs w:val="20"/>
          <w:lang w:val="pt-BR"/>
        </w:rPr>
        <w:sym w:font="Symbol" w:char="F0D7"/>
      </w:r>
      <w:r w:rsidRPr="000A6424">
        <w:rPr>
          <w:i/>
          <w:iCs/>
          <w:color w:val="000000"/>
          <w:sz w:val="20"/>
          <w:szCs w:val="20"/>
        </w:rPr>
        <w:t xml:space="preserve"> </w:t>
      </w:r>
      <w:r w:rsidRPr="000A6424">
        <w:rPr>
          <w:iCs/>
          <w:color w:val="000000"/>
          <w:sz w:val="20"/>
          <w:szCs w:val="20"/>
        </w:rPr>
        <w:t>(</w:t>
      </w:r>
      <w:r w:rsidRPr="000A6424">
        <w:rPr>
          <w:color w:val="000000"/>
          <w:sz w:val="20"/>
          <w:szCs w:val="20"/>
        </w:rPr>
        <w:t>50</w:t>
      </w:r>
      <w:r w:rsidRPr="000A6424">
        <w:rPr>
          <w:color w:val="000000"/>
          <w:sz w:val="20"/>
          <w:szCs w:val="20"/>
          <w:lang w:val="pt-BR"/>
        </w:rPr>
        <w:t>–</w:t>
      </w:r>
      <w:r w:rsidRPr="000A6424">
        <w:rPr>
          <w:color w:val="000000"/>
          <w:sz w:val="20"/>
          <w:szCs w:val="20"/>
        </w:rPr>
        <w:t>70</w:t>
      </w:r>
      <w:r>
        <w:rPr>
          <w:color w:val="000000"/>
          <w:sz w:val="20"/>
          <w:szCs w:val="20"/>
        </w:rPr>
        <w:t xml:space="preserve"> %</w:t>
      </w:r>
      <w:r w:rsidRPr="000A6424">
        <w:rPr>
          <w:iCs/>
          <w:color w:val="000000"/>
          <w:sz w:val="20"/>
          <w:szCs w:val="20"/>
          <w:lang w:val="pt-BR"/>
        </w:rPr>
        <w:t>)</w:t>
      </w:r>
      <w:r>
        <w:rPr>
          <w:iCs/>
          <w:color w:val="000000"/>
          <w:sz w:val="20"/>
          <w:szCs w:val="20"/>
        </w:rPr>
        <w:t xml:space="preserve"> </w:t>
      </w:r>
      <w:r w:rsidRPr="000A6424">
        <w:rPr>
          <w:i/>
          <w:iCs/>
          <w:color w:val="000000"/>
          <w:sz w:val="20"/>
          <w:szCs w:val="20"/>
          <w:lang w:val="pt-BR"/>
        </w:rPr>
        <w:t>Ca</w:t>
      </w:r>
      <w:r w:rsidRPr="000A6424">
        <w:rPr>
          <w:iCs/>
          <w:color w:val="000000"/>
          <w:sz w:val="20"/>
          <w:szCs w:val="20"/>
          <w:lang w:val="pt-BR"/>
        </w:rPr>
        <w:t>[</w:t>
      </w:r>
      <w:r w:rsidRPr="000A6424">
        <w:rPr>
          <w:i/>
          <w:iCs/>
          <w:color w:val="000000"/>
          <w:sz w:val="20"/>
          <w:szCs w:val="20"/>
          <w:lang w:val="pt-BR"/>
        </w:rPr>
        <w:t>Al</w:t>
      </w:r>
      <w:r w:rsidRPr="000A6424">
        <w:rPr>
          <w:i/>
          <w:iCs/>
          <w:color w:val="000000"/>
          <w:sz w:val="20"/>
          <w:szCs w:val="20"/>
          <w:vertAlign w:val="subscript"/>
          <w:lang w:val="pt-BR"/>
        </w:rPr>
        <w:t>2</w:t>
      </w:r>
      <w:r w:rsidRPr="000A6424">
        <w:rPr>
          <w:i/>
          <w:iCs/>
          <w:color w:val="000000"/>
          <w:sz w:val="20"/>
          <w:szCs w:val="20"/>
          <w:lang w:val="pt-BR"/>
        </w:rPr>
        <w:t>Si</w:t>
      </w:r>
      <w:r w:rsidRPr="000A6424">
        <w:rPr>
          <w:i/>
          <w:iCs/>
          <w:color w:val="000000"/>
          <w:sz w:val="20"/>
          <w:szCs w:val="20"/>
          <w:vertAlign w:val="subscript"/>
          <w:lang w:val="pt-BR"/>
        </w:rPr>
        <w:t>2</w:t>
      </w:r>
      <w:r w:rsidRPr="000A6424">
        <w:rPr>
          <w:i/>
          <w:iCs/>
          <w:color w:val="000000"/>
          <w:sz w:val="20"/>
          <w:szCs w:val="20"/>
          <w:lang w:val="pt-BR"/>
        </w:rPr>
        <w:t>O</w:t>
      </w:r>
      <w:r w:rsidRPr="000A6424">
        <w:rPr>
          <w:i/>
          <w:iCs/>
          <w:color w:val="000000"/>
          <w:sz w:val="20"/>
          <w:szCs w:val="20"/>
          <w:vertAlign w:val="subscript"/>
          <w:lang w:val="pt-BR"/>
        </w:rPr>
        <w:t>8</w:t>
      </w:r>
      <w:r w:rsidRPr="000A6424">
        <w:rPr>
          <w:iCs/>
          <w:color w:val="000000"/>
          <w:sz w:val="20"/>
          <w:szCs w:val="20"/>
          <w:lang w:val="pt-BR"/>
        </w:rPr>
        <w:t>];</w:t>
      </w:r>
    </w:p>
    <w:p w:rsidR="00C530F1" w:rsidRPr="000A6424" w:rsidRDefault="00C530F1" w:rsidP="00C530F1">
      <w:pPr>
        <w:shd w:val="clear" w:color="auto" w:fill="FFFFFF"/>
        <w:suppressAutoHyphens/>
        <w:ind w:firstLine="567"/>
        <w:rPr>
          <w:iCs/>
          <w:color w:val="000000"/>
          <w:sz w:val="20"/>
          <w:szCs w:val="20"/>
          <w:lang w:val="pt-BR"/>
        </w:rPr>
      </w:pPr>
      <w:proofErr w:type="spellStart"/>
      <w:r w:rsidRPr="000A6424">
        <w:rPr>
          <w:color w:val="000000"/>
          <w:sz w:val="20"/>
          <w:szCs w:val="20"/>
        </w:rPr>
        <w:t>бітовніт</w:t>
      </w:r>
      <w:proofErr w:type="spellEnd"/>
      <w:r w:rsidRPr="000A6424">
        <w:rPr>
          <w:color w:val="000000"/>
          <w:sz w:val="20"/>
          <w:szCs w:val="20"/>
        </w:rPr>
        <w:t xml:space="preserve"> </w:t>
      </w:r>
      <w:r w:rsidRPr="000A6424">
        <w:rPr>
          <w:color w:val="000000"/>
          <w:sz w:val="20"/>
          <w:szCs w:val="20"/>
          <w:lang w:val="pt-BR"/>
        </w:rPr>
        <w:t>–</w:t>
      </w:r>
      <w:r w:rsidRPr="000A6424">
        <w:rPr>
          <w:color w:val="000000"/>
          <w:sz w:val="20"/>
          <w:szCs w:val="20"/>
        </w:rPr>
        <w:t xml:space="preserve"> (30</w:t>
      </w:r>
      <w:r w:rsidRPr="000A6424">
        <w:rPr>
          <w:color w:val="000000"/>
          <w:sz w:val="20"/>
          <w:szCs w:val="20"/>
          <w:lang w:val="pt-BR"/>
        </w:rPr>
        <w:t>–</w:t>
      </w:r>
      <w:r w:rsidRPr="000A6424">
        <w:rPr>
          <w:color w:val="000000"/>
          <w:sz w:val="20"/>
          <w:szCs w:val="20"/>
        </w:rPr>
        <w:t>10</w:t>
      </w:r>
      <w:r>
        <w:rPr>
          <w:color w:val="000000"/>
          <w:sz w:val="20"/>
          <w:szCs w:val="20"/>
        </w:rPr>
        <w:t xml:space="preserve"> %</w:t>
      </w:r>
      <w:r w:rsidRPr="000A6424">
        <w:rPr>
          <w:color w:val="000000"/>
          <w:sz w:val="20"/>
          <w:szCs w:val="20"/>
        </w:rPr>
        <w:t xml:space="preserve">) </w:t>
      </w:r>
      <w:r w:rsidRPr="000A6424">
        <w:rPr>
          <w:i/>
          <w:iCs/>
          <w:color w:val="000000"/>
          <w:sz w:val="20"/>
          <w:szCs w:val="20"/>
          <w:lang w:val="pt-BR"/>
        </w:rPr>
        <w:t>Na</w:t>
      </w:r>
      <w:r w:rsidRPr="000A6424">
        <w:rPr>
          <w:iCs/>
          <w:color w:val="000000"/>
          <w:sz w:val="20"/>
          <w:szCs w:val="20"/>
          <w:lang w:val="pt-BR"/>
        </w:rPr>
        <w:t>[</w:t>
      </w:r>
      <w:r w:rsidRPr="000A6424">
        <w:rPr>
          <w:i/>
          <w:iCs/>
          <w:color w:val="000000"/>
          <w:sz w:val="20"/>
          <w:szCs w:val="20"/>
          <w:lang w:val="pt-BR"/>
        </w:rPr>
        <w:t>AlSi</w:t>
      </w:r>
      <w:r w:rsidRPr="000A6424">
        <w:rPr>
          <w:i/>
          <w:iCs/>
          <w:color w:val="000000"/>
          <w:sz w:val="20"/>
          <w:szCs w:val="20"/>
          <w:vertAlign w:val="subscript"/>
          <w:lang w:val="pt-BR"/>
        </w:rPr>
        <w:t>3</w:t>
      </w:r>
      <w:r w:rsidRPr="000A6424">
        <w:rPr>
          <w:i/>
          <w:iCs/>
          <w:color w:val="000000"/>
          <w:sz w:val="20"/>
          <w:szCs w:val="20"/>
          <w:lang w:val="pt-BR"/>
        </w:rPr>
        <w:t>O</w:t>
      </w:r>
      <w:r w:rsidRPr="000A6424">
        <w:rPr>
          <w:i/>
          <w:iCs/>
          <w:color w:val="000000"/>
          <w:sz w:val="20"/>
          <w:szCs w:val="20"/>
          <w:vertAlign w:val="subscript"/>
        </w:rPr>
        <w:t>8</w:t>
      </w:r>
      <w:r w:rsidRPr="000A6424">
        <w:rPr>
          <w:iCs/>
          <w:color w:val="000000"/>
          <w:sz w:val="20"/>
          <w:szCs w:val="20"/>
          <w:lang w:val="pt-BR"/>
        </w:rPr>
        <w:t>]</w:t>
      </w:r>
      <w:r w:rsidRPr="000A6424">
        <w:rPr>
          <w:i/>
          <w:iCs/>
          <w:color w:val="000000"/>
          <w:sz w:val="20"/>
          <w:szCs w:val="20"/>
          <w:lang w:val="pt-BR"/>
        </w:rPr>
        <w:t xml:space="preserve"> </w:t>
      </w:r>
      <w:r w:rsidRPr="000A6424">
        <w:rPr>
          <w:i/>
          <w:iCs/>
          <w:color w:val="000000"/>
          <w:sz w:val="20"/>
          <w:szCs w:val="20"/>
          <w:lang w:val="pt-BR"/>
        </w:rPr>
        <w:sym w:font="Symbol" w:char="F0D7"/>
      </w:r>
      <w:r w:rsidRPr="000A6424">
        <w:rPr>
          <w:i/>
          <w:iCs/>
          <w:color w:val="000000"/>
          <w:sz w:val="20"/>
          <w:szCs w:val="20"/>
        </w:rPr>
        <w:t xml:space="preserve"> </w:t>
      </w:r>
      <w:r w:rsidRPr="000A6424">
        <w:rPr>
          <w:iCs/>
          <w:color w:val="000000"/>
          <w:sz w:val="20"/>
          <w:szCs w:val="20"/>
          <w:lang w:val="pt-BR"/>
        </w:rPr>
        <w:t>(70–90</w:t>
      </w:r>
      <w:r>
        <w:rPr>
          <w:iCs/>
          <w:color w:val="000000"/>
          <w:sz w:val="20"/>
          <w:szCs w:val="20"/>
        </w:rPr>
        <w:t xml:space="preserve"> </w:t>
      </w:r>
      <w:r>
        <w:rPr>
          <w:color w:val="000000"/>
          <w:sz w:val="20"/>
          <w:szCs w:val="20"/>
        </w:rPr>
        <w:t>%</w:t>
      </w:r>
      <w:r w:rsidRPr="000A6424">
        <w:rPr>
          <w:iCs/>
          <w:color w:val="000000"/>
          <w:sz w:val="20"/>
          <w:szCs w:val="20"/>
          <w:lang w:val="pt-BR"/>
        </w:rPr>
        <w:t>)</w:t>
      </w:r>
      <w:r>
        <w:rPr>
          <w:iCs/>
          <w:color w:val="000000"/>
          <w:sz w:val="20"/>
          <w:szCs w:val="20"/>
        </w:rPr>
        <w:t xml:space="preserve"> </w:t>
      </w:r>
      <w:r w:rsidRPr="000A6424">
        <w:rPr>
          <w:i/>
          <w:iCs/>
          <w:color w:val="000000"/>
          <w:sz w:val="20"/>
          <w:szCs w:val="20"/>
          <w:lang w:val="pt-BR"/>
        </w:rPr>
        <w:t>Ca</w:t>
      </w:r>
      <w:r w:rsidRPr="000A6424">
        <w:rPr>
          <w:iCs/>
          <w:color w:val="000000"/>
          <w:sz w:val="20"/>
          <w:szCs w:val="20"/>
          <w:lang w:val="pt-BR"/>
        </w:rPr>
        <w:t>[</w:t>
      </w:r>
      <w:r w:rsidRPr="000A6424">
        <w:rPr>
          <w:i/>
          <w:iCs/>
          <w:color w:val="000000"/>
          <w:sz w:val="20"/>
          <w:szCs w:val="20"/>
          <w:lang w:val="pt-BR"/>
        </w:rPr>
        <w:t>Al</w:t>
      </w:r>
      <w:r w:rsidRPr="000A6424">
        <w:rPr>
          <w:i/>
          <w:iCs/>
          <w:color w:val="000000"/>
          <w:sz w:val="20"/>
          <w:szCs w:val="20"/>
          <w:vertAlign w:val="subscript"/>
          <w:lang w:val="pt-BR"/>
        </w:rPr>
        <w:t>2</w:t>
      </w:r>
      <w:r w:rsidRPr="000A6424">
        <w:rPr>
          <w:i/>
          <w:iCs/>
          <w:color w:val="000000"/>
          <w:sz w:val="20"/>
          <w:szCs w:val="20"/>
          <w:lang w:val="pt-BR"/>
        </w:rPr>
        <w:t>Si</w:t>
      </w:r>
      <w:r w:rsidRPr="000A6424">
        <w:rPr>
          <w:i/>
          <w:iCs/>
          <w:color w:val="000000"/>
          <w:sz w:val="20"/>
          <w:szCs w:val="20"/>
          <w:vertAlign w:val="subscript"/>
          <w:lang w:val="pt-BR"/>
        </w:rPr>
        <w:t>2</w:t>
      </w:r>
      <w:r w:rsidRPr="000A6424">
        <w:rPr>
          <w:i/>
          <w:iCs/>
          <w:color w:val="000000"/>
          <w:sz w:val="20"/>
          <w:szCs w:val="20"/>
          <w:lang w:val="pt-BR"/>
        </w:rPr>
        <w:t>O</w:t>
      </w:r>
      <w:r w:rsidRPr="000A6424">
        <w:rPr>
          <w:i/>
          <w:iCs/>
          <w:color w:val="000000"/>
          <w:sz w:val="20"/>
          <w:szCs w:val="20"/>
          <w:vertAlign w:val="subscript"/>
          <w:lang w:val="pt-BR"/>
        </w:rPr>
        <w:t>8</w:t>
      </w:r>
      <w:r w:rsidRPr="000A6424">
        <w:rPr>
          <w:iCs/>
          <w:color w:val="000000"/>
          <w:sz w:val="20"/>
          <w:szCs w:val="20"/>
          <w:lang w:val="pt-BR"/>
        </w:rPr>
        <w:t>];</w:t>
      </w:r>
    </w:p>
    <w:p w:rsidR="00C530F1" w:rsidRDefault="00C530F1" w:rsidP="00C530F1">
      <w:pPr>
        <w:shd w:val="clear" w:color="auto" w:fill="FFFFFF"/>
        <w:suppressAutoHyphens/>
        <w:ind w:firstLine="567"/>
        <w:rPr>
          <w:iCs/>
          <w:color w:val="000000"/>
          <w:sz w:val="20"/>
          <w:szCs w:val="20"/>
        </w:rPr>
      </w:pPr>
      <w:r w:rsidRPr="000A6424">
        <w:rPr>
          <w:color w:val="000000"/>
          <w:sz w:val="20"/>
          <w:szCs w:val="20"/>
        </w:rPr>
        <w:t xml:space="preserve">анортит </w:t>
      </w:r>
      <w:r w:rsidRPr="000A6424">
        <w:rPr>
          <w:color w:val="000000"/>
          <w:sz w:val="20"/>
          <w:szCs w:val="20"/>
          <w:lang w:val="pt-BR"/>
        </w:rPr>
        <w:t>–</w:t>
      </w:r>
      <w:r w:rsidRPr="000A6424">
        <w:rPr>
          <w:color w:val="000000"/>
          <w:sz w:val="20"/>
          <w:szCs w:val="20"/>
        </w:rPr>
        <w:t xml:space="preserve"> (10</w:t>
      </w:r>
      <w:r w:rsidRPr="000A6424">
        <w:rPr>
          <w:color w:val="000000"/>
          <w:sz w:val="20"/>
          <w:szCs w:val="20"/>
          <w:lang w:val="pt-BR"/>
        </w:rPr>
        <w:t>–</w:t>
      </w:r>
      <w:r w:rsidRPr="000A6424">
        <w:rPr>
          <w:color w:val="000000"/>
          <w:sz w:val="20"/>
          <w:szCs w:val="20"/>
        </w:rPr>
        <w:t>0</w:t>
      </w:r>
      <w:r>
        <w:rPr>
          <w:color w:val="000000"/>
          <w:sz w:val="20"/>
          <w:szCs w:val="20"/>
        </w:rPr>
        <w:t xml:space="preserve"> %</w:t>
      </w:r>
      <w:r w:rsidRPr="000A6424">
        <w:rPr>
          <w:color w:val="000000"/>
          <w:sz w:val="20"/>
          <w:szCs w:val="20"/>
        </w:rPr>
        <w:t xml:space="preserve">) </w:t>
      </w:r>
      <w:r w:rsidRPr="000A6424">
        <w:rPr>
          <w:i/>
          <w:iCs/>
          <w:color w:val="000000"/>
          <w:sz w:val="20"/>
          <w:szCs w:val="20"/>
          <w:lang w:val="pt-BR"/>
        </w:rPr>
        <w:t>Na</w:t>
      </w:r>
      <w:r w:rsidRPr="000A6424">
        <w:rPr>
          <w:iCs/>
          <w:color w:val="000000"/>
          <w:sz w:val="20"/>
          <w:szCs w:val="20"/>
          <w:lang w:val="pt-BR"/>
        </w:rPr>
        <w:t>[</w:t>
      </w:r>
      <w:r w:rsidRPr="000A6424">
        <w:rPr>
          <w:i/>
          <w:iCs/>
          <w:color w:val="000000"/>
          <w:sz w:val="20"/>
          <w:szCs w:val="20"/>
          <w:lang w:val="pt-BR"/>
        </w:rPr>
        <w:t>AlSi</w:t>
      </w:r>
      <w:r w:rsidRPr="000A6424">
        <w:rPr>
          <w:i/>
          <w:iCs/>
          <w:color w:val="000000"/>
          <w:sz w:val="20"/>
          <w:szCs w:val="20"/>
          <w:vertAlign w:val="subscript"/>
          <w:lang w:val="pt-BR"/>
        </w:rPr>
        <w:t>3</w:t>
      </w:r>
      <w:r w:rsidRPr="000A6424">
        <w:rPr>
          <w:i/>
          <w:iCs/>
          <w:color w:val="000000"/>
          <w:sz w:val="20"/>
          <w:szCs w:val="20"/>
          <w:lang w:val="pt-BR"/>
        </w:rPr>
        <w:t>O</w:t>
      </w:r>
      <w:r w:rsidRPr="000A6424">
        <w:rPr>
          <w:i/>
          <w:iCs/>
          <w:color w:val="000000"/>
          <w:sz w:val="20"/>
          <w:szCs w:val="20"/>
          <w:vertAlign w:val="subscript"/>
        </w:rPr>
        <w:t>8</w:t>
      </w:r>
      <w:r w:rsidRPr="000A6424">
        <w:rPr>
          <w:iCs/>
          <w:color w:val="000000"/>
          <w:sz w:val="20"/>
          <w:szCs w:val="20"/>
          <w:lang w:val="pt-BR"/>
        </w:rPr>
        <w:t>]</w:t>
      </w:r>
      <w:r w:rsidRPr="000A6424">
        <w:rPr>
          <w:i/>
          <w:iCs/>
          <w:color w:val="000000"/>
          <w:sz w:val="20"/>
          <w:szCs w:val="20"/>
          <w:lang w:val="pt-BR"/>
        </w:rPr>
        <w:t xml:space="preserve"> </w:t>
      </w:r>
      <w:r w:rsidRPr="000A6424">
        <w:rPr>
          <w:i/>
          <w:iCs/>
          <w:color w:val="000000"/>
          <w:sz w:val="20"/>
          <w:szCs w:val="20"/>
          <w:lang w:val="pt-BR"/>
        </w:rPr>
        <w:sym w:font="Symbol" w:char="F0D7"/>
      </w:r>
      <w:r w:rsidRPr="000A6424">
        <w:rPr>
          <w:i/>
          <w:iCs/>
          <w:color w:val="000000"/>
          <w:sz w:val="20"/>
          <w:szCs w:val="20"/>
        </w:rPr>
        <w:t xml:space="preserve"> </w:t>
      </w:r>
      <w:r w:rsidRPr="000A6424">
        <w:rPr>
          <w:iCs/>
          <w:color w:val="000000"/>
          <w:sz w:val="20"/>
          <w:szCs w:val="20"/>
          <w:lang w:val="pt-BR"/>
        </w:rPr>
        <w:t>(90–100</w:t>
      </w:r>
      <w:r>
        <w:rPr>
          <w:iCs/>
          <w:color w:val="000000"/>
          <w:sz w:val="20"/>
          <w:szCs w:val="20"/>
        </w:rPr>
        <w:t xml:space="preserve"> </w:t>
      </w:r>
      <w:r>
        <w:rPr>
          <w:color w:val="000000"/>
          <w:sz w:val="20"/>
          <w:szCs w:val="20"/>
        </w:rPr>
        <w:t>%</w:t>
      </w:r>
      <w:r w:rsidRPr="000A6424">
        <w:rPr>
          <w:iCs/>
          <w:color w:val="000000"/>
          <w:sz w:val="20"/>
          <w:szCs w:val="20"/>
          <w:lang w:val="pt-BR"/>
        </w:rPr>
        <w:t>)</w:t>
      </w:r>
      <w:r>
        <w:rPr>
          <w:iCs/>
          <w:color w:val="000000"/>
          <w:sz w:val="20"/>
          <w:szCs w:val="20"/>
        </w:rPr>
        <w:t xml:space="preserve"> </w:t>
      </w:r>
      <w:r w:rsidRPr="000A6424">
        <w:rPr>
          <w:i/>
          <w:iCs/>
          <w:color w:val="000000"/>
          <w:sz w:val="20"/>
          <w:szCs w:val="20"/>
          <w:lang w:val="pt-BR"/>
        </w:rPr>
        <w:t>Ca</w:t>
      </w:r>
      <w:r w:rsidRPr="000A6424">
        <w:rPr>
          <w:iCs/>
          <w:color w:val="000000"/>
          <w:sz w:val="20"/>
          <w:szCs w:val="20"/>
          <w:lang w:val="pt-BR"/>
        </w:rPr>
        <w:t>[</w:t>
      </w:r>
      <w:r w:rsidRPr="000A6424">
        <w:rPr>
          <w:i/>
          <w:iCs/>
          <w:color w:val="000000"/>
          <w:sz w:val="20"/>
          <w:szCs w:val="20"/>
          <w:lang w:val="pt-BR"/>
        </w:rPr>
        <w:t>Al</w:t>
      </w:r>
      <w:r w:rsidRPr="000A6424">
        <w:rPr>
          <w:i/>
          <w:iCs/>
          <w:color w:val="000000"/>
          <w:sz w:val="20"/>
          <w:szCs w:val="20"/>
          <w:vertAlign w:val="subscript"/>
          <w:lang w:val="pt-BR"/>
        </w:rPr>
        <w:t>2</w:t>
      </w:r>
      <w:r w:rsidRPr="000A6424">
        <w:rPr>
          <w:i/>
          <w:iCs/>
          <w:color w:val="000000"/>
          <w:sz w:val="20"/>
          <w:szCs w:val="20"/>
          <w:lang w:val="pt-BR"/>
        </w:rPr>
        <w:t>Si</w:t>
      </w:r>
      <w:r w:rsidRPr="000A6424">
        <w:rPr>
          <w:i/>
          <w:iCs/>
          <w:color w:val="000000"/>
          <w:sz w:val="20"/>
          <w:szCs w:val="20"/>
          <w:vertAlign w:val="subscript"/>
          <w:lang w:val="pt-BR"/>
        </w:rPr>
        <w:t>2</w:t>
      </w:r>
      <w:r w:rsidRPr="000A6424">
        <w:rPr>
          <w:i/>
          <w:iCs/>
          <w:color w:val="000000"/>
          <w:sz w:val="20"/>
          <w:szCs w:val="20"/>
          <w:lang w:val="pt-BR"/>
        </w:rPr>
        <w:t>O</w:t>
      </w:r>
      <w:r w:rsidRPr="000A6424">
        <w:rPr>
          <w:i/>
          <w:iCs/>
          <w:color w:val="000000"/>
          <w:sz w:val="20"/>
          <w:szCs w:val="20"/>
          <w:vertAlign w:val="subscript"/>
          <w:lang w:val="pt-BR"/>
        </w:rPr>
        <w:t>8</w:t>
      </w:r>
      <w:r w:rsidRPr="000A6424">
        <w:rPr>
          <w:iCs/>
          <w:color w:val="000000"/>
          <w:sz w:val="20"/>
          <w:szCs w:val="20"/>
          <w:lang w:val="pt-BR"/>
        </w:rPr>
        <w:t>].</w:t>
      </w:r>
    </w:p>
    <w:p w:rsidR="00C530F1" w:rsidRDefault="00C530F1" w:rsidP="00C530F1">
      <w:pPr>
        <w:shd w:val="clear" w:color="auto" w:fill="FFFFFF"/>
        <w:suppressAutoHyphens/>
        <w:ind w:firstLine="567"/>
        <w:jc w:val="both"/>
        <w:rPr>
          <w:color w:val="000000"/>
          <w:sz w:val="20"/>
          <w:szCs w:val="20"/>
        </w:rPr>
      </w:pPr>
      <w:r w:rsidRPr="00F8632A">
        <w:rPr>
          <w:color w:val="000000"/>
          <w:sz w:val="20"/>
          <w:szCs w:val="20"/>
        </w:rPr>
        <w:t xml:space="preserve">Деякі закономірності </w:t>
      </w:r>
      <w:proofErr w:type="spellStart"/>
      <w:r w:rsidRPr="00F8632A">
        <w:rPr>
          <w:color w:val="000000"/>
          <w:sz w:val="20"/>
          <w:szCs w:val="20"/>
        </w:rPr>
        <w:t>гетеровалентного</w:t>
      </w:r>
      <w:proofErr w:type="spellEnd"/>
      <w:r w:rsidRPr="00F8632A">
        <w:rPr>
          <w:color w:val="000000"/>
          <w:sz w:val="20"/>
          <w:szCs w:val="20"/>
        </w:rPr>
        <w:t xml:space="preserve"> ізоморфізму були визначені О.</w:t>
      </w:r>
      <w:r>
        <w:rPr>
          <w:color w:val="000000"/>
          <w:sz w:val="20"/>
          <w:szCs w:val="20"/>
        </w:rPr>
        <w:t> </w:t>
      </w:r>
      <w:r w:rsidRPr="00F8632A">
        <w:rPr>
          <w:color w:val="000000"/>
          <w:sz w:val="20"/>
          <w:szCs w:val="20"/>
        </w:rPr>
        <w:t xml:space="preserve">Є. </w:t>
      </w:r>
      <w:proofErr w:type="spellStart"/>
      <w:r w:rsidRPr="00F8632A">
        <w:rPr>
          <w:color w:val="000000"/>
          <w:sz w:val="20"/>
          <w:szCs w:val="20"/>
        </w:rPr>
        <w:t>Ферсманом</w:t>
      </w:r>
      <w:proofErr w:type="spellEnd"/>
      <w:r w:rsidRPr="00F8632A">
        <w:rPr>
          <w:color w:val="000000"/>
          <w:sz w:val="20"/>
          <w:szCs w:val="20"/>
        </w:rPr>
        <w:t xml:space="preserve">. Як видно з </w:t>
      </w:r>
      <w:r w:rsidRPr="006576AD">
        <w:rPr>
          <w:color w:val="000000"/>
          <w:sz w:val="20"/>
          <w:szCs w:val="20"/>
        </w:rPr>
        <w:t>рис. 5,</w:t>
      </w:r>
      <w:r w:rsidRPr="00F8632A">
        <w:rPr>
          <w:color w:val="000000"/>
          <w:sz w:val="20"/>
          <w:szCs w:val="20"/>
        </w:rPr>
        <w:t xml:space="preserve"> </w:t>
      </w:r>
      <w:proofErr w:type="spellStart"/>
      <w:r w:rsidRPr="00F8632A">
        <w:rPr>
          <w:color w:val="000000"/>
          <w:sz w:val="20"/>
          <w:szCs w:val="20"/>
        </w:rPr>
        <w:t>взаємозаміщення</w:t>
      </w:r>
      <w:proofErr w:type="spellEnd"/>
      <w:r w:rsidRPr="00F8632A">
        <w:rPr>
          <w:color w:val="000000"/>
          <w:sz w:val="20"/>
          <w:szCs w:val="20"/>
        </w:rPr>
        <w:t xml:space="preserve"> одних елементів іншими відбувається </w:t>
      </w:r>
      <w:r>
        <w:rPr>
          <w:color w:val="000000"/>
          <w:sz w:val="20"/>
          <w:szCs w:val="20"/>
        </w:rPr>
        <w:t>за</w:t>
      </w:r>
      <w:r w:rsidRPr="00F8632A">
        <w:rPr>
          <w:color w:val="000000"/>
          <w:sz w:val="20"/>
          <w:szCs w:val="20"/>
        </w:rPr>
        <w:t xml:space="preserve"> відповідни</w:t>
      </w:r>
      <w:r>
        <w:rPr>
          <w:color w:val="000000"/>
          <w:sz w:val="20"/>
          <w:szCs w:val="20"/>
        </w:rPr>
        <w:t>ми</w:t>
      </w:r>
      <w:r w:rsidRPr="00F8632A">
        <w:rPr>
          <w:color w:val="000000"/>
          <w:sz w:val="20"/>
          <w:szCs w:val="20"/>
        </w:rPr>
        <w:t xml:space="preserve"> діагоналя</w:t>
      </w:r>
      <w:r>
        <w:rPr>
          <w:color w:val="000000"/>
          <w:sz w:val="20"/>
          <w:szCs w:val="20"/>
        </w:rPr>
        <w:t>ми</w:t>
      </w:r>
      <w:r w:rsidRPr="00F8632A">
        <w:rPr>
          <w:color w:val="000000"/>
          <w:sz w:val="20"/>
          <w:szCs w:val="20"/>
        </w:rPr>
        <w:t xml:space="preserve"> таблиці Д.</w:t>
      </w:r>
      <w:r>
        <w:rPr>
          <w:color w:val="000000"/>
          <w:sz w:val="20"/>
          <w:szCs w:val="20"/>
        </w:rPr>
        <w:t> </w:t>
      </w:r>
      <w:r w:rsidRPr="00F8632A">
        <w:rPr>
          <w:color w:val="000000"/>
          <w:sz w:val="20"/>
          <w:szCs w:val="20"/>
        </w:rPr>
        <w:t>І. Менделєєва.</w:t>
      </w:r>
    </w:p>
    <w:p w:rsidR="00C530F1" w:rsidRPr="003B3AC1" w:rsidRDefault="00C530F1" w:rsidP="00C530F1">
      <w:pPr>
        <w:shd w:val="clear" w:color="auto" w:fill="FFFFFF"/>
        <w:suppressAutoHyphens/>
        <w:spacing w:after="120"/>
        <w:ind w:firstLine="567"/>
        <w:jc w:val="both"/>
        <w:rPr>
          <w:iCs/>
          <w:color w:val="000000"/>
          <w:sz w:val="20"/>
          <w:szCs w:val="20"/>
        </w:rPr>
      </w:pPr>
      <w:r w:rsidRPr="00F8632A">
        <w:rPr>
          <w:color w:val="000000"/>
          <w:spacing w:val="6"/>
          <w:sz w:val="20"/>
          <w:szCs w:val="20"/>
        </w:rPr>
        <w:t>При ф</w:t>
      </w:r>
      <w:r>
        <w:rPr>
          <w:color w:val="000000"/>
          <w:spacing w:val="6"/>
          <w:sz w:val="20"/>
          <w:szCs w:val="20"/>
        </w:rPr>
        <w:t>ормуванні мінералів зустрічаються</w:t>
      </w:r>
      <w:r w:rsidRPr="00F8632A">
        <w:rPr>
          <w:color w:val="000000"/>
          <w:spacing w:val="6"/>
          <w:sz w:val="20"/>
          <w:szCs w:val="20"/>
        </w:rPr>
        <w:t xml:space="preserve"> випадки, коли в </w:t>
      </w:r>
      <w:proofErr w:type="spellStart"/>
      <w:r w:rsidRPr="00F8632A">
        <w:rPr>
          <w:color w:val="000000"/>
          <w:spacing w:val="-4"/>
          <w:sz w:val="20"/>
          <w:szCs w:val="20"/>
        </w:rPr>
        <w:t>мінералотворному</w:t>
      </w:r>
      <w:proofErr w:type="spellEnd"/>
      <w:r w:rsidRPr="00F8632A">
        <w:rPr>
          <w:color w:val="000000"/>
          <w:spacing w:val="-4"/>
          <w:sz w:val="20"/>
          <w:szCs w:val="20"/>
        </w:rPr>
        <w:t xml:space="preserve"> середовищі не вистачає головного </w:t>
      </w:r>
      <w:proofErr w:type="spellStart"/>
      <w:r w:rsidRPr="00F8632A">
        <w:rPr>
          <w:color w:val="000000"/>
          <w:spacing w:val="-4"/>
          <w:sz w:val="20"/>
          <w:szCs w:val="20"/>
        </w:rPr>
        <w:t>структуротво</w:t>
      </w:r>
      <w:r w:rsidRPr="00F8632A">
        <w:rPr>
          <w:color w:val="000000"/>
          <w:spacing w:val="-4"/>
          <w:sz w:val="20"/>
          <w:szCs w:val="20"/>
        </w:rPr>
        <w:t>р</w:t>
      </w:r>
      <w:r w:rsidRPr="00F8632A">
        <w:rPr>
          <w:color w:val="000000"/>
          <w:spacing w:val="-4"/>
          <w:sz w:val="20"/>
          <w:szCs w:val="20"/>
        </w:rPr>
        <w:t>чого</w:t>
      </w:r>
      <w:proofErr w:type="spellEnd"/>
      <w:r w:rsidRPr="000A6424">
        <w:rPr>
          <w:color w:val="000000"/>
          <w:sz w:val="20"/>
          <w:szCs w:val="20"/>
        </w:rPr>
        <w:t xml:space="preserve"> </w:t>
      </w:r>
      <w:r w:rsidRPr="00F8632A">
        <w:rPr>
          <w:color w:val="000000"/>
          <w:spacing w:val="-2"/>
          <w:sz w:val="20"/>
          <w:szCs w:val="20"/>
        </w:rPr>
        <w:t xml:space="preserve">хімічного елемента для утворення мінералу. В таких випадках </w:t>
      </w:r>
      <w:proofErr w:type="spellStart"/>
      <w:r w:rsidRPr="00F8632A">
        <w:rPr>
          <w:color w:val="000000"/>
          <w:spacing w:val="-2"/>
          <w:sz w:val="20"/>
          <w:szCs w:val="20"/>
        </w:rPr>
        <w:t>пусту</w:t>
      </w:r>
      <w:r w:rsidRPr="00F8632A">
        <w:rPr>
          <w:color w:val="000000"/>
          <w:spacing w:val="-2"/>
          <w:sz w:val="20"/>
          <w:szCs w:val="20"/>
        </w:rPr>
        <w:t>ю</w:t>
      </w:r>
      <w:r w:rsidRPr="00F8632A">
        <w:rPr>
          <w:color w:val="000000"/>
          <w:spacing w:val="-2"/>
          <w:sz w:val="20"/>
          <w:szCs w:val="20"/>
        </w:rPr>
        <w:t>чі</w:t>
      </w:r>
      <w:proofErr w:type="spellEnd"/>
      <w:r w:rsidRPr="000A6424">
        <w:rPr>
          <w:color w:val="000000"/>
          <w:sz w:val="20"/>
          <w:szCs w:val="20"/>
        </w:rPr>
        <w:t xml:space="preserve"> структурні вузли заповнюються іншими хімічними елементами. Таке заміщення одержало назву </w:t>
      </w:r>
      <w:r w:rsidRPr="000A6424">
        <w:rPr>
          <w:i/>
          <w:iCs/>
          <w:color w:val="000000"/>
          <w:sz w:val="20"/>
          <w:szCs w:val="20"/>
        </w:rPr>
        <w:t xml:space="preserve">компенсаційного ізоморфізму. </w:t>
      </w:r>
      <w:r w:rsidRPr="000A6424">
        <w:rPr>
          <w:color w:val="000000"/>
          <w:sz w:val="20"/>
          <w:szCs w:val="20"/>
        </w:rPr>
        <w:t xml:space="preserve">Як приклад, можна навести часткове заміщення </w:t>
      </w:r>
      <w:r w:rsidRPr="000A6424">
        <w:rPr>
          <w:i/>
          <w:iCs/>
          <w:color w:val="000000"/>
          <w:sz w:val="20"/>
          <w:szCs w:val="20"/>
        </w:rPr>
        <w:t>Са</w:t>
      </w:r>
      <w:r w:rsidRPr="000A6424">
        <w:rPr>
          <w:i/>
          <w:iCs/>
          <w:color w:val="000000"/>
          <w:sz w:val="20"/>
          <w:szCs w:val="20"/>
          <w:vertAlign w:val="superscript"/>
        </w:rPr>
        <w:t>2+</w:t>
      </w:r>
      <w:r w:rsidRPr="000A6424">
        <w:rPr>
          <w:i/>
          <w:iCs/>
          <w:color w:val="000000"/>
          <w:sz w:val="20"/>
          <w:szCs w:val="20"/>
        </w:rPr>
        <w:t xml:space="preserve"> </w:t>
      </w:r>
      <w:r w:rsidRPr="000A6424">
        <w:rPr>
          <w:color w:val="000000"/>
          <w:sz w:val="20"/>
          <w:szCs w:val="20"/>
        </w:rPr>
        <w:t xml:space="preserve">в апатиті </w:t>
      </w:r>
      <w:r w:rsidRPr="007C042E">
        <w:rPr>
          <w:iCs/>
          <w:color w:val="000000"/>
          <w:sz w:val="20"/>
          <w:szCs w:val="20"/>
        </w:rPr>
        <w:t>(</w:t>
      </w:r>
      <w:r w:rsidRPr="000A6424">
        <w:rPr>
          <w:i/>
          <w:iCs/>
          <w:color w:val="000000"/>
          <w:sz w:val="20"/>
          <w:szCs w:val="20"/>
          <w:lang w:val="en-US"/>
        </w:rPr>
        <w:t>Ca</w:t>
      </w:r>
      <w:r w:rsidRPr="000A6424">
        <w:rPr>
          <w:i/>
          <w:iCs/>
          <w:color w:val="000000"/>
          <w:sz w:val="20"/>
          <w:szCs w:val="20"/>
        </w:rPr>
        <w:t>,</w:t>
      </w:r>
      <w:proofErr w:type="spellStart"/>
      <w:r>
        <w:rPr>
          <w:i/>
          <w:iCs/>
          <w:color w:val="000000"/>
          <w:sz w:val="20"/>
          <w:szCs w:val="20"/>
          <w:lang w:val="en-US"/>
        </w:rPr>
        <w:t>Tr</w:t>
      </w:r>
      <w:proofErr w:type="spellEnd"/>
      <w:r w:rsidRPr="007C042E">
        <w:rPr>
          <w:iCs/>
          <w:color w:val="000000"/>
          <w:sz w:val="20"/>
          <w:szCs w:val="20"/>
        </w:rPr>
        <w:t>)[</w:t>
      </w:r>
      <w:r w:rsidRPr="00316D1F">
        <w:rPr>
          <w:i/>
          <w:iCs/>
          <w:color w:val="000000"/>
          <w:sz w:val="20"/>
          <w:szCs w:val="20"/>
          <w:lang w:val="en-US"/>
        </w:rPr>
        <w:t>PO</w:t>
      </w:r>
      <w:r w:rsidRPr="00316D1F">
        <w:rPr>
          <w:i/>
          <w:iCs/>
          <w:color w:val="000000"/>
          <w:sz w:val="20"/>
          <w:szCs w:val="20"/>
          <w:vertAlign w:val="subscript"/>
        </w:rPr>
        <w:t>4</w:t>
      </w:r>
      <w:r w:rsidRPr="007C042E">
        <w:rPr>
          <w:iCs/>
          <w:color w:val="000000"/>
          <w:sz w:val="20"/>
          <w:szCs w:val="20"/>
        </w:rPr>
        <w:t>]</w:t>
      </w:r>
      <w:r w:rsidRPr="00316D1F">
        <w:rPr>
          <w:i/>
          <w:iCs/>
          <w:color w:val="000000"/>
          <w:sz w:val="20"/>
          <w:szCs w:val="20"/>
          <w:vertAlign w:val="subscript"/>
        </w:rPr>
        <w:t>3</w:t>
      </w:r>
      <w:r w:rsidRPr="000A6424">
        <w:rPr>
          <w:i/>
          <w:iCs/>
          <w:color w:val="000000"/>
          <w:sz w:val="20"/>
          <w:szCs w:val="20"/>
        </w:rPr>
        <w:t xml:space="preserve"> </w:t>
      </w:r>
      <w:r w:rsidRPr="007C042E">
        <w:rPr>
          <w:iCs/>
          <w:color w:val="000000"/>
          <w:sz w:val="20"/>
          <w:szCs w:val="20"/>
        </w:rPr>
        <w:t>(</w:t>
      </w:r>
      <w:r w:rsidRPr="00316D1F">
        <w:rPr>
          <w:i/>
          <w:iCs/>
          <w:color w:val="000000"/>
          <w:sz w:val="20"/>
          <w:szCs w:val="20"/>
          <w:lang w:val="en-US"/>
        </w:rPr>
        <w:t>OH</w:t>
      </w:r>
      <w:r w:rsidRPr="00316D1F">
        <w:rPr>
          <w:i/>
          <w:iCs/>
          <w:color w:val="000000"/>
          <w:sz w:val="20"/>
          <w:szCs w:val="20"/>
        </w:rPr>
        <w:t>,</w:t>
      </w:r>
      <w:r w:rsidRPr="00316D1F">
        <w:rPr>
          <w:i/>
          <w:iCs/>
          <w:color w:val="000000"/>
          <w:sz w:val="20"/>
          <w:szCs w:val="20"/>
          <w:lang w:val="en-US"/>
        </w:rPr>
        <w:t>F</w:t>
      </w:r>
      <w:r w:rsidRPr="00316D1F">
        <w:rPr>
          <w:i/>
          <w:iCs/>
          <w:color w:val="000000"/>
          <w:sz w:val="20"/>
          <w:szCs w:val="20"/>
        </w:rPr>
        <w:t>,</w:t>
      </w:r>
      <w:r w:rsidRPr="00316D1F">
        <w:rPr>
          <w:i/>
          <w:iCs/>
          <w:color w:val="000000"/>
          <w:sz w:val="20"/>
          <w:szCs w:val="20"/>
          <w:lang w:val="en-US"/>
        </w:rPr>
        <w:t>Cl</w:t>
      </w:r>
      <w:r w:rsidRPr="007C042E">
        <w:rPr>
          <w:iCs/>
          <w:color w:val="000000"/>
          <w:sz w:val="20"/>
          <w:szCs w:val="20"/>
        </w:rPr>
        <w:t>)</w:t>
      </w:r>
      <w:r w:rsidRPr="000A6424">
        <w:rPr>
          <w:i/>
          <w:iCs/>
          <w:color w:val="000000"/>
          <w:sz w:val="20"/>
          <w:szCs w:val="20"/>
        </w:rPr>
        <w:t xml:space="preserve"> </w:t>
      </w:r>
      <w:r w:rsidRPr="000A6424">
        <w:rPr>
          <w:color w:val="000000"/>
          <w:sz w:val="20"/>
          <w:szCs w:val="20"/>
        </w:rPr>
        <w:t xml:space="preserve">рідкісними </w:t>
      </w:r>
      <w:r w:rsidRPr="00CD1F30">
        <w:rPr>
          <w:color w:val="000000"/>
          <w:sz w:val="20"/>
          <w:szCs w:val="20"/>
        </w:rPr>
        <w:t>землями</w:t>
      </w:r>
      <w:r w:rsidRPr="000A6424">
        <w:rPr>
          <w:color w:val="000000"/>
          <w:sz w:val="20"/>
          <w:szCs w:val="20"/>
        </w:rPr>
        <w:t xml:space="preserve"> – </w:t>
      </w:r>
      <w:proofErr w:type="spellStart"/>
      <w:r>
        <w:rPr>
          <w:i/>
          <w:iCs/>
          <w:color w:val="000000"/>
          <w:sz w:val="20"/>
          <w:szCs w:val="20"/>
          <w:lang w:val="en-US"/>
        </w:rPr>
        <w:t>Tr</w:t>
      </w:r>
      <w:proofErr w:type="spellEnd"/>
      <w:r w:rsidRPr="000A6424">
        <w:rPr>
          <w:i/>
          <w:iCs/>
          <w:color w:val="000000"/>
          <w:sz w:val="20"/>
          <w:szCs w:val="20"/>
          <w:vertAlign w:val="superscript"/>
        </w:rPr>
        <w:t>3</w:t>
      </w:r>
      <w:r>
        <w:rPr>
          <w:i/>
          <w:iCs/>
          <w:color w:val="000000"/>
          <w:sz w:val="20"/>
          <w:szCs w:val="20"/>
          <w:vertAlign w:val="superscript"/>
        </w:rPr>
        <w:t>+</w:t>
      </w:r>
      <w:r w:rsidRPr="000A6424">
        <w:rPr>
          <w:i/>
          <w:iCs/>
          <w:color w:val="000000"/>
          <w:sz w:val="20"/>
          <w:szCs w:val="20"/>
        </w:rPr>
        <w:t>.</w:t>
      </w:r>
    </w:p>
    <w:tbl>
      <w:tblPr>
        <w:tblW w:w="617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70"/>
        <w:gridCol w:w="871"/>
        <w:gridCol w:w="953"/>
        <w:gridCol w:w="871"/>
        <w:gridCol w:w="871"/>
        <w:gridCol w:w="871"/>
        <w:gridCol w:w="871"/>
      </w:tblGrid>
      <w:tr w:rsidR="00C530F1" w:rsidRPr="00704CBD" w:rsidTr="00F20F57">
        <w:tblPrEx>
          <w:tblCellMar>
            <w:top w:w="0" w:type="dxa"/>
            <w:bottom w:w="0" w:type="dxa"/>
          </w:tblCellMar>
        </w:tblPrEx>
        <w:trPr>
          <w:trHeight w:val="20"/>
        </w:trPr>
        <w:tc>
          <w:tcPr>
            <w:tcW w:w="870" w:type="dxa"/>
            <w:shd w:val="clear" w:color="auto" w:fill="FFFFFF"/>
          </w:tcPr>
          <w:p w:rsidR="00C530F1" w:rsidRPr="00704CBD" w:rsidRDefault="00C530F1" w:rsidP="00F20F57">
            <w:pPr>
              <w:shd w:val="clear" w:color="auto" w:fill="FFFFFF"/>
              <w:suppressAutoHyphens/>
              <w:ind w:hanging="40"/>
              <w:jc w:val="center"/>
              <w:rPr>
                <w:b/>
                <w:sz w:val="16"/>
                <w:szCs w:val="16"/>
              </w:rPr>
            </w:pPr>
            <w:r w:rsidRPr="00704CBD">
              <w:rPr>
                <w:b/>
                <w:iCs/>
                <w:color w:val="000000"/>
                <w:sz w:val="16"/>
                <w:szCs w:val="16"/>
                <w:lang w:val="en-US"/>
              </w:rPr>
              <w:t>I</w:t>
            </w:r>
          </w:p>
        </w:tc>
        <w:tc>
          <w:tcPr>
            <w:tcW w:w="871" w:type="dxa"/>
            <w:shd w:val="clear" w:color="auto" w:fill="FFFFFF"/>
          </w:tcPr>
          <w:p w:rsidR="00C530F1" w:rsidRPr="00704CBD" w:rsidRDefault="00C530F1" w:rsidP="00F20F57">
            <w:pPr>
              <w:shd w:val="clear" w:color="auto" w:fill="FFFFFF"/>
              <w:suppressAutoHyphens/>
              <w:jc w:val="center"/>
              <w:rPr>
                <w:b/>
                <w:sz w:val="16"/>
                <w:szCs w:val="16"/>
              </w:rPr>
            </w:pPr>
            <w:r w:rsidRPr="00704CBD">
              <w:rPr>
                <w:b/>
                <w:iCs/>
                <w:color w:val="000000"/>
                <w:sz w:val="16"/>
                <w:szCs w:val="16"/>
                <w:lang w:val="en-US"/>
              </w:rPr>
              <w:t>II</w:t>
            </w:r>
          </w:p>
        </w:tc>
        <w:tc>
          <w:tcPr>
            <w:tcW w:w="953" w:type="dxa"/>
            <w:shd w:val="clear" w:color="auto" w:fill="FFFFFF"/>
          </w:tcPr>
          <w:p w:rsidR="00C530F1" w:rsidRPr="00704CBD" w:rsidRDefault="00C530F1" w:rsidP="00F20F57">
            <w:pPr>
              <w:shd w:val="clear" w:color="auto" w:fill="FFFFFF"/>
              <w:suppressAutoHyphens/>
              <w:jc w:val="center"/>
              <w:rPr>
                <w:b/>
                <w:sz w:val="16"/>
                <w:szCs w:val="16"/>
              </w:rPr>
            </w:pPr>
            <w:r w:rsidRPr="00704CBD">
              <w:rPr>
                <w:b/>
                <w:iCs/>
                <w:color w:val="000000"/>
                <w:sz w:val="16"/>
                <w:szCs w:val="16"/>
                <w:lang w:val="en-US"/>
              </w:rPr>
              <w:t>III</w:t>
            </w:r>
          </w:p>
        </w:tc>
        <w:tc>
          <w:tcPr>
            <w:tcW w:w="871" w:type="dxa"/>
            <w:shd w:val="clear" w:color="auto" w:fill="FFFFFF"/>
          </w:tcPr>
          <w:p w:rsidR="00C530F1" w:rsidRPr="00704CBD" w:rsidRDefault="00C530F1" w:rsidP="00F20F57">
            <w:pPr>
              <w:shd w:val="clear" w:color="auto" w:fill="FFFFFF"/>
              <w:suppressAutoHyphens/>
              <w:jc w:val="center"/>
              <w:rPr>
                <w:b/>
                <w:sz w:val="16"/>
                <w:szCs w:val="16"/>
              </w:rPr>
            </w:pPr>
            <w:r w:rsidRPr="00704CBD">
              <w:rPr>
                <w:b/>
                <w:iCs/>
                <w:color w:val="000000"/>
                <w:sz w:val="16"/>
                <w:szCs w:val="16"/>
                <w:lang w:val="en-US"/>
              </w:rPr>
              <w:t>IV</w:t>
            </w:r>
          </w:p>
        </w:tc>
        <w:tc>
          <w:tcPr>
            <w:tcW w:w="871" w:type="dxa"/>
            <w:shd w:val="clear" w:color="auto" w:fill="FFFFFF"/>
          </w:tcPr>
          <w:p w:rsidR="00C530F1" w:rsidRPr="00704CBD" w:rsidRDefault="00C530F1" w:rsidP="00F20F57">
            <w:pPr>
              <w:shd w:val="clear" w:color="auto" w:fill="FFFFFF"/>
              <w:suppressAutoHyphens/>
              <w:jc w:val="center"/>
              <w:rPr>
                <w:b/>
                <w:sz w:val="16"/>
                <w:szCs w:val="16"/>
              </w:rPr>
            </w:pPr>
            <w:r w:rsidRPr="00704CBD">
              <w:rPr>
                <w:b/>
                <w:iCs/>
                <w:color w:val="000000"/>
                <w:sz w:val="16"/>
                <w:szCs w:val="16"/>
                <w:lang w:val="en-US"/>
              </w:rPr>
              <w:t>V</w:t>
            </w:r>
          </w:p>
        </w:tc>
        <w:tc>
          <w:tcPr>
            <w:tcW w:w="871" w:type="dxa"/>
            <w:shd w:val="clear" w:color="auto" w:fill="FFFFFF"/>
          </w:tcPr>
          <w:p w:rsidR="00C530F1" w:rsidRPr="00704CBD" w:rsidRDefault="00C530F1" w:rsidP="00F20F57">
            <w:pPr>
              <w:shd w:val="clear" w:color="auto" w:fill="FFFFFF"/>
              <w:suppressAutoHyphens/>
              <w:jc w:val="center"/>
              <w:rPr>
                <w:b/>
                <w:sz w:val="16"/>
                <w:szCs w:val="16"/>
              </w:rPr>
            </w:pPr>
            <w:r w:rsidRPr="00704CBD">
              <w:rPr>
                <w:b/>
                <w:iCs/>
                <w:color w:val="000000"/>
                <w:sz w:val="16"/>
                <w:szCs w:val="16"/>
                <w:lang w:val="en-US"/>
              </w:rPr>
              <w:t>VI</w:t>
            </w:r>
          </w:p>
        </w:tc>
        <w:tc>
          <w:tcPr>
            <w:tcW w:w="871" w:type="dxa"/>
            <w:shd w:val="clear" w:color="auto" w:fill="FFFFFF"/>
          </w:tcPr>
          <w:p w:rsidR="00C530F1" w:rsidRPr="00704CBD" w:rsidRDefault="00C530F1" w:rsidP="00F20F57">
            <w:pPr>
              <w:shd w:val="clear" w:color="auto" w:fill="FFFFFF"/>
              <w:suppressAutoHyphens/>
              <w:jc w:val="center"/>
              <w:rPr>
                <w:b/>
                <w:sz w:val="16"/>
                <w:szCs w:val="16"/>
              </w:rPr>
            </w:pPr>
            <w:r w:rsidRPr="00704CBD">
              <w:rPr>
                <w:b/>
                <w:iCs/>
                <w:color w:val="000000"/>
                <w:sz w:val="16"/>
                <w:szCs w:val="16"/>
                <w:lang w:val="en-US"/>
              </w:rPr>
              <w:t>VII</w:t>
            </w:r>
          </w:p>
        </w:tc>
      </w:tr>
      <w:tr w:rsidR="00C530F1" w:rsidRPr="00704CBD" w:rsidTr="00F20F57">
        <w:tblPrEx>
          <w:tblCellMar>
            <w:top w:w="0" w:type="dxa"/>
            <w:bottom w:w="0" w:type="dxa"/>
          </w:tblCellMar>
        </w:tblPrEx>
        <w:trPr>
          <w:trHeight w:val="20"/>
        </w:trPr>
        <w:tc>
          <w:tcPr>
            <w:tcW w:w="870" w:type="dxa"/>
            <w:shd w:val="clear" w:color="auto" w:fill="FFFFFF"/>
            <w:vAlign w:val="center"/>
          </w:tcPr>
          <w:p w:rsidR="00C530F1" w:rsidRPr="00704CBD" w:rsidRDefault="00C530F1" w:rsidP="00F20F57">
            <w:pPr>
              <w:shd w:val="clear" w:color="auto" w:fill="FFFFFF"/>
              <w:suppressAutoHyphens/>
              <w:jc w:val="center"/>
              <w:rPr>
                <w:b/>
                <w:iCs/>
                <w:color w:val="000000"/>
                <w:sz w:val="16"/>
                <w:szCs w:val="16"/>
              </w:rPr>
            </w:pPr>
            <w:r w:rsidRPr="00704CBD">
              <w:rPr>
                <w:b/>
                <w:iCs/>
                <w:color w:val="000000"/>
                <w:sz w:val="16"/>
                <w:szCs w:val="16"/>
                <w:lang w:val="en-US"/>
              </w:rPr>
              <w:t>Li</w:t>
            </w:r>
          </w:p>
          <w:p w:rsidR="00C530F1" w:rsidRPr="00704CBD" w:rsidRDefault="00C530F1" w:rsidP="00F20F57">
            <w:pPr>
              <w:shd w:val="clear" w:color="auto" w:fill="FFFFFF"/>
              <w:suppressAutoHyphens/>
              <w:jc w:val="center"/>
              <w:rPr>
                <w:b/>
                <w:sz w:val="16"/>
                <w:szCs w:val="16"/>
              </w:rPr>
            </w:pPr>
            <w:r w:rsidRPr="00704CBD">
              <w:rPr>
                <w:b/>
                <w:iCs/>
                <w:color w:val="000000"/>
                <w:sz w:val="16"/>
                <w:szCs w:val="16"/>
              </w:rPr>
              <w:t>0,78</w:t>
            </w:r>
          </w:p>
        </w:tc>
        <w:tc>
          <w:tcPr>
            <w:tcW w:w="871" w:type="dxa"/>
            <w:shd w:val="clear" w:color="auto" w:fill="FFFFFF"/>
            <w:vAlign w:val="center"/>
          </w:tcPr>
          <w:p w:rsidR="00C530F1" w:rsidRPr="00704CBD" w:rsidRDefault="00C530F1" w:rsidP="00F20F57">
            <w:pPr>
              <w:shd w:val="clear" w:color="auto" w:fill="FFFFFF"/>
              <w:suppressAutoHyphens/>
              <w:jc w:val="center"/>
              <w:rPr>
                <w:b/>
                <w:iCs/>
                <w:color w:val="000000"/>
                <w:sz w:val="16"/>
                <w:szCs w:val="16"/>
              </w:rPr>
            </w:pPr>
            <w:r w:rsidRPr="00704CBD">
              <w:rPr>
                <w:b/>
                <w:iCs/>
                <w:color w:val="000000"/>
                <w:sz w:val="16"/>
                <w:szCs w:val="16"/>
                <w:lang w:val="en-US"/>
              </w:rPr>
              <w:t>Be</w:t>
            </w:r>
          </w:p>
          <w:p w:rsidR="00C530F1" w:rsidRPr="00704CBD" w:rsidRDefault="00C530F1" w:rsidP="00F20F57">
            <w:pPr>
              <w:shd w:val="clear" w:color="auto" w:fill="FFFFFF"/>
              <w:suppressAutoHyphens/>
              <w:jc w:val="center"/>
              <w:rPr>
                <w:b/>
                <w:sz w:val="16"/>
                <w:szCs w:val="16"/>
              </w:rPr>
            </w:pPr>
            <w:r w:rsidRPr="00704CBD">
              <w:rPr>
                <w:b/>
                <w:iCs/>
                <w:color w:val="000000"/>
                <w:sz w:val="16"/>
                <w:szCs w:val="16"/>
              </w:rPr>
              <w:t>0,34</w:t>
            </w:r>
          </w:p>
        </w:tc>
        <w:tc>
          <w:tcPr>
            <w:tcW w:w="953" w:type="dxa"/>
            <w:shd w:val="clear" w:color="auto" w:fill="FFFFFF"/>
            <w:vAlign w:val="center"/>
          </w:tcPr>
          <w:p w:rsidR="00C530F1" w:rsidRPr="00704CBD" w:rsidRDefault="00C530F1" w:rsidP="00F20F57">
            <w:pPr>
              <w:shd w:val="clear" w:color="auto" w:fill="FFFFFF"/>
              <w:suppressAutoHyphens/>
              <w:jc w:val="center"/>
              <w:rPr>
                <w:b/>
                <w:iCs/>
                <w:color w:val="000000"/>
                <w:sz w:val="16"/>
                <w:szCs w:val="16"/>
              </w:rPr>
            </w:pPr>
            <w:r w:rsidRPr="00704CBD">
              <w:rPr>
                <w:b/>
                <w:iCs/>
                <w:color w:val="000000"/>
                <w:sz w:val="16"/>
                <w:szCs w:val="16"/>
              </w:rPr>
              <w:t>В</w:t>
            </w:r>
          </w:p>
          <w:p w:rsidR="00C530F1" w:rsidRPr="00704CBD" w:rsidRDefault="00C530F1" w:rsidP="00F20F57">
            <w:pPr>
              <w:shd w:val="clear" w:color="auto" w:fill="FFFFFF"/>
              <w:suppressAutoHyphens/>
              <w:jc w:val="center"/>
              <w:rPr>
                <w:b/>
                <w:sz w:val="16"/>
                <w:szCs w:val="16"/>
              </w:rPr>
            </w:pPr>
            <w:r w:rsidRPr="00704CBD">
              <w:rPr>
                <w:b/>
                <w:iCs/>
                <w:color w:val="000000"/>
                <w:sz w:val="16"/>
                <w:szCs w:val="16"/>
              </w:rPr>
              <w:t>0,15</w:t>
            </w:r>
          </w:p>
        </w:tc>
        <w:tc>
          <w:tcPr>
            <w:tcW w:w="871" w:type="dxa"/>
            <w:shd w:val="clear" w:color="auto" w:fill="FFFFFF"/>
            <w:vAlign w:val="center"/>
          </w:tcPr>
          <w:p w:rsidR="00C530F1" w:rsidRPr="00704CBD" w:rsidRDefault="00C530F1" w:rsidP="00F20F57">
            <w:pPr>
              <w:shd w:val="clear" w:color="auto" w:fill="FFFFFF"/>
              <w:suppressAutoHyphens/>
              <w:jc w:val="center"/>
              <w:rPr>
                <w:b/>
                <w:sz w:val="16"/>
                <w:szCs w:val="16"/>
              </w:rPr>
            </w:pPr>
          </w:p>
        </w:tc>
        <w:tc>
          <w:tcPr>
            <w:tcW w:w="871" w:type="dxa"/>
            <w:shd w:val="clear" w:color="auto" w:fill="FFFFFF"/>
            <w:vAlign w:val="center"/>
          </w:tcPr>
          <w:p w:rsidR="00C530F1" w:rsidRPr="00704CBD" w:rsidRDefault="00C530F1" w:rsidP="00F20F57">
            <w:pPr>
              <w:shd w:val="clear" w:color="auto" w:fill="FFFFFF"/>
              <w:suppressAutoHyphens/>
              <w:jc w:val="center"/>
              <w:rPr>
                <w:b/>
                <w:sz w:val="16"/>
                <w:szCs w:val="16"/>
              </w:rPr>
            </w:pPr>
          </w:p>
        </w:tc>
        <w:tc>
          <w:tcPr>
            <w:tcW w:w="871" w:type="dxa"/>
            <w:shd w:val="clear" w:color="auto" w:fill="FFFFFF"/>
            <w:vAlign w:val="center"/>
          </w:tcPr>
          <w:p w:rsidR="00C530F1" w:rsidRPr="00704CBD" w:rsidRDefault="00C530F1" w:rsidP="00F20F57">
            <w:pPr>
              <w:shd w:val="clear" w:color="auto" w:fill="FFFFFF"/>
              <w:suppressAutoHyphens/>
              <w:jc w:val="center"/>
              <w:rPr>
                <w:b/>
                <w:sz w:val="16"/>
                <w:szCs w:val="16"/>
              </w:rPr>
            </w:pPr>
          </w:p>
        </w:tc>
        <w:tc>
          <w:tcPr>
            <w:tcW w:w="871" w:type="dxa"/>
            <w:shd w:val="clear" w:color="auto" w:fill="FFFFFF"/>
            <w:vAlign w:val="center"/>
          </w:tcPr>
          <w:p w:rsidR="00C530F1" w:rsidRPr="00704CBD" w:rsidRDefault="00C530F1" w:rsidP="00F20F57">
            <w:pPr>
              <w:shd w:val="clear" w:color="auto" w:fill="FFFFFF"/>
              <w:suppressAutoHyphens/>
              <w:jc w:val="center"/>
              <w:rPr>
                <w:b/>
                <w:sz w:val="16"/>
                <w:szCs w:val="16"/>
              </w:rPr>
            </w:pPr>
          </w:p>
        </w:tc>
      </w:tr>
      <w:tr w:rsidR="00C530F1" w:rsidRPr="00704CBD" w:rsidTr="00F20F57">
        <w:tblPrEx>
          <w:tblCellMar>
            <w:top w:w="0" w:type="dxa"/>
            <w:bottom w:w="0" w:type="dxa"/>
          </w:tblCellMar>
        </w:tblPrEx>
        <w:trPr>
          <w:trHeight w:val="20"/>
        </w:trPr>
        <w:tc>
          <w:tcPr>
            <w:tcW w:w="870" w:type="dxa"/>
            <w:shd w:val="clear" w:color="auto" w:fill="FFFFFF"/>
            <w:vAlign w:val="center"/>
          </w:tcPr>
          <w:p w:rsidR="00C530F1" w:rsidRPr="00704CBD" w:rsidRDefault="00C530F1" w:rsidP="00F20F57">
            <w:pPr>
              <w:shd w:val="clear" w:color="auto" w:fill="FFFFFF"/>
              <w:suppressAutoHyphens/>
              <w:jc w:val="center"/>
              <w:rPr>
                <w:b/>
                <w:sz w:val="16"/>
                <w:szCs w:val="16"/>
              </w:rPr>
            </w:pPr>
            <w:r w:rsidRPr="00704CBD">
              <w:rPr>
                <w:b/>
                <w:iCs/>
                <w:color w:val="000000"/>
                <w:sz w:val="16"/>
                <w:szCs w:val="16"/>
                <w:lang w:val="en-US"/>
              </w:rPr>
              <w:t>Na</w:t>
            </w:r>
          </w:p>
          <w:p w:rsidR="00C530F1" w:rsidRPr="00704CBD" w:rsidRDefault="00C530F1" w:rsidP="00F20F57">
            <w:pPr>
              <w:shd w:val="clear" w:color="auto" w:fill="FFFFFF"/>
              <w:suppressAutoHyphens/>
              <w:jc w:val="center"/>
              <w:rPr>
                <w:b/>
                <w:sz w:val="16"/>
                <w:szCs w:val="16"/>
              </w:rPr>
            </w:pPr>
            <w:r w:rsidRPr="00704CBD">
              <w:rPr>
                <w:b/>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384175</wp:posOffset>
                      </wp:positionH>
                      <wp:positionV relativeFrom="paragraph">
                        <wp:posOffset>63500</wp:posOffset>
                      </wp:positionV>
                      <wp:extent cx="199390" cy="205105"/>
                      <wp:effectExtent l="38735" t="41275" r="9525" b="1079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9390" cy="20510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3F1BD" id="Прямая соединительная линия 18"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pt,5pt" to="45.9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">
                      <v:stroke endarrow="classic" endarrowwidth="narrow" endarrowlength="long"/>
                    </v:line>
                  </w:pict>
                </mc:Fallback>
              </mc:AlternateContent>
            </w:r>
            <w:r w:rsidRPr="00704CBD">
              <w:rPr>
                <w:b/>
                <w:iCs/>
                <w:color w:val="000000"/>
                <w:sz w:val="16"/>
                <w:szCs w:val="16"/>
              </w:rPr>
              <w:t>0,98</w:t>
            </w:r>
          </w:p>
        </w:tc>
        <w:tc>
          <w:tcPr>
            <w:tcW w:w="871" w:type="dxa"/>
            <w:shd w:val="clear" w:color="auto" w:fill="FFFFFF"/>
            <w:vAlign w:val="center"/>
          </w:tcPr>
          <w:p w:rsidR="00C530F1" w:rsidRPr="00704CBD" w:rsidRDefault="00C530F1" w:rsidP="00F20F57">
            <w:pPr>
              <w:shd w:val="clear" w:color="auto" w:fill="FFFFFF"/>
              <w:suppressAutoHyphens/>
              <w:jc w:val="center"/>
              <w:rPr>
                <w:b/>
                <w:sz w:val="16"/>
                <w:szCs w:val="16"/>
              </w:rPr>
            </w:pPr>
            <w:r w:rsidRPr="00704CBD">
              <w:rPr>
                <w:b/>
                <w:iCs/>
                <w:color w:val="000000"/>
                <w:sz w:val="16"/>
                <w:szCs w:val="16"/>
                <w:lang w:val="en-US"/>
              </w:rPr>
              <w:t>Mg</w:t>
            </w:r>
          </w:p>
          <w:p w:rsidR="00C530F1" w:rsidRPr="00704CBD" w:rsidRDefault="00C530F1" w:rsidP="00F20F57">
            <w:pPr>
              <w:shd w:val="clear" w:color="auto" w:fill="FFFFFF"/>
              <w:suppressAutoHyphens/>
              <w:jc w:val="center"/>
              <w:rPr>
                <w:b/>
                <w:sz w:val="16"/>
                <w:szCs w:val="16"/>
              </w:rPr>
            </w:pPr>
            <w:r w:rsidRPr="00704CBD">
              <w:rPr>
                <w:b/>
                <w:noProof/>
                <w:sz w:val="16"/>
                <w:szCs w:val="16"/>
                <w:lang w:val="uk-UA" w:eastAsia="uk-UA"/>
              </w:rPr>
              <mc:AlternateContent>
                <mc:Choice Requires="wps">
                  <w:drawing>
                    <wp:anchor distT="0" distB="0" distL="114300" distR="114300" simplePos="0" relativeHeight="251661312" behindDoc="0" locked="0" layoutInCell="1" allowOverlap="1">
                      <wp:simplePos x="0" y="0"/>
                      <wp:positionH relativeFrom="column">
                        <wp:posOffset>439420</wp:posOffset>
                      </wp:positionH>
                      <wp:positionV relativeFrom="paragraph">
                        <wp:posOffset>68580</wp:posOffset>
                      </wp:positionV>
                      <wp:extent cx="199390" cy="205105"/>
                      <wp:effectExtent l="36830" t="36830" r="11430" b="571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9390" cy="20510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402E7" id="Прямая соединительная линия 17"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pt,5.4pt" to="50.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">
                      <v:stroke endarrow="classic" endarrowwidth="narrow" endarrowlength="long"/>
                    </v:line>
                  </w:pict>
                </mc:Fallback>
              </mc:AlternateContent>
            </w:r>
            <w:r w:rsidRPr="00704CBD">
              <w:rPr>
                <w:b/>
                <w:iCs/>
                <w:color w:val="000000"/>
                <w:sz w:val="16"/>
                <w:szCs w:val="16"/>
              </w:rPr>
              <w:t>0,78</w:t>
            </w:r>
          </w:p>
        </w:tc>
        <w:tc>
          <w:tcPr>
            <w:tcW w:w="953" w:type="dxa"/>
            <w:shd w:val="clear" w:color="auto" w:fill="FFFFFF"/>
            <w:vAlign w:val="center"/>
          </w:tcPr>
          <w:p w:rsidR="00C530F1" w:rsidRPr="00704CBD" w:rsidRDefault="00C530F1" w:rsidP="00F20F57">
            <w:pPr>
              <w:shd w:val="clear" w:color="auto" w:fill="FFFFFF"/>
              <w:suppressAutoHyphens/>
              <w:jc w:val="center"/>
              <w:rPr>
                <w:b/>
                <w:sz w:val="16"/>
                <w:szCs w:val="16"/>
              </w:rPr>
            </w:pPr>
            <w:r w:rsidRPr="00704CBD">
              <w:rPr>
                <w:b/>
                <w:iCs/>
                <w:color w:val="000000"/>
                <w:sz w:val="16"/>
                <w:szCs w:val="16"/>
                <w:lang w:val="en-US"/>
              </w:rPr>
              <w:t>Al</w:t>
            </w:r>
          </w:p>
          <w:p w:rsidR="00C530F1" w:rsidRPr="00704CBD" w:rsidRDefault="00C530F1" w:rsidP="00F20F57">
            <w:pPr>
              <w:shd w:val="clear" w:color="auto" w:fill="FFFFFF"/>
              <w:suppressAutoHyphens/>
              <w:jc w:val="center"/>
              <w:rPr>
                <w:b/>
                <w:sz w:val="16"/>
                <w:szCs w:val="16"/>
              </w:rPr>
            </w:pPr>
            <w:r w:rsidRPr="00704CBD">
              <w:rPr>
                <w:b/>
                <w:iCs/>
                <w:noProof/>
                <w:color w:val="000000"/>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440690</wp:posOffset>
                      </wp:positionH>
                      <wp:positionV relativeFrom="paragraph">
                        <wp:posOffset>-3175</wp:posOffset>
                      </wp:positionV>
                      <wp:extent cx="240665" cy="243840"/>
                      <wp:effectExtent l="38735" t="41275" r="6350" b="1016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0665" cy="24384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4E5D1" id="Прямая соединительная линия 16"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25pt" to="53.6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">
                      <v:stroke endarrow="classic" endarrowwidth="narrow" endarrowlength="long"/>
                    </v:line>
                  </w:pict>
                </mc:Fallback>
              </mc:AlternateContent>
            </w:r>
            <w:r w:rsidRPr="00704CBD">
              <w:rPr>
                <w:b/>
                <w:iCs/>
                <w:color w:val="000000"/>
                <w:sz w:val="16"/>
                <w:szCs w:val="16"/>
              </w:rPr>
              <w:t>0,57</w:t>
            </w:r>
          </w:p>
        </w:tc>
        <w:tc>
          <w:tcPr>
            <w:tcW w:w="871" w:type="dxa"/>
            <w:shd w:val="clear" w:color="auto" w:fill="FFFFFF"/>
            <w:vAlign w:val="center"/>
          </w:tcPr>
          <w:p w:rsidR="00C530F1" w:rsidRPr="00704CBD" w:rsidRDefault="00C530F1" w:rsidP="00F20F57">
            <w:pPr>
              <w:shd w:val="clear" w:color="auto" w:fill="FFFFFF"/>
              <w:suppressAutoHyphens/>
              <w:jc w:val="center"/>
              <w:rPr>
                <w:b/>
                <w:iCs/>
                <w:color w:val="000000"/>
                <w:sz w:val="16"/>
                <w:szCs w:val="16"/>
                <w:lang w:val="en-US"/>
              </w:rPr>
            </w:pPr>
            <w:r w:rsidRPr="00704CBD">
              <w:rPr>
                <w:b/>
                <w:iCs/>
                <w:color w:val="000000"/>
                <w:sz w:val="16"/>
                <w:szCs w:val="16"/>
                <w:lang w:val="en-US"/>
              </w:rPr>
              <w:t>Si</w:t>
            </w:r>
          </w:p>
          <w:p w:rsidR="00C530F1" w:rsidRPr="00704CBD" w:rsidRDefault="00C530F1" w:rsidP="00F20F57">
            <w:pPr>
              <w:shd w:val="clear" w:color="auto" w:fill="FFFFFF"/>
              <w:suppressAutoHyphens/>
              <w:jc w:val="center"/>
              <w:rPr>
                <w:b/>
                <w:sz w:val="16"/>
                <w:szCs w:val="16"/>
              </w:rPr>
            </w:pPr>
            <w:r w:rsidRPr="00704CBD">
              <w:rPr>
                <w:b/>
                <w:iCs/>
                <w:color w:val="000000"/>
                <w:sz w:val="16"/>
                <w:szCs w:val="16"/>
              </w:rPr>
              <w:t>0,39</w:t>
            </w:r>
          </w:p>
        </w:tc>
        <w:tc>
          <w:tcPr>
            <w:tcW w:w="871" w:type="dxa"/>
            <w:shd w:val="clear" w:color="auto" w:fill="FFFFFF"/>
            <w:vAlign w:val="center"/>
          </w:tcPr>
          <w:p w:rsidR="00C530F1" w:rsidRPr="00704CBD" w:rsidRDefault="00C530F1" w:rsidP="00F20F57">
            <w:pPr>
              <w:shd w:val="clear" w:color="auto" w:fill="FFFFFF"/>
              <w:suppressAutoHyphens/>
              <w:jc w:val="center"/>
              <w:rPr>
                <w:b/>
                <w:sz w:val="16"/>
                <w:szCs w:val="16"/>
              </w:rPr>
            </w:pPr>
          </w:p>
        </w:tc>
        <w:tc>
          <w:tcPr>
            <w:tcW w:w="871" w:type="dxa"/>
            <w:shd w:val="clear" w:color="auto" w:fill="FFFFFF"/>
            <w:vAlign w:val="center"/>
          </w:tcPr>
          <w:p w:rsidR="00C530F1" w:rsidRPr="00704CBD" w:rsidRDefault="00C530F1" w:rsidP="00F20F57">
            <w:pPr>
              <w:shd w:val="clear" w:color="auto" w:fill="FFFFFF"/>
              <w:suppressAutoHyphens/>
              <w:jc w:val="center"/>
              <w:rPr>
                <w:b/>
                <w:sz w:val="16"/>
                <w:szCs w:val="16"/>
              </w:rPr>
            </w:pPr>
          </w:p>
        </w:tc>
        <w:tc>
          <w:tcPr>
            <w:tcW w:w="871" w:type="dxa"/>
            <w:shd w:val="clear" w:color="auto" w:fill="FFFFFF"/>
            <w:vAlign w:val="center"/>
          </w:tcPr>
          <w:p w:rsidR="00C530F1" w:rsidRPr="00704CBD" w:rsidRDefault="00C530F1" w:rsidP="00F20F57">
            <w:pPr>
              <w:shd w:val="clear" w:color="auto" w:fill="FFFFFF"/>
              <w:suppressAutoHyphens/>
              <w:jc w:val="center"/>
              <w:rPr>
                <w:b/>
                <w:sz w:val="16"/>
                <w:szCs w:val="16"/>
              </w:rPr>
            </w:pPr>
          </w:p>
        </w:tc>
      </w:tr>
      <w:tr w:rsidR="00C530F1" w:rsidRPr="00704CBD" w:rsidTr="00F20F57">
        <w:tblPrEx>
          <w:tblCellMar>
            <w:top w:w="0" w:type="dxa"/>
            <w:bottom w:w="0" w:type="dxa"/>
          </w:tblCellMar>
        </w:tblPrEx>
        <w:trPr>
          <w:trHeight w:val="20"/>
        </w:trPr>
        <w:tc>
          <w:tcPr>
            <w:tcW w:w="870"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K</w:t>
            </w:r>
          </w:p>
          <w:p w:rsidR="00C530F1" w:rsidRPr="00704CBD" w:rsidRDefault="00C530F1" w:rsidP="00F20F57">
            <w:pPr>
              <w:shd w:val="clear" w:color="auto" w:fill="FFFFFF"/>
              <w:suppressAutoHyphens/>
              <w:jc w:val="center"/>
              <w:rPr>
                <w:b/>
                <w:color w:val="000000"/>
                <w:sz w:val="16"/>
                <w:szCs w:val="16"/>
                <w:lang w:val="en-US"/>
              </w:rPr>
            </w:pPr>
            <w:r w:rsidRPr="00704CBD">
              <w:rPr>
                <w:b/>
                <w:noProof/>
                <w:color w:val="000000"/>
                <w:sz w:val="16"/>
                <w:szCs w:val="16"/>
                <w:lang w:val="uk-UA" w:eastAsia="uk-UA"/>
              </w:rPr>
              <mc:AlternateContent>
                <mc:Choice Requires="wps">
                  <w:drawing>
                    <wp:anchor distT="0" distB="0" distL="114300" distR="114300" simplePos="0" relativeHeight="251668480" behindDoc="0" locked="0" layoutInCell="1" allowOverlap="1">
                      <wp:simplePos x="0" y="0"/>
                      <wp:positionH relativeFrom="column">
                        <wp:posOffset>386080</wp:posOffset>
                      </wp:positionH>
                      <wp:positionV relativeFrom="paragraph">
                        <wp:posOffset>53975</wp:posOffset>
                      </wp:positionV>
                      <wp:extent cx="199390" cy="205105"/>
                      <wp:effectExtent l="40640" t="43180" r="7620" b="889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9390" cy="20510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861A9" id="Прямая соединительная линия 15"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pt,4.25pt" to="46.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">
                      <v:stroke endarrow="classic" endarrowwidth="narrow" endarrowlength="long"/>
                    </v:line>
                  </w:pict>
                </mc:Fallback>
              </mc:AlternateContent>
            </w:r>
            <w:r w:rsidRPr="00704CBD">
              <w:rPr>
                <w:b/>
                <w:color w:val="000000"/>
                <w:sz w:val="16"/>
                <w:szCs w:val="16"/>
                <w:lang w:val="en-US"/>
              </w:rPr>
              <w:t>1,33</w:t>
            </w:r>
          </w:p>
        </w:tc>
        <w:tc>
          <w:tcPr>
            <w:tcW w:w="871"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Ca</w:t>
            </w:r>
          </w:p>
          <w:p w:rsidR="00C530F1" w:rsidRPr="00704CBD" w:rsidRDefault="00C530F1" w:rsidP="00F20F57">
            <w:pPr>
              <w:shd w:val="clear" w:color="auto" w:fill="FFFFFF"/>
              <w:suppressAutoHyphens/>
              <w:jc w:val="center"/>
              <w:rPr>
                <w:b/>
                <w:color w:val="000000"/>
                <w:sz w:val="16"/>
                <w:szCs w:val="16"/>
                <w:lang w:val="en-US"/>
              </w:rPr>
            </w:pPr>
            <w:r w:rsidRPr="00704CBD">
              <w:rPr>
                <w:b/>
                <w:noProof/>
                <w:color w:val="000000"/>
                <w:sz w:val="16"/>
                <w:szCs w:val="16"/>
                <w:lang w:val="uk-UA" w:eastAsia="uk-UA"/>
              </w:rPr>
              <mc:AlternateContent>
                <mc:Choice Requires="wps">
                  <w:drawing>
                    <wp:anchor distT="0" distB="0" distL="114300" distR="114300" simplePos="0" relativeHeight="251667456" behindDoc="0" locked="0" layoutInCell="1" allowOverlap="1">
                      <wp:simplePos x="0" y="0"/>
                      <wp:positionH relativeFrom="column">
                        <wp:posOffset>440055</wp:posOffset>
                      </wp:positionH>
                      <wp:positionV relativeFrom="paragraph">
                        <wp:posOffset>36830</wp:posOffset>
                      </wp:positionV>
                      <wp:extent cx="199390" cy="205105"/>
                      <wp:effectExtent l="37465" t="45085" r="10795" b="698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9390" cy="20510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4DCF9" id="Прямая соединительная линия 14"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2.9pt" to="50.3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">
                      <v:stroke endarrow="classic" endarrowwidth="narrow" endarrowlength="long"/>
                    </v:line>
                  </w:pict>
                </mc:Fallback>
              </mc:AlternateContent>
            </w:r>
            <w:r w:rsidRPr="00704CBD">
              <w:rPr>
                <w:b/>
                <w:color w:val="000000"/>
                <w:sz w:val="16"/>
                <w:szCs w:val="16"/>
                <w:lang w:val="en-US"/>
              </w:rPr>
              <w:t>1,06</w:t>
            </w:r>
          </w:p>
        </w:tc>
        <w:tc>
          <w:tcPr>
            <w:tcW w:w="953"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r w:rsidRPr="00704CBD">
              <w:rPr>
                <w:b/>
                <w:noProof/>
                <w:color w:val="000000"/>
                <w:sz w:val="16"/>
                <w:szCs w:val="16"/>
                <w:lang w:val="uk-UA" w:eastAsia="uk-UA"/>
              </w:rPr>
              <mc:AlternateContent>
                <mc:Choice Requires="wps">
                  <w:drawing>
                    <wp:anchor distT="0" distB="0" distL="114300" distR="114300" simplePos="0" relativeHeight="251666432" behindDoc="0" locked="0" layoutInCell="1" allowOverlap="1">
                      <wp:simplePos x="0" y="0"/>
                      <wp:positionH relativeFrom="column">
                        <wp:posOffset>480060</wp:posOffset>
                      </wp:positionH>
                      <wp:positionV relativeFrom="paragraph">
                        <wp:posOffset>94615</wp:posOffset>
                      </wp:positionV>
                      <wp:extent cx="243205" cy="285115"/>
                      <wp:effectExtent l="40005" t="43180" r="12065" b="508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3205" cy="28511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A916B" id="Прямая соединительная линия 13"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7.45pt" to="56.9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">
                      <v:stroke endarrow="classic" endarrowwidth="narrow" endarrowlength="long"/>
                    </v:line>
                  </w:pict>
                </mc:Fallback>
              </mc:AlternateContent>
            </w:r>
            <w:proofErr w:type="spellStart"/>
            <w:r w:rsidRPr="00704CBD">
              <w:rPr>
                <w:b/>
                <w:color w:val="000000"/>
                <w:sz w:val="16"/>
                <w:szCs w:val="16"/>
                <w:lang w:val="en-US"/>
              </w:rPr>
              <w:t>Sc</w:t>
            </w:r>
            <w:proofErr w:type="spellEnd"/>
          </w:p>
          <w:p w:rsidR="00C530F1" w:rsidRPr="00704CBD" w:rsidRDefault="00C530F1" w:rsidP="00F20F57">
            <w:pPr>
              <w:shd w:val="clear" w:color="auto" w:fill="FFFFFF"/>
              <w:suppressAutoHyphens/>
              <w:jc w:val="center"/>
              <w:rPr>
                <w:b/>
                <w:color w:val="000000"/>
                <w:sz w:val="16"/>
                <w:szCs w:val="16"/>
                <w:lang w:val="en-US"/>
              </w:rPr>
            </w:pPr>
            <w:r w:rsidRPr="00704CBD">
              <w:rPr>
                <w:b/>
                <w:noProof/>
                <w:color w:val="000000"/>
                <w:sz w:val="16"/>
                <w:szCs w:val="16"/>
                <w:lang w:val="uk-UA" w:eastAsia="uk-UA"/>
              </w:rPr>
              <mc:AlternateContent>
                <mc:Choice Requires="wps">
                  <w:drawing>
                    <wp:anchor distT="0" distB="0" distL="114300" distR="114300" simplePos="0" relativeHeight="251672576" behindDoc="0" locked="0" layoutInCell="1" allowOverlap="1">
                      <wp:simplePos x="0" y="0"/>
                      <wp:positionH relativeFrom="column">
                        <wp:posOffset>389255</wp:posOffset>
                      </wp:positionH>
                      <wp:positionV relativeFrom="paragraph">
                        <wp:posOffset>141605</wp:posOffset>
                      </wp:positionV>
                      <wp:extent cx="334010" cy="387350"/>
                      <wp:effectExtent l="44450" t="35560" r="12065" b="571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010" cy="38735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3142B" id="Прямая соединительная линия 12"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pt,11.15pt" to="56.9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">
                      <v:stroke endarrow="classic" endarrowwidth="narrow" endarrowlength="long"/>
                    </v:line>
                  </w:pict>
                </mc:Fallback>
              </mc:AlternateContent>
            </w:r>
            <w:r w:rsidRPr="00704CBD">
              <w:rPr>
                <w:b/>
                <w:color w:val="000000"/>
                <w:sz w:val="16"/>
                <w:szCs w:val="16"/>
                <w:lang w:val="en-US"/>
              </w:rPr>
              <w:t>0,83</w:t>
            </w:r>
          </w:p>
        </w:tc>
        <w:tc>
          <w:tcPr>
            <w:tcW w:w="871"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r w:rsidRPr="00704CBD">
              <w:rPr>
                <w:b/>
                <w:noProof/>
                <w:color w:val="000000"/>
                <w:sz w:val="16"/>
                <w:szCs w:val="16"/>
                <w:lang w:val="uk-UA" w:eastAsia="uk-UA"/>
              </w:rPr>
              <mc:AlternateContent>
                <mc:Choice Requires="wps">
                  <w:drawing>
                    <wp:anchor distT="0" distB="0" distL="114300" distR="114300" simplePos="0" relativeHeight="251665408" behindDoc="0" locked="0" layoutInCell="1" allowOverlap="1">
                      <wp:simplePos x="0" y="0"/>
                      <wp:positionH relativeFrom="column">
                        <wp:posOffset>368300</wp:posOffset>
                      </wp:positionH>
                      <wp:positionV relativeFrom="paragraph">
                        <wp:posOffset>96520</wp:posOffset>
                      </wp:positionV>
                      <wp:extent cx="264160" cy="229870"/>
                      <wp:effectExtent l="38100" t="45085" r="12065" b="1079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4160" cy="22987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8CE84" id="Прямая соединительная линия 11"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7.6pt" to="49.8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">
                      <v:stroke endarrow="classic" endarrowwidth="narrow" endarrowlength="long"/>
                    </v:line>
                  </w:pict>
                </mc:Fallback>
              </mc:AlternateContent>
            </w:r>
            <w:proofErr w:type="spellStart"/>
            <w:r w:rsidRPr="00704CBD">
              <w:rPr>
                <w:b/>
                <w:color w:val="000000"/>
                <w:sz w:val="16"/>
                <w:szCs w:val="16"/>
                <w:lang w:val="en-US"/>
              </w:rPr>
              <w:t>Ті</w:t>
            </w:r>
            <w:proofErr w:type="spellEnd"/>
          </w:p>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0,64</w:t>
            </w:r>
          </w:p>
        </w:tc>
        <w:tc>
          <w:tcPr>
            <w:tcW w:w="871"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p>
        </w:tc>
        <w:tc>
          <w:tcPr>
            <w:tcW w:w="871"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p>
        </w:tc>
        <w:tc>
          <w:tcPr>
            <w:tcW w:w="871"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p>
        </w:tc>
      </w:tr>
      <w:tr w:rsidR="00C530F1" w:rsidRPr="00704CBD" w:rsidTr="00F20F57">
        <w:tblPrEx>
          <w:tblCellMar>
            <w:top w:w="0" w:type="dxa"/>
            <w:bottom w:w="0" w:type="dxa"/>
          </w:tblCellMar>
        </w:tblPrEx>
        <w:trPr>
          <w:trHeight w:val="20"/>
        </w:trPr>
        <w:tc>
          <w:tcPr>
            <w:tcW w:w="870"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proofErr w:type="spellStart"/>
            <w:r w:rsidRPr="00704CBD">
              <w:rPr>
                <w:b/>
                <w:color w:val="000000"/>
                <w:sz w:val="16"/>
                <w:szCs w:val="16"/>
                <w:lang w:val="en-US"/>
              </w:rPr>
              <w:t>Rb</w:t>
            </w:r>
            <w:proofErr w:type="spellEnd"/>
          </w:p>
          <w:p w:rsidR="00C530F1" w:rsidRPr="00704CBD" w:rsidRDefault="00C530F1" w:rsidP="00F20F57">
            <w:pPr>
              <w:shd w:val="clear" w:color="auto" w:fill="FFFFFF"/>
              <w:suppressAutoHyphens/>
              <w:jc w:val="center"/>
              <w:rPr>
                <w:b/>
                <w:color w:val="000000"/>
                <w:sz w:val="16"/>
                <w:szCs w:val="16"/>
                <w:lang w:val="en-US"/>
              </w:rPr>
            </w:pPr>
            <w:r w:rsidRPr="00704CBD">
              <w:rPr>
                <w:b/>
                <w:noProof/>
                <w:color w:val="000000"/>
                <w:sz w:val="16"/>
                <w:szCs w:val="16"/>
                <w:lang w:val="uk-UA" w:eastAsia="uk-UA"/>
              </w:rPr>
              <mc:AlternateContent>
                <mc:Choice Requires="wps">
                  <w:drawing>
                    <wp:anchor distT="0" distB="0" distL="114300" distR="114300" simplePos="0" relativeHeight="251669504" behindDoc="0" locked="0" layoutInCell="1" allowOverlap="1">
                      <wp:simplePos x="0" y="0"/>
                      <wp:positionH relativeFrom="column">
                        <wp:posOffset>384810</wp:posOffset>
                      </wp:positionH>
                      <wp:positionV relativeFrom="paragraph">
                        <wp:posOffset>63500</wp:posOffset>
                      </wp:positionV>
                      <wp:extent cx="199390" cy="205105"/>
                      <wp:effectExtent l="39370" t="45085" r="8890" b="698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9390" cy="20510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9B400" id="Прямая соединительная линия 10"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5pt" to="46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">
                      <v:stroke endarrow="classic" endarrowwidth="narrow" endarrowlength="long"/>
                    </v:line>
                  </w:pict>
                </mc:Fallback>
              </mc:AlternateContent>
            </w:r>
            <w:r w:rsidRPr="00704CBD">
              <w:rPr>
                <w:b/>
                <w:color w:val="000000"/>
                <w:sz w:val="16"/>
                <w:szCs w:val="16"/>
                <w:lang w:val="en-US"/>
              </w:rPr>
              <w:t>1,49</w:t>
            </w:r>
          </w:p>
        </w:tc>
        <w:tc>
          <w:tcPr>
            <w:tcW w:w="871"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r w:rsidRPr="00704CBD">
              <w:rPr>
                <w:b/>
                <w:noProof/>
                <w:color w:val="000000"/>
                <w:sz w:val="16"/>
                <w:szCs w:val="16"/>
                <w:lang w:val="uk-UA" w:eastAsia="uk-UA"/>
              </w:rPr>
              <mc:AlternateContent>
                <mc:Choice Requires="wps">
                  <w:drawing>
                    <wp:anchor distT="0" distB="0" distL="114300" distR="114300" simplePos="0" relativeHeight="251671552" behindDoc="0" locked="0" layoutInCell="1" allowOverlap="1">
                      <wp:simplePos x="0" y="0"/>
                      <wp:positionH relativeFrom="column">
                        <wp:posOffset>383540</wp:posOffset>
                      </wp:positionH>
                      <wp:positionV relativeFrom="paragraph">
                        <wp:posOffset>-6350</wp:posOffset>
                      </wp:positionV>
                      <wp:extent cx="334010" cy="387350"/>
                      <wp:effectExtent l="38100" t="39370" r="8890" b="1143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010" cy="38735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15F1E" id="Прямая соединительная линия 9"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5pt" to="56.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">
                      <v:stroke endarrow="classic" endarrowwidth="narrow" endarrowlength="long"/>
                    </v:line>
                  </w:pict>
                </mc:Fallback>
              </mc:AlternateContent>
            </w:r>
            <w:proofErr w:type="spellStart"/>
            <w:r w:rsidRPr="00704CBD">
              <w:rPr>
                <w:b/>
                <w:color w:val="000000"/>
                <w:sz w:val="16"/>
                <w:szCs w:val="16"/>
                <w:lang w:val="en-US"/>
              </w:rPr>
              <w:t>Sr</w:t>
            </w:r>
            <w:proofErr w:type="spellEnd"/>
          </w:p>
          <w:p w:rsidR="00C530F1" w:rsidRPr="00704CBD" w:rsidRDefault="00C530F1" w:rsidP="00F20F57">
            <w:pPr>
              <w:shd w:val="clear" w:color="auto" w:fill="FFFFFF"/>
              <w:suppressAutoHyphens/>
              <w:jc w:val="center"/>
              <w:rPr>
                <w:b/>
                <w:color w:val="000000"/>
                <w:sz w:val="16"/>
                <w:szCs w:val="16"/>
                <w:lang w:val="en-US"/>
              </w:rPr>
            </w:pPr>
            <w:r w:rsidRPr="00704CBD">
              <w:rPr>
                <w:b/>
                <w:noProof/>
                <w:color w:val="000000"/>
                <w:sz w:val="16"/>
                <w:szCs w:val="16"/>
                <w:lang w:val="uk-UA" w:eastAsia="uk-UA"/>
              </w:rPr>
              <mc:AlternateContent>
                <mc:Choice Requires="wps">
                  <w:drawing>
                    <wp:anchor distT="0" distB="0" distL="114300" distR="114300" simplePos="0" relativeHeight="251670528" behindDoc="0" locked="0" layoutInCell="1" allowOverlap="1">
                      <wp:simplePos x="0" y="0"/>
                      <wp:positionH relativeFrom="column">
                        <wp:posOffset>394970</wp:posOffset>
                      </wp:positionH>
                      <wp:positionV relativeFrom="paragraph">
                        <wp:posOffset>52070</wp:posOffset>
                      </wp:positionV>
                      <wp:extent cx="199390" cy="205105"/>
                      <wp:effectExtent l="40005" t="43180" r="8255" b="889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9390" cy="20510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0337D" id="Прямая соединительная линия 8"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4.1pt" to="46.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">
                      <v:stroke endarrow="classic" endarrowwidth="narrow" endarrowlength="long"/>
                    </v:line>
                  </w:pict>
                </mc:Fallback>
              </mc:AlternateContent>
            </w:r>
            <w:r w:rsidRPr="00704CBD">
              <w:rPr>
                <w:b/>
                <w:color w:val="000000"/>
                <w:sz w:val="16"/>
                <w:szCs w:val="16"/>
                <w:lang w:val="en-US"/>
              </w:rPr>
              <w:t>1,27</w:t>
            </w:r>
          </w:p>
        </w:tc>
        <w:tc>
          <w:tcPr>
            <w:tcW w:w="953"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Y</w:t>
            </w:r>
          </w:p>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1,06</w:t>
            </w:r>
          </w:p>
        </w:tc>
        <w:tc>
          <w:tcPr>
            <w:tcW w:w="871"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r w:rsidRPr="00704CBD">
              <w:rPr>
                <w:b/>
                <w:noProof/>
                <w:color w:val="000000"/>
                <w:sz w:val="16"/>
                <w:szCs w:val="16"/>
                <w:lang w:val="uk-UA" w:eastAsia="uk-UA"/>
              </w:rPr>
              <mc:AlternateContent>
                <mc:Choice Requires="wps">
                  <w:drawing>
                    <wp:anchor distT="0" distB="0" distL="114300" distR="114300" simplePos="0" relativeHeight="251673600" behindDoc="0" locked="0" layoutInCell="1" allowOverlap="1">
                      <wp:simplePos x="0" y="0"/>
                      <wp:positionH relativeFrom="column">
                        <wp:posOffset>379730</wp:posOffset>
                      </wp:positionH>
                      <wp:positionV relativeFrom="paragraph">
                        <wp:posOffset>90170</wp:posOffset>
                      </wp:positionV>
                      <wp:extent cx="334010" cy="323215"/>
                      <wp:effectExtent l="40005" t="40640" r="6985" b="762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010" cy="32321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56599" id="Прямая соединительная линия 7"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7.1pt" to="5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">
                      <v:stroke endarrow="classic" endarrowwidth="narrow" endarrowlength="long"/>
                    </v:line>
                  </w:pict>
                </mc:Fallback>
              </mc:AlternateContent>
            </w:r>
            <w:proofErr w:type="spellStart"/>
            <w:r w:rsidRPr="00704CBD">
              <w:rPr>
                <w:b/>
                <w:color w:val="000000"/>
                <w:sz w:val="16"/>
                <w:szCs w:val="16"/>
                <w:lang w:val="en-US"/>
              </w:rPr>
              <w:t>Zr</w:t>
            </w:r>
            <w:proofErr w:type="spellEnd"/>
          </w:p>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0,87</w:t>
            </w:r>
          </w:p>
        </w:tc>
        <w:tc>
          <w:tcPr>
            <w:tcW w:w="871"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proofErr w:type="spellStart"/>
            <w:r w:rsidRPr="00704CBD">
              <w:rPr>
                <w:b/>
                <w:color w:val="000000"/>
                <w:sz w:val="16"/>
                <w:szCs w:val="16"/>
                <w:lang w:val="en-US"/>
              </w:rPr>
              <w:t>Nb</w:t>
            </w:r>
            <w:proofErr w:type="spellEnd"/>
          </w:p>
          <w:p w:rsidR="00C530F1" w:rsidRPr="00704CBD" w:rsidRDefault="00C530F1" w:rsidP="00F20F57">
            <w:pPr>
              <w:shd w:val="clear" w:color="auto" w:fill="FFFFFF"/>
              <w:suppressAutoHyphens/>
              <w:jc w:val="center"/>
              <w:rPr>
                <w:b/>
                <w:color w:val="000000"/>
                <w:sz w:val="16"/>
                <w:szCs w:val="16"/>
                <w:lang w:val="en-US"/>
              </w:rPr>
            </w:pPr>
            <w:r w:rsidRPr="00704CBD">
              <w:rPr>
                <w:b/>
                <w:noProof/>
                <w:color w:val="000000"/>
                <w:sz w:val="16"/>
                <w:szCs w:val="16"/>
                <w:lang w:val="uk-UA" w:eastAsia="uk-UA"/>
              </w:rPr>
              <mc:AlternateContent>
                <mc:Choice Requires="wps">
                  <w:drawing>
                    <wp:anchor distT="0" distB="0" distL="114300" distR="114300" simplePos="0" relativeHeight="251664384" behindDoc="0" locked="0" layoutInCell="1" allowOverlap="1">
                      <wp:simplePos x="0" y="0"/>
                      <wp:positionH relativeFrom="column">
                        <wp:posOffset>376555</wp:posOffset>
                      </wp:positionH>
                      <wp:positionV relativeFrom="paragraph">
                        <wp:posOffset>53340</wp:posOffset>
                      </wp:positionV>
                      <wp:extent cx="199390" cy="205105"/>
                      <wp:effectExtent l="37465" t="44450" r="10795" b="762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9390" cy="20510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E7A6B" id="Прямая соединительная линия 6"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4.2pt" to="45.3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">
                      <v:stroke endarrow="classic" endarrowwidth="narrow" endarrowlength="long"/>
                    </v:line>
                  </w:pict>
                </mc:Fallback>
              </mc:AlternateContent>
            </w:r>
            <w:r w:rsidRPr="00704CBD">
              <w:rPr>
                <w:b/>
                <w:color w:val="000000"/>
                <w:sz w:val="16"/>
                <w:szCs w:val="16"/>
                <w:lang w:val="en-US"/>
              </w:rPr>
              <w:t>0,69</w:t>
            </w:r>
          </w:p>
        </w:tc>
        <w:tc>
          <w:tcPr>
            <w:tcW w:w="871"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Mo</w:t>
            </w:r>
          </w:p>
          <w:p w:rsidR="00C530F1" w:rsidRPr="00704CBD" w:rsidRDefault="00C530F1" w:rsidP="00F20F57">
            <w:pPr>
              <w:shd w:val="clear" w:color="auto" w:fill="FFFFFF"/>
              <w:suppressAutoHyphens/>
              <w:jc w:val="center"/>
              <w:rPr>
                <w:b/>
                <w:color w:val="000000"/>
                <w:sz w:val="16"/>
                <w:szCs w:val="16"/>
                <w:lang w:val="en-US"/>
              </w:rPr>
            </w:pPr>
            <w:r w:rsidRPr="00704CBD">
              <w:rPr>
                <w:b/>
                <w:iCs/>
                <w:noProof/>
                <w:color w:val="000000"/>
                <w:sz w:val="16"/>
                <w:szCs w:val="16"/>
                <w:lang w:val="uk-UA" w:eastAsia="uk-UA"/>
              </w:rPr>
              <mc:AlternateContent>
                <mc:Choice Requires="wps">
                  <w:drawing>
                    <wp:anchor distT="0" distB="0" distL="114300" distR="114300" simplePos="0" relativeHeight="251663360" behindDoc="0" locked="0" layoutInCell="1" allowOverlap="1">
                      <wp:simplePos x="0" y="0"/>
                      <wp:positionH relativeFrom="column">
                        <wp:posOffset>409575</wp:posOffset>
                      </wp:positionH>
                      <wp:positionV relativeFrom="paragraph">
                        <wp:posOffset>46990</wp:posOffset>
                      </wp:positionV>
                      <wp:extent cx="199390" cy="205105"/>
                      <wp:effectExtent l="42545" t="38100" r="5715" b="1397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9390" cy="20510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A202C" id="Прямая соединительная линия 5"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3.7pt" to="47.9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">
                      <v:stroke endarrow="classic" endarrowwidth="narrow" endarrowlength="long"/>
                    </v:line>
                  </w:pict>
                </mc:Fallback>
              </mc:AlternateContent>
            </w:r>
            <w:r w:rsidRPr="00704CBD">
              <w:rPr>
                <w:b/>
                <w:color w:val="000000"/>
                <w:sz w:val="16"/>
                <w:szCs w:val="16"/>
                <w:lang w:val="en-US"/>
              </w:rPr>
              <w:t>0,68</w:t>
            </w:r>
          </w:p>
        </w:tc>
        <w:tc>
          <w:tcPr>
            <w:tcW w:w="871"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p>
        </w:tc>
      </w:tr>
      <w:tr w:rsidR="00C530F1" w:rsidRPr="00704CBD" w:rsidTr="00F20F57">
        <w:tblPrEx>
          <w:tblCellMar>
            <w:top w:w="0" w:type="dxa"/>
            <w:bottom w:w="0" w:type="dxa"/>
          </w:tblCellMar>
        </w:tblPrEx>
        <w:trPr>
          <w:trHeight w:val="20"/>
        </w:trPr>
        <w:tc>
          <w:tcPr>
            <w:tcW w:w="870"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Cs</w:t>
            </w:r>
          </w:p>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1,65</w:t>
            </w:r>
          </w:p>
        </w:tc>
        <w:tc>
          <w:tcPr>
            <w:tcW w:w="871"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Ba</w:t>
            </w:r>
          </w:p>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1,43</w:t>
            </w:r>
          </w:p>
        </w:tc>
        <w:tc>
          <w:tcPr>
            <w:tcW w:w="953"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proofErr w:type="spellStart"/>
            <w:r w:rsidRPr="00704CBD">
              <w:rPr>
                <w:b/>
                <w:color w:val="000000"/>
                <w:sz w:val="16"/>
                <w:szCs w:val="16"/>
                <w:lang w:val="en-US"/>
              </w:rPr>
              <w:t>Tr</w:t>
            </w:r>
            <w:proofErr w:type="spellEnd"/>
          </w:p>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1,22</w:t>
            </w:r>
            <w:r w:rsidRPr="00704CBD">
              <w:rPr>
                <w:b/>
                <w:color w:val="000000"/>
                <w:sz w:val="16"/>
                <w:szCs w:val="16"/>
              </w:rPr>
              <w:t>-</w:t>
            </w:r>
            <w:r w:rsidRPr="00704CBD">
              <w:rPr>
                <w:b/>
                <w:color w:val="000000"/>
                <w:sz w:val="16"/>
                <w:szCs w:val="16"/>
                <w:lang w:val="en-US"/>
              </w:rPr>
              <w:t>0,99</w:t>
            </w:r>
          </w:p>
        </w:tc>
        <w:tc>
          <w:tcPr>
            <w:tcW w:w="871"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proofErr w:type="spellStart"/>
            <w:r w:rsidRPr="00704CBD">
              <w:rPr>
                <w:b/>
                <w:color w:val="000000"/>
                <w:sz w:val="16"/>
                <w:szCs w:val="16"/>
                <w:lang w:val="en-US"/>
              </w:rPr>
              <w:t>Hf</w:t>
            </w:r>
            <w:proofErr w:type="spellEnd"/>
          </w:p>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0,86</w:t>
            </w:r>
          </w:p>
        </w:tc>
        <w:tc>
          <w:tcPr>
            <w:tcW w:w="871"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Ta</w:t>
            </w:r>
          </w:p>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0,69</w:t>
            </w:r>
          </w:p>
        </w:tc>
        <w:tc>
          <w:tcPr>
            <w:tcW w:w="871"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W</w:t>
            </w:r>
          </w:p>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0,68</w:t>
            </w:r>
          </w:p>
        </w:tc>
        <w:tc>
          <w:tcPr>
            <w:tcW w:w="871" w:type="dxa"/>
            <w:shd w:val="clear" w:color="auto" w:fill="FFFFFF"/>
            <w:vAlign w:val="center"/>
          </w:tcPr>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Re</w:t>
            </w:r>
          </w:p>
          <w:p w:rsidR="00C530F1" w:rsidRPr="00704CBD" w:rsidRDefault="00C530F1" w:rsidP="00F20F57">
            <w:pPr>
              <w:shd w:val="clear" w:color="auto" w:fill="FFFFFF"/>
              <w:suppressAutoHyphens/>
              <w:jc w:val="center"/>
              <w:rPr>
                <w:b/>
                <w:color w:val="000000"/>
                <w:sz w:val="16"/>
                <w:szCs w:val="16"/>
                <w:lang w:val="en-US"/>
              </w:rPr>
            </w:pPr>
            <w:r w:rsidRPr="00704CBD">
              <w:rPr>
                <w:b/>
                <w:color w:val="000000"/>
                <w:sz w:val="16"/>
                <w:szCs w:val="16"/>
                <w:lang w:val="en-US"/>
              </w:rPr>
              <w:t>0,68</w:t>
            </w:r>
          </w:p>
        </w:tc>
      </w:tr>
    </w:tbl>
    <w:p w:rsidR="00C530F1" w:rsidRPr="009D1063" w:rsidRDefault="00C530F1" w:rsidP="00C530F1">
      <w:pPr>
        <w:shd w:val="clear" w:color="auto" w:fill="FFFFFF"/>
        <w:suppressAutoHyphens/>
        <w:spacing w:before="120" w:after="120"/>
        <w:ind w:left="-142"/>
        <w:jc w:val="center"/>
        <w:rPr>
          <w:sz w:val="20"/>
          <w:szCs w:val="20"/>
        </w:rPr>
      </w:pPr>
      <w:r>
        <w:rPr>
          <w:bCs/>
          <w:color w:val="000000"/>
          <w:sz w:val="20"/>
          <w:szCs w:val="20"/>
        </w:rPr>
        <w:lastRenderedPageBreak/>
        <w:t>Рис. 5</w:t>
      </w:r>
      <w:r w:rsidRPr="000A6424">
        <w:rPr>
          <w:bCs/>
          <w:color w:val="000000"/>
          <w:sz w:val="20"/>
          <w:szCs w:val="20"/>
        </w:rPr>
        <w:t xml:space="preserve">. Схема рядів спрямованого </w:t>
      </w:r>
      <w:proofErr w:type="spellStart"/>
      <w:r w:rsidRPr="000A6424">
        <w:rPr>
          <w:bCs/>
          <w:color w:val="000000"/>
          <w:sz w:val="20"/>
          <w:szCs w:val="20"/>
        </w:rPr>
        <w:t>гетеровалентного</w:t>
      </w:r>
      <w:proofErr w:type="spellEnd"/>
      <w:r w:rsidRPr="000A6424">
        <w:rPr>
          <w:bCs/>
          <w:color w:val="000000"/>
          <w:sz w:val="20"/>
          <w:szCs w:val="20"/>
        </w:rPr>
        <w:t xml:space="preserve"> ізоморфізму</w:t>
      </w:r>
      <w:r>
        <w:rPr>
          <w:bCs/>
          <w:color w:val="000000"/>
          <w:sz w:val="20"/>
          <w:szCs w:val="20"/>
        </w:rPr>
        <w:t xml:space="preserve"> </w:t>
      </w:r>
      <w:r w:rsidRPr="000A6424">
        <w:rPr>
          <w:bCs/>
          <w:color w:val="000000"/>
          <w:sz w:val="20"/>
          <w:szCs w:val="20"/>
        </w:rPr>
        <w:t>за</w:t>
      </w:r>
      <w:r>
        <w:rPr>
          <w:bCs/>
          <w:color w:val="000000"/>
          <w:sz w:val="20"/>
          <w:szCs w:val="20"/>
        </w:rPr>
        <w:t xml:space="preserve"> </w:t>
      </w:r>
      <w:r w:rsidRPr="000A6424">
        <w:rPr>
          <w:bCs/>
          <w:color w:val="000000"/>
          <w:sz w:val="20"/>
          <w:szCs w:val="20"/>
        </w:rPr>
        <w:t>О.</w:t>
      </w:r>
      <w:r>
        <w:rPr>
          <w:bCs/>
          <w:color w:val="000000"/>
          <w:sz w:val="20"/>
          <w:szCs w:val="20"/>
          <w:lang w:val="en-US"/>
        </w:rPr>
        <w:t> </w:t>
      </w:r>
      <w:r w:rsidRPr="000A6424">
        <w:rPr>
          <w:bCs/>
          <w:color w:val="000000"/>
          <w:sz w:val="20"/>
          <w:szCs w:val="20"/>
        </w:rPr>
        <w:t>Є.</w:t>
      </w:r>
      <w:r>
        <w:rPr>
          <w:bCs/>
          <w:color w:val="000000"/>
          <w:sz w:val="20"/>
          <w:szCs w:val="20"/>
        </w:rPr>
        <w:t> </w:t>
      </w:r>
      <w:proofErr w:type="spellStart"/>
      <w:r w:rsidRPr="000A6424">
        <w:rPr>
          <w:bCs/>
          <w:color w:val="000000"/>
          <w:sz w:val="20"/>
          <w:szCs w:val="20"/>
        </w:rPr>
        <w:t>Ферсманом</w:t>
      </w:r>
      <w:proofErr w:type="spellEnd"/>
    </w:p>
    <w:p w:rsidR="00C530F1" w:rsidRPr="005920DB" w:rsidRDefault="00C530F1" w:rsidP="00C530F1">
      <w:pPr>
        <w:shd w:val="clear" w:color="auto" w:fill="FFFFFF"/>
        <w:suppressAutoHyphens/>
        <w:spacing w:after="120"/>
        <w:ind w:firstLine="567"/>
        <w:jc w:val="both"/>
        <w:rPr>
          <w:color w:val="000000"/>
          <w:sz w:val="20"/>
          <w:szCs w:val="20"/>
        </w:rPr>
      </w:pPr>
      <w:r w:rsidRPr="000A6424">
        <w:rPr>
          <w:color w:val="000000"/>
          <w:sz w:val="20"/>
          <w:szCs w:val="20"/>
        </w:rPr>
        <w:t xml:space="preserve">В мінералах </w:t>
      </w:r>
      <w:r>
        <w:rPr>
          <w:color w:val="000000"/>
          <w:sz w:val="20"/>
          <w:szCs w:val="20"/>
        </w:rPr>
        <w:t xml:space="preserve">досить </w:t>
      </w:r>
      <w:r w:rsidRPr="000A6424">
        <w:rPr>
          <w:color w:val="000000"/>
          <w:sz w:val="20"/>
          <w:szCs w:val="20"/>
        </w:rPr>
        <w:t xml:space="preserve">часто буває, що один іон заміщує інший. В </w:t>
      </w:r>
      <w:proofErr w:type="spellStart"/>
      <w:r w:rsidRPr="000A6424">
        <w:rPr>
          <w:color w:val="000000"/>
          <w:sz w:val="20"/>
          <w:szCs w:val="20"/>
        </w:rPr>
        <w:t>зворотн</w:t>
      </w:r>
      <w:r>
        <w:rPr>
          <w:color w:val="000000"/>
          <w:sz w:val="20"/>
          <w:szCs w:val="20"/>
        </w:rPr>
        <w:t>ь</w:t>
      </w:r>
      <w:r w:rsidRPr="000A6424">
        <w:rPr>
          <w:color w:val="000000"/>
          <w:sz w:val="20"/>
          <w:szCs w:val="20"/>
        </w:rPr>
        <w:t>ому</w:t>
      </w:r>
      <w:proofErr w:type="spellEnd"/>
      <w:r w:rsidRPr="000A6424">
        <w:rPr>
          <w:color w:val="000000"/>
          <w:sz w:val="20"/>
          <w:szCs w:val="20"/>
        </w:rPr>
        <w:t xml:space="preserve"> порядку вони не замі</w:t>
      </w:r>
      <w:r>
        <w:rPr>
          <w:color w:val="000000"/>
          <w:sz w:val="20"/>
          <w:szCs w:val="20"/>
        </w:rPr>
        <w:t>щуються. Такий ізоморфізм має</w:t>
      </w:r>
      <w:r w:rsidRPr="000A6424">
        <w:rPr>
          <w:color w:val="000000"/>
          <w:sz w:val="20"/>
          <w:szCs w:val="20"/>
        </w:rPr>
        <w:t xml:space="preserve"> назву </w:t>
      </w:r>
      <w:r w:rsidRPr="00316D1F">
        <w:rPr>
          <w:i/>
          <w:iCs/>
          <w:color w:val="000000"/>
          <w:spacing w:val="-2"/>
          <w:sz w:val="20"/>
          <w:szCs w:val="20"/>
        </w:rPr>
        <w:t xml:space="preserve">спрямованого </w:t>
      </w:r>
      <w:r w:rsidRPr="007C042E">
        <w:rPr>
          <w:iCs/>
          <w:color w:val="000000"/>
          <w:spacing w:val="-2"/>
          <w:sz w:val="20"/>
          <w:szCs w:val="20"/>
        </w:rPr>
        <w:t>(</w:t>
      </w:r>
      <w:r w:rsidRPr="00316D1F">
        <w:rPr>
          <w:i/>
          <w:iCs/>
          <w:color w:val="000000"/>
          <w:spacing w:val="-2"/>
          <w:sz w:val="20"/>
          <w:szCs w:val="20"/>
        </w:rPr>
        <w:t>полярного</w:t>
      </w:r>
      <w:r w:rsidRPr="007C042E">
        <w:rPr>
          <w:iCs/>
          <w:color w:val="000000"/>
          <w:spacing w:val="-2"/>
          <w:sz w:val="20"/>
          <w:szCs w:val="20"/>
        </w:rPr>
        <w:t>)</w:t>
      </w:r>
      <w:r w:rsidRPr="00316D1F">
        <w:rPr>
          <w:i/>
          <w:iCs/>
          <w:color w:val="000000"/>
          <w:spacing w:val="-2"/>
          <w:sz w:val="20"/>
          <w:szCs w:val="20"/>
        </w:rPr>
        <w:t xml:space="preserve">. </w:t>
      </w:r>
      <w:r w:rsidRPr="000A6424">
        <w:rPr>
          <w:color w:val="000000"/>
          <w:sz w:val="20"/>
          <w:szCs w:val="20"/>
        </w:rPr>
        <w:t>Можливість ізоморфної заміни одного хімічного елемента на інший наведена на нижче поданій схемі, де показ</w:t>
      </w:r>
      <w:r w:rsidRPr="000A6424">
        <w:rPr>
          <w:color w:val="000000"/>
          <w:sz w:val="20"/>
          <w:szCs w:val="20"/>
        </w:rPr>
        <w:t>а</w:t>
      </w:r>
      <w:r w:rsidRPr="000A6424">
        <w:rPr>
          <w:color w:val="000000"/>
          <w:sz w:val="20"/>
          <w:szCs w:val="20"/>
        </w:rPr>
        <w:t>но, що елементи, розміщені в нижньому ряді, можуть заміщати елем</w:t>
      </w:r>
      <w:r w:rsidRPr="000A6424">
        <w:rPr>
          <w:color w:val="000000"/>
          <w:sz w:val="20"/>
          <w:szCs w:val="20"/>
        </w:rPr>
        <w:t>е</w:t>
      </w:r>
      <w:r w:rsidRPr="000A6424">
        <w:rPr>
          <w:color w:val="000000"/>
          <w:sz w:val="20"/>
          <w:szCs w:val="20"/>
        </w:rPr>
        <w:t xml:space="preserve">нти, які розміщені у верхньому, але не в </w:t>
      </w:r>
      <w:proofErr w:type="spellStart"/>
      <w:r w:rsidRPr="000A6424">
        <w:rPr>
          <w:color w:val="000000"/>
          <w:sz w:val="20"/>
          <w:szCs w:val="20"/>
        </w:rPr>
        <w:t>зворотн</w:t>
      </w:r>
      <w:r>
        <w:rPr>
          <w:color w:val="000000"/>
          <w:sz w:val="20"/>
          <w:szCs w:val="20"/>
        </w:rPr>
        <w:t>ь</w:t>
      </w:r>
      <w:r w:rsidRPr="000A6424">
        <w:rPr>
          <w:color w:val="000000"/>
          <w:sz w:val="20"/>
          <w:szCs w:val="20"/>
        </w:rPr>
        <w:t>ому</w:t>
      </w:r>
      <w:proofErr w:type="spellEnd"/>
      <w:r w:rsidRPr="000A6424">
        <w:rPr>
          <w:color w:val="000000"/>
          <w:sz w:val="20"/>
          <w:szCs w:val="20"/>
        </w:rPr>
        <w:t xml:space="preserve"> порядку</w:t>
      </w:r>
      <w:r>
        <w:rPr>
          <w:color w:val="000000"/>
          <w:sz w:val="20"/>
          <w:szCs w:val="20"/>
        </w:rPr>
        <w:t>.</w:t>
      </w:r>
    </w:p>
    <w:tbl>
      <w:tblPr>
        <w:tblW w:w="0" w:type="auto"/>
        <w:jc w:val="center"/>
        <w:tblLook w:val="04A0" w:firstRow="1" w:lastRow="0" w:firstColumn="1" w:lastColumn="0" w:noHBand="0" w:noVBand="1"/>
      </w:tblPr>
      <w:tblGrid>
        <w:gridCol w:w="458"/>
        <w:gridCol w:w="459"/>
        <w:gridCol w:w="458"/>
        <w:gridCol w:w="459"/>
        <w:gridCol w:w="968"/>
        <w:gridCol w:w="555"/>
        <w:gridCol w:w="406"/>
        <w:gridCol w:w="483"/>
        <w:gridCol w:w="509"/>
      </w:tblGrid>
      <w:tr w:rsidR="00C530F1" w:rsidRPr="009A369C" w:rsidTr="00F20F57">
        <w:trPr>
          <w:jc w:val="center"/>
        </w:trPr>
        <w:tc>
          <w:tcPr>
            <w:tcW w:w="458" w:type="dxa"/>
            <w:tcBorders>
              <w:bottom w:val="single" w:sz="4" w:space="0" w:color="auto"/>
            </w:tcBorders>
          </w:tcPr>
          <w:p w:rsidR="00C530F1" w:rsidRPr="009A369C" w:rsidRDefault="00C530F1" w:rsidP="00F20F57">
            <w:pPr>
              <w:suppressAutoHyphens/>
              <w:jc w:val="center"/>
              <w:rPr>
                <w:color w:val="000000"/>
                <w:sz w:val="20"/>
                <w:szCs w:val="20"/>
                <w:lang w:val="en-US"/>
              </w:rPr>
            </w:pPr>
            <w:r w:rsidRPr="009A369C">
              <w:rPr>
                <w:i/>
                <w:color w:val="000000"/>
                <w:sz w:val="20"/>
                <w:szCs w:val="20"/>
                <w:lang w:val="en-US"/>
              </w:rPr>
              <w:t>K</w:t>
            </w:r>
          </w:p>
        </w:tc>
        <w:tc>
          <w:tcPr>
            <w:tcW w:w="459" w:type="dxa"/>
            <w:tcBorders>
              <w:bottom w:val="single" w:sz="4" w:space="0" w:color="auto"/>
            </w:tcBorders>
          </w:tcPr>
          <w:p w:rsidR="00C530F1" w:rsidRPr="009A369C" w:rsidRDefault="00C530F1" w:rsidP="00F20F57">
            <w:pPr>
              <w:suppressAutoHyphens/>
              <w:jc w:val="center"/>
              <w:rPr>
                <w:color w:val="000000"/>
                <w:sz w:val="20"/>
                <w:szCs w:val="20"/>
                <w:lang w:val="en-US"/>
              </w:rPr>
            </w:pPr>
            <w:r w:rsidRPr="009A369C">
              <w:rPr>
                <w:i/>
                <w:color w:val="000000"/>
                <w:sz w:val="20"/>
                <w:szCs w:val="20"/>
                <w:lang w:val="en-US"/>
              </w:rPr>
              <w:t>Fe</w:t>
            </w:r>
          </w:p>
        </w:tc>
        <w:tc>
          <w:tcPr>
            <w:tcW w:w="458" w:type="dxa"/>
            <w:tcBorders>
              <w:bottom w:val="single" w:sz="4" w:space="0" w:color="auto"/>
            </w:tcBorders>
          </w:tcPr>
          <w:p w:rsidR="00C530F1" w:rsidRPr="009A369C" w:rsidRDefault="00C530F1" w:rsidP="00F20F57">
            <w:pPr>
              <w:suppressAutoHyphens/>
              <w:jc w:val="center"/>
              <w:rPr>
                <w:color w:val="000000"/>
                <w:sz w:val="20"/>
                <w:szCs w:val="20"/>
                <w:lang w:val="en-US"/>
              </w:rPr>
            </w:pPr>
            <w:r w:rsidRPr="009A369C">
              <w:rPr>
                <w:i/>
                <w:color w:val="000000"/>
                <w:sz w:val="20"/>
                <w:szCs w:val="20"/>
                <w:lang w:val="en-US"/>
              </w:rPr>
              <w:t>Ca</w:t>
            </w:r>
          </w:p>
        </w:tc>
        <w:tc>
          <w:tcPr>
            <w:tcW w:w="459" w:type="dxa"/>
            <w:tcBorders>
              <w:bottom w:val="single" w:sz="4" w:space="0" w:color="auto"/>
            </w:tcBorders>
          </w:tcPr>
          <w:p w:rsidR="00C530F1" w:rsidRPr="009A369C" w:rsidRDefault="00C530F1" w:rsidP="00F20F57">
            <w:pPr>
              <w:suppressAutoHyphens/>
              <w:jc w:val="center"/>
              <w:rPr>
                <w:color w:val="000000"/>
                <w:sz w:val="20"/>
                <w:szCs w:val="20"/>
                <w:lang w:val="en-US"/>
              </w:rPr>
            </w:pPr>
            <w:r w:rsidRPr="009A369C">
              <w:rPr>
                <w:i/>
                <w:color w:val="000000"/>
                <w:sz w:val="20"/>
                <w:szCs w:val="20"/>
                <w:lang w:val="en-US"/>
              </w:rPr>
              <w:t>Ca</w:t>
            </w:r>
          </w:p>
        </w:tc>
        <w:tc>
          <w:tcPr>
            <w:tcW w:w="968" w:type="dxa"/>
            <w:tcBorders>
              <w:bottom w:val="single" w:sz="4" w:space="0" w:color="auto"/>
            </w:tcBorders>
          </w:tcPr>
          <w:p w:rsidR="00C530F1" w:rsidRPr="009A369C" w:rsidRDefault="00C530F1" w:rsidP="00F20F57">
            <w:pPr>
              <w:suppressAutoHyphens/>
              <w:jc w:val="center"/>
              <w:rPr>
                <w:color w:val="000000"/>
                <w:sz w:val="20"/>
                <w:szCs w:val="20"/>
                <w:lang w:val="en-US"/>
              </w:rPr>
            </w:pPr>
            <w:proofErr w:type="spellStart"/>
            <w:r w:rsidRPr="009A369C">
              <w:rPr>
                <w:i/>
                <w:color w:val="000000"/>
                <w:sz w:val="20"/>
                <w:szCs w:val="20"/>
                <w:lang w:val="en-US"/>
              </w:rPr>
              <w:t>Ti</w:t>
            </w:r>
            <w:proofErr w:type="spellEnd"/>
          </w:p>
        </w:tc>
        <w:tc>
          <w:tcPr>
            <w:tcW w:w="555" w:type="dxa"/>
            <w:tcBorders>
              <w:bottom w:val="single" w:sz="4" w:space="0" w:color="auto"/>
            </w:tcBorders>
          </w:tcPr>
          <w:p w:rsidR="00C530F1" w:rsidRPr="009A369C" w:rsidRDefault="00C530F1" w:rsidP="00F20F57">
            <w:pPr>
              <w:suppressAutoHyphens/>
              <w:jc w:val="center"/>
              <w:rPr>
                <w:color w:val="000000"/>
                <w:sz w:val="20"/>
                <w:szCs w:val="20"/>
                <w:lang w:val="en-US"/>
              </w:rPr>
            </w:pPr>
            <w:proofErr w:type="spellStart"/>
            <w:r w:rsidRPr="009A369C">
              <w:rPr>
                <w:i/>
                <w:color w:val="000000"/>
                <w:sz w:val="20"/>
                <w:szCs w:val="20"/>
                <w:lang w:val="en-US"/>
              </w:rPr>
              <w:t>Tr</w:t>
            </w:r>
            <w:proofErr w:type="spellEnd"/>
          </w:p>
        </w:tc>
        <w:tc>
          <w:tcPr>
            <w:tcW w:w="295" w:type="dxa"/>
            <w:tcBorders>
              <w:bottom w:val="single" w:sz="4" w:space="0" w:color="auto"/>
            </w:tcBorders>
          </w:tcPr>
          <w:p w:rsidR="00C530F1" w:rsidRPr="009A369C" w:rsidRDefault="00C530F1" w:rsidP="00F20F57">
            <w:pPr>
              <w:suppressAutoHyphens/>
              <w:jc w:val="center"/>
              <w:rPr>
                <w:color w:val="000000"/>
                <w:sz w:val="20"/>
                <w:szCs w:val="20"/>
                <w:lang w:val="en-US"/>
              </w:rPr>
            </w:pPr>
            <w:proofErr w:type="spellStart"/>
            <w:r w:rsidRPr="009A369C">
              <w:rPr>
                <w:i/>
                <w:color w:val="000000"/>
                <w:sz w:val="20"/>
                <w:szCs w:val="20"/>
                <w:lang w:val="en-US"/>
              </w:rPr>
              <w:t>Sc</w:t>
            </w:r>
            <w:proofErr w:type="spellEnd"/>
          </w:p>
        </w:tc>
        <w:tc>
          <w:tcPr>
            <w:tcW w:w="483" w:type="dxa"/>
            <w:tcBorders>
              <w:bottom w:val="single" w:sz="4" w:space="0" w:color="auto"/>
            </w:tcBorders>
          </w:tcPr>
          <w:p w:rsidR="00C530F1" w:rsidRPr="009A369C" w:rsidRDefault="00C530F1" w:rsidP="00F20F57">
            <w:pPr>
              <w:suppressAutoHyphens/>
              <w:jc w:val="center"/>
              <w:rPr>
                <w:color w:val="000000"/>
                <w:sz w:val="20"/>
                <w:szCs w:val="20"/>
                <w:lang w:val="en-US"/>
              </w:rPr>
            </w:pPr>
            <w:r w:rsidRPr="009A369C">
              <w:rPr>
                <w:i/>
                <w:color w:val="000000"/>
                <w:sz w:val="20"/>
                <w:szCs w:val="20"/>
                <w:lang w:val="en-US"/>
              </w:rPr>
              <w:t>Mg</w:t>
            </w:r>
          </w:p>
        </w:tc>
        <w:tc>
          <w:tcPr>
            <w:tcW w:w="509" w:type="dxa"/>
            <w:vMerge w:val="restart"/>
            <w:vAlign w:val="center"/>
          </w:tcPr>
          <w:p w:rsidR="00C530F1" w:rsidRPr="009A369C" w:rsidRDefault="00C530F1" w:rsidP="00F20F57">
            <w:pPr>
              <w:suppressAutoHyphens/>
              <w:jc w:val="center"/>
              <w:rPr>
                <w:sz w:val="20"/>
                <w:szCs w:val="20"/>
                <w:lang w:val="en-US"/>
              </w:rPr>
            </w:pPr>
            <w:r w:rsidRPr="009A369C">
              <w:rPr>
                <w:sz w:val="20"/>
                <w:szCs w:val="20"/>
                <w:lang w:val="en-US"/>
              </w:rPr>
              <w:t>↑</w:t>
            </w:r>
          </w:p>
        </w:tc>
      </w:tr>
      <w:tr w:rsidR="00C530F1" w:rsidRPr="009A369C" w:rsidTr="00F20F57">
        <w:trPr>
          <w:jc w:val="center"/>
        </w:trPr>
        <w:tc>
          <w:tcPr>
            <w:tcW w:w="458" w:type="dxa"/>
            <w:tcBorders>
              <w:top w:val="single" w:sz="4" w:space="0" w:color="auto"/>
            </w:tcBorders>
          </w:tcPr>
          <w:p w:rsidR="00C530F1" w:rsidRPr="009A369C" w:rsidRDefault="00C530F1" w:rsidP="00F20F57">
            <w:pPr>
              <w:suppressAutoHyphens/>
              <w:jc w:val="center"/>
              <w:rPr>
                <w:color w:val="000000"/>
                <w:sz w:val="20"/>
                <w:szCs w:val="20"/>
                <w:lang w:val="en-US"/>
              </w:rPr>
            </w:pPr>
            <w:r w:rsidRPr="009A369C">
              <w:rPr>
                <w:i/>
                <w:color w:val="000000"/>
                <w:sz w:val="20"/>
                <w:szCs w:val="20"/>
                <w:lang w:val="en-US"/>
              </w:rPr>
              <w:t>Ba</w:t>
            </w:r>
          </w:p>
        </w:tc>
        <w:tc>
          <w:tcPr>
            <w:tcW w:w="459" w:type="dxa"/>
            <w:tcBorders>
              <w:top w:val="single" w:sz="4" w:space="0" w:color="auto"/>
            </w:tcBorders>
          </w:tcPr>
          <w:p w:rsidR="00C530F1" w:rsidRPr="009A369C" w:rsidRDefault="00C530F1" w:rsidP="00F20F57">
            <w:pPr>
              <w:suppressAutoHyphens/>
              <w:jc w:val="center"/>
              <w:rPr>
                <w:color w:val="000000"/>
                <w:sz w:val="20"/>
                <w:szCs w:val="20"/>
                <w:lang w:val="en-US"/>
              </w:rPr>
            </w:pPr>
            <w:r w:rsidRPr="009A369C">
              <w:rPr>
                <w:i/>
                <w:color w:val="000000"/>
                <w:sz w:val="20"/>
                <w:szCs w:val="20"/>
                <w:lang w:val="en-US"/>
              </w:rPr>
              <w:t>Y</w:t>
            </w:r>
          </w:p>
        </w:tc>
        <w:tc>
          <w:tcPr>
            <w:tcW w:w="458" w:type="dxa"/>
            <w:tcBorders>
              <w:top w:val="single" w:sz="4" w:space="0" w:color="auto"/>
            </w:tcBorders>
          </w:tcPr>
          <w:p w:rsidR="00C530F1" w:rsidRPr="009A369C" w:rsidRDefault="00C530F1" w:rsidP="00F20F57">
            <w:pPr>
              <w:suppressAutoHyphens/>
              <w:jc w:val="center"/>
              <w:rPr>
                <w:color w:val="000000"/>
                <w:sz w:val="20"/>
                <w:szCs w:val="20"/>
                <w:lang w:val="en-US"/>
              </w:rPr>
            </w:pPr>
            <w:r w:rsidRPr="009A369C">
              <w:rPr>
                <w:i/>
                <w:color w:val="000000"/>
                <w:sz w:val="20"/>
                <w:szCs w:val="20"/>
                <w:lang w:val="en-US"/>
              </w:rPr>
              <w:t>Ge</w:t>
            </w:r>
          </w:p>
        </w:tc>
        <w:tc>
          <w:tcPr>
            <w:tcW w:w="459" w:type="dxa"/>
            <w:tcBorders>
              <w:top w:val="single" w:sz="4" w:space="0" w:color="auto"/>
            </w:tcBorders>
          </w:tcPr>
          <w:p w:rsidR="00C530F1" w:rsidRPr="009A369C" w:rsidRDefault="00C530F1" w:rsidP="00F20F57">
            <w:pPr>
              <w:suppressAutoHyphens/>
              <w:jc w:val="center"/>
              <w:rPr>
                <w:color w:val="000000"/>
                <w:sz w:val="20"/>
                <w:szCs w:val="20"/>
                <w:lang w:val="en-US"/>
              </w:rPr>
            </w:pPr>
            <w:proofErr w:type="spellStart"/>
            <w:r w:rsidRPr="009A369C">
              <w:rPr>
                <w:i/>
                <w:color w:val="000000"/>
                <w:sz w:val="20"/>
                <w:szCs w:val="20"/>
                <w:lang w:val="en-US"/>
              </w:rPr>
              <w:t>Th</w:t>
            </w:r>
            <w:proofErr w:type="spellEnd"/>
          </w:p>
        </w:tc>
        <w:tc>
          <w:tcPr>
            <w:tcW w:w="968" w:type="dxa"/>
            <w:tcBorders>
              <w:top w:val="single" w:sz="4" w:space="0" w:color="auto"/>
            </w:tcBorders>
          </w:tcPr>
          <w:p w:rsidR="00C530F1" w:rsidRPr="009A369C" w:rsidRDefault="00C530F1" w:rsidP="00F20F57">
            <w:pPr>
              <w:suppressAutoHyphens/>
              <w:jc w:val="center"/>
              <w:rPr>
                <w:color w:val="000000"/>
                <w:sz w:val="20"/>
                <w:szCs w:val="20"/>
                <w:lang w:val="en-US"/>
              </w:rPr>
            </w:pPr>
            <w:r w:rsidRPr="009A369C">
              <w:rPr>
                <w:i/>
                <w:color w:val="000000"/>
                <w:sz w:val="20"/>
                <w:szCs w:val="20"/>
                <w:lang w:val="en-US"/>
              </w:rPr>
              <w:t xml:space="preserve">(Ta, </w:t>
            </w:r>
            <w:proofErr w:type="spellStart"/>
            <w:r w:rsidRPr="009A369C">
              <w:rPr>
                <w:i/>
                <w:color w:val="000000"/>
                <w:sz w:val="20"/>
                <w:szCs w:val="20"/>
                <w:lang w:val="en-US"/>
              </w:rPr>
              <w:t>Nb</w:t>
            </w:r>
            <w:proofErr w:type="spellEnd"/>
            <w:r w:rsidRPr="009A369C">
              <w:rPr>
                <w:i/>
                <w:color w:val="000000"/>
                <w:sz w:val="20"/>
                <w:szCs w:val="20"/>
                <w:lang w:val="en-US"/>
              </w:rPr>
              <w:t>)</w:t>
            </w:r>
          </w:p>
        </w:tc>
        <w:tc>
          <w:tcPr>
            <w:tcW w:w="555" w:type="dxa"/>
            <w:tcBorders>
              <w:top w:val="single" w:sz="4" w:space="0" w:color="auto"/>
            </w:tcBorders>
          </w:tcPr>
          <w:p w:rsidR="00C530F1" w:rsidRPr="009A369C" w:rsidRDefault="00C530F1" w:rsidP="00F20F57">
            <w:pPr>
              <w:suppressAutoHyphens/>
              <w:jc w:val="center"/>
              <w:rPr>
                <w:color w:val="000000"/>
                <w:sz w:val="20"/>
                <w:szCs w:val="20"/>
                <w:lang w:val="en-US"/>
              </w:rPr>
            </w:pPr>
            <w:proofErr w:type="spellStart"/>
            <w:r w:rsidRPr="009A369C">
              <w:rPr>
                <w:i/>
                <w:color w:val="000000"/>
                <w:sz w:val="20"/>
                <w:szCs w:val="20"/>
                <w:lang w:val="en-US"/>
              </w:rPr>
              <w:t>Th</w:t>
            </w:r>
            <w:proofErr w:type="spellEnd"/>
          </w:p>
        </w:tc>
        <w:tc>
          <w:tcPr>
            <w:tcW w:w="295" w:type="dxa"/>
            <w:tcBorders>
              <w:top w:val="single" w:sz="4" w:space="0" w:color="auto"/>
            </w:tcBorders>
          </w:tcPr>
          <w:p w:rsidR="00C530F1" w:rsidRPr="009A369C" w:rsidRDefault="00C530F1" w:rsidP="00F20F57">
            <w:pPr>
              <w:suppressAutoHyphens/>
              <w:jc w:val="center"/>
              <w:rPr>
                <w:color w:val="000000"/>
                <w:sz w:val="20"/>
                <w:szCs w:val="20"/>
                <w:lang w:val="en-US"/>
              </w:rPr>
            </w:pPr>
            <w:proofErr w:type="spellStart"/>
            <w:r w:rsidRPr="009A369C">
              <w:rPr>
                <w:i/>
                <w:color w:val="000000"/>
                <w:sz w:val="20"/>
                <w:szCs w:val="20"/>
                <w:lang w:val="en-US"/>
              </w:rPr>
              <w:t>Zr</w:t>
            </w:r>
            <w:proofErr w:type="spellEnd"/>
          </w:p>
        </w:tc>
        <w:tc>
          <w:tcPr>
            <w:tcW w:w="483" w:type="dxa"/>
            <w:tcBorders>
              <w:top w:val="single" w:sz="4" w:space="0" w:color="auto"/>
            </w:tcBorders>
          </w:tcPr>
          <w:p w:rsidR="00C530F1" w:rsidRPr="009A369C" w:rsidRDefault="00C530F1" w:rsidP="00F20F57">
            <w:pPr>
              <w:suppressAutoHyphens/>
              <w:jc w:val="center"/>
              <w:rPr>
                <w:color w:val="000000"/>
                <w:sz w:val="20"/>
                <w:szCs w:val="20"/>
                <w:lang w:val="en-US"/>
              </w:rPr>
            </w:pPr>
            <w:proofErr w:type="spellStart"/>
            <w:r w:rsidRPr="009A369C">
              <w:rPr>
                <w:i/>
                <w:color w:val="000000"/>
                <w:sz w:val="20"/>
                <w:szCs w:val="20"/>
                <w:lang w:val="en-US"/>
              </w:rPr>
              <w:t>Sc</w:t>
            </w:r>
            <w:proofErr w:type="spellEnd"/>
          </w:p>
        </w:tc>
        <w:tc>
          <w:tcPr>
            <w:tcW w:w="509" w:type="dxa"/>
            <w:vMerge/>
          </w:tcPr>
          <w:p w:rsidR="00C530F1" w:rsidRPr="009A369C" w:rsidRDefault="00C530F1" w:rsidP="00F20F57">
            <w:pPr>
              <w:suppressAutoHyphens/>
              <w:jc w:val="both"/>
              <w:rPr>
                <w:color w:val="000000"/>
                <w:sz w:val="20"/>
                <w:szCs w:val="20"/>
                <w:lang w:val="en-US"/>
              </w:rPr>
            </w:pPr>
          </w:p>
        </w:tc>
      </w:tr>
    </w:tbl>
    <w:p w:rsidR="00C530F1" w:rsidRPr="00316D1F" w:rsidRDefault="00C530F1" w:rsidP="00C530F1">
      <w:pPr>
        <w:shd w:val="clear" w:color="auto" w:fill="FFFFFF"/>
        <w:suppressAutoHyphens/>
        <w:ind w:firstLine="540"/>
        <w:jc w:val="both"/>
        <w:rPr>
          <w:spacing w:val="-4"/>
          <w:sz w:val="20"/>
          <w:szCs w:val="20"/>
        </w:rPr>
      </w:pPr>
      <w:r w:rsidRPr="00316D1F">
        <w:rPr>
          <w:color w:val="000000"/>
          <w:spacing w:val="-4"/>
          <w:sz w:val="20"/>
          <w:szCs w:val="20"/>
        </w:rPr>
        <w:t xml:space="preserve">Як приклад, можна навести заміну в польових шпатах </w:t>
      </w:r>
      <w:r w:rsidRPr="00316D1F">
        <w:rPr>
          <w:i/>
          <w:iCs/>
          <w:color w:val="000000"/>
          <w:spacing w:val="-4"/>
          <w:sz w:val="20"/>
          <w:szCs w:val="20"/>
          <w:lang w:val="en-US"/>
        </w:rPr>
        <w:t>Ba</w:t>
      </w:r>
      <w:r w:rsidRPr="00316D1F">
        <w:rPr>
          <w:i/>
          <w:iCs/>
          <w:color w:val="000000"/>
          <w:spacing w:val="-4"/>
          <w:sz w:val="20"/>
          <w:szCs w:val="20"/>
        </w:rPr>
        <w:t xml:space="preserve"> </w:t>
      </w:r>
      <w:r w:rsidRPr="00316D1F">
        <w:rPr>
          <w:i/>
          <w:iCs/>
          <w:color w:val="000000"/>
          <w:spacing w:val="-4"/>
          <w:sz w:val="20"/>
          <w:szCs w:val="20"/>
          <w:vertAlign w:val="superscript"/>
        </w:rPr>
        <w:t>2</w:t>
      </w:r>
      <w:r w:rsidRPr="00316D1F">
        <w:rPr>
          <w:color w:val="000000"/>
          <w:spacing w:val="-4"/>
          <w:sz w:val="20"/>
          <w:szCs w:val="20"/>
          <w:vertAlign w:val="superscript"/>
        </w:rPr>
        <w:t>+</w:t>
      </w:r>
      <w:r w:rsidRPr="00316D1F">
        <w:rPr>
          <w:color w:val="000000"/>
          <w:spacing w:val="-4"/>
          <w:sz w:val="20"/>
          <w:szCs w:val="20"/>
        </w:rPr>
        <w:t xml:space="preserve"> на </w:t>
      </w:r>
      <w:r w:rsidRPr="00316D1F">
        <w:rPr>
          <w:i/>
          <w:iCs/>
          <w:color w:val="000000"/>
          <w:spacing w:val="-4"/>
          <w:sz w:val="20"/>
          <w:szCs w:val="20"/>
        </w:rPr>
        <w:t>К</w:t>
      </w:r>
      <w:r w:rsidRPr="00316D1F">
        <w:rPr>
          <w:i/>
          <w:iCs/>
          <w:color w:val="000000"/>
          <w:spacing w:val="-4"/>
          <w:sz w:val="20"/>
          <w:szCs w:val="20"/>
          <w:vertAlign w:val="superscript"/>
        </w:rPr>
        <w:t>+</w:t>
      </w:r>
      <w:r w:rsidRPr="00316D1F">
        <w:rPr>
          <w:i/>
          <w:iCs/>
          <w:color w:val="000000"/>
          <w:spacing w:val="-4"/>
          <w:sz w:val="20"/>
          <w:szCs w:val="20"/>
        </w:rPr>
        <w:t xml:space="preserve">. </w:t>
      </w:r>
      <w:r w:rsidRPr="00316D1F">
        <w:rPr>
          <w:color w:val="000000"/>
          <w:spacing w:val="-4"/>
          <w:sz w:val="20"/>
          <w:szCs w:val="20"/>
        </w:rPr>
        <w:t xml:space="preserve">Однак в барієвих мінералах </w:t>
      </w:r>
      <w:r w:rsidRPr="00316D1F">
        <w:rPr>
          <w:i/>
          <w:iCs/>
          <w:color w:val="000000"/>
          <w:spacing w:val="-4"/>
          <w:sz w:val="20"/>
          <w:szCs w:val="20"/>
        </w:rPr>
        <w:t>К</w:t>
      </w:r>
      <w:r w:rsidRPr="00316D1F">
        <w:rPr>
          <w:i/>
          <w:iCs/>
          <w:color w:val="000000"/>
          <w:spacing w:val="-4"/>
          <w:sz w:val="20"/>
          <w:szCs w:val="20"/>
          <w:vertAlign w:val="superscript"/>
        </w:rPr>
        <w:t>+</w:t>
      </w:r>
      <w:r w:rsidRPr="00316D1F">
        <w:rPr>
          <w:i/>
          <w:iCs/>
          <w:color w:val="000000"/>
          <w:spacing w:val="-4"/>
          <w:sz w:val="20"/>
          <w:szCs w:val="20"/>
        </w:rPr>
        <w:t xml:space="preserve"> </w:t>
      </w:r>
      <w:r w:rsidRPr="00316D1F">
        <w:rPr>
          <w:color w:val="000000"/>
          <w:spacing w:val="-4"/>
          <w:sz w:val="20"/>
          <w:szCs w:val="20"/>
        </w:rPr>
        <w:t>ніколи не зам</w:t>
      </w:r>
      <w:r w:rsidRPr="00316D1F">
        <w:rPr>
          <w:color w:val="000000"/>
          <w:spacing w:val="-4"/>
          <w:sz w:val="20"/>
          <w:szCs w:val="20"/>
        </w:rPr>
        <w:t>і</w:t>
      </w:r>
      <w:r>
        <w:rPr>
          <w:color w:val="000000"/>
          <w:spacing w:val="-4"/>
          <w:sz w:val="20"/>
          <w:szCs w:val="20"/>
        </w:rPr>
        <w:t>щ</w:t>
      </w:r>
      <w:r w:rsidRPr="00316D1F">
        <w:rPr>
          <w:color w:val="000000"/>
          <w:spacing w:val="-4"/>
          <w:sz w:val="20"/>
          <w:szCs w:val="20"/>
        </w:rPr>
        <w:t xml:space="preserve">ує </w:t>
      </w:r>
      <w:r w:rsidRPr="00316D1F">
        <w:rPr>
          <w:i/>
          <w:iCs/>
          <w:color w:val="000000"/>
          <w:spacing w:val="-4"/>
          <w:sz w:val="20"/>
          <w:szCs w:val="20"/>
        </w:rPr>
        <w:t>Ва</w:t>
      </w:r>
      <w:r w:rsidRPr="00316D1F">
        <w:rPr>
          <w:i/>
          <w:iCs/>
          <w:color w:val="000000"/>
          <w:spacing w:val="-4"/>
          <w:sz w:val="20"/>
          <w:szCs w:val="20"/>
          <w:vertAlign w:val="superscript"/>
        </w:rPr>
        <w:t>2</w:t>
      </w:r>
      <w:r w:rsidRPr="00316D1F">
        <w:rPr>
          <w:color w:val="000000"/>
          <w:spacing w:val="-4"/>
          <w:sz w:val="20"/>
          <w:szCs w:val="20"/>
          <w:vertAlign w:val="superscript"/>
        </w:rPr>
        <w:t>+</w:t>
      </w:r>
      <w:r w:rsidRPr="00316D1F">
        <w:rPr>
          <w:color w:val="000000"/>
          <w:spacing w:val="-4"/>
          <w:sz w:val="20"/>
          <w:szCs w:val="20"/>
        </w:rPr>
        <w:t>.</w:t>
      </w:r>
    </w:p>
    <w:p w:rsidR="00C530F1" w:rsidRPr="009D1063" w:rsidRDefault="00C530F1" w:rsidP="00C530F1">
      <w:pPr>
        <w:shd w:val="clear" w:color="auto" w:fill="FFFFFF"/>
        <w:suppressAutoHyphens/>
        <w:spacing w:before="120" w:after="120"/>
        <w:ind w:firstLine="340"/>
        <w:jc w:val="center"/>
        <w:rPr>
          <w:sz w:val="20"/>
          <w:szCs w:val="20"/>
        </w:rPr>
      </w:pPr>
      <w:r>
        <w:rPr>
          <w:b/>
          <w:bCs/>
          <w:color w:val="000000"/>
          <w:sz w:val="20"/>
          <w:szCs w:val="20"/>
        </w:rPr>
        <w:t>2</w:t>
      </w:r>
      <w:r w:rsidRPr="000A6424">
        <w:rPr>
          <w:b/>
          <w:bCs/>
          <w:color w:val="000000"/>
          <w:sz w:val="20"/>
          <w:szCs w:val="20"/>
        </w:rPr>
        <w:t>. Додаткові іони і вода в мінералах</w:t>
      </w:r>
    </w:p>
    <w:p w:rsidR="00C530F1" w:rsidRPr="000A6424" w:rsidRDefault="00C530F1" w:rsidP="00C530F1">
      <w:pPr>
        <w:shd w:val="clear" w:color="auto" w:fill="FFFFFF"/>
        <w:suppressAutoHyphens/>
        <w:ind w:firstLine="567"/>
        <w:jc w:val="both"/>
        <w:rPr>
          <w:sz w:val="20"/>
          <w:szCs w:val="20"/>
        </w:rPr>
      </w:pPr>
      <w:r w:rsidRPr="000A6424">
        <w:rPr>
          <w:color w:val="000000"/>
          <w:sz w:val="20"/>
          <w:szCs w:val="20"/>
        </w:rPr>
        <w:t>При вивченні хімічного складу мінералів, поряд з основними структур</w:t>
      </w:r>
      <w:r>
        <w:rPr>
          <w:color w:val="000000"/>
          <w:sz w:val="20"/>
          <w:szCs w:val="20"/>
        </w:rPr>
        <w:t>оу</w:t>
      </w:r>
      <w:r w:rsidRPr="000A6424">
        <w:rPr>
          <w:color w:val="000000"/>
          <w:sz w:val="20"/>
          <w:szCs w:val="20"/>
        </w:rPr>
        <w:t>твор</w:t>
      </w:r>
      <w:r>
        <w:rPr>
          <w:color w:val="000000"/>
          <w:sz w:val="20"/>
          <w:szCs w:val="20"/>
        </w:rPr>
        <w:t>юю</w:t>
      </w:r>
      <w:r w:rsidRPr="000A6424">
        <w:rPr>
          <w:color w:val="000000"/>
          <w:sz w:val="20"/>
          <w:szCs w:val="20"/>
        </w:rPr>
        <w:t xml:space="preserve">чими і другорядними елементами, в них </w:t>
      </w:r>
      <w:r>
        <w:rPr>
          <w:color w:val="000000"/>
          <w:sz w:val="20"/>
          <w:szCs w:val="20"/>
        </w:rPr>
        <w:t>можуть бути присутні</w:t>
      </w:r>
      <w:r w:rsidRPr="000A6424">
        <w:rPr>
          <w:color w:val="000000"/>
          <w:sz w:val="20"/>
          <w:szCs w:val="20"/>
        </w:rPr>
        <w:t xml:space="preserve"> так зв</w:t>
      </w:r>
      <w:r w:rsidRPr="000A6424">
        <w:rPr>
          <w:color w:val="000000"/>
          <w:sz w:val="20"/>
          <w:szCs w:val="20"/>
        </w:rPr>
        <w:t>а</w:t>
      </w:r>
      <w:r w:rsidRPr="000A6424">
        <w:rPr>
          <w:color w:val="000000"/>
          <w:sz w:val="20"/>
          <w:szCs w:val="20"/>
        </w:rPr>
        <w:t>ні додаткові іони і вода.</w:t>
      </w:r>
    </w:p>
    <w:p w:rsidR="00C530F1" w:rsidRPr="000A6424" w:rsidRDefault="00C530F1" w:rsidP="00C530F1">
      <w:pPr>
        <w:shd w:val="clear" w:color="auto" w:fill="FFFFFF"/>
        <w:suppressAutoHyphens/>
        <w:ind w:firstLine="567"/>
        <w:jc w:val="both"/>
        <w:rPr>
          <w:sz w:val="20"/>
          <w:szCs w:val="20"/>
        </w:rPr>
      </w:pPr>
      <w:r w:rsidRPr="00E442E9">
        <w:rPr>
          <w:color w:val="000000"/>
          <w:sz w:val="20"/>
          <w:szCs w:val="20"/>
        </w:rPr>
        <w:t>Роль</w:t>
      </w:r>
      <w:r>
        <w:rPr>
          <w:color w:val="000000"/>
          <w:sz w:val="20"/>
          <w:szCs w:val="20"/>
        </w:rPr>
        <w:t xml:space="preserve"> додаткових іонів полягає в тому, що вони компенсують </w:t>
      </w:r>
      <w:r w:rsidRPr="00316D1F">
        <w:rPr>
          <w:color w:val="000000"/>
          <w:spacing w:val="-4"/>
          <w:sz w:val="20"/>
          <w:szCs w:val="20"/>
        </w:rPr>
        <w:t>відсутність валентностей як катіонної, так і аніонної груп. До додатк</w:t>
      </w:r>
      <w:r w:rsidRPr="00316D1F">
        <w:rPr>
          <w:color w:val="000000"/>
          <w:spacing w:val="-4"/>
          <w:sz w:val="20"/>
          <w:szCs w:val="20"/>
        </w:rPr>
        <w:t>о</w:t>
      </w:r>
      <w:r w:rsidRPr="00316D1F">
        <w:rPr>
          <w:color w:val="000000"/>
          <w:spacing w:val="-4"/>
          <w:sz w:val="20"/>
          <w:szCs w:val="20"/>
        </w:rPr>
        <w:t>вих іонів належать</w:t>
      </w:r>
      <w:r w:rsidRPr="005920DB">
        <w:rPr>
          <w:color w:val="000000"/>
          <w:spacing w:val="-4"/>
          <w:sz w:val="20"/>
          <w:szCs w:val="20"/>
        </w:rPr>
        <w:t xml:space="preserve"> </w:t>
      </w:r>
      <w:r w:rsidRPr="005920DB">
        <w:rPr>
          <w:i/>
          <w:color w:val="000000"/>
          <w:spacing w:val="-4"/>
          <w:sz w:val="20"/>
          <w:szCs w:val="20"/>
          <w:lang w:val="en-US"/>
        </w:rPr>
        <w:t>Cl</w:t>
      </w:r>
      <w:r w:rsidRPr="000A6424">
        <w:rPr>
          <w:i/>
          <w:iCs/>
          <w:color w:val="000000"/>
          <w:sz w:val="20"/>
          <w:szCs w:val="20"/>
          <w:vertAlign w:val="superscript"/>
        </w:rPr>
        <w:t>–</w:t>
      </w:r>
      <w:r w:rsidRPr="005920DB">
        <w:rPr>
          <w:i/>
          <w:color w:val="000000"/>
          <w:spacing w:val="-4"/>
          <w:sz w:val="20"/>
          <w:szCs w:val="20"/>
        </w:rPr>
        <w:t xml:space="preserve">, </w:t>
      </w:r>
      <w:r w:rsidRPr="005920DB">
        <w:rPr>
          <w:i/>
          <w:color w:val="000000"/>
          <w:spacing w:val="-4"/>
          <w:sz w:val="20"/>
          <w:szCs w:val="20"/>
          <w:lang w:val="en-US"/>
        </w:rPr>
        <w:t>F</w:t>
      </w:r>
      <w:r w:rsidRPr="000A6424">
        <w:rPr>
          <w:i/>
          <w:iCs/>
          <w:color w:val="000000"/>
          <w:sz w:val="20"/>
          <w:szCs w:val="20"/>
          <w:vertAlign w:val="superscript"/>
        </w:rPr>
        <w:t>–</w:t>
      </w:r>
      <w:r w:rsidRPr="005920DB">
        <w:rPr>
          <w:i/>
          <w:color w:val="000000"/>
          <w:spacing w:val="-4"/>
          <w:sz w:val="20"/>
          <w:szCs w:val="20"/>
        </w:rPr>
        <w:t xml:space="preserve">, </w:t>
      </w:r>
      <w:r w:rsidRPr="005920DB">
        <w:rPr>
          <w:i/>
          <w:color w:val="000000"/>
          <w:spacing w:val="-4"/>
          <w:sz w:val="20"/>
          <w:szCs w:val="20"/>
          <w:lang w:val="en-US"/>
        </w:rPr>
        <w:t>S</w:t>
      </w:r>
      <w:r w:rsidRPr="005920DB">
        <w:rPr>
          <w:i/>
          <w:color w:val="000000"/>
          <w:spacing w:val="-4"/>
          <w:sz w:val="20"/>
          <w:szCs w:val="20"/>
          <w:vertAlign w:val="superscript"/>
        </w:rPr>
        <w:t>2-</w:t>
      </w:r>
      <w:r w:rsidRPr="005920DB">
        <w:rPr>
          <w:i/>
          <w:color w:val="000000"/>
          <w:spacing w:val="-4"/>
          <w:sz w:val="20"/>
          <w:szCs w:val="20"/>
        </w:rPr>
        <w:t xml:space="preserve">, </w:t>
      </w:r>
      <w:r w:rsidRPr="005920DB">
        <w:rPr>
          <w:i/>
          <w:color w:val="000000"/>
          <w:spacing w:val="-4"/>
          <w:sz w:val="20"/>
          <w:szCs w:val="20"/>
          <w:lang w:val="en-US"/>
        </w:rPr>
        <w:t>OH</w:t>
      </w:r>
      <w:r w:rsidRPr="000A6424">
        <w:rPr>
          <w:i/>
          <w:iCs/>
          <w:color w:val="000000"/>
          <w:sz w:val="20"/>
          <w:szCs w:val="20"/>
          <w:vertAlign w:val="superscript"/>
        </w:rPr>
        <w:t>–</w:t>
      </w:r>
      <w:r w:rsidRPr="005920DB">
        <w:rPr>
          <w:i/>
          <w:color w:val="000000"/>
          <w:spacing w:val="-4"/>
          <w:sz w:val="20"/>
          <w:szCs w:val="20"/>
        </w:rPr>
        <w:t>,</w:t>
      </w:r>
      <w:r w:rsidRPr="005920DB">
        <w:rPr>
          <w:color w:val="000000"/>
          <w:spacing w:val="-4"/>
          <w:sz w:val="20"/>
          <w:szCs w:val="20"/>
        </w:rPr>
        <w:t xml:space="preserve"> </w:t>
      </w:r>
      <w:r w:rsidRPr="00316D1F">
        <w:rPr>
          <w:i/>
          <w:iCs/>
          <w:color w:val="000000"/>
          <w:spacing w:val="-4"/>
          <w:sz w:val="20"/>
          <w:szCs w:val="20"/>
          <w:lang w:val="en-US"/>
        </w:rPr>
        <w:t>Na</w:t>
      </w:r>
      <w:r w:rsidRPr="00316D1F">
        <w:rPr>
          <w:iCs/>
          <w:color w:val="000000"/>
          <w:spacing w:val="-4"/>
          <w:sz w:val="20"/>
          <w:szCs w:val="20"/>
          <w:vertAlign w:val="superscript"/>
        </w:rPr>
        <w:t>+</w:t>
      </w:r>
      <w:r w:rsidRPr="00316D1F">
        <w:rPr>
          <w:iCs/>
          <w:color w:val="000000"/>
          <w:spacing w:val="-4"/>
          <w:sz w:val="20"/>
          <w:szCs w:val="20"/>
        </w:rPr>
        <w:t>,</w:t>
      </w:r>
      <w:r w:rsidRPr="00316D1F">
        <w:rPr>
          <w:i/>
          <w:iCs/>
          <w:color w:val="000000"/>
          <w:spacing w:val="-4"/>
          <w:sz w:val="20"/>
          <w:szCs w:val="20"/>
        </w:rPr>
        <w:t xml:space="preserve"> </w:t>
      </w:r>
      <w:r w:rsidRPr="00316D1F">
        <w:rPr>
          <w:i/>
          <w:iCs/>
          <w:color w:val="000000"/>
          <w:spacing w:val="-4"/>
          <w:sz w:val="20"/>
          <w:szCs w:val="20"/>
          <w:lang w:val="en-US"/>
        </w:rPr>
        <w:t>K</w:t>
      </w:r>
      <w:r w:rsidRPr="00316D1F">
        <w:rPr>
          <w:i/>
          <w:iCs/>
          <w:color w:val="000000"/>
          <w:spacing w:val="-4"/>
          <w:sz w:val="20"/>
          <w:szCs w:val="20"/>
          <w:vertAlign w:val="superscript"/>
        </w:rPr>
        <w:t>+</w:t>
      </w:r>
      <w:r w:rsidRPr="00316D1F">
        <w:rPr>
          <w:i/>
          <w:iCs/>
          <w:color w:val="000000"/>
          <w:spacing w:val="-4"/>
          <w:sz w:val="20"/>
          <w:szCs w:val="20"/>
        </w:rPr>
        <w:t xml:space="preserve"> </w:t>
      </w:r>
      <w:r w:rsidRPr="00316D1F">
        <w:rPr>
          <w:iCs/>
          <w:color w:val="000000"/>
          <w:spacing w:val="-4"/>
          <w:sz w:val="20"/>
          <w:szCs w:val="20"/>
        </w:rPr>
        <w:t>та</w:t>
      </w:r>
      <w:r w:rsidRPr="00316D1F">
        <w:rPr>
          <w:i/>
          <w:iCs/>
          <w:color w:val="000000"/>
          <w:spacing w:val="-4"/>
          <w:sz w:val="20"/>
          <w:szCs w:val="20"/>
        </w:rPr>
        <w:t xml:space="preserve"> </w:t>
      </w:r>
      <w:r w:rsidRPr="00316D1F">
        <w:rPr>
          <w:color w:val="000000"/>
          <w:spacing w:val="-4"/>
          <w:sz w:val="20"/>
          <w:szCs w:val="20"/>
        </w:rPr>
        <w:t>деякі інші, які розміщ</w:t>
      </w:r>
      <w:r w:rsidRPr="00316D1F">
        <w:rPr>
          <w:color w:val="000000"/>
          <w:spacing w:val="-4"/>
          <w:sz w:val="20"/>
          <w:szCs w:val="20"/>
        </w:rPr>
        <w:t>у</w:t>
      </w:r>
      <w:r w:rsidRPr="00316D1F">
        <w:rPr>
          <w:color w:val="000000"/>
          <w:spacing w:val="-4"/>
          <w:sz w:val="20"/>
          <w:szCs w:val="20"/>
        </w:rPr>
        <w:t>ються в</w:t>
      </w:r>
      <w:r>
        <w:rPr>
          <w:color w:val="000000"/>
          <w:sz w:val="20"/>
          <w:szCs w:val="20"/>
        </w:rPr>
        <w:t xml:space="preserve"> пустотах або інших місцях кристалічної </w:t>
      </w:r>
      <w:proofErr w:type="spellStart"/>
      <w:r>
        <w:rPr>
          <w:color w:val="000000"/>
          <w:sz w:val="20"/>
          <w:szCs w:val="20"/>
        </w:rPr>
        <w:t>гратки</w:t>
      </w:r>
      <w:proofErr w:type="spellEnd"/>
      <w:r>
        <w:rPr>
          <w:color w:val="000000"/>
          <w:sz w:val="20"/>
          <w:szCs w:val="20"/>
        </w:rPr>
        <w:t xml:space="preserve"> мінералу</w:t>
      </w:r>
      <w:r w:rsidRPr="00AA1D89">
        <w:rPr>
          <w:color w:val="000000"/>
          <w:sz w:val="20"/>
          <w:szCs w:val="20"/>
        </w:rPr>
        <w:t>.</w:t>
      </w:r>
      <w:r>
        <w:rPr>
          <w:color w:val="000000"/>
          <w:sz w:val="20"/>
          <w:szCs w:val="20"/>
        </w:rPr>
        <w:t xml:space="preserve"> При цьому</w:t>
      </w:r>
      <w:r w:rsidRPr="005920DB">
        <w:rPr>
          <w:color w:val="000000"/>
          <w:sz w:val="20"/>
          <w:szCs w:val="20"/>
        </w:rPr>
        <w:t xml:space="preserve"> </w:t>
      </w:r>
      <w:r w:rsidRPr="00AA1D89">
        <w:rPr>
          <w:color w:val="000000"/>
          <w:sz w:val="20"/>
          <w:szCs w:val="20"/>
        </w:rPr>
        <w:t>додаткові</w:t>
      </w:r>
      <w:r w:rsidRPr="005920DB">
        <w:rPr>
          <w:color w:val="000000"/>
          <w:sz w:val="20"/>
          <w:szCs w:val="20"/>
        </w:rPr>
        <w:t xml:space="preserve"> </w:t>
      </w:r>
      <w:r w:rsidRPr="00316D1F">
        <w:rPr>
          <w:color w:val="000000"/>
          <w:sz w:val="20"/>
          <w:szCs w:val="20"/>
        </w:rPr>
        <w:t>іони</w:t>
      </w:r>
      <w:r>
        <w:rPr>
          <w:color w:val="000000"/>
          <w:sz w:val="20"/>
          <w:szCs w:val="20"/>
        </w:rPr>
        <w:t xml:space="preserve"> часто змінюють як хімічні, так і фізичні властивості мінералу, до складу якого вони входять.</w:t>
      </w:r>
      <w:r w:rsidRPr="00E442E9">
        <w:rPr>
          <w:color w:val="000000"/>
          <w:sz w:val="20"/>
          <w:szCs w:val="20"/>
        </w:rPr>
        <w:t xml:space="preserve"> </w:t>
      </w:r>
      <w:r>
        <w:rPr>
          <w:color w:val="000000"/>
          <w:sz w:val="20"/>
          <w:szCs w:val="20"/>
        </w:rPr>
        <w:t>Як</w:t>
      </w:r>
      <w:r w:rsidRPr="000A6424">
        <w:rPr>
          <w:color w:val="000000"/>
          <w:sz w:val="20"/>
          <w:szCs w:val="20"/>
        </w:rPr>
        <w:t xml:space="preserve"> приклад, можна навести вх</w:t>
      </w:r>
      <w:r w:rsidRPr="000A6424">
        <w:rPr>
          <w:color w:val="000000"/>
          <w:sz w:val="20"/>
          <w:szCs w:val="20"/>
        </w:rPr>
        <w:t>о</w:t>
      </w:r>
      <w:r w:rsidRPr="000A6424">
        <w:rPr>
          <w:color w:val="000000"/>
          <w:sz w:val="20"/>
          <w:szCs w:val="20"/>
        </w:rPr>
        <w:t xml:space="preserve">дження в структуру апатиту таких додаткових аніонів як </w:t>
      </w:r>
      <w:r w:rsidRPr="00AB6F1B">
        <w:rPr>
          <w:i/>
          <w:iCs/>
          <w:color w:val="000000"/>
          <w:sz w:val="20"/>
          <w:szCs w:val="20"/>
        </w:rPr>
        <w:t>ОН</w:t>
      </w:r>
      <w:r w:rsidRPr="000A6424">
        <w:rPr>
          <w:i/>
          <w:iCs/>
          <w:color w:val="000000"/>
          <w:sz w:val="20"/>
          <w:szCs w:val="20"/>
          <w:vertAlign w:val="superscript"/>
        </w:rPr>
        <w:t>–</w:t>
      </w:r>
      <w:r w:rsidRPr="00AB6F1B">
        <w:rPr>
          <w:i/>
          <w:iCs/>
          <w:color w:val="000000"/>
          <w:sz w:val="20"/>
          <w:szCs w:val="20"/>
        </w:rPr>
        <w:t>,</w:t>
      </w:r>
      <w:r w:rsidRPr="000A6424">
        <w:rPr>
          <w:i/>
          <w:iCs/>
          <w:color w:val="000000"/>
          <w:sz w:val="20"/>
          <w:szCs w:val="20"/>
        </w:rPr>
        <w:t xml:space="preserve"> С</w:t>
      </w:r>
      <w:r w:rsidRPr="000A6424">
        <w:rPr>
          <w:i/>
          <w:iCs/>
          <w:color w:val="000000"/>
          <w:sz w:val="20"/>
          <w:szCs w:val="20"/>
          <w:lang w:val="en-US"/>
        </w:rPr>
        <w:t>l</w:t>
      </w:r>
      <w:r w:rsidRPr="000A6424">
        <w:rPr>
          <w:i/>
          <w:iCs/>
          <w:color w:val="000000"/>
          <w:sz w:val="20"/>
          <w:szCs w:val="20"/>
          <w:vertAlign w:val="superscript"/>
        </w:rPr>
        <w:t>–</w:t>
      </w:r>
      <w:r w:rsidRPr="000A6424">
        <w:rPr>
          <w:i/>
          <w:iCs/>
          <w:color w:val="000000"/>
          <w:sz w:val="20"/>
          <w:szCs w:val="20"/>
        </w:rPr>
        <w:t xml:space="preserve"> </w:t>
      </w:r>
      <w:r w:rsidRPr="000A6424">
        <w:rPr>
          <w:color w:val="000000"/>
          <w:sz w:val="20"/>
          <w:szCs w:val="20"/>
        </w:rPr>
        <w:t xml:space="preserve">і </w:t>
      </w:r>
      <w:r w:rsidRPr="000A6424">
        <w:rPr>
          <w:i/>
          <w:iCs/>
          <w:color w:val="000000"/>
          <w:sz w:val="20"/>
          <w:szCs w:val="20"/>
          <w:lang w:val="en-US"/>
        </w:rPr>
        <w:t>F</w:t>
      </w:r>
      <w:r w:rsidRPr="00435129">
        <w:rPr>
          <w:i/>
          <w:iCs/>
          <w:color w:val="000000"/>
          <w:sz w:val="20"/>
          <w:szCs w:val="20"/>
          <w:vertAlign w:val="superscript"/>
        </w:rPr>
        <w:t>-</w:t>
      </w:r>
      <w:r w:rsidRPr="000A6424">
        <w:rPr>
          <w:color w:val="000000"/>
          <w:sz w:val="20"/>
          <w:szCs w:val="20"/>
        </w:rPr>
        <w:t xml:space="preserve">. Входження цих аніонів в структуру апатиту </w:t>
      </w:r>
      <w:r>
        <w:rPr>
          <w:color w:val="000000"/>
          <w:sz w:val="20"/>
          <w:szCs w:val="20"/>
        </w:rPr>
        <w:t>призводить</w:t>
      </w:r>
      <w:r w:rsidRPr="000A6424">
        <w:rPr>
          <w:color w:val="000000"/>
          <w:sz w:val="20"/>
          <w:szCs w:val="20"/>
        </w:rPr>
        <w:t xml:space="preserve"> до того, що утв</w:t>
      </w:r>
      <w:r w:rsidRPr="000A6424">
        <w:rPr>
          <w:color w:val="000000"/>
          <w:sz w:val="20"/>
          <w:szCs w:val="20"/>
        </w:rPr>
        <w:t>о</w:t>
      </w:r>
      <w:r w:rsidRPr="000A6424">
        <w:rPr>
          <w:color w:val="000000"/>
          <w:sz w:val="20"/>
          <w:szCs w:val="20"/>
        </w:rPr>
        <w:t xml:space="preserve">рюються три його різновидності: </w:t>
      </w:r>
      <w:proofErr w:type="spellStart"/>
      <w:r w:rsidRPr="000A6424">
        <w:rPr>
          <w:color w:val="000000"/>
          <w:sz w:val="20"/>
          <w:szCs w:val="20"/>
        </w:rPr>
        <w:t>гідроксилапатит</w:t>
      </w:r>
      <w:proofErr w:type="spellEnd"/>
      <w:r w:rsidRPr="000A6424">
        <w:rPr>
          <w:color w:val="000000"/>
          <w:sz w:val="20"/>
          <w:szCs w:val="20"/>
        </w:rPr>
        <w:t xml:space="preserve">, </w:t>
      </w:r>
      <w:proofErr w:type="spellStart"/>
      <w:r w:rsidRPr="000A6424">
        <w:rPr>
          <w:color w:val="000000"/>
          <w:sz w:val="20"/>
          <w:szCs w:val="20"/>
        </w:rPr>
        <w:t>фторапатит</w:t>
      </w:r>
      <w:proofErr w:type="spellEnd"/>
      <w:r w:rsidRPr="000A6424">
        <w:rPr>
          <w:color w:val="000000"/>
          <w:sz w:val="20"/>
          <w:szCs w:val="20"/>
        </w:rPr>
        <w:t xml:space="preserve"> і </w:t>
      </w:r>
      <w:proofErr w:type="spellStart"/>
      <w:r w:rsidRPr="000A6424">
        <w:rPr>
          <w:color w:val="000000"/>
          <w:sz w:val="20"/>
          <w:szCs w:val="20"/>
        </w:rPr>
        <w:t>хлор</w:t>
      </w:r>
      <w:r w:rsidRPr="000A6424">
        <w:rPr>
          <w:color w:val="000000"/>
          <w:sz w:val="20"/>
          <w:szCs w:val="20"/>
        </w:rPr>
        <w:t>а</w:t>
      </w:r>
      <w:r w:rsidRPr="000A6424">
        <w:rPr>
          <w:color w:val="000000"/>
          <w:sz w:val="20"/>
          <w:szCs w:val="20"/>
        </w:rPr>
        <w:t>патит</w:t>
      </w:r>
      <w:proofErr w:type="spellEnd"/>
      <w:r w:rsidRPr="000A6424">
        <w:rPr>
          <w:color w:val="000000"/>
          <w:sz w:val="20"/>
          <w:szCs w:val="20"/>
        </w:rPr>
        <w:t xml:space="preserve"> із специфічними властивостями.</w:t>
      </w:r>
    </w:p>
    <w:p w:rsidR="00C530F1" w:rsidRPr="000A6424" w:rsidRDefault="00C530F1" w:rsidP="00C530F1">
      <w:pPr>
        <w:shd w:val="clear" w:color="auto" w:fill="FFFFFF"/>
        <w:suppressAutoHyphens/>
        <w:ind w:firstLine="567"/>
        <w:jc w:val="both"/>
        <w:rPr>
          <w:sz w:val="20"/>
          <w:szCs w:val="20"/>
        </w:rPr>
      </w:pPr>
      <w:r w:rsidRPr="000A6424">
        <w:rPr>
          <w:color w:val="000000"/>
          <w:sz w:val="20"/>
          <w:szCs w:val="20"/>
        </w:rPr>
        <w:t xml:space="preserve">Вода, що входить в </w:t>
      </w:r>
      <w:r>
        <w:rPr>
          <w:color w:val="000000"/>
          <w:sz w:val="20"/>
          <w:szCs w:val="20"/>
        </w:rPr>
        <w:t xml:space="preserve">структуру </w:t>
      </w:r>
      <w:r w:rsidRPr="000A6424">
        <w:rPr>
          <w:color w:val="000000"/>
          <w:sz w:val="20"/>
          <w:szCs w:val="20"/>
        </w:rPr>
        <w:t>мінерал</w:t>
      </w:r>
      <w:r>
        <w:rPr>
          <w:color w:val="000000"/>
          <w:sz w:val="20"/>
          <w:szCs w:val="20"/>
        </w:rPr>
        <w:t>ів</w:t>
      </w:r>
      <w:r w:rsidRPr="000A6424">
        <w:rPr>
          <w:color w:val="000000"/>
          <w:sz w:val="20"/>
          <w:szCs w:val="20"/>
        </w:rPr>
        <w:t xml:space="preserve">, </w:t>
      </w:r>
      <w:r>
        <w:rPr>
          <w:color w:val="000000"/>
          <w:sz w:val="20"/>
          <w:szCs w:val="20"/>
        </w:rPr>
        <w:t>відіграє значну роль в їх будові і</w:t>
      </w:r>
      <w:r w:rsidRPr="000A6424">
        <w:rPr>
          <w:color w:val="000000"/>
          <w:sz w:val="20"/>
          <w:szCs w:val="20"/>
        </w:rPr>
        <w:t xml:space="preserve"> часто зміню</w:t>
      </w:r>
      <w:r>
        <w:rPr>
          <w:color w:val="000000"/>
          <w:sz w:val="20"/>
          <w:szCs w:val="20"/>
        </w:rPr>
        <w:t>є</w:t>
      </w:r>
      <w:r w:rsidRPr="000A6424">
        <w:rPr>
          <w:color w:val="000000"/>
          <w:sz w:val="20"/>
          <w:szCs w:val="20"/>
        </w:rPr>
        <w:t xml:space="preserve"> фізичні та інші властиво</w:t>
      </w:r>
      <w:r w:rsidRPr="000A6424">
        <w:rPr>
          <w:color w:val="000000"/>
          <w:sz w:val="20"/>
          <w:szCs w:val="20"/>
        </w:rPr>
        <w:t>с</w:t>
      </w:r>
      <w:r w:rsidRPr="000A6424">
        <w:rPr>
          <w:color w:val="000000"/>
          <w:sz w:val="20"/>
          <w:szCs w:val="20"/>
        </w:rPr>
        <w:t>ті.</w:t>
      </w:r>
      <w:r>
        <w:rPr>
          <w:color w:val="000000"/>
          <w:sz w:val="20"/>
          <w:szCs w:val="20"/>
        </w:rPr>
        <w:t xml:space="preserve"> </w:t>
      </w:r>
      <w:r w:rsidRPr="000A6424">
        <w:rPr>
          <w:color w:val="000000"/>
          <w:sz w:val="20"/>
          <w:szCs w:val="20"/>
        </w:rPr>
        <w:t>За характеро</w:t>
      </w:r>
      <w:r>
        <w:rPr>
          <w:color w:val="000000"/>
          <w:sz w:val="20"/>
          <w:szCs w:val="20"/>
        </w:rPr>
        <w:t>м</w:t>
      </w:r>
      <w:r w:rsidRPr="000A6424">
        <w:rPr>
          <w:color w:val="000000"/>
          <w:sz w:val="20"/>
          <w:szCs w:val="20"/>
        </w:rPr>
        <w:t xml:space="preserve"> зв'яз</w:t>
      </w:r>
      <w:r>
        <w:rPr>
          <w:color w:val="000000"/>
          <w:sz w:val="20"/>
          <w:szCs w:val="20"/>
        </w:rPr>
        <w:t>ування води</w:t>
      </w:r>
      <w:r w:rsidRPr="000A6424">
        <w:rPr>
          <w:color w:val="000000"/>
          <w:sz w:val="20"/>
          <w:szCs w:val="20"/>
        </w:rPr>
        <w:t xml:space="preserve"> в кристалічних </w:t>
      </w:r>
      <w:proofErr w:type="spellStart"/>
      <w:r>
        <w:rPr>
          <w:color w:val="000000"/>
          <w:sz w:val="20"/>
          <w:szCs w:val="20"/>
        </w:rPr>
        <w:t>гратк</w:t>
      </w:r>
      <w:r w:rsidRPr="000A6424">
        <w:rPr>
          <w:color w:val="000000"/>
          <w:sz w:val="20"/>
          <w:szCs w:val="20"/>
        </w:rPr>
        <w:t>ах</w:t>
      </w:r>
      <w:proofErr w:type="spellEnd"/>
      <w:r w:rsidRPr="000A6424">
        <w:rPr>
          <w:color w:val="000000"/>
          <w:sz w:val="20"/>
          <w:szCs w:val="20"/>
        </w:rPr>
        <w:t xml:space="preserve"> вид</w:t>
      </w:r>
      <w:r w:rsidRPr="000A6424">
        <w:rPr>
          <w:color w:val="000000"/>
          <w:sz w:val="20"/>
          <w:szCs w:val="20"/>
        </w:rPr>
        <w:t>і</w:t>
      </w:r>
      <w:r w:rsidRPr="000A6424">
        <w:rPr>
          <w:color w:val="000000"/>
          <w:sz w:val="20"/>
          <w:szCs w:val="20"/>
        </w:rPr>
        <w:t>ляють три основні типи води: конституційну, кристалізаційну і адсор</w:t>
      </w:r>
      <w:r w:rsidRPr="000A6424">
        <w:rPr>
          <w:color w:val="000000"/>
          <w:sz w:val="20"/>
          <w:szCs w:val="20"/>
        </w:rPr>
        <w:t>б</w:t>
      </w:r>
      <w:r w:rsidRPr="000A6424">
        <w:rPr>
          <w:color w:val="000000"/>
          <w:sz w:val="20"/>
          <w:szCs w:val="20"/>
        </w:rPr>
        <w:t>ційну.</w:t>
      </w:r>
    </w:p>
    <w:p w:rsidR="00C530F1" w:rsidRPr="000A6424" w:rsidRDefault="00C530F1" w:rsidP="00C530F1">
      <w:pPr>
        <w:shd w:val="clear" w:color="auto" w:fill="FFFFFF"/>
        <w:suppressAutoHyphens/>
        <w:ind w:firstLine="567"/>
        <w:jc w:val="both"/>
        <w:rPr>
          <w:sz w:val="20"/>
          <w:szCs w:val="20"/>
        </w:rPr>
      </w:pPr>
      <w:r w:rsidRPr="000A6424">
        <w:rPr>
          <w:i/>
          <w:iCs/>
          <w:color w:val="000000"/>
          <w:sz w:val="20"/>
          <w:szCs w:val="20"/>
        </w:rPr>
        <w:t xml:space="preserve">Конституційна </w:t>
      </w:r>
      <w:r w:rsidRPr="000A6424">
        <w:rPr>
          <w:color w:val="000000"/>
          <w:sz w:val="20"/>
          <w:szCs w:val="20"/>
        </w:rPr>
        <w:t xml:space="preserve">вода входить в кристалічні </w:t>
      </w:r>
      <w:proofErr w:type="spellStart"/>
      <w:r>
        <w:rPr>
          <w:color w:val="000000"/>
          <w:sz w:val="20"/>
          <w:szCs w:val="20"/>
        </w:rPr>
        <w:t>гратки</w:t>
      </w:r>
      <w:proofErr w:type="spellEnd"/>
      <w:r w:rsidRPr="000A6424">
        <w:rPr>
          <w:color w:val="000000"/>
          <w:sz w:val="20"/>
          <w:szCs w:val="20"/>
        </w:rPr>
        <w:t xml:space="preserve"> мінералів як структуро</w:t>
      </w:r>
      <w:r>
        <w:rPr>
          <w:color w:val="000000"/>
          <w:sz w:val="20"/>
          <w:szCs w:val="20"/>
        </w:rPr>
        <w:t>у</w:t>
      </w:r>
      <w:r w:rsidRPr="000A6424">
        <w:rPr>
          <w:color w:val="000000"/>
          <w:sz w:val="20"/>
          <w:szCs w:val="20"/>
        </w:rPr>
        <w:t>твор</w:t>
      </w:r>
      <w:r>
        <w:rPr>
          <w:color w:val="000000"/>
          <w:sz w:val="20"/>
          <w:szCs w:val="20"/>
        </w:rPr>
        <w:t>ююча</w:t>
      </w:r>
      <w:r w:rsidRPr="000A6424">
        <w:rPr>
          <w:color w:val="000000"/>
          <w:sz w:val="20"/>
          <w:szCs w:val="20"/>
        </w:rPr>
        <w:t xml:space="preserve"> у вигляді іонів </w:t>
      </w:r>
      <w:r w:rsidRPr="000A6424">
        <w:rPr>
          <w:i/>
          <w:iCs/>
          <w:color w:val="000000"/>
          <w:sz w:val="20"/>
          <w:szCs w:val="20"/>
        </w:rPr>
        <w:t>ОН</w:t>
      </w:r>
      <w:r w:rsidRPr="000A6424">
        <w:rPr>
          <w:i/>
          <w:iCs/>
          <w:color w:val="000000"/>
          <w:sz w:val="20"/>
          <w:szCs w:val="20"/>
          <w:vertAlign w:val="superscript"/>
        </w:rPr>
        <w:t>–</w:t>
      </w:r>
      <w:r w:rsidRPr="000A6424">
        <w:rPr>
          <w:iCs/>
          <w:color w:val="000000"/>
          <w:sz w:val="20"/>
          <w:szCs w:val="20"/>
        </w:rPr>
        <w:t>,</w:t>
      </w:r>
      <w:r w:rsidRPr="000A6424">
        <w:rPr>
          <w:i/>
          <w:iCs/>
          <w:color w:val="000000"/>
          <w:sz w:val="20"/>
          <w:szCs w:val="20"/>
        </w:rPr>
        <w:t xml:space="preserve"> Н</w:t>
      </w:r>
      <w:r w:rsidRPr="000A6424">
        <w:rPr>
          <w:i/>
          <w:iCs/>
          <w:color w:val="000000"/>
          <w:sz w:val="20"/>
          <w:szCs w:val="20"/>
          <w:vertAlign w:val="superscript"/>
        </w:rPr>
        <w:t>+</w:t>
      </w:r>
      <w:r w:rsidRPr="000A6424">
        <w:rPr>
          <w:i/>
          <w:iCs/>
          <w:color w:val="000000"/>
          <w:sz w:val="20"/>
          <w:szCs w:val="20"/>
        </w:rPr>
        <w:t xml:space="preserve"> </w:t>
      </w:r>
      <w:r w:rsidRPr="000A6424">
        <w:rPr>
          <w:color w:val="000000"/>
          <w:sz w:val="20"/>
          <w:szCs w:val="20"/>
        </w:rPr>
        <w:t xml:space="preserve">і </w:t>
      </w:r>
      <w:r w:rsidRPr="000A6424">
        <w:rPr>
          <w:i/>
          <w:iCs/>
          <w:color w:val="000000"/>
          <w:sz w:val="20"/>
          <w:szCs w:val="20"/>
        </w:rPr>
        <w:t>Н</w:t>
      </w:r>
      <w:r w:rsidRPr="000A6424">
        <w:rPr>
          <w:i/>
          <w:iCs/>
          <w:color w:val="000000"/>
          <w:sz w:val="20"/>
          <w:szCs w:val="20"/>
          <w:vertAlign w:val="subscript"/>
        </w:rPr>
        <w:t>3</w:t>
      </w:r>
      <w:r w:rsidRPr="000A6424">
        <w:rPr>
          <w:i/>
          <w:iCs/>
          <w:color w:val="000000"/>
          <w:sz w:val="20"/>
          <w:szCs w:val="20"/>
        </w:rPr>
        <w:t>О</w:t>
      </w:r>
      <w:r w:rsidRPr="000A6424">
        <w:rPr>
          <w:i/>
          <w:iCs/>
          <w:color w:val="000000"/>
          <w:sz w:val="20"/>
          <w:szCs w:val="20"/>
          <w:vertAlign w:val="superscript"/>
        </w:rPr>
        <w:t>+</w:t>
      </w:r>
      <w:r w:rsidRPr="000A6424">
        <w:rPr>
          <w:i/>
          <w:iCs/>
          <w:color w:val="000000"/>
          <w:sz w:val="20"/>
          <w:szCs w:val="20"/>
        </w:rPr>
        <w:t xml:space="preserve">. </w:t>
      </w:r>
      <w:r w:rsidRPr="000A6424">
        <w:rPr>
          <w:color w:val="000000"/>
          <w:sz w:val="20"/>
          <w:szCs w:val="20"/>
        </w:rPr>
        <w:t xml:space="preserve">Вона виділяється з мінералу при високих температурах з наступним розпадом кристалічної структури. Як приклад, можна навести мусковіт </w:t>
      </w:r>
      <w:r w:rsidRPr="000A6424">
        <w:rPr>
          <w:i/>
          <w:iCs/>
          <w:color w:val="000000"/>
          <w:sz w:val="20"/>
          <w:szCs w:val="20"/>
          <w:lang w:val="en-US"/>
        </w:rPr>
        <w:t>K</w:t>
      </w:r>
      <w:r w:rsidRPr="000A6424">
        <w:rPr>
          <w:iCs/>
          <w:color w:val="000000"/>
          <w:sz w:val="20"/>
          <w:szCs w:val="20"/>
        </w:rPr>
        <w:t>(</w:t>
      </w:r>
      <w:r w:rsidRPr="000A6424">
        <w:rPr>
          <w:i/>
          <w:iCs/>
          <w:color w:val="000000"/>
          <w:sz w:val="20"/>
          <w:szCs w:val="20"/>
        </w:rPr>
        <w:t>А</w:t>
      </w:r>
      <w:r w:rsidRPr="000A6424">
        <w:rPr>
          <w:i/>
          <w:iCs/>
          <w:color w:val="000000"/>
          <w:sz w:val="20"/>
          <w:szCs w:val="20"/>
          <w:lang w:val="en-US"/>
        </w:rPr>
        <w:t>l</w:t>
      </w:r>
      <w:r w:rsidRPr="000A6424">
        <w:rPr>
          <w:iCs/>
          <w:color w:val="000000"/>
          <w:sz w:val="20"/>
          <w:szCs w:val="20"/>
        </w:rPr>
        <w:t>)</w:t>
      </w:r>
      <w:r w:rsidRPr="000A6424">
        <w:rPr>
          <w:i/>
          <w:iCs/>
          <w:color w:val="000000"/>
          <w:sz w:val="20"/>
          <w:szCs w:val="20"/>
          <w:vertAlign w:val="subscript"/>
        </w:rPr>
        <w:t>2</w:t>
      </w:r>
      <w:r w:rsidRPr="000A6424">
        <w:rPr>
          <w:iCs/>
          <w:color w:val="000000"/>
          <w:sz w:val="20"/>
          <w:szCs w:val="20"/>
        </w:rPr>
        <w:t>(</w:t>
      </w:r>
      <w:r w:rsidRPr="000A6424">
        <w:rPr>
          <w:i/>
          <w:iCs/>
          <w:color w:val="000000"/>
          <w:sz w:val="20"/>
          <w:szCs w:val="20"/>
        </w:rPr>
        <w:t>ОН</w:t>
      </w:r>
      <w:r w:rsidRPr="000A6424">
        <w:rPr>
          <w:iCs/>
          <w:color w:val="000000"/>
          <w:sz w:val="20"/>
          <w:szCs w:val="20"/>
        </w:rPr>
        <w:t>)</w:t>
      </w:r>
      <w:r w:rsidRPr="00181358">
        <w:rPr>
          <w:iCs/>
          <w:color w:val="000000"/>
          <w:sz w:val="20"/>
          <w:szCs w:val="20"/>
          <w:vertAlign w:val="subscript"/>
        </w:rPr>
        <w:t>2</w:t>
      </w:r>
      <w:r w:rsidRPr="000A6424">
        <w:rPr>
          <w:iCs/>
          <w:color w:val="000000"/>
          <w:sz w:val="20"/>
          <w:szCs w:val="20"/>
        </w:rPr>
        <w:t>[</w:t>
      </w:r>
      <w:r w:rsidRPr="000A6424">
        <w:rPr>
          <w:i/>
          <w:iCs/>
          <w:color w:val="000000"/>
          <w:sz w:val="20"/>
          <w:szCs w:val="20"/>
          <w:lang w:val="pt-BR"/>
        </w:rPr>
        <w:t>AlSi</w:t>
      </w:r>
      <w:r w:rsidRPr="000A6424">
        <w:rPr>
          <w:i/>
          <w:iCs/>
          <w:color w:val="000000"/>
          <w:sz w:val="20"/>
          <w:szCs w:val="20"/>
          <w:vertAlign w:val="subscript"/>
        </w:rPr>
        <w:t>2</w:t>
      </w:r>
      <w:r w:rsidRPr="000A6424">
        <w:rPr>
          <w:i/>
          <w:iCs/>
          <w:color w:val="000000"/>
          <w:sz w:val="20"/>
          <w:szCs w:val="20"/>
          <w:lang w:val="pt-BR"/>
        </w:rPr>
        <w:t>O</w:t>
      </w:r>
      <w:r w:rsidRPr="000A6424">
        <w:rPr>
          <w:i/>
          <w:iCs/>
          <w:color w:val="000000"/>
          <w:sz w:val="20"/>
          <w:szCs w:val="20"/>
          <w:vertAlign w:val="subscript"/>
        </w:rPr>
        <w:t>10</w:t>
      </w:r>
      <w:r w:rsidRPr="000A6424">
        <w:rPr>
          <w:iCs/>
          <w:color w:val="000000"/>
          <w:sz w:val="20"/>
          <w:szCs w:val="20"/>
        </w:rPr>
        <w:t>].</w:t>
      </w:r>
    </w:p>
    <w:p w:rsidR="00C530F1" w:rsidRPr="000A6424" w:rsidRDefault="00C530F1" w:rsidP="00C530F1">
      <w:pPr>
        <w:shd w:val="clear" w:color="auto" w:fill="FFFFFF"/>
        <w:suppressAutoHyphens/>
        <w:ind w:firstLine="567"/>
        <w:jc w:val="both"/>
        <w:rPr>
          <w:sz w:val="20"/>
          <w:szCs w:val="20"/>
        </w:rPr>
      </w:pPr>
      <w:r w:rsidRPr="00FF7465">
        <w:rPr>
          <w:i/>
          <w:iCs/>
          <w:color w:val="000000"/>
          <w:spacing w:val="-2"/>
          <w:sz w:val="20"/>
          <w:szCs w:val="20"/>
        </w:rPr>
        <w:t xml:space="preserve">Кристалізаційна </w:t>
      </w:r>
      <w:r w:rsidRPr="00FF7465">
        <w:rPr>
          <w:color w:val="000000"/>
          <w:spacing w:val="-2"/>
          <w:sz w:val="20"/>
          <w:szCs w:val="20"/>
        </w:rPr>
        <w:t xml:space="preserve">вода входить в кристалічну </w:t>
      </w:r>
      <w:proofErr w:type="spellStart"/>
      <w:r>
        <w:rPr>
          <w:color w:val="000000"/>
          <w:spacing w:val="-2"/>
          <w:sz w:val="20"/>
          <w:szCs w:val="20"/>
        </w:rPr>
        <w:t>г</w:t>
      </w:r>
      <w:r w:rsidRPr="00FF7465">
        <w:rPr>
          <w:color w:val="000000"/>
          <w:spacing w:val="-2"/>
          <w:sz w:val="20"/>
          <w:szCs w:val="20"/>
        </w:rPr>
        <w:t>ратку</w:t>
      </w:r>
      <w:proofErr w:type="spellEnd"/>
      <w:r w:rsidRPr="00FF7465">
        <w:rPr>
          <w:color w:val="000000"/>
          <w:spacing w:val="-2"/>
          <w:sz w:val="20"/>
          <w:szCs w:val="20"/>
        </w:rPr>
        <w:t xml:space="preserve"> не як структуроутворююча</w:t>
      </w:r>
      <w:r w:rsidRPr="000A6424">
        <w:rPr>
          <w:color w:val="000000"/>
          <w:sz w:val="20"/>
          <w:szCs w:val="20"/>
        </w:rPr>
        <w:t>, а розміщується у вільному просторі – пустотах</w:t>
      </w:r>
      <w:r>
        <w:rPr>
          <w:color w:val="000000"/>
          <w:sz w:val="20"/>
          <w:szCs w:val="20"/>
        </w:rPr>
        <w:t>,</w:t>
      </w:r>
      <w:r w:rsidRPr="000A6424">
        <w:rPr>
          <w:color w:val="000000"/>
          <w:sz w:val="20"/>
          <w:szCs w:val="20"/>
        </w:rPr>
        <w:t xml:space="preserve"> між окремими іонами або ж їх групами у вигляді молекул </w:t>
      </w:r>
      <w:r w:rsidRPr="000A6424">
        <w:rPr>
          <w:i/>
          <w:iCs/>
          <w:color w:val="000000"/>
          <w:sz w:val="20"/>
          <w:szCs w:val="20"/>
        </w:rPr>
        <w:t>Н</w:t>
      </w:r>
      <w:r w:rsidRPr="000A6424">
        <w:rPr>
          <w:i/>
          <w:iCs/>
          <w:color w:val="000000"/>
          <w:sz w:val="20"/>
          <w:szCs w:val="20"/>
          <w:vertAlign w:val="subscript"/>
        </w:rPr>
        <w:t>2</w:t>
      </w:r>
      <w:r w:rsidRPr="000A6424">
        <w:rPr>
          <w:i/>
          <w:iCs/>
          <w:color w:val="000000"/>
          <w:sz w:val="20"/>
          <w:szCs w:val="20"/>
        </w:rPr>
        <w:t xml:space="preserve">О. </w:t>
      </w:r>
      <w:r>
        <w:rPr>
          <w:color w:val="000000"/>
          <w:sz w:val="20"/>
          <w:szCs w:val="20"/>
        </w:rPr>
        <w:t>Її</w:t>
      </w:r>
      <w:r w:rsidRPr="000A6424">
        <w:rPr>
          <w:color w:val="000000"/>
          <w:sz w:val="20"/>
          <w:szCs w:val="20"/>
        </w:rPr>
        <w:t xml:space="preserve"> виділення з мінералу відбувається при порівняно</w:t>
      </w:r>
      <w:r>
        <w:rPr>
          <w:color w:val="000000"/>
          <w:sz w:val="20"/>
          <w:szCs w:val="20"/>
        </w:rPr>
        <w:t xml:space="preserve"> </w:t>
      </w:r>
      <w:r w:rsidRPr="000A6424">
        <w:rPr>
          <w:color w:val="000000"/>
          <w:sz w:val="20"/>
          <w:szCs w:val="20"/>
        </w:rPr>
        <w:t>невисоких температурах (до 600</w:t>
      </w:r>
      <w:r w:rsidRPr="003A141A">
        <w:rPr>
          <w:sz w:val="20"/>
          <w:szCs w:val="20"/>
          <w:lang w:val="en-US"/>
        </w:rPr>
        <w:t> </w:t>
      </w:r>
      <w:r w:rsidRPr="000A6424">
        <w:rPr>
          <w:color w:val="000000"/>
          <w:sz w:val="20"/>
          <w:szCs w:val="20"/>
        </w:rPr>
        <w:t>°С) і без порушення кристалічної структури. Типовими прикл</w:t>
      </w:r>
      <w:r w:rsidRPr="000A6424">
        <w:rPr>
          <w:color w:val="000000"/>
          <w:sz w:val="20"/>
          <w:szCs w:val="20"/>
        </w:rPr>
        <w:t>а</w:t>
      </w:r>
      <w:r w:rsidRPr="000A6424">
        <w:rPr>
          <w:color w:val="000000"/>
          <w:sz w:val="20"/>
          <w:szCs w:val="20"/>
        </w:rPr>
        <w:t xml:space="preserve">дами мінералів з кристалізаційною водою є гіпс – </w:t>
      </w:r>
      <w:r w:rsidRPr="000A6424">
        <w:rPr>
          <w:i/>
          <w:iCs/>
          <w:color w:val="000000"/>
          <w:sz w:val="20"/>
          <w:szCs w:val="20"/>
          <w:lang w:val="en-US"/>
        </w:rPr>
        <w:t>Ca</w:t>
      </w:r>
      <w:r w:rsidRPr="000A6424">
        <w:rPr>
          <w:iCs/>
          <w:color w:val="000000"/>
          <w:sz w:val="20"/>
          <w:szCs w:val="20"/>
        </w:rPr>
        <w:t>[</w:t>
      </w:r>
      <w:r w:rsidRPr="000A6424">
        <w:rPr>
          <w:i/>
          <w:iCs/>
          <w:color w:val="000000"/>
          <w:sz w:val="20"/>
          <w:szCs w:val="20"/>
          <w:lang w:val="en-US"/>
        </w:rPr>
        <w:t>SO</w:t>
      </w:r>
      <w:r w:rsidRPr="000A6424">
        <w:rPr>
          <w:i/>
          <w:iCs/>
          <w:color w:val="000000"/>
          <w:sz w:val="20"/>
          <w:szCs w:val="20"/>
          <w:vertAlign w:val="subscript"/>
        </w:rPr>
        <w:t>4</w:t>
      </w:r>
      <w:r w:rsidRPr="000A6424">
        <w:rPr>
          <w:iCs/>
          <w:color w:val="000000"/>
          <w:sz w:val="20"/>
          <w:szCs w:val="20"/>
        </w:rPr>
        <w:t>]</w:t>
      </w:r>
      <w:r>
        <w:rPr>
          <w:iCs/>
          <w:color w:val="000000"/>
          <w:sz w:val="20"/>
          <w:szCs w:val="20"/>
        </w:rPr>
        <w:t xml:space="preserve"> </w:t>
      </w:r>
      <w:r w:rsidRPr="00FF7465">
        <w:rPr>
          <w:i/>
          <w:iCs/>
          <w:color w:val="000000"/>
          <w:sz w:val="20"/>
          <w:szCs w:val="20"/>
        </w:rPr>
        <w:t>·</w:t>
      </w:r>
      <w:r>
        <w:rPr>
          <w:i/>
          <w:iCs/>
          <w:color w:val="000000"/>
          <w:sz w:val="20"/>
          <w:szCs w:val="20"/>
        </w:rPr>
        <w:t xml:space="preserve"> </w:t>
      </w:r>
      <w:r w:rsidRPr="000A6424">
        <w:rPr>
          <w:i/>
          <w:iCs/>
          <w:color w:val="000000"/>
          <w:sz w:val="20"/>
          <w:szCs w:val="20"/>
        </w:rPr>
        <w:t>2</w:t>
      </w:r>
      <w:r w:rsidRPr="000A6424">
        <w:rPr>
          <w:i/>
          <w:iCs/>
          <w:color w:val="000000"/>
          <w:sz w:val="20"/>
          <w:szCs w:val="20"/>
          <w:lang w:val="en-US"/>
        </w:rPr>
        <w:t>H</w:t>
      </w:r>
      <w:r w:rsidRPr="000A6424">
        <w:rPr>
          <w:i/>
          <w:iCs/>
          <w:color w:val="000000"/>
          <w:sz w:val="20"/>
          <w:szCs w:val="20"/>
          <w:vertAlign w:val="subscript"/>
        </w:rPr>
        <w:t>2</w:t>
      </w:r>
      <w:r w:rsidRPr="000A6424">
        <w:rPr>
          <w:i/>
          <w:iCs/>
          <w:color w:val="000000"/>
          <w:sz w:val="20"/>
          <w:szCs w:val="20"/>
          <w:lang w:val="en-US"/>
        </w:rPr>
        <w:t>O</w:t>
      </w:r>
      <w:r w:rsidRPr="000A6424">
        <w:rPr>
          <w:iCs/>
          <w:color w:val="000000"/>
          <w:sz w:val="20"/>
          <w:szCs w:val="20"/>
        </w:rPr>
        <w:t>,</w:t>
      </w:r>
      <w:r w:rsidRPr="000A6424">
        <w:rPr>
          <w:i/>
          <w:iCs/>
          <w:color w:val="000000"/>
          <w:sz w:val="20"/>
          <w:szCs w:val="20"/>
        </w:rPr>
        <w:t xml:space="preserve"> </w:t>
      </w:r>
      <w:proofErr w:type="spellStart"/>
      <w:r w:rsidRPr="000A6424">
        <w:rPr>
          <w:color w:val="000000"/>
          <w:sz w:val="20"/>
          <w:szCs w:val="20"/>
        </w:rPr>
        <w:t>гідроборацит</w:t>
      </w:r>
      <w:proofErr w:type="spellEnd"/>
      <w:r w:rsidRPr="000A6424">
        <w:rPr>
          <w:color w:val="000000"/>
          <w:sz w:val="20"/>
          <w:szCs w:val="20"/>
        </w:rPr>
        <w:t xml:space="preserve"> – </w:t>
      </w:r>
      <w:r w:rsidRPr="000A6424">
        <w:rPr>
          <w:i/>
          <w:iCs/>
          <w:color w:val="000000"/>
          <w:sz w:val="20"/>
          <w:szCs w:val="20"/>
          <w:lang w:val="en-US"/>
        </w:rPr>
        <w:t>Ca</w:t>
      </w:r>
      <w:r w:rsidRPr="000A6424">
        <w:rPr>
          <w:i/>
          <w:iCs/>
          <w:color w:val="000000"/>
          <w:sz w:val="20"/>
          <w:szCs w:val="20"/>
        </w:rPr>
        <w:t xml:space="preserve">, </w:t>
      </w:r>
      <w:r w:rsidRPr="000A6424">
        <w:rPr>
          <w:i/>
          <w:iCs/>
          <w:color w:val="000000"/>
          <w:sz w:val="20"/>
          <w:szCs w:val="20"/>
          <w:lang w:val="en-US"/>
        </w:rPr>
        <w:t>Mg</w:t>
      </w:r>
      <w:r w:rsidRPr="000A6424">
        <w:rPr>
          <w:iCs/>
          <w:color w:val="000000"/>
          <w:sz w:val="20"/>
          <w:szCs w:val="20"/>
        </w:rPr>
        <w:t>[</w:t>
      </w:r>
      <w:r w:rsidRPr="000A6424">
        <w:rPr>
          <w:i/>
          <w:iCs/>
          <w:color w:val="000000"/>
          <w:sz w:val="20"/>
          <w:szCs w:val="20"/>
          <w:lang w:val="en-US"/>
        </w:rPr>
        <w:t>B</w:t>
      </w:r>
      <w:r w:rsidRPr="000A6424">
        <w:rPr>
          <w:i/>
          <w:iCs/>
          <w:color w:val="000000"/>
          <w:sz w:val="20"/>
          <w:szCs w:val="20"/>
          <w:vertAlign w:val="subscript"/>
        </w:rPr>
        <w:t>6</w:t>
      </w:r>
      <w:r w:rsidRPr="000A6424">
        <w:rPr>
          <w:i/>
          <w:iCs/>
          <w:color w:val="000000"/>
          <w:sz w:val="20"/>
          <w:szCs w:val="20"/>
          <w:lang w:val="en-US"/>
        </w:rPr>
        <w:t>O</w:t>
      </w:r>
      <w:r w:rsidRPr="000A6424">
        <w:rPr>
          <w:i/>
          <w:iCs/>
          <w:color w:val="000000"/>
          <w:sz w:val="20"/>
          <w:szCs w:val="20"/>
          <w:vertAlign w:val="subscript"/>
        </w:rPr>
        <w:t>11</w:t>
      </w:r>
      <w:r w:rsidRPr="000A6424">
        <w:rPr>
          <w:iCs/>
          <w:color w:val="000000"/>
          <w:sz w:val="20"/>
          <w:szCs w:val="20"/>
        </w:rPr>
        <w:t>]</w:t>
      </w:r>
      <w:r w:rsidRPr="000869AD">
        <w:rPr>
          <w:iCs/>
          <w:color w:val="000000"/>
          <w:sz w:val="20"/>
          <w:szCs w:val="20"/>
        </w:rPr>
        <w:t xml:space="preserve"> </w:t>
      </w:r>
      <w:r>
        <w:rPr>
          <w:iCs/>
          <w:color w:val="000000"/>
          <w:sz w:val="20"/>
          <w:szCs w:val="20"/>
        </w:rPr>
        <w:t xml:space="preserve"> </w:t>
      </w:r>
      <w:r>
        <w:rPr>
          <w:i/>
          <w:iCs/>
          <w:color w:val="000000"/>
          <w:sz w:val="20"/>
          <w:szCs w:val="20"/>
        </w:rPr>
        <w:t>·</w:t>
      </w:r>
      <w:r w:rsidRPr="000A6424">
        <w:rPr>
          <w:i/>
          <w:iCs/>
          <w:color w:val="000000"/>
          <w:sz w:val="20"/>
          <w:szCs w:val="20"/>
        </w:rPr>
        <w:t>6</w:t>
      </w:r>
      <w:r w:rsidRPr="000A6424">
        <w:rPr>
          <w:i/>
          <w:iCs/>
          <w:color w:val="000000"/>
          <w:sz w:val="20"/>
          <w:szCs w:val="20"/>
          <w:lang w:val="en-US"/>
        </w:rPr>
        <w:t>H</w:t>
      </w:r>
      <w:r w:rsidRPr="000A6424">
        <w:rPr>
          <w:i/>
          <w:iCs/>
          <w:color w:val="000000"/>
          <w:sz w:val="20"/>
          <w:szCs w:val="20"/>
          <w:vertAlign w:val="subscript"/>
        </w:rPr>
        <w:t>2</w:t>
      </w:r>
      <w:r w:rsidRPr="000A6424">
        <w:rPr>
          <w:i/>
          <w:iCs/>
          <w:color w:val="000000"/>
          <w:sz w:val="20"/>
          <w:szCs w:val="20"/>
          <w:lang w:val="en-US"/>
        </w:rPr>
        <w:t>O</w:t>
      </w:r>
      <w:r w:rsidRPr="000A6424">
        <w:rPr>
          <w:i/>
          <w:iCs/>
          <w:color w:val="000000"/>
          <w:sz w:val="20"/>
          <w:szCs w:val="20"/>
        </w:rPr>
        <w:t xml:space="preserve"> </w:t>
      </w:r>
      <w:r w:rsidRPr="000A6424">
        <w:rPr>
          <w:color w:val="000000"/>
          <w:sz w:val="20"/>
          <w:szCs w:val="20"/>
        </w:rPr>
        <w:t>та ряд інших мінералів.</w:t>
      </w:r>
    </w:p>
    <w:p w:rsidR="00C530F1" w:rsidRPr="00765B4B" w:rsidRDefault="00C530F1" w:rsidP="00C530F1">
      <w:pPr>
        <w:shd w:val="clear" w:color="auto" w:fill="FFFFFF"/>
        <w:suppressAutoHyphens/>
        <w:spacing w:after="120"/>
        <w:ind w:firstLine="567"/>
        <w:jc w:val="both"/>
        <w:rPr>
          <w:color w:val="000000"/>
          <w:sz w:val="20"/>
          <w:szCs w:val="20"/>
          <w:lang w:val="ru-RU"/>
        </w:rPr>
      </w:pPr>
      <w:r w:rsidRPr="000A6424">
        <w:rPr>
          <w:i/>
          <w:iCs/>
          <w:color w:val="000000"/>
          <w:sz w:val="20"/>
          <w:szCs w:val="20"/>
        </w:rPr>
        <w:t xml:space="preserve">Адсорбційна </w:t>
      </w:r>
      <w:r w:rsidRPr="000A6424">
        <w:rPr>
          <w:color w:val="000000"/>
          <w:sz w:val="20"/>
          <w:szCs w:val="20"/>
        </w:rPr>
        <w:t xml:space="preserve">вода присутня в мінералах у </w:t>
      </w:r>
      <w:proofErr w:type="spellStart"/>
      <w:r w:rsidRPr="000A6424">
        <w:rPr>
          <w:color w:val="000000"/>
          <w:sz w:val="20"/>
          <w:szCs w:val="20"/>
        </w:rPr>
        <w:t>тріщинах</w:t>
      </w:r>
      <w:proofErr w:type="spellEnd"/>
      <w:r w:rsidRPr="000A6424">
        <w:rPr>
          <w:color w:val="000000"/>
          <w:sz w:val="20"/>
          <w:szCs w:val="20"/>
        </w:rPr>
        <w:t>, порах та інших пустотах у вигляді плівки і утримується механічними силами п</w:t>
      </w:r>
      <w:r w:rsidRPr="000A6424">
        <w:rPr>
          <w:color w:val="000000"/>
          <w:sz w:val="20"/>
          <w:szCs w:val="20"/>
        </w:rPr>
        <w:t>о</w:t>
      </w:r>
      <w:r w:rsidRPr="000A6424">
        <w:rPr>
          <w:color w:val="000000"/>
          <w:sz w:val="20"/>
          <w:szCs w:val="20"/>
        </w:rPr>
        <w:t>верхневого натягу. Отже, в кристалічну структуру мінералу вона не входить і виділяється при температурі до 105 °С.</w:t>
      </w:r>
    </w:p>
    <w:p w:rsidR="00C530F1" w:rsidRPr="009D1063" w:rsidRDefault="00C530F1" w:rsidP="00C530F1">
      <w:pPr>
        <w:shd w:val="clear" w:color="auto" w:fill="FFFFFF"/>
        <w:tabs>
          <w:tab w:val="left" w:pos="7282"/>
        </w:tabs>
        <w:suppressAutoHyphens/>
        <w:spacing w:before="120" w:after="120"/>
        <w:ind w:firstLine="567"/>
        <w:jc w:val="center"/>
        <w:rPr>
          <w:sz w:val="20"/>
          <w:szCs w:val="20"/>
        </w:rPr>
      </w:pPr>
      <w:r>
        <w:rPr>
          <w:b/>
          <w:bCs/>
          <w:color w:val="000000"/>
          <w:sz w:val="20"/>
          <w:szCs w:val="20"/>
        </w:rPr>
        <w:lastRenderedPageBreak/>
        <w:t>3</w:t>
      </w:r>
      <w:r w:rsidRPr="000A6424">
        <w:rPr>
          <w:b/>
          <w:bCs/>
          <w:color w:val="000000"/>
          <w:sz w:val="20"/>
          <w:szCs w:val="20"/>
        </w:rPr>
        <w:t>. Формули мінералів i методика їх вив</w:t>
      </w:r>
      <w:r>
        <w:rPr>
          <w:b/>
          <w:bCs/>
          <w:color w:val="000000"/>
          <w:sz w:val="20"/>
          <w:szCs w:val="20"/>
        </w:rPr>
        <w:t>едення</w:t>
      </w:r>
    </w:p>
    <w:p w:rsidR="00C530F1" w:rsidRPr="000A6424" w:rsidRDefault="00C530F1" w:rsidP="00C530F1">
      <w:pPr>
        <w:shd w:val="clear" w:color="auto" w:fill="FFFFFF"/>
        <w:suppressAutoHyphens/>
        <w:ind w:firstLine="567"/>
        <w:jc w:val="both"/>
        <w:rPr>
          <w:color w:val="000000"/>
          <w:sz w:val="20"/>
          <w:szCs w:val="20"/>
        </w:rPr>
      </w:pPr>
      <w:r w:rsidRPr="000A6424">
        <w:rPr>
          <w:color w:val="000000"/>
          <w:sz w:val="20"/>
          <w:szCs w:val="20"/>
        </w:rPr>
        <w:t>Хімічний склад кожного мінералу визначається його хімічною формулою, як</w:t>
      </w:r>
      <w:r>
        <w:rPr>
          <w:color w:val="000000"/>
          <w:sz w:val="20"/>
          <w:szCs w:val="20"/>
        </w:rPr>
        <w:t>а показує які елементи входять до</w:t>
      </w:r>
      <w:r w:rsidRPr="000A6424">
        <w:rPr>
          <w:color w:val="000000"/>
          <w:sz w:val="20"/>
          <w:szCs w:val="20"/>
        </w:rPr>
        <w:t xml:space="preserve"> його склад</w:t>
      </w:r>
      <w:r>
        <w:rPr>
          <w:color w:val="000000"/>
          <w:sz w:val="20"/>
          <w:szCs w:val="20"/>
        </w:rPr>
        <w:t>у</w:t>
      </w:r>
      <w:r w:rsidRPr="000A6424">
        <w:rPr>
          <w:color w:val="000000"/>
          <w:sz w:val="20"/>
          <w:szCs w:val="20"/>
        </w:rPr>
        <w:t xml:space="preserve"> і які між ними кількісні співвідношення. Існують два типи хімічних формул мін</w:t>
      </w:r>
      <w:r w:rsidRPr="000A6424">
        <w:rPr>
          <w:color w:val="000000"/>
          <w:sz w:val="20"/>
          <w:szCs w:val="20"/>
        </w:rPr>
        <w:t>е</w:t>
      </w:r>
      <w:r w:rsidRPr="000A6424">
        <w:rPr>
          <w:color w:val="000000"/>
          <w:sz w:val="20"/>
          <w:szCs w:val="20"/>
        </w:rPr>
        <w:t xml:space="preserve">ралів: емпіричні </w:t>
      </w:r>
      <w:r>
        <w:rPr>
          <w:color w:val="000000"/>
          <w:sz w:val="20"/>
          <w:szCs w:val="20"/>
        </w:rPr>
        <w:t xml:space="preserve">(молекулярні) </w:t>
      </w:r>
      <w:r w:rsidRPr="000A6424">
        <w:rPr>
          <w:color w:val="000000"/>
          <w:sz w:val="20"/>
          <w:szCs w:val="20"/>
        </w:rPr>
        <w:t xml:space="preserve">і </w:t>
      </w:r>
      <w:proofErr w:type="spellStart"/>
      <w:r w:rsidRPr="000A6424">
        <w:rPr>
          <w:color w:val="000000"/>
          <w:sz w:val="20"/>
          <w:szCs w:val="20"/>
        </w:rPr>
        <w:t>кристалохімічні</w:t>
      </w:r>
      <w:proofErr w:type="spellEnd"/>
      <w:r>
        <w:rPr>
          <w:color w:val="000000"/>
          <w:sz w:val="20"/>
          <w:szCs w:val="20"/>
        </w:rPr>
        <w:t xml:space="preserve"> (структурні)</w:t>
      </w:r>
      <w:r w:rsidRPr="000A6424">
        <w:rPr>
          <w:color w:val="000000"/>
          <w:sz w:val="20"/>
          <w:szCs w:val="20"/>
        </w:rPr>
        <w:t>.</w:t>
      </w:r>
    </w:p>
    <w:p w:rsidR="00C530F1" w:rsidRPr="000A6424" w:rsidRDefault="00C530F1" w:rsidP="00C530F1">
      <w:pPr>
        <w:shd w:val="clear" w:color="auto" w:fill="FFFFFF"/>
        <w:suppressAutoHyphens/>
        <w:ind w:firstLine="567"/>
        <w:jc w:val="both"/>
        <w:rPr>
          <w:sz w:val="20"/>
          <w:szCs w:val="20"/>
        </w:rPr>
      </w:pPr>
      <w:r w:rsidRPr="000A6424">
        <w:rPr>
          <w:i/>
          <w:iCs/>
          <w:color w:val="000000"/>
          <w:sz w:val="20"/>
          <w:szCs w:val="20"/>
        </w:rPr>
        <w:t xml:space="preserve">Емпірична </w:t>
      </w:r>
      <w:r w:rsidRPr="000A6424">
        <w:rPr>
          <w:color w:val="000000"/>
          <w:sz w:val="20"/>
          <w:szCs w:val="20"/>
        </w:rPr>
        <w:t>формула показує хімічний склад мінералу, виражений в оксидах</w:t>
      </w:r>
      <w:r w:rsidRPr="001B32EC">
        <w:rPr>
          <w:color w:val="000000"/>
          <w:spacing w:val="2"/>
          <w:sz w:val="20"/>
          <w:szCs w:val="20"/>
        </w:rPr>
        <w:t xml:space="preserve">, наприклад, як у форстериті </w:t>
      </w:r>
      <w:r w:rsidRPr="001B32EC">
        <w:rPr>
          <w:i/>
          <w:iCs/>
          <w:color w:val="000000"/>
          <w:spacing w:val="2"/>
          <w:sz w:val="20"/>
          <w:szCs w:val="20"/>
        </w:rPr>
        <w:t>2</w:t>
      </w:r>
      <w:r w:rsidRPr="001B32EC">
        <w:rPr>
          <w:i/>
          <w:iCs/>
          <w:color w:val="000000"/>
          <w:spacing w:val="2"/>
          <w:sz w:val="20"/>
          <w:szCs w:val="20"/>
          <w:lang w:val="en-US"/>
        </w:rPr>
        <w:t>Mg</w:t>
      </w:r>
      <w:r w:rsidRPr="001B32EC">
        <w:rPr>
          <w:i/>
          <w:iCs/>
          <w:color w:val="000000"/>
          <w:spacing w:val="2"/>
          <w:sz w:val="20"/>
          <w:szCs w:val="20"/>
          <w:lang w:val="ru-RU"/>
        </w:rPr>
        <w:t>О</w:t>
      </w:r>
      <w:r w:rsidRPr="000869AD">
        <w:rPr>
          <w:iCs/>
          <w:color w:val="000000"/>
          <w:spacing w:val="2"/>
          <w:sz w:val="20"/>
          <w:szCs w:val="20"/>
          <w:lang w:val="ru-RU"/>
        </w:rPr>
        <w:t xml:space="preserve"> </w:t>
      </w:r>
      <w:r w:rsidRPr="001B32EC">
        <w:rPr>
          <w:iCs/>
          <w:color w:val="000000"/>
          <w:spacing w:val="2"/>
          <w:sz w:val="20"/>
          <w:szCs w:val="20"/>
          <w:lang w:val="ru-RU"/>
        </w:rPr>
        <w:t>·</w:t>
      </w:r>
      <w:r w:rsidRPr="000869AD">
        <w:rPr>
          <w:iCs/>
          <w:color w:val="000000"/>
          <w:spacing w:val="2"/>
          <w:sz w:val="20"/>
          <w:szCs w:val="20"/>
          <w:lang w:val="ru-RU"/>
        </w:rPr>
        <w:t xml:space="preserve"> </w:t>
      </w:r>
      <w:proofErr w:type="spellStart"/>
      <w:r w:rsidRPr="001B32EC">
        <w:rPr>
          <w:i/>
          <w:iCs/>
          <w:color w:val="000000"/>
          <w:spacing w:val="2"/>
          <w:sz w:val="20"/>
          <w:szCs w:val="20"/>
          <w:lang w:val="en-US"/>
        </w:rPr>
        <w:t>SiO</w:t>
      </w:r>
      <w:proofErr w:type="spellEnd"/>
      <w:r w:rsidRPr="001B32EC">
        <w:rPr>
          <w:i/>
          <w:iCs/>
          <w:color w:val="000000"/>
          <w:spacing w:val="2"/>
          <w:sz w:val="20"/>
          <w:szCs w:val="20"/>
          <w:vertAlign w:val="subscript"/>
        </w:rPr>
        <w:t>2</w:t>
      </w:r>
      <w:r w:rsidRPr="001B32EC">
        <w:rPr>
          <w:i/>
          <w:iCs/>
          <w:color w:val="000000"/>
          <w:spacing w:val="2"/>
          <w:sz w:val="20"/>
          <w:szCs w:val="20"/>
        </w:rPr>
        <w:t xml:space="preserve">. </w:t>
      </w:r>
      <w:r w:rsidRPr="001B32EC">
        <w:rPr>
          <w:color w:val="000000"/>
          <w:spacing w:val="2"/>
          <w:sz w:val="20"/>
          <w:szCs w:val="20"/>
        </w:rPr>
        <w:t xml:space="preserve">Як видно, </w:t>
      </w:r>
      <w:r w:rsidRPr="001B32EC">
        <w:rPr>
          <w:color w:val="000000"/>
          <w:spacing w:val="-2"/>
          <w:sz w:val="20"/>
          <w:szCs w:val="20"/>
        </w:rPr>
        <w:t>емпірична формула не від</w:t>
      </w:r>
      <w:r>
        <w:rPr>
          <w:color w:val="000000"/>
          <w:spacing w:val="-2"/>
          <w:sz w:val="20"/>
          <w:szCs w:val="20"/>
        </w:rPr>
        <w:t>ображає</w:t>
      </w:r>
      <w:r w:rsidRPr="001B32EC">
        <w:rPr>
          <w:color w:val="000000"/>
          <w:spacing w:val="-2"/>
          <w:sz w:val="20"/>
          <w:szCs w:val="20"/>
        </w:rPr>
        <w:t xml:space="preserve"> взаємозв'язків між окремими хімічн</w:t>
      </w:r>
      <w:r w:rsidRPr="001B32EC">
        <w:rPr>
          <w:color w:val="000000"/>
          <w:spacing w:val="-2"/>
          <w:sz w:val="20"/>
          <w:szCs w:val="20"/>
        </w:rPr>
        <w:t>и</w:t>
      </w:r>
      <w:r w:rsidRPr="001B32EC">
        <w:rPr>
          <w:color w:val="000000"/>
          <w:spacing w:val="-2"/>
          <w:sz w:val="20"/>
          <w:szCs w:val="20"/>
        </w:rPr>
        <w:t>ми</w:t>
      </w:r>
      <w:r w:rsidRPr="000A6424">
        <w:rPr>
          <w:color w:val="000000"/>
          <w:sz w:val="20"/>
          <w:szCs w:val="20"/>
        </w:rPr>
        <w:t xml:space="preserve"> елементами цих груп, наявності чи відсутності додаткових аніонів, т</w:t>
      </w:r>
      <w:r w:rsidRPr="000A6424">
        <w:rPr>
          <w:color w:val="000000"/>
          <w:sz w:val="20"/>
          <w:szCs w:val="20"/>
        </w:rPr>
        <w:t>и</w:t>
      </w:r>
      <w:r w:rsidRPr="000A6424">
        <w:rPr>
          <w:color w:val="000000"/>
          <w:sz w:val="20"/>
          <w:szCs w:val="20"/>
        </w:rPr>
        <w:t xml:space="preserve">пів води </w:t>
      </w:r>
      <w:r>
        <w:rPr>
          <w:color w:val="000000"/>
          <w:sz w:val="20"/>
          <w:szCs w:val="20"/>
        </w:rPr>
        <w:t>тощо</w:t>
      </w:r>
      <w:r w:rsidRPr="000A6424">
        <w:rPr>
          <w:color w:val="000000"/>
          <w:sz w:val="20"/>
          <w:szCs w:val="20"/>
        </w:rPr>
        <w:t>.</w:t>
      </w:r>
    </w:p>
    <w:p w:rsidR="00C530F1" w:rsidRPr="000A6424" w:rsidRDefault="00C530F1" w:rsidP="00C530F1">
      <w:pPr>
        <w:shd w:val="clear" w:color="auto" w:fill="FFFFFF"/>
        <w:suppressAutoHyphens/>
        <w:ind w:firstLine="567"/>
        <w:jc w:val="both"/>
        <w:rPr>
          <w:sz w:val="20"/>
          <w:szCs w:val="20"/>
        </w:rPr>
      </w:pPr>
      <w:proofErr w:type="spellStart"/>
      <w:r w:rsidRPr="000A6424">
        <w:rPr>
          <w:i/>
          <w:iCs/>
          <w:color w:val="000000"/>
          <w:sz w:val="20"/>
          <w:szCs w:val="20"/>
        </w:rPr>
        <w:t>Кристало</w:t>
      </w:r>
      <w:proofErr w:type="spellEnd"/>
      <w:r>
        <w:rPr>
          <w:i/>
          <w:iCs/>
          <w:color w:val="000000"/>
          <w:sz w:val="20"/>
          <w:szCs w:val="20"/>
        </w:rPr>
        <w:t>-</w:t>
      </w:r>
      <w:r w:rsidRPr="000A6424">
        <w:rPr>
          <w:i/>
          <w:iCs/>
          <w:color w:val="000000"/>
          <w:sz w:val="20"/>
          <w:szCs w:val="20"/>
        </w:rPr>
        <w:t xml:space="preserve">хімічна </w:t>
      </w:r>
      <w:r w:rsidRPr="000A6424">
        <w:rPr>
          <w:color w:val="000000"/>
          <w:sz w:val="20"/>
          <w:szCs w:val="20"/>
        </w:rPr>
        <w:t>формула мінералу показує н</w:t>
      </w:r>
      <w:r>
        <w:rPr>
          <w:color w:val="000000"/>
          <w:sz w:val="20"/>
          <w:szCs w:val="20"/>
        </w:rPr>
        <w:t>е тільки якісний склад мінералу,</w:t>
      </w:r>
      <w:r w:rsidRPr="000A6424">
        <w:rPr>
          <w:color w:val="000000"/>
          <w:sz w:val="20"/>
          <w:szCs w:val="20"/>
        </w:rPr>
        <w:t xml:space="preserve"> але </w:t>
      </w:r>
      <w:r>
        <w:rPr>
          <w:color w:val="000000"/>
          <w:sz w:val="20"/>
          <w:szCs w:val="20"/>
        </w:rPr>
        <w:t>й</w:t>
      </w:r>
      <w:r w:rsidRPr="000A6424">
        <w:rPr>
          <w:color w:val="000000"/>
          <w:sz w:val="20"/>
          <w:szCs w:val="20"/>
        </w:rPr>
        <w:t xml:space="preserve"> дає уяву про тип хімічної сполуки, наявн</w:t>
      </w:r>
      <w:r>
        <w:rPr>
          <w:color w:val="000000"/>
          <w:sz w:val="20"/>
          <w:szCs w:val="20"/>
        </w:rPr>
        <w:t>і</w:t>
      </w:r>
      <w:r w:rsidRPr="000A6424">
        <w:rPr>
          <w:color w:val="000000"/>
          <w:sz w:val="20"/>
          <w:szCs w:val="20"/>
        </w:rPr>
        <w:t>ст</w:t>
      </w:r>
      <w:r>
        <w:rPr>
          <w:color w:val="000000"/>
          <w:sz w:val="20"/>
          <w:szCs w:val="20"/>
        </w:rPr>
        <w:t>ь</w:t>
      </w:r>
      <w:r w:rsidRPr="000A6424">
        <w:rPr>
          <w:color w:val="000000"/>
          <w:sz w:val="20"/>
          <w:szCs w:val="20"/>
        </w:rPr>
        <w:t xml:space="preserve"> </w:t>
      </w:r>
      <w:r w:rsidRPr="001B32EC">
        <w:rPr>
          <w:color w:val="000000"/>
          <w:spacing w:val="4"/>
          <w:sz w:val="20"/>
          <w:szCs w:val="20"/>
        </w:rPr>
        <w:t>відповідних додаткових іонів, ізоморфних домішок тощо. Числові ко</w:t>
      </w:r>
      <w:r w:rsidRPr="001B32EC">
        <w:rPr>
          <w:color w:val="000000"/>
          <w:spacing w:val="4"/>
          <w:sz w:val="20"/>
          <w:szCs w:val="20"/>
        </w:rPr>
        <w:t>е</w:t>
      </w:r>
      <w:r w:rsidRPr="001B32EC">
        <w:rPr>
          <w:color w:val="000000"/>
          <w:spacing w:val="4"/>
          <w:sz w:val="20"/>
          <w:szCs w:val="20"/>
        </w:rPr>
        <w:t>фіцієнти</w:t>
      </w:r>
      <w:r w:rsidRPr="000A6424">
        <w:rPr>
          <w:color w:val="000000"/>
          <w:sz w:val="20"/>
          <w:szCs w:val="20"/>
        </w:rPr>
        <w:t xml:space="preserve"> в </w:t>
      </w:r>
      <w:proofErr w:type="spellStart"/>
      <w:r w:rsidRPr="000A6424">
        <w:rPr>
          <w:color w:val="000000"/>
          <w:sz w:val="20"/>
          <w:szCs w:val="20"/>
        </w:rPr>
        <w:t>кристалохімічній</w:t>
      </w:r>
      <w:proofErr w:type="spellEnd"/>
      <w:r w:rsidRPr="000A6424">
        <w:rPr>
          <w:color w:val="000000"/>
          <w:sz w:val="20"/>
          <w:szCs w:val="20"/>
        </w:rPr>
        <w:t xml:space="preserve"> формулі відповідають атомним або мол</w:t>
      </w:r>
      <w:r w:rsidRPr="000A6424">
        <w:rPr>
          <w:color w:val="000000"/>
          <w:sz w:val="20"/>
          <w:szCs w:val="20"/>
        </w:rPr>
        <w:t>е</w:t>
      </w:r>
      <w:r w:rsidRPr="000A6424">
        <w:rPr>
          <w:color w:val="000000"/>
          <w:sz w:val="20"/>
          <w:szCs w:val="20"/>
        </w:rPr>
        <w:t xml:space="preserve">кулярним кількостям хімічних елементів в розрахунку на одну структурну комірку. Наприклад, </w:t>
      </w:r>
      <w:proofErr w:type="spellStart"/>
      <w:r>
        <w:rPr>
          <w:color w:val="000000"/>
          <w:sz w:val="20"/>
          <w:szCs w:val="20"/>
        </w:rPr>
        <w:t>кристалохімічна</w:t>
      </w:r>
      <w:proofErr w:type="spellEnd"/>
      <w:r>
        <w:rPr>
          <w:color w:val="000000"/>
          <w:sz w:val="20"/>
          <w:szCs w:val="20"/>
        </w:rPr>
        <w:t xml:space="preserve"> формула вказаного </w:t>
      </w:r>
      <w:proofErr w:type="spellStart"/>
      <w:r>
        <w:rPr>
          <w:color w:val="000000"/>
          <w:sz w:val="20"/>
          <w:szCs w:val="20"/>
        </w:rPr>
        <w:t>ранійше</w:t>
      </w:r>
      <w:proofErr w:type="spellEnd"/>
      <w:r>
        <w:rPr>
          <w:color w:val="000000"/>
          <w:sz w:val="20"/>
          <w:szCs w:val="20"/>
        </w:rPr>
        <w:t xml:space="preserve"> </w:t>
      </w:r>
      <w:r w:rsidRPr="000A6424">
        <w:rPr>
          <w:color w:val="000000"/>
          <w:sz w:val="20"/>
          <w:szCs w:val="20"/>
        </w:rPr>
        <w:t xml:space="preserve">форстериту має вигляд </w:t>
      </w:r>
      <w:r w:rsidRPr="000A6424">
        <w:rPr>
          <w:i/>
          <w:iCs/>
          <w:color w:val="000000"/>
          <w:sz w:val="20"/>
          <w:szCs w:val="20"/>
          <w:lang w:val="en-US"/>
        </w:rPr>
        <w:t>Mg</w:t>
      </w:r>
      <w:r w:rsidRPr="000A6424">
        <w:rPr>
          <w:i/>
          <w:iCs/>
          <w:color w:val="000000"/>
          <w:sz w:val="20"/>
          <w:szCs w:val="20"/>
          <w:vertAlign w:val="subscript"/>
        </w:rPr>
        <w:t>2</w:t>
      </w:r>
      <w:r w:rsidRPr="000A6424">
        <w:rPr>
          <w:iCs/>
          <w:color w:val="000000"/>
          <w:sz w:val="20"/>
          <w:szCs w:val="20"/>
        </w:rPr>
        <w:t>[</w:t>
      </w:r>
      <w:proofErr w:type="spellStart"/>
      <w:r w:rsidRPr="000A6424">
        <w:rPr>
          <w:i/>
          <w:iCs/>
          <w:color w:val="000000"/>
          <w:sz w:val="20"/>
          <w:szCs w:val="20"/>
          <w:lang w:val="en-US"/>
        </w:rPr>
        <w:t>SiO</w:t>
      </w:r>
      <w:proofErr w:type="spellEnd"/>
      <w:r w:rsidRPr="000A6424">
        <w:rPr>
          <w:i/>
          <w:iCs/>
          <w:color w:val="000000"/>
          <w:sz w:val="20"/>
          <w:szCs w:val="20"/>
          <w:vertAlign w:val="subscript"/>
        </w:rPr>
        <w:t>4</w:t>
      </w:r>
      <w:r w:rsidRPr="000A6424">
        <w:rPr>
          <w:iCs/>
          <w:color w:val="000000"/>
          <w:sz w:val="20"/>
          <w:szCs w:val="20"/>
        </w:rPr>
        <w:t>]</w:t>
      </w:r>
      <w:r w:rsidRPr="000A6424">
        <w:rPr>
          <w:i/>
          <w:iCs/>
          <w:color w:val="000000"/>
          <w:sz w:val="20"/>
          <w:szCs w:val="20"/>
        </w:rPr>
        <w:t xml:space="preserve">. </w:t>
      </w:r>
      <w:r w:rsidRPr="000A6424">
        <w:rPr>
          <w:color w:val="000000"/>
          <w:sz w:val="20"/>
          <w:szCs w:val="20"/>
        </w:rPr>
        <w:t>Отже</w:t>
      </w:r>
      <w:r>
        <w:rPr>
          <w:color w:val="000000"/>
          <w:sz w:val="20"/>
          <w:szCs w:val="20"/>
        </w:rPr>
        <w:t>,</w:t>
      </w:r>
      <w:r w:rsidRPr="000A6424">
        <w:rPr>
          <w:color w:val="000000"/>
          <w:sz w:val="20"/>
          <w:szCs w:val="20"/>
        </w:rPr>
        <w:t xml:space="preserve"> з цієї формули видно, </w:t>
      </w:r>
      <w:r w:rsidRPr="001B32EC">
        <w:rPr>
          <w:color w:val="000000"/>
          <w:spacing w:val="4"/>
          <w:sz w:val="20"/>
          <w:szCs w:val="20"/>
        </w:rPr>
        <w:t xml:space="preserve">що Силіцій і </w:t>
      </w:r>
      <w:proofErr w:type="spellStart"/>
      <w:r w:rsidRPr="001B32EC">
        <w:rPr>
          <w:color w:val="000000"/>
          <w:spacing w:val="4"/>
          <w:sz w:val="20"/>
          <w:szCs w:val="20"/>
        </w:rPr>
        <w:t>Оксиген</w:t>
      </w:r>
      <w:proofErr w:type="spellEnd"/>
      <w:r w:rsidRPr="001B32EC">
        <w:rPr>
          <w:color w:val="000000"/>
          <w:spacing w:val="4"/>
          <w:sz w:val="20"/>
          <w:szCs w:val="20"/>
        </w:rPr>
        <w:t xml:space="preserve"> утворюють комплексні аніони </w:t>
      </w:r>
      <w:r w:rsidRPr="001B32EC">
        <w:rPr>
          <w:iCs/>
          <w:color w:val="000000"/>
          <w:spacing w:val="4"/>
          <w:sz w:val="20"/>
          <w:szCs w:val="20"/>
        </w:rPr>
        <w:t>[</w:t>
      </w:r>
      <w:proofErr w:type="spellStart"/>
      <w:r w:rsidRPr="001B32EC">
        <w:rPr>
          <w:i/>
          <w:iCs/>
          <w:color w:val="000000"/>
          <w:spacing w:val="4"/>
          <w:sz w:val="20"/>
          <w:szCs w:val="20"/>
          <w:lang w:val="en-US"/>
        </w:rPr>
        <w:t>SiO</w:t>
      </w:r>
      <w:proofErr w:type="spellEnd"/>
      <w:r w:rsidRPr="001B32EC">
        <w:rPr>
          <w:i/>
          <w:iCs/>
          <w:color w:val="000000"/>
          <w:spacing w:val="4"/>
          <w:sz w:val="20"/>
          <w:szCs w:val="20"/>
          <w:vertAlign w:val="subscript"/>
        </w:rPr>
        <w:t>4</w:t>
      </w:r>
      <w:r w:rsidRPr="001B32EC">
        <w:rPr>
          <w:iCs/>
          <w:color w:val="000000"/>
          <w:spacing w:val="4"/>
          <w:sz w:val="20"/>
          <w:szCs w:val="20"/>
        </w:rPr>
        <w:t>]</w:t>
      </w:r>
      <w:r w:rsidRPr="001B32EC">
        <w:rPr>
          <w:i/>
          <w:iCs/>
          <w:color w:val="000000"/>
          <w:spacing w:val="4"/>
          <w:sz w:val="20"/>
          <w:szCs w:val="20"/>
          <w:vertAlign w:val="superscript"/>
        </w:rPr>
        <w:t>4–</w:t>
      </w:r>
      <w:r w:rsidRPr="001B32EC">
        <w:rPr>
          <w:i/>
          <w:iCs/>
          <w:color w:val="000000"/>
          <w:spacing w:val="4"/>
          <w:sz w:val="20"/>
          <w:szCs w:val="20"/>
        </w:rPr>
        <w:t xml:space="preserve">, </w:t>
      </w:r>
      <w:r w:rsidRPr="001B32EC">
        <w:rPr>
          <w:color w:val="000000"/>
          <w:spacing w:val="4"/>
          <w:sz w:val="20"/>
          <w:szCs w:val="20"/>
        </w:rPr>
        <w:t>які з'єднуються</w:t>
      </w:r>
      <w:r w:rsidRPr="000A6424">
        <w:rPr>
          <w:color w:val="000000"/>
          <w:sz w:val="20"/>
          <w:szCs w:val="20"/>
        </w:rPr>
        <w:t xml:space="preserve"> між собою в кристаліч</w:t>
      </w:r>
      <w:r>
        <w:rPr>
          <w:color w:val="000000"/>
          <w:sz w:val="20"/>
          <w:szCs w:val="20"/>
        </w:rPr>
        <w:t>ній структурі через</w:t>
      </w:r>
      <w:r w:rsidRPr="000A6424">
        <w:rPr>
          <w:color w:val="000000"/>
          <w:sz w:val="20"/>
          <w:szCs w:val="20"/>
        </w:rPr>
        <w:t xml:space="preserve"> каті</w:t>
      </w:r>
      <w:r w:rsidRPr="000A6424">
        <w:rPr>
          <w:color w:val="000000"/>
          <w:sz w:val="20"/>
          <w:szCs w:val="20"/>
        </w:rPr>
        <w:t>о</w:t>
      </w:r>
      <w:r w:rsidRPr="000A6424">
        <w:rPr>
          <w:color w:val="000000"/>
          <w:sz w:val="20"/>
          <w:szCs w:val="20"/>
        </w:rPr>
        <w:t xml:space="preserve">ни </w:t>
      </w:r>
      <w:r w:rsidRPr="000A6424">
        <w:rPr>
          <w:i/>
          <w:iCs/>
          <w:color w:val="000000"/>
          <w:sz w:val="20"/>
          <w:szCs w:val="20"/>
          <w:lang w:val="en-US"/>
        </w:rPr>
        <w:t>Mg</w:t>
      </w:r>
      <w:r w:rsidRPr="000A6424">
        <w:rPr>
          <w:i/>
          <w:iCs/>
          <w:color w:val="000000"/>
          <w:sz w:val="20"/>
          <w:szCs w:val="20"/>
          <w:vertAlign w:val="superscript"/>
        </w:rPr>
        <w:t>2+</w:t>
      </w:r>
      <w:r w:rsidRPr="000A6424">
        <w:rPr>
          <w:i/>
          <w:iCs/>
          <w:color w:val="000000"/>
          <w:sz w:val="20"/>
          <w:szCs w:val="20"/>
        </w:rPr>
        <w:t>.</w:t>
      </w:r>
    </w:p>
    <w:p w:rsidR="00C530F1" w:rsidRPr="000A6424" w:rsidRDefault="00C530F1" w:rsidP="003B08FE">
      <w:pPr>
        <w:shd w:val="clear" w:color="auto" w:fill="FFFFFF"/>
        <w:suppressAutoHyphens/>
        <w:ind w:firstLine="567"/>
        <w:jc w:val="both"/>
        <w:rPr>
          <w:sz w:val="20"/>
          <w:szCs w:val="20"/>
        </w:rPr>
      </w:pPr>
      <w:r w:rsidRPr="000A6424">
        <w:rPr>
          <w:color w:val="000000"/>
          <w:sz w:val="20"/>
          <w:szCs w:val="20"/>
        </w:rPr>
        <w:t xml:space="preserve">Як емпіричні, так і </w:t>
      </w:r>
      <w:proofErr w:type="spellStart"/>
      <w:r w:rsidRPr="000A6424">
        <w:rPr>
          <w:color w:val="000000"/>
          <w:sz w:val="20"/>
          <w:szCs w:val="20"/>
        </w:rPr>
        <w:t>кристалохімічні</w:t>
      </w:r>
      <w:proofErr w:type="spellEnd"/>
      <w:r w:rsidRPr="000A6424">
        <w:rPr>
          <w:color w:val="000000"/>
          <w:sz w:val="20"/>
          <w:szCs w:val="20"/>
        </w:rPr>
        <w:t xml:space="preserve"> формули мінералів виводяться за даними їх валового хімічного складу з додатковими даними кількісного рентгеноспектрального аналізу, які подаються в атомних або молекулярних вагових </w:t>
      </w:r>
      <w:r>
        <w:rPr>
          <w:color w:val="000000"/>
          <w:sz w:val="20"/>
          <w:szCs w:val="20"/>
        </w:rPr>
        <w:t>відсотках</w:t>
      </w:r>
      <w:r w:rsidRPr="000A6424">
        <w:rPr>
          <w:color w:val="000000"/>
          <w:sz w:val="20"/>
          <w:szCs w:val="20"/>
        </w:rPr>
        <w:t>.</w:t>
      </w:r>
      <w:r w:rsidR="003B08FE">
        <w:rPr>
          <w:sz w:val="20"/>
          <w:szCs w:val="20"/>
          <w:lang w:val="uk-UA"/>
        </w:rPr>
        <w:t xml:space="preserve"> </w:t>
      </w:r>
      <w:r>
        <w:rPr>
          <w:color w:val="000000"/>
          <w:sz w:val="20"/>
          <w:szCs w:val="20"/>
        </w:rPr>
        <w:t>При виведенні</w:t>
      </w:r>
      <w:r w:rsidRPr="000A6424">
        <w:rPr>
          <w:color w:val="000000"/>
          <w:sz w:val="20"/>
          <w:szCs w:val="20"/>
        </w:rPr>
        <w:t xml:space="preserve"> </w:t>
      </w:r>
      <w:proofErr w:type="spellStart"/>
      <w:r w:rsidRPr="000A6424">
        <w:rPr>
          <w:color w:val="000000"/>
          <w:sz w:val="20"/>
          <w:szCs w:val="20"/>
        </w:rPr>
        <w:t>кристалохімічних</w:t>
      </w:r>
      <w:proofErr w:type="spellEnd"/>
      <w:r w:rsidRPr="000A6424">
        <w:rPr>
          <w:color w:val="000000"/>
          <w:sz w:val="20"/>
          <w:szCs w:val="20"/>
        </w:rPr>
        <w:t xml:space="preserve"> формул мінералів використовують два способи визначення кількісних коефіцієнтів. </w:t>
      </w:r>
    </w:p>
    <w:p w:rsidR="00C530F1" w:rsidRDefault="00C530F1" w:rsidP="00C530F1">
      <w:pPr>
        <w:shd w:val="clear" w:color="auto" w:fill="FFFFFF"/>
        <w:suppressAutoHyphens/>
        <w:ind w:firstLine="567"/>
        <w:jc w:val="both"/>
        <w:rPr>
          <w:color w:val="000000"/>
          <w:sz w:val="20"/>
          <w:szCs w:val="20"/>
        </w:rPr>
      </w:pPr>
      <w:r>
        <w:rPr>
          <w:color w:val="000000"/>
          <w:spacing w:val="-4"/>
          <w:sz w:val="20"/>
          <w:szCs w:val="20"/>
        </w:rPr>
        <w:t xml:space="preserve">Перший </w:t>
      </w:r>
      <w:r w:rsidRPr="004772E6">
        <w:rPr>
          <w:color w:val="000000"/>
          <w:spacing w:val="2"/>
          <w:sz w:val="20"/>
          <w:szCs w:val="20"/>
        </w:rPr>
        <w:t>спосіб</w:t>
      </w:r>
      <w:r>
        <w:rPr>
          <w:color w:val="000000"/>
          <w:spacing w:val="-4"/>
          <w:sz w:val="20"/>
          <w:szCs w:val="20"/>
        </w:rPr>
        <w:t xml:space="preserve"> –</w:t>
      </w:r>
      <w:r w:rsidRPr="004772E6">
        <w:rPr>
          <w:color w:val="000000"/>
          <w:spacing w:val="-4"/>
          <w:sz w:val="20"/>
          <w:szCs w:val="20"/>
        </w:rPr>
        <w:t xml:space="preserve"> </w:t>
      </w:r>
      <w:r>
        <w:rPr>
          <w:color w:val="000000"/>
          <w:spacing w:val="-4"/>
          <w:sz w:val="20"/>
          <w:szCs w:val="20"/>
        </w:rPr>
        <w:t xml:space="preserve">ґрунтується на </w:t>
      </w:r>
      <w:r w:rsidRPr="004772E6">
        <w:rPr>
          <w:color w:val="000000"/>
          <w:spacing w:val="-4"/>
          <w:sz w:val="20"/>
          <w:szCs w:val="20"/>
        </w:rPr>
        <w:t>відношенн</w:t>
      </w:r>
      <w:r>
        <w:rPr>
          <w:color w:val="000000"/>
          <w:spacing w:val="-4"/>
          <w:sz w:val="20"/>
          <w:szCs w:val="20"/>
        </w:rPr>
        <w:t>і</w:t>
      </w:r>
      <w:r w:rsidRPr="004772E6">
        <w:rPr>
          <w:color w:val="000000"/>
          <w:spacing w:val="-4"/>
          <w:sz w:val="20"/>
          <w:szCs w:val="20"/>
        </w:rPr>
        <w:t xml:space="preserve"> між кількостями моль атомів головних </w:t>
      </w:r>
      <w:r w:rsidRPr="000A6424">
        <w:rPr>
          <w:color w:val="000000"/>
          <w:sz w:val="20"/>
          <w:szCs w:val="20"/>
        </w:rPr>
        <w:t>структуро</w:t>
      </w:r>
      <w:r>
        <w:rPr>
          <w:color w:val="000000"/>
          <w:sz w:val="20"/>
          <w:szCs w:val="20"/>
        </w:rPr>
        <w:t>утворююч</w:t>
      </w:r>
      <w:r w:rsidRPr="000A6424">
        <w:rPr>
          <w:color w:val="000000"/>
          <w:sz w:val="20"/>
          <w:szCs w:val="20"/>
        </w:rPr>
        <w:t xml:space="preserve">их елементів. Цей спосіб застосовується в основному для виведення хімічних формул бінарних </w:t>
      </w:r>
      <w:proofErr w:type="spellStart"/>
      <w:r w:rsidRPr="000A6424">
        <w:rPr>
          <w:color w:val="000000"/>
          <w:sz w:val="20"/>
          <w:szCs w:val="20"/>
        </w:rPr>
        <w:t>сполук</w:t>
      </w:r>
      <w:proofErr w:type="spellEnd"/>
      <w:r w:rsidRPr="000A6424">
        <w:rPr>
          <w:color w:val="000000"/>
          <w:sz w:val="20"/>
          <w:szCs w:val="20"/>
        </w:rPr>
        <w:t xml:space="preserve"> типу сульфідів, окс</w:t>
      </w:r>
      <w:r w:rsidRPr="000A6424">
        <w:rPr>
          <w:color w:val="000000"/>
          <w:sz w:val="20"/>
          <w:szCs w:val="20"/>
        </w:rPr>
        <w:t>и</w:t>
      </w:r>
      <w:r w:rsidRPr="000A6424">
        <w:rPr>
          <w:color w:val="000000"/>
          <w:sz w:val="20"/>
          <w:szCs w:val="20"/>
        </w:rPr>
        <w:t>дів, деяких галоїдів та ін.</w:t>
      </w:r>
    </w:p>
    <w:p w:rsidR="00C530F1" w:rsidRPr="005920DB" w:rsidRDefault="00C530F1" w:rsidP="00C530F1">
      <w:pPr>
        <w:shd w:val="clear" w:color="auto" w:fill="FFFFFF"/>
        <w:tabs>
          <w:tab w:val="left" w:pos="6552"/>
        </w:tabs>
        <w:suppressAutoHyphens/>
        <w:ind w:firstLine="567"/>
        <w:jc w:val="both"/>
        <w:rPr>
          <w:color w:val="000000"/>
          <w:sz w:val="20"/>
          <w:szCs w:val="20"/>
          <w:lang w:val="ru-RU"/>
        </w:rPr>
      </w:pPr>
      <w:r>
        <w:rPr>
          <w:b/>
          <w:bCs/>
          <w:i/>
          <w:color w:val="000000"/>
          <w:sz w:val="20"/>
          <w:szCs w:val="20"/>
        </w:rPr>
        <w:t>Задача</w:t>
      </w:r>
      <w:r w:rsidRPr="00DD3B8A">
        <w:rPr>
          <w:b/>
          <w:bCs/>
          <w:i/>
          <w:color w:val="000000"/>
          <w:sz w:val="20"/>
          <w:szCs w:val="20"/>
        </w:rPr>
        <w:t xml:space="preserve"> 1.</w:t>
      </w:r>
      <w:r w:rsidRPr="000A6424">
        <w:rPr>
          <w:b/>
          <w:bCs/>
          <w:color w:val="000000"/>
          <w:sz w:val="20"/>
          <w:szCs w:val="20"/>
        </w:rPr>
        <w:t xml:space="preserve"> </w:t>
      </w:r>
      <w:r w:rsidRPr="000A6424">
        <w:rPr>
          <w:color w:val="000000"/>
          <w:sz w:val="20"/>
          <w:szCs w:val="20"/>
        </w:rPr>
        <w:t>За одержаними результатами ва</w:t>
      </w:r>
      <w:r>
        <w:rPr>
          <w:color w:val="000000"/>
          <w:sz w:val="20"/>
          <w:szCs w:val="20"/>
        </w:rPr>
        <w:t>лового хімічного складу (</w:t>
      </w:r>
      <w:r w:rsidRPr="00A4130D">
        <w:rPr>
          <w:color w:val="000000"/>
          <w:sz w:val="20"/>
          <w:szCs w:val="20"/>
        </w:rPr>
        <w:t>табл.</w:t>
      </w:r>
      <w:r>
        <w:rPr>
          <w:color w:val="000000"/>
          <w:sz w:val="20"/>
          <w:szCs w:val="20"/>
        </w:rPr>
        <w:t xml:space="preserve"> 1.1</w:t>
      </w:r>
      <w:r w:rsidRPr="00A4130D">
        <w:rPr>
          <w:color w:val="000000"/>
          <w:sz w:val="20"/>
          <w:szCs w:val="20"/>
        </w:rPr>
        <w:t>)</w:t>
      </w:r>
      <w:r w:rsidRPr="000A6424">
        <w:rPr>
          <w:color w:val="000000"/>
          <w:sz w:val="20"/>
          <w:szCs w:val="20"/>
        </w:rPr>
        <w:t xml:space="preserve"> вивести </w:t>
      </w:r>
      <w:proofErr w:type="spellStart"/>
      <w:r w:rsidRPr="000A6424">
        <w:rPr>
          <w:color w:val="000000"/>
          <w:sz w:val="20"/>
          <w:szCs w:val="20"/>
        </w:rPr>
        <w:t>кристалохімічну</w:t>
      </w:r>
      <w:proofErr w:type="spellEnd"/>
      <w:r w:rsidRPr="000A6424">
        <w:rPr>
          <w:color w:val="000000"/>
          <w:sz w:val="20"/>
          <w:szCs w:val="20"/>
        </w:rPr>
        <w:t xml:space="preserve"> формулу мінералу.</w:t>
      </w:r>
    </w:p>
    <w:p w:rsidR="00C530F1" w:rsidRPr="00CD7A06" w:rsidRDefault="00C530F1" w:rsidP="00C530F1">
      <w:pPr>
        <w:shd w:val="clear" w:color="auto" w:fill="FFFFFF"/>
        <w:suppressAutoHyphens/>
        <w:ind w:firstLine="709"/>
        <w:jc w:val="right"/>
        <w:rPr>
          <w:bCs/>
          <w:i/>
          <w:color w:val="000000"/>
          <w:sz w:val="20"/>
          <w:szCs w:val="20"/>
        </w:rPr>
      </w:pPr>
      <w:r w:rsidRPr="00CD7A06">
        <w:rPr>
          <w:bCs/>
          <w:i/>
          <w:color w:val="000000"/>
          <w:sz w:val="20"/>
          <w:szCs w:val="20"/>
        </w:rPr>
        <w:t xml:space="preserve">Таблиця </w:t>
      </w:r>
      <w:r>
        <w:rPr>
          <w:bCs/>
          <w:i/>
          <w:color w:val="000000"/>
          <w:sz w:val="20"/>
          <w:szCs w:val="20"/>
        </w:rPr>
        <w:t>1.1</w:t>
      </w:r>
    </w:p>
    <w:p w:rsidR="00C530F1" w:rsidRPr="004F2251" w:rsidRDefault="00C530F1" w:rsidP="00C530F1">
      <w:pPr>
        <w:shd w:val="clear" w:color="auto" w:fill="FFFFFF"/>
        <w:suppressAutoHyphens/>
        <w:jc w:val="center"/>
        <w:rPr>
          <w:b/>
          <w:sz w:val="20"/>
          <w:szCs w:val="20"/>
        </w:rPr>
      </w:pPr>
      <w:r w:rsidRPr="004F2251">
        <w:rPr>
          <w:b/>
          <w:bCs/>
          <w:color w:val="000000"/>
          <w:sz w:val="20"/>
          <w:szCs w:val="20"/>
        </w:rPr>
        <w:t xml:space="preserve">Приклад розрахунку </w:t>
      </w:r>
      <w:proofErr w:type="spellStart"/>
      <w:r w:rsidRPr="004F2251">
        <w:rPr>
          <w:b/>
          <w:bCs/>
          <w:color w:val="000000"/>
          <w:sz w:val="20"/>
          <w:szCs w:val="20"/>
        </w:rPr>
        <w:t>кристалохімічної</w:t>
      </w:r>
      <w:proofErr w:type="spellEnd"/>
      <w:r w:rsidRPr="004F2251">
        <w:rPr>
          <w:b/>
          <w:bCs/>
          <w:color w:val="000000"/>
          <w:sz w:val="20"/>
          <w:szCs w:val="20"/>
        </w:rPr>
        <w:t xml:space="preserve"> формули сульфідів (</w:t>
      </w:r>
      <w:proofErr w:type="spellStart"/>
      <w:r w:rsidRPr="004F2251">
        <w:rPr>
          <w:b/>
          <w:bCs/>
          <w:color w:val="000000"/>
          <w:sz w:val="20"/>
          <w:szCs w:val="20"/>
        </w:rPr>
        <w:t>бурн</w:t>
      </w:r>
      <w:r w:rsidRPr="004F2251">
        <w:rPr>
          <w:b/>
          <w:bCs/>
          <w:color w:val="000000"/>
          <w:sz w:val="20"/>
          <w:szCs w:val="20"/>
        </w:rPr>
        <w:t>о</w:t>
      </w:r>
      <w:r w:rsidRPr="004F2251">
        <w:rPr>
          <w:b/>
          <w:bCs/>
          <w:color w:val="000000"/>
          <w:sz w:val="20"/>
          <w:szCs w:val="20"/>
        </w:rPr>
        <w:t>ніту</w:t>
      </w:r>
      <w:proofErr w:type="spellEnd"/>
      <w:r w:rsidRPr="004F2251">
        <w:rPr>
          <w:b/>
          <w:bCs/>
          <w:color w:val="000000"/>
          <w:sz w:val="20"/>
          <w:szCs w:val="20"/>
        </w:rPr>
        <w:t>)</w:t>
      </w:r>
    </w:p>
    <w:tbl>
      <w:tblPr>
        <w:tblW w:w="6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40"/>
        <w:gridCol w:w="839"/>
        <w:gridCol w:w="980"/>
        <w:gridCol w:w="840"/>
        <w:gridCol w:w="1120"/>
        <w:gridCol w:w="1400"/>
      </w:tblGrid>
      <w:tr w:rsidR="00C530F1" w:rsidRPr="004A7E2C" w:rsidTr="003B08FE">
        <w:tblPrEx>
          <w:tblCellMar>
            <w:top w:w="0" w:type="dxa"/>
            <w:bottom w:w="0" w:type="dxa"/>
          </w:tblCellMar>
        </w:tblPrEx>
        <w:trPr>
          <w:trHeight w:val="19"/>
          <w:jc w:val="center"/>
        </w:trPr>
        <w:tc>
          <w:tcPr>
            <w:tcW w:w="840" w:type="dxa"/>
            <w:vMerge w:val="restart"/>
            <w:shd w:val="clear" w:color="auto" w:fill="FFFFFF"/>
            <w:vAlign w:val="center"/>
          </w:tcPr>
          <w:p w:rsidR="00C530F1" w:rsidRPr="004A7E2C" w:rsidRDefault="00C530F1" w:rsidP="00F20F57">
            <w:pPr>
              <w:suppressAutoHyphens/>
              <w:jc w:val="center"/>
              <w:rPr>
                <w:sz w:val="16"/>
                <w:szCs w:val="16"/>
              </w:rPr>
            </w:pPr>
            <w:r w:rsidRPr="004A7E2C">
              <w:rPr>
                <w:color w:val="000000"/>
                <w:sz w:val="16"/>
                <w:szCs w:val="16"/>
              </w:rPr>
              <w:t>Елеме</w:t>
            </w:r>
            <w:r w:rsidRPr="004A7E2C">
              <w:rPr>
                <w:color w:val="000000"/>
                <w:sz w:val="16"/>
                <w:szCs w:val="16"/>
              </w:rPr>
              <w:t>н</w:t>
            </w:r>
            <w:r w:rsidRPr="004A7E2C">
              <w:rPr>
                <w:color w:val="000000"/>
                <w:sz w:val="16"/>
                <w:szCs w:val="16"/>
              </w:rPr>
              <w:t>ти</w:t>
            </w:r>
          </w:p>
        </w:tc>
        <w:tc>
          <w:tcPr>
            <w:tcW w:w="839" w:type="dxa"/>
            <w:vMerge w:val="restart"/>
            <w:shd w:val="clear" w:color="auto" w:fill="FFFFFF"/>
            <w:vAlign w:val="center"/>
          </w:tcPr>
          <w:p w:rsidR="00C530F1" w:rsidRPr="004A7E2C" w:rsidRDefault="00C530F1" w:rsidP="00F20F57">
            <w:pPr>
              <w:suppressAutoHyphens/>
              <w:jc w:val="center"/>
              <w:rPr>
                <w:sz w:val="16"/>
                <w:szCs w:val="16"/>
              </w:rPr>
            </w:pPr>
            <w:r w:rsidRPr="004A7E2C">
              <w:rPr>
                <w:color w:val="000000"/>
                <w:sz w:val="16"/>
                <w:szCs w:val="16"/>
              </w:rPr>
              <w:t>Кіл</w:t>
            </w:r>
            <w:r w:rsidRPr="004A7E2C">
              <w:rPr>
                <w:color w:val="000000"/>
                <w:sz w:val="16"/>
                <w:szCs w:val="16"/>
              </w:rPr>
              <w:t>ь</w:t>
            </w:r>
            <w:r w:rsidRPr="004A7E2C">
              <w:rPr>
                <w:color w:val="000000"/>
                <w:sz w:val="16"/>
                <w:szCs w:val="16"/>
              </w:rPr>
              <w:t>кість в %</w:t>
            </w:r>
          </w:p>
        </w:tc>
        <w:tc>
          <w:tcPr>
            <w:tcW w:w="1820" w:type="dxa"/>
            <w:gridSpan w:val="2"/>
            <w:shd w:val="clear" w:color="auto" w:fill="FFFFFF"/>
            <w:vAlign w:val="center"/>
          </w:tcPr>
          <w:p w:rsidR="00C530F1" w:rsidRPr="004A7E2C" w:rsidRDefault="00C530F1" w:rsidP="00F20F57">
            <w:pPr>
              <w:shd w:val="clear" w:color="auto" w:fill="FFFFFF"/>
              <w:suppressAutoHyphens/>
              <w:jc w:val="center"/>
              <w:rPr>
                <w:sz w:val="16"/>
                <w:szCs w:val="16"/>
              </w:rPr>
            </w:pPr>
            <w:r w:rsidRPr="004A7E2C">
              <w:rPr>
                <w:color w:val="000000"/>
                <w:sz w:val="16"/>
                <w:szCs w:val="16"/>
              </w:rPr>
              <w:t>Атомні кількості</w:t>
            </w:r>
          </w:p>
        </w:tc>
        <w:tc>
          <w:tcPr>
            <w:tcW w:w="1120" w:type="dxa"/>
            <w:vMerge w:val="restart"/>
            <w:shd w:val="clear" w:color="auto" w:fill="FFFFFF"/>
            <w:vAlign w:val="center"/>
          </w:tcPr>
          <w:p w:rsidR="00C530F1" w:rsidRPr="004A7E2C" w:rsidRDefault="00C530F1" w:rsidP="00F20F57">
            <w:pPr>
              <w:shd w:val="clear" w:color="auto" w:fill="FFFFFF"/>
              <w:suppressAutoHyphens/>
              <w:jc w:val="center"/>
              <w:rPr>
                <w:sz w:val="16"/>
                <w:szCs w:val="16"/>
              </w:rPr>
            </w:pPr>
            <w:r w:rsidRPr="004A7E2C">
              <w:rPr>
                <w:color w:val="000000"/>
                <w:sz w:val="16"/>
                <w:szCs w:val="16"/>
              </w:rPr>
              <w:t>Пропорці</w:t>
            </w:r>
            <w:r w:rsidRPr="004A7E2C">
              <w:rPr>
                <w:color w:val="000000"/>
                <w:sz w:val="16"/>
                <w:szCs w:val="16"/>
              </w:rPr>
              <w:t>й</w:t>
            </w:r>
            <w:r w:rsidRPr="004A7E2C">
              <w:rPr>
                <w:color w:val="000000"/>
                <w:sz w:val="16"/>
                <w:szCs w:val="16"/>
              </w:rPr>
              <w:t>ні числа</w:t>
            </w:r>
          </w:p>
        </w:tc>
        <w:tc>
          <w:tcPr>
            <w:tcW w:w="1400" w:type="dxa"/>
            <w:vMerge w:val="restart"/>
            <w:shd w:val="clear" w:color="auto" w:fill="FFFFFF"/>
            <w:vAlign w:val="center"/>
          </w:tcPr>
          <w:p w:rsidR="00C530F1" w:rsidRPr="004A7E2C" w:rsidRDefault="00C530F1" w:rsidP="00F20F57">
            <w:pPr>
              <w:shd w:val="clear" w:color="auto" w:fill="FFFFFF"/>
              <w:suppressAutoHyphens/>
              <w:jc w:val="center"/>
              <w:rPr>
                <w:sz w:val="16"/>
                <w:szCs w:val="16"/>
              </w:rPr>
            </w:pPr>
            <w:r w:rsidRPr="004A7E2C">
              <w:rPr>
                <w:color w:val="000000"/>
                <w:sz w:val="16"/>
                <w:szCs w:val="16"/>
              </w:rPr>
              <w:t>Формула і н</w:t>
            </w:r>
            <w:r w:rsidRPr="004A7E2C">
              <w:rPr>
                <w:color w:val="000000"/>
                <w:sz w:val="16"/>
                <w:szCs w:val="16"/>
              </w:rPr>
              <w:t>а</w:t>
            </w:r>
            <w:r w:rsidRPr="004A7E2C">
              <w:rPr>
                <w:color w:val="000000"/>
                <w:sz w:val="16"/>
                <w:szCs w:val="16"/>
              </w:rPr>
              <w:t>зва мінералу</w:t>
            </w:r>
          </w:p>
        </w:tc>
      </w:tr>
      <w:tr w:rsidR="00C530F1" w:rsidRPr="004A7E2C" w:rsidTr="003B08FE">
        <w:tblPrEx>
          <w:tblCellMar>
            <w:top w:w="0" w:type="dxa"/>
            <w:bottom w:w="0" w:type="dxa"/>
          </w:tblCellMar>
        </w:tblPrEx>
        <w:trPr>
          <w:trHeight w:val="19"/>
          <w:jc w:val="center"/>
        </w:trPr>
        <w:tc>
          <w:tcPr>
            <w:tcW w:w="840" w:type="dxa"/>
            <w:vMerge/>
            <w:shd w:val="clear" w:color="auto" w:fill="FFFFFF"/>
            <w:vAlign w:val="center"/>
          </w:tcPr>
          <w:p w:rsidR="00C530F1" w:rsidRPr="004A7E2C" w:rsidRDefault="00C530F1" w:rsidP="00F20F57">
            <w:pPr>
              <w:suppressAutoHyphens/>
              <w:ind w:firstLine="709"/>
              <w:jc w:val="center"/>
              <w:rPr>
                <w:sz w:val="16"/>
                <w:szCs w:val="16"/>
              </w:rPr>
            </w:pPr>
          </w:p>
        </w:tc>
        <w:tc>
          <w:tcPr>
            <w:tcW w:w="839" w:type="dxa"/>
            <w:vMerge/>
            <w:shd w:val="clear" w:color="auto" w:fill="FFFFFF"/>
            <w:vAlign w:val="center"/>
          </w:tcPr>
          <w:p w:rsidR="00C530F1" w:rsidRPr="004A7E2C" w:rsidRDefault="00C530F1" w:rsidP="00F20F57">
            <w:pPr>
              <w:suppressAutoHyphens/>
              <w:ind w:firstLine="709"/>
              <w:jc w:val="center"/>
              <w:rPr>
                <w:sz w:val="16"/>
                <w:szCs w:val="16"/>
              </w:rPr>
            </w:pPr>
          </w:p>
        </w:tc>
        <w:tc>
          <w:tcPr>
            <w:tcW w:w="980" w:type="dxa"/>
            <w:shd w:val="clear" w:color="auto" w:fill="FFFFFF"/>
            <w:vAlign w:val="center"/>
          </w:tcPr>
          <w:p w:rsidR="00C530F1" w:rsidRPr="004A7E2C" w:rsidRDefault="00C530F1" w:rsidP="00F20F57">
            <w:pPr>
              <w:shd w:val="clear" w:color="auto" w:fill="FFFFFF"/>
              <w:suppressAutoHyphens/>
              <w:rPr>
                <w:sz w:val="16"/>
                <w:szCs w:val="16"/>
              </w:rPr>
            </w:pPr>
            <w:r w:rsidRPr="004A7E2C">
              <w:rPr>
                <w:color w:val="000000"/>
                <w:sz w:val="16"/>
                <w:szCs w:val="16"/>
              </w:rPr>
              <w:t>розрах</w:t>
            </w:r>
            <w:r w:rsidRPr="004A7E2C">
              <w:rPr>
                <w:color w:val="000000"/>
                <w:sz w:val="16"/>
                <w:szCs w:val="16"/>
              </w:rPr>
              <w:t>у</w:t>
            </w:r>
            <w:r w:rsidRPr="004A7E2C">
              <w:rPr>
                <w:color w:val="000000"/>
                <w:sz w:val="16"/>
                <w:szCs w:val="16"/>
              </w:rPr>
              <w:t>нок</w:t>
            </w:r>
          </w:p>
        </w:tc>
        <w:tc>
          <w:tcPr>
            <w:tcW w:w="839" w:type="dxa"/>
            <w:shd w:val="clear" w:color="auto" w:fill="FFFFFF"/>
            <w:vAlign w:val="center"/>
          </w:tcPr>
          <w:p w:rsidR="00C530F1" w:rsidRPr="004A7E2C" w:rsidRDefault="00C530F1" w:rsidP="00F20F57">
            <w:pPr>
              <w:shd w:val="clear" w:color="auto" w:fill="FFFFFF"/>
              <w:suppressAutoHyphens/>
              <w:rPr>
                <w:sz w:val="16"/>
                <w:szCs w:val="16"/>
              </w:rPr>
            </w:pPr>
            <w:r w:rsidRPr="004A7E2C">
              <w:rPr>
                <w:color w:val="000000"/>
                <w:sz w:val="16"/>
                <w:szCs w:val="16"/>
              </w:rPr>
              <w:t>резул</w:t>
            </w:r>
            <w:r w:rsidRPr="004A7E2C">
              <w:rPr>
                <w:color w:val="000000"/>
                <w:sz w:val="16"/>
                <w:szCs w:val="16"/>
              </w:rPr>
              <w:t>ь</w:t>
            </w:r>
            <w:r w:rsidRPr="004A7E2C">
              <w:rPr>
                <w:color w:val="000000"/>
                <w:sz w:val="16"/>
                <w:szCs w:val="16"/>
              </w:rPr>
              <w:t>тат</w:t>
            </w:r>
          </w:p>
        </w:tc>
        <w:tc>
          <w:tcPr>
            <w:tcW w:w="1120" w:type="dxa"/>
            <w:vMerge/>
            <w:shd w:val="clear" w:color="auto" w:fill="FFFFFF"/>
            <w:vAlign w:val="center"/>
          </w:tcPr>
          <w:p w:rsidR="00C530F1" w:rsidRPr="004A7E2C" w:rsidRDefault="00C530F1" w:rsidP="00F20F57">
            <w:pPr>
              <w:shd w:val="clear" w:color="auto" w:fill="FFFFFF"/>
              <w:suppressAutoHyphens/>
              <w:ind w:firstLine="709"/>
              <w:jc w:val="center"/>
              <w:rPr>
                <w:sz w:val="16"/>
                <w:szCs w:val="16"/>
              </w:rPr>
            </w:pPr>
          </w:p>
        </w:tc>
        <w:tc>
          <w:tcPr>
            <w:tcW w:w="1400" w:type="dxa"/>
            <w:vMerge/>
            <w:shd w:val="clear" w:color="auto" w:fill="FFFFFF"/>
            <w:vAlign w:val="center"/>
          </w:tcPr>
          <w:p w:rsidR="00C530F1" w:rsidRPr="004A7E2C" w:rsidRDefault="00C530F1" w:rsidP="00F20F57">
            <w:pPr>
              <w:shd w:val="clear" w:color="auto" w:fill="FFFFFF"/>
              <w:suppressAutoHyphens/>
              <w:ind w:firstLine="709"/>
              <w:jc w:val="center"/>
              <w:rPr>
                <w:sz w:val="16"/>
                <w:szCs w:val="16"/>
              </w:rPr>
            </w:pPr>
          </w:p>
        </w:tc>
      </w:tr>
      <w:tr w:rsidR="00C530F1" w:rsidRPr="004A7E2C" w:rsidTr="003B08FE">
        <w:tblPrEx>
          <w:tblCellMar>
            <w:top w:w="0" w:type="dxa"/>
            <w:bottom w:w="0" w:type="dxa"/>
          </w:tblCellMar>
        </w:tblPrEx>
        <w:trPr>
          <w:trHeight w:val="328"/>
          <w:jc w:val="center"/>
        </w:trPr>
        <w:tc>
          <w:tcPr>
            <w:tcW w:w="840" w:type="dxa"/>
            <w:shd w:val="clear" w:color="auto" w:fill="FFFFFF"/>
            <w:vAlign w:val="center"/>
          </w:tcPr>
          <w:p w:rsidR="00C530F1" w:rsidRPr="001C3988" w:rsidRDefault="00C530F1" w:rsidP="00F20F57">
            <w:pPr>
              <w:shd w:val="clear" w:color="auto" w:fill="FFFFFF"/>
              <w:suppressAutoHyphens/>
              <w:rPr>
                <w:b/>
                <w:sz w:val="16"/>
                <w:szCs w:val="16"/>
              </w:rPr>
            </w:pPr>
            <w:r w:rsidRPr="001C3988">
              <w:rPr>
                <w:b/>
                <w:i/>
                <w:iCs/>
                <w:color w:val="000000"/>
                <w:sz w:val="16"/>
                <w:szCs w:val="16"/>
              </w:rPr>
              <w:t>Р</w:t>
            </w:r>
            <w:r w:rsidRPr="001C3988">
              <w:rPr>
                <w:b/>
                <w:i/>
                <w:iCs/>
                <w:color w:val="000000"/>
                <w:sz w:val="16"/>
                <w:szCs w:val="16"/>
                <w:lang w:val="en-US"/>
              </w:rPr>
              <w:t>b</w:t>
            </w:r>
          </w:p>
        </w:tc>
        <w:tc>
          <w:tcPr>
            <w:tcW w:w="839" w:type="dxa"/>
            <w:shd w:val="clear" w:color="auto" w:fill="FFFFFF"/>
            <w:vAlign w:val="center"/>
          </w:tcPr>
          <w:p w:rsidR="00C530F1" w:rsidRPr="004A7E2C" w:rsidRDefault="00C530F1" w:rsidP="00F20F57">
            <w:pPr>
              <w:shd w:val="clear" w:color="auto" w:fill="FFFFFF"/>
              <w:suppressAutoHyphens/>
              <w:rPr>
                <w:sz w:val="16"/>
                <w:szCs w:val="16"/>
              </w:rPr>
            </w:pPr>
            <w:r w:rsidRPr="004A7E2C">
              <w:rPr>
                <w:color w:val="000000"/>
                <w:sz w:val="16"/>
                <w:szCs w:val="16"/>
              </w:rPr>
              <w:t>42,75</w:t>
            </w:r>
          </w:p>
        </w:tc>
        <w:tc>
          <w:tcPr>
            <w:tcW w:w="980" w:type="dxa"/>
            <w:shd w:val="clear" w:color="auto" w:fill="FFFFFF"/>
          </w:tcPr>
          <w:p w:rsidR="00C530F1" w:rsidRPr="004A7E2C" w:rsidRDefault="00C530F1" w:rsidP="00F20F57">
            <w:pPr>
              <w:shd w:val="clear" w:color="auto" w:fill="FFFFFF"/>
              <w:suppressAutoHyphens/>
              <w:jc w:val="center"/>
              <w:rPr>
                <w:b/>
                <w:sz w:val="16"/>
                <w:szCs w:val="16"/>
              </w:rPr>
            </w:pPr>
            <w:r w:rsidRPr="004A7E2C">
              <w:rPr>
                <w:b/>
                <w:position w:val="-22"/>
                <w:sz w:val="16"/>
                <w:szCs w:val="16"/>
              </w:rPr>
              <w:object w:dxaOrig="520" w:dyaOrig="520">
                <v:shape id="_x0000_i1066" type="#_x0000_t75" style="width:18pt;height:18pt" o:ole="">
                  <v:imagedata r:id="rId17" o:title=""/>
                </v:shape>
                <o:OLEObject Type="Embed" ProgID="Equation.3" ShapeID="_x0000_i1066" DrawAspect="Content" ObjectID="_1579677691" r:id="rId18"/>
              </w:object>
            </w:r>
          </w:p>
        </w:tc>
        <w:tc>
          <w:tcPr>
            <w:tcW w:w="839" w:type="dxa"/>
            <w:shd w:val="clear" w:color="auto" w:fill="FFFFFF"/>
            <w:vAlign w:val="center"/>
          </w:tcPr>
          <w:p w:rsidR="00C530F1" w:rsidRPr="004A7E2C" w:rsidRDefault="00C530F1" w:rsidP="00F20F57">
            <w:pPr>
              <w:shd w:val="clear" w:color="auto" w:fill="FFFFFF"/>
              <w:suppressAutoHyphens/>
              <w:rPr>
                <w:sz w:val="16"/>
                <w:szCs w:val="16"/>
              </w:rPr>
            </w:pPr>
            <w:r w:rsidRPr="004A7E2C">
              <w:rPr>
                <w:color w:val="000000"/>
                <w:sz w:val="16"/>
                <w:szCs w:val="16"/>
              </w:rPr>
              <w:t>0,204</w:t>
            </w:r>
          </w:p>
        </w:tc>
        <w:tc>
          <w:tcPr>
            <w:tcW w:w="1120" w:type="dxa"/>
            <w:shd w:val="clear" w:color="auto" w:fill="FFFFFF"/>
            <w:vAlign w:val="center"/>
          </w:tcPr>
          <w:p w:rsidR="00C530F1" w:rsidRPr="004A7E2C" w:rsidRDefault="00C530F1" w:rsidP="00F20F57">
            <w:pPr>
              <w:shd w:val="clear" w:color="auto" w:fill="FFFFFF"/>
              <w:suppressAutoHyphens/>
              <w:jc w:val="center"/>
              <w:rPr>
                <w:sz w:val="16"/>
                <w:szCs w:val="16"/>
              </w:rPr>
            </w:pPr>
            <w:r w:rsidRPr="004A7E2C">
              <w:rPr>
                <w:color w:val="000000"/>
                <w:sz w:val="16"/>
                <w:szCs w:val="16"/>
              </w:rPr>
              <w:t>1</w:t>
            </w:r>
          </w:p>
        </w:tc>
        <w:tc>
          <w:tcPr>
            <w:tcW w:w="1400" w:type="dxa"/>
            <w:vMerge w:val="restart"/>
            <w:shd w:val="clear" w:color="auto" w:fill="FFFFFF"/>
            <w:vAlign w:val="center"/>
          </w:tcPr>
          <w:p w:rsidR="00C530F1" w:rsidRPr="004A7E2C" w:rsidRDefault="00C530F1" w:rsidP="00F20F57">
            <w:pPr>
              <w:shd w:val="clear" w:color="auto" w:fill="FFFFFF"/>
              <w:suppressAutoHyphens/>
              <w:jc w:val="center"/>
              <w:rPr>
                <w:sz w:val="16"/>
                <w:szCs w:val="16"/>
              </w:rPr>
            </w:pPr>
            <w:r w:rsidRPr="001C3988">
              <w:rPr>
                <w:b/>
                <w:i/>
                <w:iCs/>
                <w:color w:val="000000"/>
                <w:sz w:val="16"/>
                <w:szCs w:val="16"/>
                <w:lang w:val="en-US"/>
              </w:rPr>
              <w:t>(</w:t>
            </w:r>
            <w:proofErr w:type="spellStart"/>
            <w:r w:rsidRPr="001C3988">
              <w:rPr>
                <w:b/>
                <w:i/>
                <w:iCs/>
                <w:color w:val="000000"/>
                <w:sz w:val="16"/>
                <w:szCs w:val="16"/>
                <w:lang w:val="en-US"/>
              </w:rPr>
              <w:t>Pb</w:t>
            </w:r>
            <w:proofErr w:type="spellEnd"/>
            <w:r w:rsidRPr="001C3988">
              <w:rPr>
                <w:b/>
                <w:i/>
                <w:iCs/>
                <w:color w:val="000000"/>
                <w:sz w:val="16"/>
                <w:szCs w:val="16"/>
              </w:rPr>
              <w:t>,</w:t>
            </w:r>
            <w:r w:rsidRPr="001C3988">
              <w:rPr>
                <w:b/>
                <w:i/>
                <w:iCs/>
                <w:caps/>
                <w:color w:val="000000"/>
                <w:sz w:val="16"/>
                <w:szCs w:val="16"/>
                <w:lang w:val="en-US"/>
              </w:rPr>
              <w:t>f</w:t>
            </w:r>
            <w:r w:rsidRPr="001C3988">
              <w:rPr>
                <w:b/>
                <w:i/>
                <w:iCs/>
                <w:color w:val="000000"/>
                <w:sz w:val="16"/>
                <w:szCs w:val="16"/>
                <w:lang w:val="en-US"/>
              </w:rPr>
              <w:t>e)CuSbS</w:t>
            </w:r>
            <w:r w:rsidRPr="001C3988">
              <w:rPr>
                <w:b/>
                <w:i/>
                <w:iCs/>
                <w:color w:val="000000"/>
                <w:sz w:val="16"/>
                <w:szCs w:val="16"/>
                <w:vertAlign w:val="subscript"/>
                <w:lang w:val="en-US"/>
              </w:rPr>
              <w:t>3</w:t>
            </w:r>
            <w:r w:rsidRPr="004A7E2C">
              <w:rPr>
                <w:i/>
                <w:iCs/>
                <w:color w:val="000000"/>
                <w:sz w:val="16"/>
                <w:szCs w:val="16"/>
                <w:lang w:val="en-US"/>
              </w:rPr>
              <w:t xml:space="preserve"> </w:t>
            </w:r>
            <w:proofErr w:type="spellStart"/>
            <w:r w:rsidRPr="004A7E2C">
              <w:rPr>
                <w:color w:val="000000"/>
                <w:sz w:val="16"/>
                <w:szCs w:val="16"/>
              </w:rPr>
              <w:t>бу</w:t>
            </w:r>
            <w:r w:rsidRPr="004A7E2C">
              <w:rPr>
                <w:color w:val="000000"/>
                <w:sz w:val="16"/>
                <w:szCs w:val="16"/>
              </w:rPr>
              <w:t>р</w:t>
            </w:r>
            <w:r w:rsidRPr="004A7E2C">
              <w:rPr>
                <w:color w:val="000000"/>
                <w:sz w:val="16"/>
                <w:szCs w:val="16"/>
              </w:rPr>
              <w:t>ноніт</w:t>
            </w:r>
            <w:proofErr w:type="spellEnd"/>
          </w:p>
        </w:tc>
      </w:tr>
      <w:tr w:rsidR="00C530F1" w:rsidRPr="004A7E2C" w:rsidTr="003B08FE">
        <w:tblPrEx>
          <w:tblCellMar>
            <w:top w:w="0" w:type="dxa"/>
            <w:bottom w:w="0" w:type="dxa"/>
          </w:tblCellMar>
        </w:tblPrEx>
        <w:trPr>
          <w:trHeight w:val="395"/>
          <w:jc w:val="center"/>
        </w:trPr>
        <w:tc>
          <w:tcPr>
            <w:tcW w:w="840" w:type="dxa"/>
            <w:shd w:val="clear" w:color="auto" w:fill="FFFFFF"/>
            <w:vAlign w:val="center"/>
          </w:tcPr>
          <w:p w:rsidR="00C530F1" w:rsidRPr="001C3988" w:rsidRDefault="00C530F1" w:rsidP="00F20F57">
            <w:pPr>
              <w:shd w:val="clear" w:color="auto" w:fill="FFFFFF"/>
              <w:suppressAutoHyphens/>
              <w:rPr>
                <w:b/>
                <w:i/>
                <w:iCs/>
                <w:color w:val="000000"/>
                <w:sz w:val="16"/>
                <w:szCs w:val="16"/>
                <w:lang w:val="en-US"/>
              </w:rPr>
            </w:pPr>
            <w:r w:rsidRPr="001C3988">
              <w:rPr>
                <w:b/>
                <w:i/>
                <w:iCs/>
                <w:color w:val="000000"/>
                <w:sz w:val="16"/>
                <w:szCs w:val="16"/>
                <w:lang w:val="en-US"/>
              </w:rPr>
              <w:t>Fe</w:t>
            </w:r>
          </w:p>
        </w:tc>
        <w:tc>
          <w:tcPr>
            <w:tcW w:w="839" w:type="dxa"/>
            <w:shd w:val="clear" w:color="auto" w:fill="FFFFFF"/>
            <w:vAlign w:val="center"/>
          </w:tcPr>
          <w:p w:rsidR="00C530F1" w:rsidRPr="004A7E2C" w:rsidRDefault="00C530F1" w:rsidP="00F20F57">
            <w:pPr>
              <w:shd w:val="clear" w:color="auto" w:fill="FFFFFF"/>
              <w:suppressAutoHyphens/>
              <w:rPr>
                <w:color w:val="000000"/>
                <w:sz w:val="16"/>
                <w:szCs w:val="16"/>
              </w:rPr>
            </w:pPr>
            <w:r w:rsidRPr="004A7E2C">
              <w:rPr>
                <w:color w:val="000000"/>
                <w:sz w:val="16"/>
                <w:szCs w:val="16"/>
              </w:rPr>
              <w:t>0,22</w:t>
            </w:r>
          </w:p>
        </w:tc>
        <w:tc>
          <w:tcPr>
            <w:tcW w:w="980" w:type="dxa"/>
            <w:shd w:val="clear" w:color="auto" w:fill="FFFFFF"/>
          </w:tcPr>
          <w:p w:rsidR="00C530F1" w:rsidRPr="004A7E2C" w:rsidRDefault="00C530F1" w:rsidP="00F20F57">
            <w:pPr>
              <w:shd w:val="clear" w:color="auto" w:fill="FFFFFF"/>
              <w:suppressAutoHyphens/>
              <w:jc w:val="center"/>
              <w:rPr>
                <w:b/>
                <w:sz w:val="16"/>
                <w:szCs w:val="16"/>
              </w:rPr>
            </w:pPr>
            <w:r w:rsidRPr="004A7E2C">
              <w:rPr>
                <w:b/>
                <w:position w:val="-20"/>
                <w:sz w:val="16"/>
                <w:szCs w:val="16"/>
              </w:rPr>
              <w:object w:dxaOrig="440" w:dyaOrig="499">
                <v:shape id="_x0000_i1067" type="#_x0000_t75" style="width:17.25pt;height:19.5pt" o:ole="">
                  <v:imagedata r:id="rId19" o:title=""/>
                </v:shape>
                <o:OLEObject Type="Embed" ProgID="Equation.3" ShapeID="_x0000_i1067" DrawAspect="Content" ObjectID="_1579677692" r:id="rId20"/>
              </w:object>
            </w:r>
          </w:p>
        </w:tc>
        <w:tc>
          <w:tcPr>
            <w:tcW w:w="839" w:type="dxa"/>
            <w:shd w:val="clear" w:color="auto" w:fill="FFFFFF"/>
            <w:vAlign w:val="center"/>
          </w:tcPr>
          <w:p w:rsidR="00C530F1" w:rsidRPr="004A7E2C" w:rsidRDefault="00C530F1" w:rsidP="00F20F57">
            <w:pPr>
              <w:shd w:val="clear" w:color="auto" w:fill="FFFFFF"/>
              <w:suppressAutoHyphens/>
              <w:rPr>
                <w:color w:val="000000"/>
                <w:sz w:val="16"/>
                <w:szCs w:val="16"/>
              </w:rPr>
            </w:pPr>
            <w:r w:rsidRPr="004A7E2C">
              <w:rPr>
                <w:color w:val="000000"/>
                <w:sz w:val="16"/>
                <w:szCs w:val="16"/>
              </w:rPr>
              <w:t>0,004</w:t>
            </w:r>
          </w:p>
        </w:tc>
        <w:tc>
          <w:tcPr>
            <w:tcW w:w="1120" w:type="dxa"/>
            <w:shd w:val="clear" w:color="auto" w:fill="FFFFFF"/>
            <w:vAlign w:val="center"/>
          </w:tcPr>
          <w:p w:rsidR="00C530F1" w:rsidRPr="004A7E2C" w:rsidRDefault="00C530F1" w:rsidP="00F20F57">
            <w:pPr>
              <w:shd w:val="clear" w:color="auto" w:fill="FFFFFF"/>
              <w:suppressAutoHyphens/>
              <w:jc w:val="center"/>
              <w:rPr>
                <w:color w:val="000000"/>
                <w:sz w:val="16"/>
                <w:szCs w:val="16"/>
              </w:rPr>
            </w:pPr>
            <w:r w:rsidRPr="004A7E2C">
              <w:rPr>
                <w:color w:val="000000"/>
                <w:sz w:val="16"/>
                <w:szCs w:val="16"/>
              </w:rPr>
              <w:t>–</w:t>
            </w:r>
          </w:p>
        </w:tc>
        <w:tc>
          <w:tcPr>
            <w:tcW w:w="1400" w:type="dxa"/>
            <w:vMerge/>
            <w:shd w:val="clear" w:color="auto" w:fill="FFFFFF"/>
            <w:vAlign w:val="center"/>
          </w:tcPr>
          <w:p w:rsidR="00C530F1" w:rsidRPr="004A7E2C" w:rsidRDefault="00C530F1" w:rsidP="00F20F57">
            <w:pPr>
              <w:shd w:val="clear" w:color="auto" w:fill="FFFFFF"/>
              <w:suppressAutoHyphens/>
              <w:ind w:firstLine="709"/>
              <w:rPr>
                <w:i/>
                <w:iCs/>
                <w:color w:val="000000"/>
                <w:sz w:val="16"/>
                <w:szCs w:val="16"/>
                <w:lang w:val="en-US"/>
              </w:rPr>
            </w:pPr>
          </w:p>
        </w:tc>
      </w:tr>
      <w:tr w:rsidR="00C530F1" w:rsidRPr="004A7E2C" w:rsidTr="003B08FE">
        <w:tblPrEx>
          <w:tblCellMar>
            <w:top w:w="0" w:type="dxa"/>
            <w:bottom w:w="0" w:type="dxa"/>
          </w:tblCellMar>
        </w:tblPrEx>
        <w:trPr>
          <w:trHeight w:val="301"/>
          <w:jc w:val="center"/>
        </w:trPr>
        <w:tc>
          <w:tcPr>
            <w:tcW w:w="840" w:type="dxa"/>
            <w:shd w:val="clear" w:color="auto" w:fill="FFFFFF"/>
            <w:vAlign w:val="center"/>
          </w:tcPr>
          <w:p w:rsidR="00C530F1" w:rsidRPr="001C3988" w:rsidRDefault="00C530F1" w:rsidP="00F20F57">
            <w:pPr>
              <w:shd w:val="clear" w:color="auto" w:fill="FFFFFF"/>
              <w:suppressAutoHyphens/>
              <w:rPr>
                <w:b/>
                <w:i/>
                <w:iCs/>
                <w:color w:val="000000"/>
                <w:sz w:val="16"/>
                <w:szCs w:val="16"/>
                <w:lang w:val="en-US"/>
              </w:rPr>
            </w:pPr>
            <w:proofErr w:type="spellStart"/>
            <w:r w:rsidRPr="001C3988">
              <w:rPr>
                <w:b/>
                <w:i/>
                <w:iCs/>
                <w:color w:val="000000"/>
                <w:sz w:val="16"/>
                <w:szCs w:val="16"/>
              </w:rPr>
              <w:t>Си</w:t>
            </w:r>
            <w:proofErr w:type="spellEnd"/>
          </w:p>
        </w:tc>
        <w:tc>
          <w:tcPr>
            <w:tcW w:w="839" w:type="dxa"/>
            <w:shd w:val="clear" w:color="auto" w:fill="FFFFFF"/>
            <w:vAlign w:val="center"/>
          </w:tcPr>
          <w:p w:rsidR="00C530F1" w:rsidRPr="004A7E2C" w:rsidRDefault="00C530F1" w:rsidP="00F20F57">
            <w:pPr>
              <w:shd w:val="clear" w:color="auto" w:fill="FFFFFF"/>
              <w:suppressAutoHyphens/>
              <w:rPr>
                <w:color w:val="000000"/>
                <w:sz w:val="16"/>
                <w:szCs w:val="16"/>
              </w:rPr>
            </w:pPr>
            <w:r w:rsidRPr="004A7E2C">
              <w:rPr>
                <w:color w:val="000000"/>
                <w:sz w:val="16"/>
                <w:szCs w:val="16"/>
              </w:rPr>
              <w:t>12,77</w:t>
            </w:r>
          </w:p>
        </w:tc>
        <w:tc>
          <w:tcPr>
            <w:tcW w:w="980" w:type="dxa"/>
            <w:shd w:val="clear" w:color="auto" w:fill="FFFFFF"/>
          </w:tcPr>
          <w:p w:rsidR="00C530F1" w:rsidRPr="004A7E2C" w:rsidRDefault="00C530F1" w:rsidP="00F20F57">
            <w:pPr>
              <w:shd w:val="clear" w:color="auto" w:fill="FFFFFF"/>
              <w:suppressAutoHyphens/>
              <w:jc w:val="center"/>
              <w:rPr>
                <w:b/>
                <w:sz w:val="16"/>
                <w:szCs w:val="16"/>
              </w:rPr>
            </w:pPr>
            <w:r w:rsidRPr="004A7E2C">
              <w:rPr>
                <w:b/>
                <w:position w:val="-22"/>
                <w:sz w:val="16"/>
                <w:szCs w:val="16"/>
              </w:rPr>
              <w:object w:dxaOrig="499" w:dyaOrig="520">
                <v:shape id="_x0000_i1068" type="#_x0000_t75" style="width:18pt;height:19.5pt" o:ole="">
                  <v:imagedata r:id="rId21" o:title=""/>
                </v:shape>
                <o:OLEObject Type="Embed" ProgID="Equation.3" ShapeID="_x0000_i1068" DrawAspect="Content" ObjectID="_1579677693" r:id="rId22"/>
              </w:object>
            </w:r>
          </w:p>
        </w:tc>
        <w:tc>
          <w:tcPr>
            <w:tcW w:w="839" w:type="dxa"/>
            <w:shd w:val="clear" w:color="auto" w:fill="FFFFFF"/>
            <w:vAlign w:val="center"/>
          </w:tcPr>
          <w:p w:rsidR="00C530F1" w:rsidRPr="004A7E2C" w:rsidRDefault="00C530F1" w:rsidP="00F20F57">
            <w:pPr>
              <w:shd w:val="clear" w:color="auto" w:fill="FFFFFF"/>
              <w:suppressAutoHyphens/>
              <w:rPr>
                <w:color w:val="000000"/>
                <w:sz w:val="16"/>
                <w:szCs w:val="16"/>
              </w:rPr>
            </w:pPr>
            <w:r w:rsidRPr="004A7E2C">
              <w:rPr>
                <w:color w:val="000000"/>
                <w:sz w:val="16"/>
                <w:szCs w:val="16"/>
              </w:rPr>
              <w:t>0,201</w:t>
            </w:r>
          </w:p>
        </w:tc>
        <w:tc>
          <w:tcPr>
            <w:tcW w:w="1120" w:type="dxa"/>
            <w:shd w:val="clear" w:color="auto" w:fill="FFFFFF"/>
            <w:vAlign w:val="center"/>
          </w:tcPr>
          <w:p w:rsidR="00C530F1" w:rsidRPr="004A7E2C" w:rsidRDefault="00C530F1" w:rsidP="00F20F57">
            <w:pPr>
              <w:shd w:val="clear" w:color="auto" w:fill="FFFFFF"/>
              <w:suppressAutoHyphens/>
              <w:jc w:val="center"/>
              <w:rPr>
                <w:color w:val="000000"/>
                <w:sz w:val="16"/>
                <w:szCs w:val="16"/>
              </w:rPr>
            </w:pPr>
            <w:r w:rsidRPr="004A7E2C">
              <w:rPr>
                <w:color w:val="000000"/>
                <w:sz w:val="16"/>
                <w:szCs w:val="16"/>
              </w:rPr>
              <w:t>1</w:t>
            </w:r>
          </w:p>
        </w:tc>
        <w:tc>
          <w:tcPr>
            <w:tcW w:w="1400" w:type="dxa"/>
            <w:vMerge/>
            <w:shd w:val="clear" w:color="auto" w:fill="FFFFFF"/>
            <w:vAlign w:val="center"/>
          </w:tcPr>
          <w:p w:rsidR="00C530F1" w:rsidRPr="004A7E2C" w:rsidRDefault="00C530F1" w:rsidP="00F20F57">
            <w:pPr>
              <w:shd w:val="clear" w:color="auto" w:fill="FFFFFF"/>
              <w:suppressAutoHyphens/>
              <w:ind w:firstLine="709"/>
              <w:rPr>
                <w:i/>
                <w:iCs/>
                <w:color w:val="000000"/>
                <w:sz w:val="16"/>
                <w:szCs w:val="16"/>
                <w:lang w:val="en-US"/>
              </w:rPr>
            </w:pPr>
          </w:p>
        </w:tc>
      </w:tr>
      <w:tr w:rsidR="00C530F1" w:rsidRPr="004A7E2C" w:rsidTr="003B08FE">
        <w:tblPrEx>
          <w:tblCellMar>
            <w:top w:w="0" w:type="dxa"/>
            <w:bottom w:w="0" w:type="dxa"/>
          </w:tblCellMar>
        </w:tblPrEx>
        <w:trPr>
          <w:trHeight w:val="45"/>
          <w:jc w:val="center"/>
        </w:trPr>
        <w:tc>
          <w:tcPr>
            <w:tcW w:w="840" w:type="dxa"/>
            <w:shd w:val="clear" w:color="auto" w:fill="FFFFFF"/>
            <w:vAlign w:val="center"/>
          </w:tcPr>
          <w:p w:rsidR="00C530F1" w:rsidRPr="001C3988" w:rsidRDefault="00C530F1" w:rsidP="00F20F57">
            <w:pPr>
              <w:shd w:val="clear" w:color="auto" w:fill="FFFFFF"/>
              <w:suppressAutoHyphens/>
              <w:rPr>
                <w:b/>
                <w:i/>
                <w:iCs/>
                <w:color w:val="000000"/>
                <w:sz w:val="16"/>
                <w:szCs w:val="16"/>
              </w:rPr>
            </w:pPr>
            <w:r w:rsidRPr="001C3988">
              <w:rPr>
                <w:b/>
                <w:i/>
                <w:iCs/>
                <w:color w:val="000000"/>
                <w:sz w:val="16"/>
                <w:szCs w:val="16"/>
                <w:lang w:val="en-US"/>
              </w:rPr>
              <w:t>Sb</w:t>
            </w:r>
          </w:p>
        </w:tc>
        <w:tc>
          <w:tcPr>
            <w:tcW w:w="839" w:type="dxa"/>
            <w:shd w:val="clear" w:color="auto" w:fill="FFFFFF"/>
            <w:vAlign w:val="center"/>
          </w:tcPr>
          <w:p w:rsidR="00C530F1" w:rsidRPr="004A7E2C" w:rsidRDefault="00C530F1" w:rsidP="00F20F57">
            <w:pPr>
              <w:shd w:val="clear" w:color="auto" w:fill="FFFFFF"/>
              <w:suppressAutoHyphens/>
              <w:rPr>
                <w:color w:val="000000"/>
                <w:sz w:val="16"/>
                <w:szCs w:val="16"/>
              </w:rPr>
            </w:pPr>
            <w:r w:rsidRPr="004A7E2C">
              <w:rPr>
                <w:color w:val="000000"/>
                <w:sz w:val="16"/>
                <w:szCs w:val="16"/>
              </w:rPr>
              <w:t>24,76</w:t>
            </w:r>
          </w:p>
        </w:tc>
        <w:tc>
          <w:tcPr>
            <w:tcW w:w="980" w:type="dxa"/>
            <w:shd w:val="clear" w:color="auto" w:fill="FFFFFF"/>
          </w:tcPr>
          <w:p w:rsidR="00C530F1" w:rsidRPr="004A7E2C" w:rsidRDefault="00C530F1" w:rsidP="00F20F57">
            <w:pPr>
              <w:shd w:val="clear" w:color="auto" w:fill="FFFFFF"/>
              <w:suppressAutoHyphens/>
              <w:jc w:val="center"/>
              <w:rPr>
                <w:b/>
                <w:sz w:val="16"/>
                <w:szCs w:val="16"/>
              </w:rPr>
            </w:pPr>
            <w:r w:rsidRPr="004A7E2C">
              <w:rPr>
                <w:b/>
                <w:position w:val="-22"/>
                <w:sz w:val="16"/>
                <w:szCs w:val="16"/>
              </w:rPr>
              <w:object w:dxaOrig="520" w:dyaOrig="520">
                <v:shape id="_x0000_i1069" type="#_x0000_t75" style="width:18pt;height:18pt" o:ole="">
                  <v:imagedata r:id="rId23" o:title=""/>
                </v:shape>
                <o:OLEObject Type="Embed" ProgID="Equation.3" ShapeID="_x0000_i1069" DrawAspect="Content" ObjectID="_1579677694" r:id="rId24"/>
              </w:object>
            </w:r>
          </w:p>
        </w:tc>
        <w:tc>
          <w:tcPr>
            <w:tcW w:w="839" w:type="dxa"/>
            <w:shd w:val="clear" w:color="auto" w:fill="FFFFFF"/>
            <w:vAlign w:val="center"/>
          </w:tcPr>
          <w:p w:rsidR="00C530F1" w:rsidRPr="004A7E2C" w:rsidRDefault="00C530F1" w:rsidP="00F20F57">
            <w:pPr>
              <w:shd w:val="clear" w:color="auto" w:fill="FFFFFF"/>
              <w:suppressAutoHyphens/>
              <w:rPr>
                <w:color w:val="000000"/>
                <w:sz w:val="16"/>
                <w:szCs w:val="16"/>
              </w:rPr>
            </w:pPr>
            <w:r w:rsidRPr="004A7E2C">
              <w:rPr>
                <w:color w:val="000000"/>
                <w:sz w:val="16"/>
                <w:szCs w:val="16"/>
              </w:rPr>
              <w:t>0,206</w:t>
            </w:r>
          </w:p>
        </w:tc>
        <w:tc>
          <w:tcPr>
            <w:tcW w:w="1120" w:type="dxa"/>
            <w:shd w:val="clear" w:color="auto" w:fill="FFFFFF"/>
            <w:vAlign w:val="center"/>
          </w:tcPr>
          <w:p w:rsidR="00C530F1" w:rsidRPr="004A7E2C" w:rsidRDefault="00C530F1" w:rsidP="00F20F57">
            <w:pPr>
              <w:shd w:val="clear" w:color="auto" w:fill="FFFFFF"/>
              <w:suppressAutoHyphens/>
              <w:jc w:val="center"/>
              <w:rPr>
                <w:color w:val="000000"/>
                <w:sz w:val="16"/>
                <w:szCs w:val="16"/>
              </w:rPr>
            </w:pPr>
            <w:r w:rsidRPr="004A7E2C">
              <w:rPr>
                <w:color w:val="000000"/>
                <w:sz w:val="16"/>
                <w:szCs w:val="16"/>
              </w:rPr>
              <w:t>1</w:t>
            </w:r>
          </w:p>
        </w:tc>
        <w:tc>
          <w:tcPr>
            <w:tcW w:w="1400" w:type="dxa"/>
            <w:vMerge/>
            <w:shd w:val="clear" w:color="auto" w:fill="FFFFFF"/>
            <w:vAlign w:val="center"/>
          </w:tcPr>
          <w:p w:rsidR="00C530F1" w:rsidRPr="004A7E2C" w:rsidRDefault="00C530F1" w:rsidP="00F20F57">
            <w:pPr>
              <w:shd w:val="clear" w:color="auto" w:fill="FFFFFF"/>
              <w:suppressAutoHyphens/>
              <w:ind w:firstLine="709"/>
              <w:rPr>
                <w:i/>
                <w:iCs/>
                <w:color w:val="000000"/>
                <w:sz w:val="16"/>
                <w:szCs w:val="16"/>
                <w:lang w:val="en-US"/>
              </w:rPr>
            </w:pPr>
          </w:p>
        </w:tc>
      </w:tr>
      <w:tr w:rsidR="00C530F1" w:rsidRPr="004A7E2C" w:rsidTr="003B08FE">
        <w:tblPrEx>
          <w:tblCellMar>
            <w:top w:w="0" w:type="dxa"/>
            <w:bottom w:w="0" w:type="dxa"/>
          </w:tblCellMar>
        </w:tblPrEx>
        <w:trPr>
          <w:trHeight w:val="154"/>
          <w:jc w:val="center"/>
        </w:trPr>
        <w:tc>
          <w:tcPr>
            <w:tcW w:w="840" w:type="dxa"/>
            <w:shd w:val="clear" w:color="auto" w:fill="FFFFFF"/>
            <w:vAlign w:val="center"/>
          </w:tcPr>
          <w:p w:rsidR="00C530F1" w:rsidRPr="001C3988" w:rsidRDefault="00C530F1" w:rsidP="00F20F57">
            <w:pPr>
              <w:shd w:val="clear" w:color="auto" w:fill="FFFFFF"/>
              <w:suppressAutoHyphens/>
              <w:rPr>
                <w:b/>
                <w:i/>
                <w:iCs/>
                <w:color w:val="000000"/>
                <w:sz w:val="16"/>
                <w:szCs w:val="16"/>
              </w:rPr>
            </w:pPr>
            <w:r w:rsidRPr="001C3988">
              <w:rPr>
                <w:b/>
                <w:i/>
                <w:iCs/>
                <w:color w:val="000000"/>
                <w:sz w:val="16"/>
                <w:szCs w:val="16"/>
                <w:lang w:val="en-US"/>
              </w:rPr>
              <w:t>S</w:t>
            </w:r>
          </w:p>
        </w:tc>
        <w:tc>
          <w:tcPr>
            <w:tcW w:w="839" w:type="dxa"/>
            <w:shd w:val="clear" w:color="auto" w:fill="FFFFFF"/>
            <w:vAlign w:val="center"/>
          </w:tcPr>
          <w:p w:rsidR="00C530F1" w:rsidRPr="004A7E2C" w:rsidRDefault="00C530F1" w:rsidP="00F20F57">
            <w:pPr>
              <w:shd w:val="clear" w:color="auto" w:fill="FFFFFF"/>
              <w:suppressAutoHyphens/>
              <w:rPr>
                <w:color w:val="000000"/>
                <w:sz w:val="16"/>
                <w:szCs w:val="16"/>
              </w:rPr>
            </w:pPr>
            <w:r w:rsidRPr="004A7E2C">
              <w:rPr>
                <w:color w:val="000000"/>
                <w:sz w:val="16"/>
                <w:szCs w:val="16"/>
              </w:rPr>
              <w:t>19,4</w:t>
            </w:r>
          </w:p>
        </w:tc>
        <w:tc>
          <w:tcPr>
            <w:tcW w:w="980" w:type="dxa"/>
            <w:shd w:val="clear" w:color="auto" w:fill="FFFFFF"/>
          </w:tcPr>
          <w:p w:rsidR="00C530F1" w:rsidRPr="004A7E2C" w:rsidRDefault="00C530F1" w:rsidP="00F20F57">
            <w:pPr>
              <w:shd w:val="clear" w:color="auto" w:fill="FFFFFF"/>
              <w:suppressAutoHyphens/>
              <w:jc w:val="center"/>
              <w:rPr>
                <w:b/>
                <w:sz w:val="16"/>
                <w:szCs w:val="16"/>
              </w:rPr>
            </w:pPr>
            <w:r w:rsidRPr="004A7E2C">
              <w:rPr>
                <w:b/>
                <w:position w:val="-20"/>
                <w:sz w:val="16"/>
                <w:szCs w:val="16"/>
              </w:rPr>
              <w:object w:dxaOrig="420" w:dyaOrig="499">
                <v:shape id="_x0000_i1070" type="#_x0000_t75" style="width:15pt;height:18pt" o:ole="">
                  <v:imagedata r:id="rId25" o:title=""/>
                </v:shape>
                <o:OLEObject Type="Embed" ProgID="Equation.3" ShapeID="_x0000_i1070" DrawAspect="Content" ObjectID="_1579677695" r:id="rId26"/>
              </w:object>
            </w:r>
          </w:p>
        </w:tc>
        <w:tc>
          <w:tcPr>
            <w:tcW w:w="839" w:type="dxa"/>
            <w:shd w:val="clear" w:color="auto" w:fill="FFFFFF"/>
            <w:vAlign w:val="center"/>
          </w:tcPr>
          <w:p w:rsidR="00C530F1" w:rsidRPr="004A7E2C" w:rsidRDefault="00C530F1" w:rsidP="00F20F57">
            <w:pPr>
              <w:shd w:val="clear" w:color="auto" w:fill="FFFFFF"/>
              <w:suppressAutoHyphens/>
              <w:rPr>
                <w:color w:val="000000"/>
                <w:sz w:val="16"/>
                <w:szCs w:val="16"/>
              </w:rPr>
            </w:pPr>
            <w:r w:rsidRPr="004A7E2C">
              <w:rPr>
                <w:color w:val="000000"/>
                <w:sz w:val="16"/>
                <w:szCs w:val="16"/>
              </w:rPr>
              <w:t>0,606</w:t>
            </w:r>
          </w:p>
        </w:tc>
        <w:tc>
          <w:tcPr>
            <w:tcW w:w="1120" w:type="dxa"/>
            <w:shd w:val="clear" w:color="auto" w:fill="FFFFFF"/>
            <w:vAlign w:val="center"/>
          </w:tcPr>
          <w:p w:rsidR="00C530F1" w:rsidRPr="004A7E2C" w:rsidRDefault="00C530F1" w:rsidP="00F20F57">
            <w:pPr>
              <w:shd w:val="clear" w:color="auto" w:fill="FFFFFF"/>
              <w:suppressAutoHyphens/>
              <w:jc w:val="center"/>
              <w:rPr>
                <w:color w:val="000000"/>
                <w:sz w:val="16"/>
                <w:szCs w:val="16"/>
              </w:rPr>
            </w:pPr>
            <w:r w:rsidRPr="004A7E2C">
              <w:rPr>
                <w:color w:val="000000"/>
                <w:sz w:val="16"/>
                <w:szCs w:val="16"/>
              </w:rPr>
              <w:t>3</w:t>
            </w:r>
          </w:p>
        </w:tc>
        <w:tc>
          <w:tcPr>
            <w:tcW w:w="1400" w:type="dxa"/>
            <w:vMerge/>
            <w:shd w:val="clear" w:color="auto" w:fill="FFFFFF"/>
            <w:vAlign w:val="center"/>
          </w:tcPr>
          <w:p w:rsidR="00C530F1" w:rsidRPr="004A7E2C" w:rsidRDefault="00C530F1" w:rsidP="00F20F57">
            <w:pPr>
              <w:shd w:val="clear" w:color="auto" w:fill="FFFFFF"/>
              <w:suppressAutoHyphens/>
              <w:ind w:firstLine="709"/>
              <w:rPr>
                <w:i/>
                <w:iCs/>
                <w:color w:val="000000"/>
                <w:sz w:val="16"/>
                <w:szCs w:val="16"/>
                <w:lang w:val="en-US"/>
              </w:rPr>
            </w:pPr>
          </w:p>
        </w:tc>
      </w:tr>
      <w:tr w:rsidR="00C530F1" w:rsidRPr="004A7E2C" w:rsidTr="003B08FE">
        <w:tblPrEx>
          <w:tblCellMar>
            <w:top w:w="0" w:type="dxa"/>
            <w:bottom w:w="0" w:type="dxa"/>
          </w:tblCellMar>
        </w:tblPrEx>
        <w:trPr>
          <w:trHeight w:val="19"/>
          <w:jc w:val="center"/>
        </w:trPr>
        <w:tc>
          <w:tcPr>
            <w:tcW w:w="840" w:type="dxa"/>
            <w:shd w:val="clear" w:color="auto" w:fill="FFFFFF"/>
            <w:vAlign w:val="center"/>
          </w:tcPr>
          <w:p w:rsidR="00C530F1" w:rsidRPr="004A7E2C" w:rsidRDefault="00C530F1" w:rsidP="00F20F57">
            <w:pPr>
              <w:shd w:val="clear" w:color="auto" w:fill="FFFFFF"/>
              <w:suppressAutoHyphens/>
              <w:jc w:val="center"/>
              <w:rPr>
                <w:sz w:val="16"/>
                <w:szCs w:val="16"/>
              </w:rPr>
            </w:pPr>
          </w:p>
        </w:tc>
        <w:tc>
          <w:tcPr>
            <w:tcW w:w="839" w:type="dxa"/>
            <w:shd w:val="clear" w:color="auto" w:fill="FFFFFF"/>
            <w:vAlign w:val="center"/>
          </w:tcPr>
          <w:p w:rsidR="00C530F1" w:rsidRPr="004A7E2C" w:rsidRDefault="00C530F1" w:rsidP="00F20F57">
            <w:pPr>
              <w:shd w:val="clear" w:color="auto" w:fill="FFFFFF"/>
              <w:suppressAutoHyphens/>
              <w:jc w:val="center"/>
              <w:rPr>
                <w:sz w:val="16"/>
                <w:szCs w:val="16"/>
              </w:rPr>
            </w:pPr>
            <w:r w:rsidRPr="004A7E2C">
              <w:rPr>
                <w:color w:val="000000"/>
                <w:sz w:val="16"/>
                <w:szCs w:val="16"/>
              </w:rPr>
              <w:t>99,90</w:t>
            </w:r>
          </w:p>
        </w:tc>
        <w:tc>
          <w:tcPr>
            <w:tcW w:w="980" w:type="dxa"/>
            <w:shd w:val="clear" w:color="auto" w:fill="FFFFFF"/>
            <w:vAlign w:val="center"/>
          </w:tcPr>
          <w:p w:rsidR="00C530F1" w:rsidRPr="004A7E2C" w:rsidRDefault="00C530F1" w:rsidP="00F20F57">
            <w:pPr>
              <w:shd w:val="clear" w:color="auto" w:fill="FFFFFF"/>
              <w:suppressAutoHyphens/>
              <w:jc w:val="center"/>
              <w:rPr>
                <w:sz w:val="16"/>
                <w:szCs w:val="16"/>
              </w:rPr>
            </w:pPr>
          </w:p>
        </w:tc>
        <w:tc>
          <w:tcPr>
            <w:tcW w:w="839" w:type="dxa"/>
            <w:shd w:val="clear" w:color="auto" w:fill="FFFFFF"/>
            <w:vAlign w:val="center"/>
          </w:tcPr>
          <w:p w:rsidR="00C530F1" w:rsidRPr="004A7E2C" w:rsidRDefault="00C530F1" w:rsidP="00F20F57">
            <w:pPr>
              <w:shd w:val="clear" w:color="auto" w:fill="FFFFFF"/>
              <w:suppressAutoHyphens/>
              <w:ind w:firstLine="709"/>
              <w:jc w:val="center"/>
              <w:rPr>
                <w:sz w:val="16"/>
                <w:szCs w:val="16"/>
              </w:rPr>
            </w:pPr>
          </w:p>
        </w:tc>
        <w:tc>
          <w:tcPr>
            <w:tcW w:w="1120" w:type="dxa"/>
            <w:shd w:val="clear" w:color="auto" w:fill="FFFFFF"/>
            <w:vAlign w:val="center"/>
          </w:tcPr>
          <w:p w:rsidR="00C530F1" w:rsidRPr="004A7E2C" w:rsidRDefault="00C530F1" w:rsidP="00F20F57">
            <w:pPr>
              <w:shd w:val="clear" w:color="auto" w:fill="FFFFFF"/>
              <w:suppressAutoHyphens/>
              <w:ind w:firstLine="709"/>
              <w:jc w:val="center"/>
              <w:rPr>
                <w:sz w:val="16"/>
                <w:szCs w:val="16"/>
              </w:rPr>
            </w:pPr>
          </w:p>
        </w:tc>
        <w:tc>
          <w:tcPr>
            <w:tcW w:w="1400" w:type="dxa"/>
            <w:shd w:val="clear" w:color="auto" w:fill="FFFFFF"/>
            <w:vAlign w:val="center"/>
          </w:tcPr>
          <w:p w:rsidR="00C530F1" w:rsidRPr="004A7E2C" w:rsidRDefault="00C530F1" w:rsidP="00F20F57">
            <w:pPr>
              <w:shd w:val="clear" w:color="auto" w:fill="FFFFFF"/>
              <w:suppressAutoHyphens/>
              <w:ind w:firstLine="709"/>
              <w:jc w:val="center"/>
              <w:rPr>
                <w:sz w:val="16"/>
                <w:szCs w:val="16"/>
              </w:rPr>
            </w:pPr>
          </w:p>
        </w:tc>
      </w:tr>
    </w:tbl>
    <w:p w:rsidR="00C530F1" w:rsidRPr="003B08FE" w:rsidRDefault="00C530F1" w:rsidP="003B08FE">
      <w:pPr>
        <w:shd w:val="clear" w:color="auto" w:fill="FFFFFF"/>
        <w:suppressAutoHyphens/>
        <w:ind w:firstLine="567"/>
        <w:jc w:val="both"/>
        <w:rPr>
          <w:spacing w:val="-4"/>
          <w:sz w:val="20"/>
          <w:szCs w:val="20"/>
        </w:rPr>
      </w:pPr>
      <w:r w:rsidRPr="004772E6">
        <w:rPr>
          <w:color w:val="000000"/>
          <w:spacing w:val="2"/>
          <w:sz w:val="20"/>
          <w:szCs w:val="20"/>
        </w:rPr>
        <w:t xml:space="preserve">Другий спосіб – ґрунтується на визначенні кількостей моль аніонів </w:t>
      </w:r>
      <w:r w:rsidRPr="000A6424">
        <w:rPr>
          <w:color w:val="000000"/>
          <w:sz w:val="20"/>
          <w:szCs w:val="20"/>
        </w:rPr>
        <w:t>(</w:t>
      </w:r>
      <w:r w:rsidRPr="004772E6">
        <w:rPr>
          <w:i/>
          <w:color w:val="000000"/>
          <w:sz w:val="20"/>
          <w:szCs w:val="20"/>
        </w:rPr>
        <w:t>О</w:t>
      </w:r>
      <w:r w:rsidRPr="004772E6">
        <w:rPr>
          <w:i/>
          <w:color w:val="000000"/>
          <w:sz w:val="20"/>
          <w:szCs w:val="20"/>
          <w:vertAlign w:val="superscript"/>
        </w:rPr>
        <w:t>2-</w:t>
      </w:r>
      <w:r w:rsidRPr="004772E6">
        <w:rPr>
          <w:i/>
          <w:color w:val="000000"/>
          <w:sz w:val="20"/>
          <w:szCs w:val="20"/>
        </w:rPr>
        <w:t xml:space="preserve">, </w:t>
      </w:r>
      <w:r w:rsidRPr="004772E6">
        <w:rPr>
          <w:i/>
          <w:color w:val="000000"/>
          <w:sz w:val="20"/>
          <w:szCs w:val="20"/>
          <w:lang w:val="en-US"/>
        </w:rPr>
        <w:t>SO</w:t>
      </w:r>
      <w:r w:rsidRPr="004772E6">
        <w:rPr>
          <w:i/>
          <w:color w:val="000000"/>
          <w:sz w:val="20"/>
          <w:szCs w:val="20"/>
          <w:vertAlign w:val="subscript"/>
          <w:lang w:val="ru-RU"/>
        </w:rPr>
        <w:t>4</w:t>
      </w:r>
      <w:r w:rsidRPr="004772E6">
        <w:rPr>
          <w:i/>
          <w:color w:val="000000"/>
          <w:sz w:val="20"/>
          <w:szCs w:val="20"/>
          <w:vertAlign w:val="superscript"/>
          <w:lang w:val="ru-RU"/>
        </w:rPr>
        <w:t>2-</w:t>
      </w:r>
      <w:r w:rsidRPr="004772E6">
        <w:rPr>
          <w:i/>
          <w:color w:val="000000"/>
          <w:sz w:val="20"/>
          <w:szCs w:val="20"/>
        </w:rPr>
        <w:t xml:space="preserve">, </w:t>
      </w:r>
      <w:r w:rsidRPr="004772E6">
        <w:rPr>
          <w:i/>
          <w:color w:val="000000"/>
          <w:sz w:val="20"/>
          <w:szCs w:val="20"/>
          <w:lang w:val="en-US"/>
        </w:rPr>
        <w:t>Cl</w:t>
      </w:r>
      <w:r w:rsidRPr="000A6424">
        <w:rPr>
          <w:i/>
          <w:iCs/>
          <w:color w:val="000000"/>
          <w:sz w:val="20"/>
          <w:szCs w:val="20"/>
          <w:vertAlign w:val="superscript"/>
        </w:rPr>
        <w:t>–</w:t>
      </w:r>
      <w:r w:rsidRPr="004772E6">
        <w:rPr>
          <w:i/>
          <w:color w:val="000000"/>
          <w:sz w:val="20"/>
          <w:szCs w:val="20"/>
        </w:rPr>
        <w:t xml:space="preserve">, </w:t>
      </w:r>
      <w:r w:rsidRPr="004772E6">
        <w:rPr>
          <w:i/>
          <w:color w:val="000000"/>
          <w:sz w:val="20"/>
          <w:szCs w:val="20"/>
          <w:lang w:val="en-US"/>
        </w:rPr>
        <w:t>OH</w:t>
      </w:r>
      <w:r w:rsidRPr="000A6424">
        <w:rPr>
          <w:i/>
          <w:iCs/>
          <w:color w:val="000000"/>
          <w:sz w:val="20"/>
          <w:szCs w:val="20"/>
          <w:vertAlign w:val="superscript"/>
        </w:rPr>
        <w:t>–</w:t>
      </w:r>
      <w:r w:rsidRPr="004772E6">
        <w:rPr>
          <w:i/>
          <w:color w:val="000000"/>
          <w:sz w:val="20"/>
          <w:szCs w:val="20"/>
        </w:rPr>
        <w:t xml:space="preserve">, </w:t>
      </w:r>
      <w:r w:rsidRPr="004772E6">
        <w:rPr>
          <w:i/>
          <w:color w:val="000000"/>
          <w:sz w:val="20"/>
          <w:szCs w:val="20"/>
          <w:lang w:val="en-US"/>
        </w:rPr>
        <w:t>F</w:t>
      </w:r>
      <w:r w:rsidRPr="000A6424">
        <w:rPr>
          <w:i/>
          <w:iCs/>
          <w:color w:val="000000"/>
          <w:sz w:val="20"/>
          <w:szCs w:val="20"/>
          <w:vertAlign w:val="superscript"/>
        </w:rPr>
        <w:t>–</w:t>
      </w:r>
      <w:r w:rsidRPr="000A6424">
        <w:rPr>
          <w:color w:val="000000"/>
          <w:sz w:val="20"/>
          <w:szCs w:val="20"/>
        </w:rPr>
        <w:t>) в типовій формулі мінерал</w:t>
      </w:r>
      <w:r w:rsidRPr="000A6424">
        <w:rPr>
          <w:color w:val="000000"/>
          <w:sz w:val="20"/>
          <w:szCs w:val="20"/>
        </w:rPr>
        <w:t>ь</w:t>
      </w:r>
      <w:r w:rsidRPr="000A6424">
        <w:rPr>
          <w:color w:val="000000"/>
          <w:sz w:val="20"/>
          <w:szCs w:val="20"/>
        </w:rPr>
        <w:t xml:space="preserve">ного виду. Цей метод одержав назву </w:t>
      </w:r>
      <w:proofErr w:type="spellStart"/>
      <w:r>
        <w:rPr>
          <w:color w:val="000000"/>
          <w:sz w:val="20"/>
          <w:szCs w:val="20"/>
        </w:rPr>
        <w:t>оксигенного</w:t>
      </w:r>
      <w:proofErr w:type="spellEnd"/>
      <w:r w:rsidRPr="000A6424">
        <w:rPr>
          <w:color w:val="000000"/>
          <w:sz w:val="20"/>
          <w:szCs w:val="20"/>
        </w:rPr>
        <w:t xml:space="preserve">. </w:t>
      </w:r>
      <w:r w:rsidRPr="004772E6">
        <w:rPr>
          <w:color w:val="000000"/>
          <w:spacing w:val="-4"/>
          <w:sz w:val="20"/>
          <w:szCs w:val="20"/>
        </w:rPr>
        <w:t>Він застосовується для мінер</w:t>
      </w:r>
      <w:r w:rsidRPr="004772E6">
        <w:rPr>
          <w:color w:val="000000"/>
          <w:spacing w:val="-4"/>
          <w:sz w:val="20"/>
          <w:szCs w:val="20"/>
        </w:rPr>
        <w:t>а</w:t>
      </w:r>
      <w:r w:rsidRPr="004772E6">
        <w:rPr>
          <w:color w:val="000000"/>
          <w:spacing w:val="-4"/>
          <w:sz w:val="20"/>
          <w:szCs w:val="20"/>
        </w:rPr>
        <w:t xml:space="preserve">лів типу солей </w:t>
      </w:r>
      <w:proofErr w:type="spellStart"/>
      <w:r w:rsidRPr="004772E6">
        <w:rPr>
          <w:color w:val="000000"/>
          <w:spacing w:val="-4"/>
          <w:sz w:val="20"/>
          <w:szCs w:val="20"/>
        </w:rPr>
        <w:t>оксигеновмісних</w:t>
      </w:r>
      <w:proofErr w:type="spellEnd"/>
      <w:r w:rsidRPr="004772E6">
        <w:rPr>
          <w:color w:val="000000"/>
          <w:spacing w:val="-4"/>
          <w:sz w:val="20"/>
          <w:szCs w:val="20"/>
        </w:rPr>
        <w:t xml:space="preserve"> кислот </w:t>
      </w:r>
      <w:r w:rsidRPr="004772E6">
        <w:rPr>
          <w:color w:val="000000"/>
          <w:spacing w:val="-4"/>
          <w:sz w:val="20"/>
          <w:szCs w:val="20"/>
        </w:rPr>
        <w:lastRenderedPageBreak/>
        <w:t>(сил</w:t>
      </w:r>
      <w:r w:rsidRPr="004772E6">
        <w:rPr>
          <w:color w:val="000000"/>
          <w:spacing w:val="-4"/>
          <w:sz w:val="20"/>
          <w:szCs w:val="20"/>
        </w:rPr>
        <w:t>і</w:t>
      </w:r>
      <w:r w:rsidRPr="004772E6">
        <w:rPr>
          <w:color w:val="000000"/>
          <w:spacing w:val="-4"/>
          <w:sz w:val="20"/>
          <w:szCs w:val="20"/>
        </w:rPr>
        <w:t xml:space="preserve">кати, борати, </w:t>
      </w:r>
      <w:r w:rsidRPr="00765B4B">
        <w:rPr>
          <w:color w:val="000000"/>
          <w:spacing w:val="-4"/>
          <w:sz w:val="20"/>
          <w:szCs w:val="20"/>
        </w:rPr>
        <w:t>фосфати та ін.).</w:t>
      </w:r>
      <w:r w:rsidR="003B08FE">
        <w:rPr>
          <w:spacing w:val="-4"/>
          <w:sz w:val="20"/>
          <w:szCs w:val="20"/>
          <w:lang w:val="uk-UA"/>
        </w:rPr>
        <w:t xml:space="preserve"> </w:t>
      </w:r>
      <w:r w:rsidRPr="004772E6">
        <w:rPr>
          <w:color w:val="000000"/>
          <w:spacing w:val="-2"/>
          <w:sz w:val="20"/>
          <w:szCs w:val="20"/>
        </w:rPr>
        <w:t xml:space="preserve">Після визначення кількісних коефіцієнтів </w:t>
      </w:r>
      <w:proofErr w:type="spellStart"/>
      <w:r w:rsidRPr="004772E6">
        <w:rPr>
          <w:color w:val="000000"/>
          <w:spacing w:val="-2"/>
          <w:sz w:val="20"/>
          <w:szCs w:val="20"/>
        </w:rPr>
        <w:t>кристалохімічна</w:t>
      </w:r>
      <w:proofErr w:type="spellEnd"/>
      <w:r w:rsidRPr="004772E6">
        <w:rPr>
          <w:color w:val="000000"/>
          <w:spacing w:val="-2"/>
          <w:sz w:val="20"/>
          <w:szCs w:val="20"/>
        </w:rPr>
        <w:t xml:space="preserve"> формула </w:t>
      </w:r>
      <w:r w:rsidRPr="000A6424">
        <w:rPr>
          <w:color w:val="000000"/>
          <w:sz w:val="20"/>
          <w:szCs w:val="20"/>
        </w:rPr>
        <w:t>мінералу записується в наступному порядку. Катіонна група ставиться перед аніо</w:t>
      </w:r>
      <w:r>
        <w:rPr>
          <w:color w:val="000000"/>
          <w:sz w:val="20"/>
          <w:szCs w:val="20"/>
        </w:rPr>
        <w:t xml:space="preserve">нними або комплексними аніонами. </w:t>
      </w:r>
      <w:r w:rsidRPr="000A6424">
        <w:rPr>
          <w:color w:val="000000"/>
          <w:sz w:val="20"/>
          <w:szCs w:val="20"/>
        </w:rPr>
        <w:t xml:space="preserve">Останні беруться в квадратні дужки. Додаткові іони </w:t>
      </w:r>
      <w:r w:rsidRPr="000A6424">
        <w:rPr>
          <w:iCs/>
          <w:color w:val="000000"/>
          <w:sz w:val="20"/>
          <w:szCs w:val="20"/>
        </w:rPr>
        <w:t>(</w:t>
      </w:r>
      <w:r w:rsidRPr="000A6424">
        <w:rPr>
          <w:i/>
          <w:iCs/>
          <w:color w:val="000000"/>
          <w:sz w:val="20"/>
          <w:szCs w:val="20"/>
        </w:rPr>
        <w:t>ОН</w:t>
      </w:r>
      <w:r w:rsidRPr="000A6424">
        <w:rPr>
          <w:i/>
          <w:iCs/>
          <w:color w:val="000000"/>
          <w:sz w:val="20"/>
          <w:szCs w:val="20"/>
          <w:vertAlign w:val="superscript"/>
        </w:rPr>
        <w:t>–</w:t>
      </w:r>
      <w:r w:rsidRPr="000A6424">
        <w:rPr>
          <w:iCs/>
          <w:color w:val="000000"/>
          <w:sz w:val="20"/>
          <w:szCs w:val="20"/>
        </w:rPr>
        <w:t>,</w:t>
      </w:r>
      <w:r w:rsidRPr="000A6424">
        <w:rPr>
          <w:i/>
          <w:iCs/>
          <w:color w:val="000000"/>
          <w:sz w:val="20"/>
          <w:szCs w:val="20"/>
        </w:rPr>
        <w:t xml:space="preserve"> </w:t>
      </w:r>
      <w:r w:rsidRPr="000A6424">
        <w:rPr>
          <w:i/>
          <w:iCs/>
          <w:color w:val="000000"/>
          <w:sz w:val="20"/>
          <w:szCs w:val="20"/>
          <w:lang w:val="en-US"/>
        </w:rPr>
        <w:t>F</w:t>
      </w:r>
      <w:r w:rsidRPr="000A6424">
        <w:rPr>
          <w:i/>
          <w:iCs/>
          <w:color w:val="000000"/>
          <w:sz w:val="20"/>
          <w:szCs w:val="20"/>
          <w:vertAlign w:val="superscript"/>
        </w:rPr>
        <w:t>–</w:t>
      </w:r>
      <w:r w:rsidRPr="000A6424">
        <w:rPr>
          <w:iCs/>
          <w:color w:val="000000"/>
          <w:sz w:val="20"/>
          <w:szCs w:val="20"/>
        </w:rPr>
        <w:t>,</w:t>
      </w:r>
      <w:r w:rsidRPr="000A6424">
        <w:rPr>
          <w:i/>
          <w:iCs/>
          <w:color w:val="000000"/>
          <w:sz w:val="20"/>
          <w:szCs w:val="20"/>
        </w:rPr>
        <w:t xml:space="preserve"> С</w:t>
      </w:r>
      <w:r w:rsidRPr="000A6424">
        <w:rPr>
          <w:i/>
          <w:iCs/>
          <w:color w:val="000000"/>
          <w:sz w:val="20"/>
          <w:szCs w:val="20"/>
          <w:lang w:val="en-US"/>
        </w:rPr>
        <w:t>l</w:t>
      </w:r>
      <w:r w:rsidRPr="000A6424">
        <w:rPr>
          <w:i/>
          <w:iCs/>
          <w:color w:val="000000"/>
          <w:sz w:val="20"/>
          <w:szCs w:val="20"/>
          <w:vertAlign w:val="superscript"/>
        </w:rPr>
        <w:t>–</w:t>
      </w:r>
      <w:r w:rsidRPr="000A6424">
        <w:rPr>
          <w:iCs/>
          <w:color w:val="000000"/>
          <w:sz w:val="20"/>
          <w:szCs w:val="20"/>
        </w:rPr>
        <w:t>,</w:t>
      </w:r>
      <w:r w:rsidRPr="000A6424">
        <w:rPr>
          <w:i/>
          <w:iCs/>
          <w:color w:val="000000"/>
          <w:sz w:val="20"/>
          <w:szCs w:val="20"/>
        </w:rPr>
        <w:t xml:space="preserve"> О</w:t>
      </w:r>
      <w:r w:rsidRPr="000A6424">
        <w:rPr>
          <w:i/>
          <w:iCs/>
          <w:color w:val="000000"/>
          <w:sz w:val="20"/>
          <w:szCs w:val="20"/>
          <w:vertAlign w:val="superscript"/>
        </w:rPr>
        <w:t>2</w:t>
      </w:r>
      <w:r>
        <w:rPr>
          <w:i/>
          <w:iCs/>
          <w:color w:val="000000"/>
          <w:sz w:val="20"/>
          <w:szCs w:val="20"/>
          <w:vertAlign w:val="superscript"/>
        </w:rPr>
        <w:t>-</w:t>
      </w:r>
      <w:r w:rsidRPr="000A6424">
        <w:rPr>
          <w:iCs/>
          <w:color w:val="000000"/>
          <w:sz w:val="20"/>
          <w:szCs w:val="20"/>
        </w:rPr>
        <w:t>,</w:t>
      </w:r>
      <w:r w:rsidRPr="000A6424">
        <w:rPr>
          <w:i/>
          <w:iCs/>
          <w:color w:val="000000"/>
          <w:sz w:val="20"/>
          <w:szCs w:val="20"/>
        </w:rPr>
        <w:t xml:space="preserve"> </w:t>
      </w:r>
      <w:r w:rsidRPr="000A6424">
        <w:rPr>
          <w:i/>
          <w:iCs/>
          <w:color w:val="000000"/>
          <w:sz w:val="20"/>
          <w:szCs w:val="20"/>
          <w:lang w:val="en-US"/>
        </w:rPr>
        <w:t>S</w:t>
      </w:r>
      <w:r w:rsidRPr="000A6424">
        <w:rPr>
          <w:i/>
          <w:iCs/>
          <w:color w:val="000000"/>
          <w:sz w:val="20"/>
          <w:szCs w:val="20"/>
        </w:rPr>
        <w:t>О</w:t>
      </w:r>
      <w:r w:rsidRPr="000A6424">
        <w:rPr>
          <w:i/>
          <w:iCs/>
          <w:color w:val="000000"/>
          <w:sz w:val="20"/>
          <w:szCs w:val="20"/>
          <w:vertAlign w:val="subscript"/>
        </w:rPr>
        <w:t>3</w:t>
      </w:r>
      <w:r w:rsidRPr="000A6424">
        <w:rPr>
          <w:i/>
          <w:iCs/>
          <w:color w:val="000000"/>
          <w:sz w:val="20"/>
          <w:szCs w:val="20"/>
          <w:vertAlign w:val="superscript"/>
        </w:rPr>
        <w:t>2</w:t>
      </w:r>
      <w:r>
        <w:rPr>
          <w:i/>
          <w:iCs/>
          <w:color w:val="000000"/>
          <w:sz w:val="20"/>
          <w:szCs w:val="20"/>
          <w:vertAlign w:val="superscript"/>
        </w:rPr>
        <w:t>-</w:t>
      </w:r>
      <w:r w:rsidRPr="000A6424">
        <w:rPr>
          <w:i/>
          <w:iCs/>
          <w:color w:val="000000"/>
          <w:sz w:val="20"/>
          <w:szCs w:val="20"/>
        </w:rPr>
        <w:t xml:space="preserve"> </w:t>
      </w:r>
      <w:r w:rsidRPr="000A6424">
        <w:rPr>
          <w:color w:val="000000"/>
          <w:sz w:val="20"/>
          <w:szCs w:val="20"/>
        </w:rPr>
        <w:t xml:space="preserve">та ін.) ставляться між катіонами і комплексними </w:t>
      </w:r>
      <w:r>
        <w:rPr>
          <w:color w:val="000000"/>
          <w:sz w:val="20"/>
          <w:szCs w:val="20"/>
        </w:rPr>
        <w:t>аніонами</w:t>
      </w:r>
      <w:r w:rsidRPr="000A6424">
        <w:rPr>
          <w:color w:val="000000"/>
          <w:sz w:val="20"/>
          <w:szCs w:val="20"/>
        </w:rPr>
        <w:t>. Близькі атоми, які ізомор</w:t>
      </w:r>
      <w:r>
        <w:rPr>
          <w:color w:val="000000"/>
          <w:sz w:val="20"/>
          <w:szCs w:val="20"/>
        </w:rPr>
        <w:t xml:space="preserve">фно </w:t>
      </w:r>
      <w:proofErr w:type="spellStart"/>
      <w:r>
        <w:rPr>
          <w:color w:val="000000"/>
          <w:sz w:val="20"/>
          <w:szCs w:val="20"/>
        </w:rPr>
        <w:t>взаємозаміщуються</w:t>
      </w:r>
      <w:proofErr w:type="spellEnd"/>
      <w:r w:rsidRPr="000A6424">
        <w:rPr>
          <w:color w:val="000000"/>
          <w:sz w:val="20"/>
          <w:szCs w:val="20"/>
        </w:rPr>
        <w:t>, беруться в круглі дужки. При цьому елемент, який міститься в більшій кількості, ставиться на першому місці. Якщо таких елементів декілька, то їх вписують послідовно у міру зменшення їх вагової кількості в мінералі.</w:t>
      </w:r>
      <w:r w:rsidR="003B08FE">
        <w:rPr>
          <w:sz w:val="20"/>
          <w:szCs w:val="20"/>
          <w:lang w:val="uk-UA"/>
        </w:rPr>
        <w:t xml:space="preserve"> </w:t>
      </w:r>
      <w:r w:rsidRPr="00DD3B8A">
        <w:rPr>
          <w:color w:val="000000"/>
          <w:spacing w:val="-2"/>
          <w:sz w:val="20"/>
          <w:szCs w:val="20"/>
        </w:rPr>
        <w:t>При визначенні ізоморфних пар необхідно керуватися геохімічними</w:t>
      </w:r>
      <w:r w:rsidRPr="000A6424">
        <w:rPr>
          <w:color w:val="000000"/>
          <w:sz w:val="20"/>
          <w:szCs w:val="20"/>
        </w:rPr>
        <w:t xml:space="preserve"> рядами В.</w:t>
      </w:r>
      <w:r>
        <w:rPr>
          <w:color w:val="000000"/>
          <w:sz w:val="20"/>
          <w:szCs w:val="20"/>
        </w:rPr>
        <w:t xml:space="preserve"> І. Вернадського і О. Є. </w:t>
      </w:r>
      <w:proofErr w:type="spellStart"/>
      <w:r>
        <w:rPr>
          <w:color w:val="000000"/>
          <w:sz w:val="20"/>
          <w:szCs w:val="20"/>
        </w:rPr>
        <w:t>Ферсмана</w:t>
      </w:r>
      <w:proofErr w:type="spellEnd"/>
      <w:r>
        <w:rPr>
          <w:color w:val="000000"/>
          <w:sz w:val="20"/>
          <w:szCs w:val="20"/>
        </w:rPr>
        <w:t xml:space="preserve"> (рис. 4</w:t>
      </w:r>
      <w:r w:rsidRPr="000A6424">
        <w:rPr>
          <w:color w:val="000000"/>
          <w:sz w:val="20"/>
          <w:szCs w:val="20"/>
        </w:rPr>
        <w:t xml:space="preserve"> і </w:t>
      </w:r>
      <w:r>
        <w:rPr>
          <w:color w:val="000000"/>
          <w:sz w:val="20"/>
          <w:szCs w:val="20"/>
        </w:rPr>
        <w:t>5</w:t>
      </w:r>
      <w:r w:rsidRPr="000A6424">
        <w:rPr>
          <w:color w:val="000000"/>
          <w:sz w:val="20"/>
          <w:szCs w:val="20"/>
        </w:rPr>
        <w:t>).</w:t>
      </w:r>
      <w:r w:rsidR="003B08FE">
        <w:rPr>
          <w:sz w:val="20"/>
          <w:szCs w:val="20"/>
          <w:lang w:val="uk-UA"/>
        </w:rPr>
        <w:t xml:space="preserve"> </w:t>
      </w:r>
      <w:r w:rsidRPr="00DD3B8A">
        <w:rPr>
          <w:color w:val="000000"/>
          <w:sz w:val="20"/>
          <w:szCs w:val="20"/>
        </w:rPr>
        <w:t>Враховуючи, що в результаті кількісного хімічного аналізу одержано</w:t>
      </w:r>
      <w:r w:rsidRPr="00DD3B8A">
        <w:rPr>
          <w:color w:val="000000"/>
          <w:spacing w:val="-2"/>
          <w:sz w:val="20"/>
          <w:szCs w:val="20"/>
        </w:rPr>
        <w:t xml:space="preserve"> валовий склад у відсотках окремих елементів, </w:t>
      </w:r>
      <w:proofErr w:type="spellStart"/>
      <w:r w:rsidRPr="00DD3B8A">
        <w:rPr>
          <w:color w:val="000000"/>
          <w:spacing w:val="-2"/>
          <w:sz w:val="20"/>
          <w:szCs w:val="20"/>
        </w:rPr>
        <w:t>кристалохім</w:t>
      </w:r>
      <w:r w:rsidRPr="00DD3B8A">
        <w:rPr>
          <w:color w:val="000000"/>
          <w:spacing w:val="-2"/>
          <w:sz w:val="20"/>
          <w:szCs w:val="20"/>
        </w:rPr>
        <w:t>і</w:t>
      </w:r>
      <w:r w:rsidRPr="00DD3B8A">
        <w:rPr>
          <w:color w:val="000000"/>
          <w:spacing w:val="-2"/>
          <w:sz w:val="20"/>
          <w:szCs w:val="20"/>
        </w:rPr>
        <w:t>чна</w:t>
      </w:r>
      <w:proofErr w:type="spellEnd"/>
      <w:r w:rsidRPr="000A6424">
        <w:rPr>
          <w:color w:val="000000"/>
          <w:sz w:val="20"/>
          <w:szCs w:val="20"/>
        </w:rPr>
        <w:t xml:space="preserve"> формула виводиться через атомні кількості. При </w:t>
      </w:r>
      <w:r>
        <w:rPr>
          <w:color w:val="000000"/>
          <w:sz w:val="20"/>
          <w:szCs w:val="20"/>
        </w:rPr>
        <w:t>цьому, як видно з табл. 1.1</w:t>
      </w:r>
      <w:r w:rsidRPr="000A6424">
        <w:rPr>
          <w:color w:val="000000"/>
          <w:sz w:val="20"/>
          <w:szCs w:val="20"/>
        </w:rPr>
        <w:t>, одержані дані хімічного аналізу кожного елемента діляться відповідн</w:t>
      </w:r>
      <w:r>
        <w:rPr>
          <w:color w:val="000000"/>
          <w:sz w:val="20"/>
          <w:szCs w:val="20"/>
        </w:rPr>
        <w:t>о</w:t>
      </w:r>
      <w:r w:rsidRPr="000A6424">
        <w:rPr>
          <w:color w:val="000000"/>
          <w:sz w:val="20"/>
          <w:szCs w:val="20"/>
        </w:rPr>
        <w:t xml:space="preserve"> на його атомну масу (згідн</w:t>
      </w:r>
      <w:r>
        <w:rPr>
          <w:color w:val="000000"/>
          <w:sz w:val="20"/>
          <w:szCs w:val="20"/>
        </w:rPr>
        <w:t xml:space="preserve">о з таблицею Д. І. </w:t>
      </w:r>
      <w:r w:rsidRPr="000A6424">
        <w:rPr>
          <w:color w:val="000000"/>
          <w:sz w:val="20"/>
          <w:szCs w:val="20"/>
        </w:rPr>
        <w:t xml:space="preserve">Менделєєва). Пропорційні атомним кількостям </w:t>
      </w:r>
      <w:r w:rsidRPr="00765B4B">
        <w:rPr>
          <w:color w:val="000000"/>
          <w:sz w:val="20"/>
          <w:szCs w:val="20"/>
        </w:rPr>
        <w:t xml:space="preserve">числа і будуть числовими коефіцієнтами елементів в </w:t>
      </w:r>
      <w:proofErr w:type="spellStart"/>
      <w:r w:rsidRPr="00765B4B">
        <w:rPr>
          <w:color w:val="000000"/>
          <w:sz w:val="20"/>
          <w:szCs w:val="20"/>
        </w:rPr>
        <w:t>кристалохімічній</w:t>
      </w:r>
      <w:proofErr w:type="spellEnd"/>
      <w:r w:rsidRPr="00765B4B">
        <w:rPr>
          <w:color w:val="000000"/>
          <w:sz w:val="20"/>
          <w:szCs w:val="20"/>
        </w:rPr>
        <w:t xml:space="preserve"> формулі.</w:t>
      </w:r>
    </w:p>
    <w:p w:rsidR="00C530F1" w:rsidRDefault="00C530F1" w:rsidP="00C530F1">
      <w:pPr>
        <w:shd w:val="clear" w:color="auto" w:fill="FFFFFF"/>
        <w:suppressAutoHyphens/>
        <w:ind w:firstLine="540"/>
        <w:jc w:val="both"/>
        <w:rPr>
          <w:bCs/>
          <w:color w:val="000000"/>
          <w:sz w:val="20"/>
          <w:szCs w:val="20"/>
        </w:rPr>
      </w:pPr>
      <w:r w:rsidRPr="00765B4B">
        <w:rPr>
          <w:b/>
          <w:bCs/>
          <w:i/>
          <w:color w:val="000000"/>
          <w:sz w:val="20"/>
          <w:szCs w:val="20"/>
        </w:rPr>
        <w:t xml:space="preserve">Задача </w:t>
      </w:r>
      <w:r w:rsidRPr="00765B4B">
        <w:rPr>
          <w:b/>
          <w:i/>
          <w:color w:val="000000"/>
          <w:sz w:val="20"/>
          <w:szCs w:val="20"/>
        </w:rPr>
        <w:t>2</w:t>
      </w:r>
      <w:r w:rsidRPr="00765B4B">
        <w:rPr>
          <w:i/>
          <w:color w:val="000000"/>
          <w:sz w:val="20"/>
          <w:szCs w:val="20"/>
        </w:rPr>
        <w:t>.</w:t>
      </w:r>
      <w:r w:rsidRPr="00765B4B">
        <w:rPr>
          <w:color w:val="000000"/>
          <w:sz w:val="20"/>
          <w:szCs w:val="20"/>
        </w:rPr>
        <w:t xml:space="preserve"> За одержаними результатами валового</w:t>
      </w:r>
      <w:r w:rsidRPr="000A6424">
        <w:rPr>
          <w:color w:val="000000"/>
          <w:sz w:val="20"/>
          <w:szCs w:val="20"/>
        </w:rPr>
        <w:t xml:space="preserve"> хімічного аналізу необхідно вивести </w:t>
      </w:r>
      <w:proofErr w:type="spellStart"/>
      <w:r w:rsidRPr="000A6424">
        <w:rPr>
          <w:color w:val="000000"/>
          <w:sz w:val="20"/>
          <w:szCs w:val="20"/>
        </w:rPr>
        <w:t>кристалохімічну</w:t>
      </w:r>
      <w:proofErr w:type="spellEnd"/>
      <w:r w:rsidRPr="000A6424">
        <w:rPr>
          <w:color w:val="000000"/>
          <w:sz w:val="20"/>
          <w:szCs w:val="20"/>
        </w:rPr>
        <w:t xml:space="preserve"> формулу мінералу класу силі</w:t>
      </w:r>
      <w:r>
        <w:rPr>
          <w:color w:val="000000"/>
          <w:sz w:val="20"/>
          <w:szCs w:val="20"/>
        </w:rPr>
        <w:t>к</w:t>
      </w:r>
      <w:r>
        <w:rPr>
          <w:color w:val="000000"/>
          <w:sz w:val="20"/>
          <w:szCs w:val="20"/>
        </w:rPr>
        <w:t>а</w:t>
      </w:r>
      <w:r>
        <w:rPr>
          <w:color w:val="000000"/>
          <w:sz w:val="20"/>
          <w:szCs w:val="20"/>
        </w:rPr>
        <w:t>тів наступного складу (</w:t>
      </w:r>
      <w:r w:rsidRPr="00A4130D">
        <w:rPr>
          <w:color w:val="000000"/>
          <w:sz w:val="20"/>
          <w:szCs w:val="20"/>
        </w:rPr>
        <w:t>табл. 1.2).</w:t>
      </w:r>
      <w:r w:rsidRPr="00CB462B">
        <w:rPr>
          <w:bCs/>
          <w:i/>
          <w:color w:val="000000"/>
          <w:sz w:val="20"/>
          <w:szCs w:val="20"/>
        </w:rPr>
        <w:t xml:space="preserve"> </w:t>
      </w:r>
      <w:r>
        <w:rPr>
          <w:bCs/>
          <w:color w:val="000000"/>
          <w:sz w:val="20"/>
          <w:szCs w:val="20"/>
        </w:rPr>
        <w:t>Валовий склад представлений у ві</w:t>
      </w:r>
      <w:r>
        <w:rPr>
          <w:bCs/>
          <w:color w:val="000000"/>
          <w:sz w:val="20"/>
          <w:szCs w:val="20"/>
        </w:rPr>
        <w:t>д</w:t>
      </w:r>
      <w:r>
        <w:rPr>
          <w:bCs/>
          <w:color w:val="000000"/>
          <w:sz w:val="20"/>
          <w:szCs w:val="20"/>
        </w:rPr>
        <w:t>сотках окремих оксидів елементів.</w:t>
      </w:r>
    </w:p>
    <w:p w:rsidR="00C530F1" w:rsidRPr="00CD7A06" w:rsidRDefault="00C530F1" w:rsidP="00C530F1">
      <w:pPr>
        <w:shd w:val="clear" w:color="auto" w:fill="FFFFFF"/>
        <w:suppressAutoHyphens/>
        <w:ind w:left="709"/>
        <w:jc w:val="right"/>
        <w:rPr>
          <w:bCs/>
          <w:i/>
          <w:color w:val="000000"/>
          <w:sz w:val="20"/>
          <w:szCs w:val="20"/>
        </w:rPr>
      </w:pPr>
      <w:r w:rsidRPr="00CD7A06">
        <w:rPr>
          <w:bCs/>
          <w:i/>
          <w:color w:val="000000"/>
          <w:sz w:val="20"/>
          <w:szCs w:val="20"/>
        </w:rPr>
        <w:t>Таблиця 1.2</w:t>
      </w:r>
    </w:p>
    <w:p w:rsidR="00C530F1" w:rsidRPr="00CD7A06" w:rsidRDefault="00C530F1" w:rsidP="00C530F1">
      <w:pPr>
        <w:shd w:val="clear" w:color="auto" w:fill="FFFFFF"/>
        <w:suppressAutoHyphens/>
        <w:spacing w:after="120"/>
        <w:jc w:val="center"/>
        <w:rPr>
          <w:b/>
          <w:bCs/>
          <w:color w:val="000000"/>
          <w:sz w:val="20"/>
          <w:szCs w:val="20"/>
        </w:rPr>
      </w:pPr>
      <w:r w:rsidRPr="00CD7A06">
        <w:rPr>
          <w:b/>
          <w:bCs/>
          <w:color w:val="000000"/>
          <w:sz w:val="20"/>
          <w:szCs w:val="20"/>
        </w:rPr>
        <w:t xml:space="preserve">Приклад розрахунку </w:t>
      </w:r>
      <w:proofErr w:type="spellStart"/>
      <w:r w:rsidRPr="00CD7A06">
        <w:rPr>
          <w:b/>
          <w:bCs/>
          <w:color w:val="000000"/>
          <w:sz w:val="20"/>
          <w:szCs w:val="20"/>
        </w:rPr>
        <w:t>кристалохімічної</w:t>
      </w:r>
      <w:proofErr w:type="spellEnd"/>
      <w:r w:rsidRPr="00CD7A06">
        <w:rPr>
          <w:b/>
          <w:bCs/>
          <w:color w:val="000000"/>
          <w:sz w:val="20"/>
          <w:szCs w:val="20"/>
        </w:rPr>
        <w:t xml:space="preserve"> формули силікатів (берилу)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586"/>
        <w:gridCol w:w="600"/>
        <w:gridCol w:w="880"/>
        <w:gridCol w:w="828"/>
        <w:gridCol w:w="884"/>
        <w:gridCol w:w="707"/>
        <w:gridCol w:w="541"/>
        <w:gridCol w:w="541"/>
      </w:tblGrid>
      <w:tr w:rsidR="00C530F1" w:rsidRPr="00E179F0" w:rsidTr="00F20F57">
        <w:trPr>
          <w:cantSplit/>
          <w:trHeight w:val="1781"/>
          <w:jc w:val="center"/>
        </w:trPr>
        <w:tc>
          <w:tcPr>
            <w:tcW w:w="681" w:type="dxa"/>
            <w:textDirection w:val="btLr"/>
            <w:vAlign w:val="center"/>
          </w:tcPr>
          <w:p w:rsidR="00C530F1" w:rsidRPr="00E179F0" w:rsidRDefault="00C530F1" w:rsidP="00F20F57">
            <w:pPr>
              <w:suppressAutoHyphens/>
              <w:ind w:left="113" w:right="113"/>
              <w:jc w:val="center"/>
              <w:rPr>
                <w:sz w:val="16"/>
                <w:szCs w:val="16"/>
              </w:rPr>
            </w:pPr>
            <w:r w:rsidRPr="00E179F0">
              <w:rPr>
                <w:sz w:val="16"/>
                <w:szCs w:val="16"/>
              </w:rPr>
              <w:t>Компоне</w:t>
            </w:r>
            <w:r w:rsidRPr="00E179F0">
              <w:rPr>
                <w:sz w:val="16"/>
                <w:szCs w:val="16"/>
              </w:rPr>
              <w:t>н</w:t>
            </w:r>
            <w:r w:rsidRPr="00E179F0">
              <w:rPr>
                <w:sz w:val="16"/>
                <w:szCs w:val="16"/>
              </w:rPr>
              <w:t>ти</w:t>
            </w:r>
          </w:p>
        </w:tc>
        <w:tc>
          <w:tcPr>
            <w:tcW w:w="586" w:type="dxa"/>
            <w:textDirection w:val="btLr"/>
            <w:vAlign w:val="center"/>
          </w:tcPr>
          <w:p w:rsidR="00C530F1" w:rsidRPr="00E179F0" w:rsidRDefault="00C530F1" w:rsidP="00F20F57">
            <w:pPr>
              <w:suppressAutoHyphens/>
              <w:ind w:left="113" w:right="113"/>
              <w:jc w:val="center"/>
              <w:rPr>
                <w:sz w:val="16"/>
                <w:szCs w:val="16"/>
              </w:rPr>
            </w:pPr>
            <w:r w:rsidRPr="00E179F0">
              <w:rPr>
                <w:sz w:val="16"/>
                <w:szCs w:val="16"/>
              </w:rPr>
              <w:t>Вміст в %</w:t>
            </w:r>
          </w:p>
        </w:tc>
        <w:tc>
          <w:tcPr>
            <w:tcW w:w="600" w:type="dxa"/>
            <w:textDirection w:val="btLr"/>
            <w:vAlign w:val="center"/>
          </w:tcPr>
          <w:p w:rsidR="00C530F1" w:rsidRPr="00E179F0" w:rsidRDefault="00C530F1" w:rsidP="00F20F57">
            <w:pPr>
              <w:suppressAutoHyphens/>
              <w:ind w:left="113" w:right="113"/>
              <w:jc w:val="center"/>
              <w:rPr>
                <w:sz w:val="16"/>
                <w:szCs w:val="16"/>
              </w:rPr>
            </w:pPr>
            <w:r w:rsidRPr="00E179F0">
              <w:rPr>
                <w:sz w:val="16"/>
                <w:szCs w:val="16"/>
              </w:rPr>
              <w:t>Молекулярні кількості</w:t>
            </w:r>
          </w:p>
        </w:tc>
        <w:tc>
          <w:tcPr>
            <w:tcW w:w="880" w:type="dxa"/>
            <w:textDirection w:val="btLr"/>
            <w:vAlign w:val="center"/>
          </w:tcPr>
          <w:p w:rsidR="00C530F1" w:rsidRPr="00E179F0" w:rsidRDefault="00C530F1" w:rsidP="00F20F57">
            <w:pPr>
              <w:suppressAutoHyphens/>
              <w:ind w:left="113" w:right="113"/>
              <w:jc w:val="center"/>
              <w:rPr>
                <w:sz w:val="16"/>
                <w:szCs w:val="16"/>
              </w:rPr>
            </w:pPr>
            <w:r w:rsidRPr="00E179F0">
              <w:rPr>
                <w:sz w:val="16"/>
                <w:szCs w:val="16"/>
              </w:rPr>
              <w:t>Молекулярні кіл</w:t>
            </w:r>
            <w:r w:rsidRPr="00E179F0">
              <w:rPr>
                <w:sz w:val="16"/>
                <w:szCs w:val="16"/>
              </w:rPr>
              <w:t>ь</w:t>
            </w:r>
            <w:r w:rsidRPr="00E179F0">
              <w:rPr>
                <w:sz w:val="16"/>
                <w:szCs w:val="16"/>
              </w:rPr>
              <w:t>кості</w:t>
            </w:r>
          </w:p>
          <w:p w:rsidR="00C530F1" w:rsidRPr="00E179F0" w:rsidRDefault="00C530F1" w:rsidP="00F20F57">
            <w:pPr>
              <w:suppressAutoHyphens/>
              <w:ind w:left="113" w:right="113"/>
              <w:jc w:val="center"/>
              <w:rPr>
                <w:sz w:val="16"/>
                <w:szCs w:val="16"/>
                <w:lang w:val="en-US"/>
              </w:rPr>
            </w:pPr>
            <w:r w:rsidRPr="00E179F0">
              <w:rPr>
                <w:rFonts w:ascii="Palatino Linotype" w:hAnsi="Palatino Linotype"/>
                <w:sz w:val="16"/>
                <w:szCs w:val="16"/>
              </w:rPr>
              <w:t>×</w:t>
            </w:r>
            <w:r w:rsidRPr="00E179F0">
              <w:rPr>
                <w:sz w:val="16"/>
                <w:szCs w:val="16"/>
              </w:rPr>
              <w:t>1000</w:t>
            </w:r>
          </w:p>
        </w:tc>
        <w:tc>
          <w:tcPr>
            <w:tcW w:w="828" w:type="dxa"/>
            <w:textDirection w:val="btLr"/>
            <w:vAlign w:val="center"/>
          </w:tcPr>
          <w:p w:rsidR="00C530F1" w:rsidRPr="00E179F0" w:rsidRDefault="00C530F1" w:rsidP="00F20F57">
            <w:pPr>
              <w:suppressAutoHyphens/>
              <w:ind w:left="113" w:right="113"/>
              <w:jc w:val="center"/>
              <w:rPr>
                <w:sz w:val="16"/>
                <w:szCs w:val="16"/>
                <w:lang w:val="ru-RU"/>
              </w:rPr>
            </w:pPr>
            <w:r w:rsidRPr="00E179F0">
              <w:rPr>
                <w:sz w:val="16"/>
                <w:szCs w:val="16"/>
              </w:rPr>
              <w:t>Молекулярні кількості в перерахунку на аніони</w:t>
            </w:r>
          </w:p>
        </w:tc>
        <w:tc>
          <w:tcPr>
            <w:tcW w:w="884" w:type="dxa"/>
            <w:textDirection w:val="btLr"/>
            <w:vAlign w:val="center"/>
          </w:tcPr>
          <w:p w:rsidR="00C530F1" w:rsidRPr="00E179F0" w:rsidRDefault="00C530F1" w:rsidP="00F20F57">
            <w:pPr>
              <w:suppressAutoHyphens/>
              <w:ind w:left="113" w:right="113"/>
              <w:jc w:val="center"/>
              <w:rPr>
                <w:sz w:val="16"/>
                <w:szCs w:val="16"/>
                <w:lang w:val="ru-RU"/>
              </w:rPr>
            </w:pPr>
            <w:r w:rsidRPr="00E179F0">
              <w:rPr>
                <w:sz w:val="16"/>
                <w:szCs w:val="16"/>
              </w:rPr>
              <w:t>Молекулярні кількості в перерахунку на катіони</w:t>
            </w:r>
          </w:p>
        </w:tc>
        <w:tc>
          <w:tcPr>
            <w:tcW w:w="707" w:type="dxa"/>
            <w:textDirection w:val="btLr"/>
            <w:vAlign w:val="center"/>
          </w:tcPr>
          <w:p w:rsidR="00C530F1" w:rsidRPr="00E179F0" w:rsidRDefault="00C530F1" w:rsidP="00F20F57">
            <w:pPr>
              <w:suppressAutoHyphens/>
              <w:ind w:left="113" w:right="113"/>
              <w:jc w:val="center"/>
              <w:rPr>
                <w:sz w:val="16"/>
                <w:szCs w:val="16"/>
              </w:rPr>
            </w:pPr>
            <w:r w:rsidRPr="00B4438D">
              <w:rPr>
                <w:sz w:val="16"/>
                <w:szCs w:val="16"/>
              </w:rPr>
              <w:t>Результат ділення 3370/18=187,2</w:t>
            </w:r>
          </w:p>
        </w:tc>
        <w:tc>
          <w:tcPr>
            <w:tcW w:w="541" w:type="dxa"/>
            <w:textDirection w:val="btLr"/>
            <w:vAlign w:val="center"/>
          </w:tcPr>
          <w:p w:rsidR="00C530F1" w:rsidRPr="00E179F0" w:rsidRDefault="00C530F1" w:rsidP="00F20F57">
            <w:pPr>
              <w:suppressAutoHyphens/>
              <w:ind w:left="113" w:right="113"/>
              <w:jc w:val="center"/>
              <w:rPr>
                <w:sz w:val="16"/>
                <w:szCs w:val="16"/>
              </w:rPr>
            </w:pPr>
            <w:r w:rsidRPr="00E179F0">
              <w:rPr>
                <w:sz w:val="16"/>
                <w:szCs w:val="16"/>
              </w:rPr>
              <w:t>Кінцева операція</w:t>
            </w:r>
          </w:p>
        </w:tc>
        <w:tc>
          <w:tcPr>
            <w:tcW w:w="541" w:type="dxa"/>
            <w:textDirection w:val="btLr"/>
          </w:tcPr>
          <w:p w:rsidR="00C530F1" w:rsidRPr="00E179F0" w:rsidRDefault="00C530F1" w:rsidP="00F20F57">
            <w:pPr>
              <w:suppressAutoHyphens/>
              <w:ind w:left="113" w:right="113"/>
              <w:jc w:val="center"/>
              <w:rPr>
                <w:sz w:val="16"/>
                <w:szCs w:val="16"/>
              </w:rPr>
            </w:pPr>
            <w:r w:rsidRPr="00E179F0">
              <w:rPr>
                <w:sz w:val="16"/>
                <w:szCs w:val="16"/>
              </w:rPr>
              <w:t>Кінцевий результат</w:t>
            </w:r>
          </w:p>
        </w:tc>
      </w:tr>
      <w:tr w:rsidR="00C530F1" w:rsidRPr="00E179F0" w:rsidTr="00F20F57">
        <w:trPr>
          <w:trHeight w:val="153"/>
          <w:jc w:val="center"/>
        </w:trPr>
        <w:tc>
          <w:tcPr>
            <w:tcW w:w="681" w:type="dxa"/>
          </w:tcPr>
          <w:p w:rsidR="00C530F1" w:rsidRPr="00E179F0" w:rsidRDefault="00C530F1" w:rsidP="00F20F57">
            <w:pPr>
              <w:suppressAutoHyphens/>
              <w:jc w:val="center"/>
              <w:rPr>
                <w:sz w:val="16"/>
                <w:szCs w:val="16"/>
                <w:lang w:val="ru-RU"/>
              </w:rPr>
            </w:pPr>
            <w:r>
              <w:rPr>
                <w:sz w:val="16"/>
                <w:szCs w:val="16"/>
                <w:lang w:val="ru-RU"/>
              </w:rPr>
              <w:t>1</w:t>
            </w:r>
          </w:p>
        </w:tc>
        <w:tc>
          <w:tcPr>
            <w:tcW w:w="586" w:type="dxa"/>
          </w:tcPr>
          <w:p w:rsidR="00C530F1" w:rsidRPr="00E179F0" w:rsidRDefault="00C530F1" w:rsidP="00F20F57">
            <w:pPr>
              <w:suppressAutoHyphens/>
              <w:jc w:val="center"/>
              <w:rPr>
                <w:sz w:val="16"/>
                <w:szCs w:val="16"/>
              </w:rPr>
            </w:pPr>
            <w:r>
              <w:rPr>
                <w:sz w:val="16"/>
                <w:szCs w:val="16"/>
              </w:rPr>
              <w:t>2</w:t>
            </w:r>
          </w:p>
        </w:tc>
        <w:tc>
          <w:tcPr>
            <w:tcW w:w="600" w:type="dxa"/>
          </w:tcPr>
          <w:p w:rsidR="00C530F1" w:rsidRPr="00E179F0" w:rsidRDefault="00C530F1" w:rsidP="00F20F57">
            <w:pPr>
              <w:suppressAutoHyphens/>
              <w:jc w:val="center"/>
              <w:rPr>
                <w:sz w:val="16"/>
                <w:szCs w:val="16"/>
              </w:rPr>
            </w:pPr>
            <w:r>
              <w:rPr>
                <w:sz w:val="16"/>
                <w:szCs w:val="16"/>
              </w:rPr>
              <w:t>3</w:t>
            </w:r>
          </w:p>
        </w:tc>
        <w:tc>
          <w:tcPr>
            <w:tcW w:w="880" w:type="dxa"/>
          </w:tcPr>
          <w:p w:rsidR="00C530F1" w:rsidRPr="00E179F0" w:rsidRDefault="00C530F1" w:rsidP="00F20F57">
            <w:pPr>
              <w:suppressAutoHyphens/>
              <w:jc w:val="center"/>
              <w:rPr>
                <w:sz w:val="16"/>
                <w:szCs w:val="16"/>
              </w:rPr>
            </w:pPr>
            <w:r>
              <w:rPr>
                <w:sz w:val="16"/>
                <w:szCs w:val="16"/>
              </w:rPr>
              <w:t>4</w:t>
            </w:r>
          </w:p>
        </w:tc>
        <w:tc>
          <w:tcPr>
            <w:tcW w:w="828" w:type="dxa"/>
          </w:tcPr>
          <w:p w:rsidR="00C530F1" w:rsidRPr="00E179F0" w:rsidRDefault="00C530F1" w:rsidP="00F20F57">
            <w:pPr>
              <w:suppressAutoHyphens/>
              <w:jc w:val="center"/>
              <w:rPr>
                <w:sz w:val="16"/>
                <w:szCs w:val="16"/>
              </w:rPr>
            </w:pPr>
            <w:r>
              <w:rPr>
                <w:sz w:val="16"/>
                <w:szCs w:val="16"/>
              </w:rPr>
              <w:t>5</w:t>
            </w:r>
          </w:p>
        </w:tc>
        <w:tc>
          <w:tcPr>
            <w:tcW w:w="884" w:type="dxa"/>
          </w:tcPr>
          <w:p w:rsidR="00C530F1" w:rsidRPr="00E179F0" w:rsidRDefault="00C530F1" w:rsidP="00F20F57">
            <w:pPr>
              <w:suppressAutoHyphens/>
              <w:jc w:val="center"/>
              <w:rPr>
                <w:sz w:val="16"/>
                <w:szCs w:val="16"/>
                <w:lang w:val="ru-RU"/>
              </w:rPr>
            </w:pPr>
            <w:r>
              <w:rPr>
                <w:sz w:val="16"/>
                <w:szCs w:val="16"/>
                <w:lang w:val="ru-RU"/>
              </w:rPr>
              <w:t>6</w:t>
            </w:r>
          </w:p>
        </w:tc>
        <w:tc>
          <w:tcPr>
            <w:tcW w:w="707" w:type="dxa"/>
          </w:tcPr>
          <w:p w:rsidR="00C530F1" w:rsidRPr="00E179F0" w:rsidRDefault="00C530F1" w:rsidP="00F20F57">
            <w:pPr>
              <w:suppressAutoHyphens/>
              <w:jc w:val="center"/>
              <w:rPr>
                <w:sz w:val="16"/>
                <w:szCs w:val="16"/>
              </w:rPr>
            </w:pPr>
            <w:r>
              <w:rPr>
                <w:sz w:val="16"/>
                <w:szCs w:val="16"/>
              </w:rPr>
              <w:t>7</w:t>
            </w:r>
          </w:p>
        </w:tc>
        <w:tc>
          <w:tcPr>
            <w:tcW w:w="541" w:type="dxa"/>
          </w:tcPr>
          <w:p w:rsidR="00C530F1" w:rsidRPr="00E179F0" w:rsidRDefault="00C530F1" w:rsidP="00F20F57">
            <w:pPr>
              <w:suppressAutoHyphens/>
              <w:jc w:val="center"/>
              <w:rPr>
                <w:sz w:val="16"/>
                <w:szCs w:val="16"/>
              </w:rPr>
            </w:pPr>
            <w:r>
              <w:rPr>
                <w:sz w:val="16"/>
                <w:szCs w:val="16"/>
              </w:rPr>
              <w:t>8</w:t>
            </w:r>
          </w:p>
        </w:tc>
        <w:tc>
          <w:tcPr>
            <w:tcW w:w="541" w:type="dxa"/>
          </w:tcPr>
          <w:p w:rsidR="00C530F1" w:rsidRPr="00E179F0" w:rsidRDefault="00C530F1" w:rsidP="00F20F57">
            <w:pPr>
              <w:suppressAutoHyphens/>
              <w:jc w:val="center"/>
              <w:rPr>
                <w:sz w:val="16"/>
                <w:szCs w:val="16"/>
              </w:rPr>
            </w:pPr>
            <w:r>
              <w:rPr>
                <w:sz w:val="16"/>
                <w:szCs w:val="16"/>
              </w:rPr>
              <w:t>9</w:t>
            </w:r>
          </w:p>
        </w:tc>
      </w:tr>
      <w:tr w:rsidR="00C530F1" w:rsidRPr="00E179F0" w:rsidTr="00F20F57">
        <w:trPr>
          <w:trHeight w:val="137"/>
          <w:jc w:val="center"/>
        </w:trPr>
        <w:tc>
          <w:tcPr>
            <w:tcW w:w="681" w:type="dxa"/>
          </w:tcPr>
          <w:p w:rsidR="00C530F1" w:rsidRPr="001C3988" w:rsidRDefault="00C530F1" w:rsidP="00F20F57">
            <w:pPr>
              <w:suppressAutoHyphens/>
              <w:rPr>
                <w:b/>
                <w:sz w:val="16"/>
                <w:szCs w:val="16"/>
                <w:lang w:val="ru-RU"/>
              </w:rPr>
            </w:pPr>
            <w:r w:rsidRPr="001C3988">
              <w:rPr>
                <w:b/>
                <w:i/>
                <w:iCs/>
                <w:color w:val="000000"/>
                <w:sz w:val="16"/>
                <w:szCs w:val="16"/>
                <w:lang w:val="en-US"/>
              </w:rPr>
              <w:t>SiO</w:t>
            </w:r>
            <w:r w:rsidRPr="001C3988">
              <w:rPr>
                <w:b/>
                <w:i/>
                <w:iCs/>
                <w:color w:val="000000"/>
                <w:sz w:val="16"/>
                <w:szCs w:val="16"/>
                <w:vertAlign w:val="subscript"/>
                <w:lang w:val="en-US"/>
              </w:rPr>
              <w:t>2</w:t>
            </w:r>
          </w:p>
        </w:tc>
        <w:tc>
          <w:tcPr>
            <w:tcW w:w="586" w:type="dxa"/>
          </w:tcPr>
          <w:p w:rsidR="00C530F1" w:rsidRPr="00E179F0" w:rsidRDefault="00C530F1" w:rsidP="00F20F57">
            <w:pPr>
              <w:suppressAutoHyphens/>
              <w:rPr>
                <w:sz w:val="16"/>
                <w:szCs w:val="16"/>
              </w:rPr>
            </w:pPr>
            <w:r w:rsidRPr="00E179F0">
              <w:rPr>
                <w:sz w:val="16"/>
                <w:szCs w:val="16"/>
              </w:rPr>
              <w:t>65,20</w:t>
            </w:r>
          </w:p>
        </w:tc>
        <w:tc>
          <w:tcPr>
            <w:tcW w:w="600" w:type="dxa"/>
          </w:tcPr>
          <w:p w:rsidR="00C530F1" w:rsidRPr="00E179F0" w:rsidRDefault="00C530F1" w:rsidP="00F20F57">
            <w:pPr>
              <w:suppressAutoHyphens/>
              <w:rPr>
                <w:sz w:val="16"/>
                <w:szCs w:val="16"/>
              </w:rPr>
            </w:pPr>
            <w:r w:rsidRPr="00E179F0">
              <w:rPr>
                <w:sz w:val="16"/>
                <w:szCs w:val="16"/>
              </w:rPr>
              <w:t>1,086</w:t>
            </w:r>
          </w:p>
        </w:tc>
        <w:tc>
          <w:tcPr>
            <w:tcW w:w="880" w:type="dxa"/>
          </w:tcPr>
          <w:p w:rsidR="00C530F1" w:rsidRPr="00E179F0" w:rsidRDefault="00C530F1" w:rsidP="00F20F57">
            <w:pPr>
              <w:suppressAutoHyphens/>
              <w:rPr>
                <w:sz w:val="16"/>
                <w:szCs w:val="16"/>
              </w:rPr>
            </w:pPr>
            <w:r w:rsidRPr="00E179F0">
              <w:rPr>
                <w:sz w:val="16"/>
                <w:szCs w:val="16"/>
              </w:rPr>
              <w:t>1086</w:t>
            </w:r>
          </w:p>
        </w:tc>
        <w:tc>
          <w:tcPr>
            <w:tcW w:w="828" w:type="dxa"/>
          </w:tcPr>
          <w:p w:rsidR="00C530F1" w:rsidRPr="00E179F0" w:rsidRDefault="00C530F1" w:rsidP="00F20F57">
            <w:pPr>
              <w:suppressAutoHyphens/>
              <w:rPr>
                <w:sz w:val="16"/>
                <w:szCs w:val="16"/>
              </w:rPr>
            </w:pPr>
            <w:r w:rsidRPr="00E179F0">
              <w:rPr>
                <w:sz w:val="16"/>
                <w:szCs w:val="16"/>
              </w:rPr>
              <w:t>2172</w:t>
            </w:r>
          </w:p>
        </w:tc>
        <w:tc>
          <w:tcPr>
            <w:tcW w:w="884" w:type="dxa"/>
          </w:tcPr>
          <w:p w:rsidR="00C530F1" w:rsidRPr="00E179F0" w:rsidRDefault="00C530F1" w:rsidP="00F20F57">
            <w:pPr>
              <w:suppressAutoHyphens/>
              <w:rPr>
                <w:sz w:val="16"/>
                <w:szCs w:val="16"/>
                <w:lang w:val="ru-RU"/>
              </w:rPr>
            </w:pPr>
          </w:p>
        </w:tc>
        <w:tc>
          <w:tcPr>
            <w:tcW w:w="707" w:type="dxa"/>
          </w:tcPr>
          <w:p w:rsidR="00C530F1" w:rsidRPr="00E179F0" w:rsidRDefault="00C530F1" w:rsidP="00F20F57">
            <w:pPr>
              <w:suppressAutoHyphens/>
              <w:rPr>
                <w:sz w:val="16"/>
                <w:szCs w:val="16"/>
              </w:rPr>
            </w:pPr>
            <w:r w:rsidRPr="00E179F0">
              <w:rPr>
                <w:sz w:val="16"/>
                <w:szCs w:val="16"/>
              </w:rPr>
              <w:t>11,55</w:t>
            </w:r>
          </w:p>
        </w:tc>
        <w:tc>
          <w:tcPr>
            <w:tcW w:w="541" w:type="dxa"/>
          </w:tcPr>
          <w:p w:rsidR="00C530F1" w:rsidRPr="00E179F0" w:rsidRDefault="00C530F1" w:rsidP="00F20F57">
            <w:pPr>
              <w:suppressAutoHyphens/>
              <w:rPr>
                <w:sz w:val="16"/>
                <w:szCs w:val="16"/>
              </w:rPr>
            </w:pPr>
            <w:r w:rsidRPr="00E179F0">
              <w:rPr>
                <w:sz w:val="16"/>
                <w:szCs w:val="16"/>
              </w:rPr>
              <w:t>:2</w:t>
            </w:r>
            <w:r w:rsidRPr="00E179F0">
              <w:rPr>
                <w:rFonts w:ascii="Palatino Linotype" w:hAnsi="Palatino Linotype"/>
                <w:sz w:val="16"/>
                <w:szCs w:val="16"/>
              </w:rPr>
              <w:t>×</w:t>
            </w:r>
            <w:r>
              <w:rPr>
                <w:rFonts w:ascii="Palatino Linotype" w:hAnsi="Palatino Linotype"/>
                <w:sz w:val="16"/>
                <w:szCs w:val="16"/>
              </w:rPr>
              <w:t>1</w:t>
            </w:r>
          </w:p>
        </w:tc>
        <w:tc>
          <w:tcPr>
            <w:tcW w:w="541" w:type="dxa"/>
          </w:tcPr>
          <w:p w:rsidR="00C530F1" w:rsidRPr="00E179F0" w:rsidRDefault="00C530F1" w:rsidP="00F20F57">
            <w:pPr>
              <w:suppressAutoHyphens/>
              <w:rPr>
                <w:sz w:val="16"/>
                <w:szCs w:val="16"/>
              </w:rPr>
            </w:pPr>
            <w:r w:rsidRPr="00E179F0">
              <w:rPr>
                <w:sz w:val="16"/>
                <w:szCs w:val="16"/>
              </w:rPr>
              <w:t>5,77</w:t>
            </w:r>
          </w:p>
        </w:tc>
      </w:tr>
      <w:tr w:rsidR="00C530F1" w:rsidRPr="00E179F0" w:rsidTr="00F20F57">
        <w:trPr>
          <w:trHeight w:val="89"/>
          <w:jc w:val="center"/>
        </w:trPr>
        <w:tc>
          <w:tcPr>
            <w:tcW w:w="681" w:type="dxa"/>
          </w:tcPr>
          <w:p w:rsidR="00C530F1" w:rsidRPr="001C3988" w:rsidRDefault="00C530F1" w:rsidP="00F20F57">
            <w:pPr>
              <w:suppressAutoHyphens/>
              <w:rPr>
                <w:b/>
                <w:sz w:val="16"/>
                <w:szCs w:val="16"/>
                <w:lang w:val="ru-RU"/>
              </w:rPr>
            </w:pPr>
            <w:r w:rsidRPr="001C3988">
              <w:rPr>
                <w:b/>
                <w:i/>
                <w:iCs/>
                <w:color w:val="000000"/>
                <w:sz w:val="16"/>
                <w:szCs w:val="16"/>
              </w:rPr>
              <w:t>А1</w:t>
            </w:r>
            <w:r w:rsidRPr="001C3988">
              <w:rPr>
                <w:b/>
                <w:i/>
                <w:iCs/>
                <w:color w:val="000000"/>
                <w:sz w:val="16"/>
                <w:szCs w:val="16"/>
                <w:vertAlign w:val="subscript"/>
              </w:rPr>
              <w:t>2</w:t>
            </w:r>
            <w:r w:rsidRPr="001C3988">
              <w:rPr>
                <w:b/>
                <w:i/>
                <w:iCs/>
                <w:color w:val="000000"/>
                <w:sz w:val="16"/>
                <w:szCs w:val="16"/>
              </w:rPr>
              <w:t>О</w:t>
            </w:r>
            <w:r w:rsidRPr="001C3988">
              <w:rPr>
                <w:b/>
                <w:i/>
                <w:iCs/>
                <w:color w:val="000000"/>
                <w:sz w:val="16"/>
                <w:szCs w:val="16"/>
                <w:vertAlign w:val="subscript"/>
              </w:rPr>
              <w:t>3</w:t>
            </w:r>
          </w:p>
        </w:tc>
        <w:tc>
          <w:tcPr>
            <w:tcW w:w="586" w:type="dxa"/>
          </w:tcPr>
          <w:p w:rsidR="00C530F1" w:rsidRPr="00E179F0" w:rsidRDefault="00C530F1" w:rsidP="00F20F57">
            <w:pPr>
              <w:suppressAutoHyphens/>
              <w:rPr>
                <w:sz w:val="16"/>
                <w:szCs w:val="16"/>
              </w:rPr>
            </w:pPr>
            <w:r w:rsidRPr="00E179F0">
              <w:rPr>
                <w:sz w:val="16"/>
                <w:szCs w:val="16"/>
              </w:rPr>
              <w:t>16,12</w:t>
            </w:r>
          </w:p>
        </w:tc>
        <w:tc>
          <w:tcPr>
            <w:tcW w:w="600" w:type="dxa"/>
          </w:tcPr>
          <w:p w:rsidR="00C530F1" w:rsidRPr="00E179F0" w:rsidRDefault="00C530F1" w:rsidP="00F20F57">
            <w:pPr>
              <w:suppressAutoHyphens/>
              <w:rPr>
                <w:sz w:val="16"/>
                <w:szCs w:val="16"/>
              </w:rPr>
            </w:pPr>
            <w:r w:rsidRPr="00E179F0">
              <w:rPr>
                <w:sz w:val="16"/>
                <w:szCs w:val="16"/>
              </w:rPr>
              <w:t>1,156</w:t>
            </w:r>
          </w:p>
        </w:tc>
        <w:tc>
          <w:tcPr>
            <w:tcW w:w="880" w:type="dxa"/>
          </w:tcPr>
          <w:p w:rsidR="00C530F1" w:rsidRPr="00E179F0" w:rsidRDefault="00C530F1" w:rsidP="00F20F57">
            <w:pPr>
              <w:suppressAutoHyphens/>
              <w:rPr>
                <w:sz w:val="16"/>
                <w:szCs w:val="16"/>
              </w:rPr>
            </w:pPr>
            <w:r w:rsidRPr="00E179F0">
              <w:rPr>
                <w:sz w:val="16"/>
                <w:szCs w:val="16"/>
              </w:rPr>
              <w:t>1156</w:t>
            </w:r>
          </w:p>
        </w:tc>
        <w:tc>
          <w:tcPr>
            <w:tcW w:w="828" w:type="dxa"/>
          </w:tcPr>
          <w:p w:rsidR="00C530F1" w:rsidRPr="00E179F0" w:rsidRDefault="00C530F1" w:rsidP="00F20F57">
            <w:pPr>
              <w:suppressAutoHyphens/>
              <w:rPr>
                <w:sz w:val="16"/>
                <w:szCs w:val="16"/>
              </w:rPr>
            </w:pPr>
            <w:r w:rsidRPr="00E179F0">
              <w:rPr>
                <w:sz w:val="16"/>
                <w:szCs w:val="16"/>
              </w:rPr>
              <w:t>468</w:t>
            </w:r>
          </w:p>
        </w:tc>
        <w:tc>
          <w:tcPr>
            <w:tcW w:w="884" w:type="dxa"/>
          </w:tcPr>
          <w:p w:rsidR="00C530F1" w:rsidRPr="00E179F0" w:rsidRDefault="00C530F1" w:rsidP="00F20F57">
            <w:pPr>
              <w:suppressAutoHyphens/>
              <w:rPr>
                <w:sz w:val="16"/>
                <w:szCs w:val="16"/>
                <w:lang w:val="ru-RU"/>
              </w:rPr>
            </w:pPr>
          </w:p>
        </w:tc>
        <w:tc>
          <w:tcPr>
            <w:tcW w:w="707" w:type="dxa"/>
          </w:tcPr>
          <w:p w:rsidR="00C530F1" w:rsidRPr="00E179F0" w:rsidRDefault="00C530F1" w:rsidP="00F20F57">
            <w:pPr>
              <w:suppressAutoHyphens/>
              <w:rPr>
                <w:sz w:val="16"/>
                <w:szCs w:val="16"/>
              </w:rPr>
            </w:pPr>
            <w:r w:rsidRPr="00E179F0">
              <w:rPr>
                <w:sz w:val="16"/>
                <w:szCs w:val="16"/>
              </w:rPr>
              <w:t>2,50</w:t>
            </w:r>
          </w:p>
        </w:tc>
        <w:tc>
          <w:tcPr>
            <w:tcW w:w="541" w:type="dxa"/>
          </w:tcPr>
          <w:p w:rsidR="00C530F1" w:rsidRPr="00E179F0" w:rsidRDefault="00C530F1" w:rsidP="00F20F57">
            <w:pPr>
              <w:suppressAutoHyphens/>
              <w:rPr>
                <w:sz w:val="16"/>
                <w:szCs w:val="16"/>
              </w:rPr>
            </w:pPr>
            <w:r w:rsidRPr="00E179F0">
              <w:rPr>
                <w:sz w:val="16"/>
                <w:szCs w:val="16"/>
              </w:rPr>
              <w:t>:3</w:t>
            </w:r>
            <w:r w:rsidRPr="00E179F0">
              <w:rPr>
                <w:rFonts w:ascii="Palatino Linotype" w:hAnsi="Palatino Linotype"/>
                <w:sz w:val="16"/>
                <w:szCs w:val="16"/>
              </w:rPr>
              <w:t>×2</w:t>
            </w:r>
          </w:p>
        </w:tc>
        <w:tc>
          <w:tcPr>
            <w:tcW w:w="541" w:type="dxa"/>
          </w:tcPr>
          <w:p w:rsidR="00C530F1" w:rsidRPr="00E179F0" w:rsidRDefault="00C530F1" w:rsidP="00F20F57">
            <w:pPr>
              <w:suppressAutoHyphens/>
              <w:rPr>
                <w:sz w:val="16"/>
                <w:szCs w:val="16"/>
              </w:rPr>
            </w:pPr>
            <w:r w:rsidRPr="00E179F0">
              <w:rPr>
                <w:sz w:val="16"/>
                <w:szCs w:val="16"/>
              </w:rPr>
              <w:t>1,66</w:t>
            </w:r>
          </w:p>
        </w:tc>
      </w:tr>
      <w:tr w:rsidR="00C530F1" w:rsidRPr="00E179F0" w:rsidTr="00F20F57">
        <w:trPr>
          <w:trHeight w:val="233"/>
          <w:jc w:val="center"/>
        </w:trPr>
        <w:tc>
          <w:tcPr>
            <w:tcW w:w="681" w:type="dxa"/>
          </w:tcPr>
          <w:p w:rsidR="00C530F1" w:rsidRPr="001C3988" w:rsidRDefault="00C530F1" w:rsidP="00F20F57">
            <w:pPr>
              <w:suppressAutoHyphens/>
              <w:rPr>
                <w:b/>
                <w:sz w:val="16"/>
                <w:szCs w:val="16"/>
                <w:lang w:val="ru-RU"/>
              </w:rPr>
            </w:pPr>
            <w:r w:rsidRPr="001C3988">
              <w:rPr>
                <w:b/>
                <w:i/>
                <w:iCs/>
                <w:color w:val="000000"/>
                <w:sz w:val="16"/>
                <w:szCs w:val="16"/>
                <w:lang w:val="en-US"/>
              </w:rPr>
              <w:t>F</w:t>
            </w:r>
            <w:r w:rsidRPr="001C3988">
              <w:rPr>
                <w:b/>
                <w:i/>
                <w:iCs/>
                <w:color w:val="000000"/>
                <w:sz w:val="16"/>
                <w:szCs w:val="16"/>
              </w:rPr>
              <w:t>е</w:t>
            </w:r>
            <w:r w:rsidRPr="001C3988">
              <w:rPr>
                <w:b/>
                <w:i/>
                <w:iCs/>
                <w:color w:val="000000"/>
                <w:sz w:val="16"/>
                <w:szCs w:val="16"/>
                <w:vertAlign w:val="subscript"/>
              </w:rPr>
              <w:t>2</w:t>
            </w:r>
            <w:r w:rsidRPr="001C3988">
              <w:rPr>
                <w:b/>
                <w:i/>
                <w:iCs/>
                <w:color w:val="000000"/>
                <w:sz w:val="16"/>
                <w:szCs w:val="16"/>
              </w:rPr>
              <w:t>О</w:t>
            </w:r>
            <w:r w:rsidRPr="001C3988">
              <w:rPr>
                <w:b/>
                <w:i/>
                <w:iCs/>
                <w:color w:val="000000"/>
                <w:sz w:val="16"/>
                <w:szCs w:val="16"/>
                <w:vertAlign w:val="subscript"/>
              </w:rPr>
              <w:t>3</w:t>
            </w:r>
          </w:p>
        </w:tc>
        <w:tc>
          <w:tcPr>
            <w:tcW w:w="586" w:type="dxa"/>
          </w:tcPr>
          <w:p w:rsidR="00C530F1" w:rsidRPr="00E179F0" w:rsidRDefault="00C530F1" w:rsidP="00F20F57">
            <w:pPr>
              <w:suppressAutoHyphens/>
              <w:rPr>
                <w:sz w:val="16"/>
                <w:szCs w:val="16"/>
              </w:rPr>
            </w:pPr>
            <w:r w:rsidRPr="00E179F0">
              <w:rPr>
                <w:sz w:val="16"/>
                <w:szCs w:val="16"/>
              </w:rPr>
              <w:t>1,72</w:t>
            </w:r>
          </w:p>
        </w:tc>
        <w:tc>
          <w:tcPr>
            <w:tcW w:w="600" w:type="dxa"/>
          </w:tcPr>
          <w:p w:rsidR="00C530F1" w:rsidRPr="00E179F0" w:rsidRDefault="00C530F1" w:rsidP="00F20F57">
            <w:pPr>
              <w:suppressAutoHyphens/>
              <w:rPr>
                <w:sz w:val="16"/>
                <w:szCs w:val="16"/>
              </w:rPr>
            </w:pPr>
            <w:r w:rsidRPr="00E179F0">
              <w:rPr>
                <w:sz w:val="16"/>
                <w:szCs w:val="16"/>
              </w:rPr>
              <w:t>0,011</w:t>
            </w:r>
          </w:p>
        </w:tc>
        <w:tc>
          <w:tcPr>
            <w:tcW w:w="880" w:type="dxa"/>
          </w:tcPr>
          <w:p w:rsidR="00C530F1" w:rsidRPr="00E179F0" w:rsidRDefault="00C530F1" w:rsidP="00F20F57">
            <w:pPr>
              <w:suppressAutoHyphens/>
              <w:rPr>
                <w:sz w:val="16"/>
                <w:szCs w:val="16"/>
              </w:rPr>
            </w:pPr>
            <w:r w:rsidRPr="00E179F0">
              <w:rPr>
                <w:sz w:val="16"/>
                <w:szCs w:val="16"/>
              </w:rPr>
              <w:t>11</w:t>
            </w:r>
          </w:p>
        </w:tc>
        <w:tc>
          <w:tcPr>
            <w:tcW w:w="828" w:type="dxa"/>
          </w:tcPr>
          <w:p w:rsidR="00C530F1" w:rsidRPr="00E179F0" w:rsidRDefault="00C530F1" w:rsidP="00F20F57">
            <w:pPr>
              <w:suppressAutoHyphens/>
              <w:rPr>
                <w:sz w:val="16"/>
                <w:szCs w:val="16"/>
              </w:rPr>
            </w:pPr>
            <w:r w:rsidRPr="00E179F0">
              <w:rPr>
                <w:sz w:val="16"/>
                <w:szCs w:val="16"/>
              </w:rPr>
              <w:t>33</w:t>
            </w:r>
          </w:p>
        </w:tc>
        <w:tc>
          <w:tcPr>
            <w:tcW w:w="884" w:type="dxa"/>
          </w:tcPr>
          <w:p w:rsidR="00C530F1" w:rsidRPr="00E179F0" w:rsidRDefault="00C530F1" w:rsidP="00F20F57">
            <w:pPr>
              <w:suppressAutoHyphens/>
              <w:rPr>
                <w:sz w:val="16"/>
                <w:szCs w:val="16"/>
                <w:lang w:val="ru-RU"/>
              </w:rPr>
            </w:pPr>
          </w:p>
        </w:tc>
        <w:tc>
          <w:tcPr>
            <w:tcW w:w="707" w:type="dxa"/>
          </w:tcPr>
          <w:p w:rsidR="00C530F1" w:rsidRPr="00E179F0" w:rsidRDefault="00C530F1" w:rsidP="00F20F57">
            <w:pPr>
              <w:suppressAutoHyphens/>
              <w:rPr>
                <w:sz w:val="16"/>
                <w:szCs w:val="16"/>
              </w:rPr>
            </w:pPr>
            <w:r w:rsidRPr="00E179F0">
              <w:rPr>
                <w:sz w:val="16"/>
                <w:szCs w:val="16"/>
              </w:rPr>
              <w:t>0,16</w:t>
            </w:r>
          </w:p>
        </w:tc>
        <w:tc>
          <w:tcPr>
            <w:tcW w:w="541" w:type="dxa"/>
          </w:tcPr>
          <w:p w:rsidR="00C530F1" w:rsidRPr="00E179F0" w:rsidRDefault="00C530F1" w:rsidP="00F20F57">
            <w:pPr>
              <w:suppressAutoHyphens/>
              <w:rPr>
                <w:sz w:val="16"/>
                <w:szCs w:val="16"/>
              </w:rPr>
            </w:pPr>
            <w:r w:rsidRPr="00E179F0">
              <w:rPr>
                <w:sz w:val="16"/>
                <w:szCs w:val="16"/>
              </w:rPr>
              <w:t>:3</w:t>
            </w:r>
            <w:r w:rsidRPr="00E179F0">
              <w:rPr>
                <w:rFonts w:ascii="Palatino Linotype" w:hAnsi="Palatino Linotype"/>
                <w:sz w:val="16"/>
                <w:szCs w:val="16"/>
              </w:rPr>
              <w:t>×2</w:t>
            </w:r>
          </w:p>
        </w:tc>
        <w:tc>
          <w:tcPr>
            <w:tcW w:w="541" w:type="dxa"/>
          </w:tcPr>
          <w:p w:rsidR="00C530F1" w:rsidRPr="00E179F0" w:rsidRDefault="00C530F1" w:rsidP="00F20F57">
            <w:pPr>
              <w:suppressAutoHyphens/>
              <w:rPr>
                <w:sz w:val="16"/>
                <w:szCs w:val="16"/>
              </w:rPr>
            </w:pPr>
            <w:r w:rsidRPr="00E179F0">
              <w:rPr>
                <w:sz w:val="16"/>
                <w:szCs w:val="16"/>
              </w:rPr>
              <w:t>0,10</w:t>
            </w:r>
          </w:p>
        </w:tc>
      </w:tr>
      <w:tr w:rsidR="00C530F1" w:rsidRPr="00E179F0" w:rsidTr="00F20F57">
        <w:trPr>
          <w:trHeight w:val="172"/>
          <w:jc w:val="center"/>
        </w:trPr>
        <w:tc>
          <w:tcPr>
            <w:tcW w:w="681" w:type="dxa"/>
          </w:tcPr>
          <w:p w:rsidR="00C530F1" w:rsidRPr="001C3988" w:rsidRDefault="00C530F1" w:rsidP="00F20F57">
            <w:pPr>
              <w:suppressAutoHyphens/>
              <w:rPr>
                <w:b/>
                <w:sz w:val="16"/>
                <w:szCs w:val="16"/>
                <w:lang w:val="ru-RU"/>
              </w:rPr>
            </w:pPr>
            <w:proofErr w:type="spellStart"/>
            <w:r w:rsidRPr="001C3988">
              <w:rPr>
                <w:b/>
                <w:i/>
                <w:iCs/>
                <w:color w:val="000000"/>
                <w:sz w:val="16"/>
                <w:szCs w:val="16"/>
              </w:rPr>
              <w:t>ВеО</w:t>
            </w:r>
            <w:proofErr w:type="spellEnd"/>
          </w:p>
        </w:tc>
        <w:tc>
          <w:tcPr>
            <w:tcW w:w="586" w:type="dxa"/>
          </w:tcPr>
          <w:p w:rsidR="00C530F1" w:rsidRPr="00E179F0" w:rsidRDefault="00C530F1" w:rsidP="00F20F57">
            <w:pPr>
              <w:suppressAutoHyphens/>
              <w:rPr>
                <w:sz w:val="16"/>
                <w:szCs w:val="16"/>
              </w:rPr>
            </w:pPr>
            <w:r w:rsidRPr="00E179F0">
              <w:rPr>
                <w:sz w:val="16"/>
                <w:szCs w:val="16"/>
              </w:rPr>
              <w:t>13,08</w:t>
            </w:r>
          </w:p>
        </w:tc>
        <w:tc>
          <w:tcPr>
            <w:tcW w:w="600" w:type="dxa"/>
          </w:tcPr>
          <w:p w:rsidR="00C530F1" w:rsidRPr="00E179F0" w:rsidRDefault="00C530F1" w:rsidP="00F20F57">
            <w:pPr>
              <w:suppressAutoHyphens/>
              <w:rPr>
                <w:sz w:val="16"/>
                <w:szCs w:val="16"/>
              </w:rPr>
            </w:pPr>
            <w:r w:rsidRPr="00E179F0">
              <w:rPr>
                <w:sz w:val="16"/>
                <w:szCs w:val="16"/>
              </w:rPr>
              <w:t>0,523</w:t>
            </w:r>
          </w:p>
        </w:tc>
        <w:tc>
          <w:tcPr>
            <w:tcW w:w="880" w:type="dxa"/>
          </w:tcPr>
          <w:p w:rsidR="00C530F1" w:rsidRPr="00E179F0" w:rsidRDefault="00C530F1" w:rsidP="00F20F57">
            <w:pPr>
              <w:suppressAutoHyphens/>
              <w:rPr>
                <w:sz w:val="16"/>
                <w:szCs w:val="16"/>
              </w:rPr>
            </w:pPr>
            <w:r w:rsidRPr="00E179F0">
              <w:rPr>
                <w:sz w:val="16"/>
                <w:szCs w:val="16"/>
              </w:rPr>
              <w:t>523</w:t>
            </w:r>
          </w:p>
        </w:tc>
        <w:tc>
          <w:tcPr>
            <w:tcW w:w="828" w:type="dxa"/>
          </w:tcPr>
          <w:p w:rsidR="00C530F1" w:rsidRPr="00E179F0" w:rsidRDefault="00C530F1" w:rsidP="00F20F57">
            <w:pPr>
              <w:suppressAutoHyphens/>
              <w:rPr>
                <w:sz w:val="16"/>
                <w:szCs w:val="16"/>
              </w:rPr>
            </w:pPr>
            <w:r w:rsidRPr="00E179F0">
              <w:rPr>
                <w:sz w:val="16"/>
                <w:szCs w:val="16"/>
              </w:rPr>
              <w:t>523</w:t>
            </w:r>
          </w:p>
        </w:tc>
        <w:tc>
          <w:tcPr>
            <w:tcW w:w="884" w:type="dxa"/>
          </w:tcPr>
          <w:p w:rsidR="00C530F1" w:rsidRPr="00E179F0" w:rsidRDefault="00C530F1" w:rsidP="00F20F57">
            <w:pPr>
              <w:suppressAutoHyphens/>
              <w:rPr>
                <w:sz w:val="16"/>
                <w:szCs w:val="16"/>
                <w:lang w:val="ru-RU"/>
              </w:rPr>
            </w:pPr>
          </w:p>
        </w:tc>
        <w:tc>
          <w:tcPr>
            <w:tcW w:w="707" w:type="dxa"/>
          </w:tcPr>
          <w:p w:rsidR="00C530F1" w:rsidRPr="00E179F0" w:rsidRDefault="00C530F1" w:rsidP="00F20F57">
            <w:pPr>
              <w:suppressAutoHyphens/>
              <w:rPr>
                <w:sz w:val="16"/>
                <w:szCs w:val="16"/>
              </w:rPr>
            </w:pPr>
            <w:r w:rsidRPr="00E179F0">
              <w:rPr>
                <w:sz w:val="16"/>
                <w:szCs w:val="16"/>
              </w:rPr>
              <w:t>0,79</w:t>
            </w:r>
          </w:p>
        </w:tc>
        <w:tc>
          <w:tcPr>
            <w:tcW w:w="541" w:type="dxa"/>
          </w:tcPr>
          <w:p w:rsidR="00C530F1" w:rsidRPr="00E179F0" w:rsidRDefault="00C530F1" w:rsidP="00F20F57">
            <w:pPr>
              <w:suppressAutoHyphens/>
              <w:rPr>
                <w:sz w:val="16"/>
                <w:szCs w:val="16"/>
                <w:lang w:val="ru-RU"/>
              </w:rPr>
            </w:pPr>
            <w:r>
              <w:rPr>
                <w:sz w:val="16"/>
                <w:szCs w:val="16"/>
                <w:lang w:val="ru-RU"/>
              </w:rPr>
              <w:t>:1</w:t>
            </w:r>
            <w:r w:rsidRPr="00E179F0">
              <w:rPr>
                <w:rFonts w:ascii="Palatino Linotype" w:hAnsi="Palatino Linotype"/>
                <w:sz w:val="16"/>
                <w:szCs w:val="16"/>
              </w:rPr>
              <w:t>×</w:t>
            </w:r>
            <w:r>
              <w:rPr>
                <w:rFonts w:ascii="Palatino Linotype" w:hAnsi="Palatino Linotype"/>
                <w:sz w:val="16"/>
                <w:szCs w:val="16"/>
              </w:rPr>
              <w:t>1</w:t>
            </w:r>
          </w:p>
        </w:tc>
        <w:tc>
          <w:tcPr>
            <w:tcW w:w="541" w:type="dxa"/>
          </w:tcPr>
          <w:p w:rsidR="00C530F1" w:rsidRPr="00E179F0" w:rsidRDefault="00C530F1" w:rsidP="00F20F57">
            <w:pPr>
              <w:suppressAutoHyphens/>
              <w:rPr>
                <w:sz w:val="16"/>
                <w:szCs w:val="16"/>
              </w:rPr>
            </w:pPr>
            <w:r w:rsidRPr="00E179F0">
              <w:rPr>
                <w:sz w:val="16"/>
                <w:szCs w:val="16"/>
              </w:rPr>
              <w:t>0,79</w:t>
            </w:r>
          </w:p>
        </w:tc>
      </w:tr>
      <w:tr w:rsidR="00C530F1" w:rsidRPr="00E179F0" w:rsidTr="00F20F57">
        <w:trPr>
          <w:trHeight w:val="125"/>
          <w:jc w:val="center"/>
        </w:trPr>
        <w:tc>
          <w:tcPr>
            <w:tcW w:w="681" w:type="dxa"/>
          </w:tcPr>
          <w:p w:rsidR="00C530F1" w:rsidRPr="001C3988" w:rsidRDefault="00C530F1" w:rsidP="00F20F57">
            <w:pPr>
              <w:suppressAutoHyphens/>
              <w:rPr>
                <w:b/>
                <w:sz w:val="16"/>
                <w:szCs w:val="16"/>
                <w:lang w:val="ru-RU"/>
              </w:rPr>
            </w:pPr>
            <w:proofErr w:type="spellStart"/>
            <w:r w:rsidRPr="001C3988">
              <w:rPr>
                <w:b/>
                <w:i/>
                <w:iCs/>
                <w:color w:val="000000"/>
                <w:sz w:val="16"/>
                <w:szCs w:val="16"/>
                <w:lang w:val="en-US"/>
              </w:rPr>
              <w:t>FeO</w:t>
            </w:r>
            <w:proofErr w:type="spellEnd"/>
          </w:p>
        </w:tc>
        <w:tc>
          <w:tcPr>
            <w:tcW w:w="586" w:type="dxa"/>
          </w:tcPr>
          <w:p w:rsidR="00C530F1" w:rsidRPr="00E179F0" w:rsidRDefault="00C530F1" w:rsidP="00F20F57">
            <w:pPr>
              <w:suppressAutoHyphens/>
              <w:rPr>
                <w:sz w:val="16"/>
                <w:szCs w:val="16"/>
              </w:rPr>
            </w:pPr>
            <w:r w:rsidRPr="00E179F0">
              <w:rPr>
                <w:sz w:val="16"/>
                <w:szCs w:val="16"/>
              </w:rPr>
              <w:t>0,28</w:t>
            </w:r>
          </w:p>
        </w:tc>
        <w:tc>
          <w:tcPr>
            <w:tcW w:w="600" w:type="dxa"/>
          </w:tcPr>
          <w:p w:rsidR="00C530F1" w:rsidRPr="00E179F0" w:rsidRDefault="00C530F1" w:rsidP="00F20F57">
            <w:pPr>
              <w:suppressAutoHyphens/>
              <w:rPr>
                <w:sz w:val="16"/>
                <w:szCs w:val="16"/>
              </w:rPr>
            </w:pPr>
            <w:r w:rsidRPr="00E179F0">
              <w:rPr>
                <w:sz w:val="16"/>
                <w:szCs w:val="16"/>
              </w:rPr>
              <w:t>0,004</w:t>
            </w:r>
          </w:p>
        </w:tc>
        <w:tc>
          <w:tcPr>
            <w:tcW w:w="880" w:type="dxa"/>
          </w:tcPr>
          <w:p w:rsidR="00C530F1" w:rsidRPr="00E179F0" w:rsidRDefault="00C530F1" w:rsidP="00F20F57">
            <w:pPr>
              <w:suppressAutoHyphens/>
              <w:rPr>
                <w:sz w:val="16"/>
                <w:szCs w:val="16"/>
              </w:rPr>
            </w:pPr>
            <w:r w:rsidRPr="00E179F0">
              <w:rPr>
                <w:sz w:val="16"/>
                <w:szCs w:val="16"/>
              </w:rPr>
              <w:t>4</w:t>
            </w:r>
          </w:p>
        </w:tc>
        <w:tc>
          <w:tcPr>
            <w:tcW w:w="828" w:type="dxa"/>
          </w:tcPr>
          <w:p w:rsidR="00C530F1" w:rsidRPr="00E179F0" w:rsidRDefault="00C530F1" w:rsidP="00F20F57">
            <w:pPr>
              <w:suppressAutoHyphens/>
              <w:rPr>
                <w:sz w:val="16"/>
                <w:szCs w:val="16"/>
              </w:rPr>
            </w:pPr>
            <w:r w:rsidRPr="00E179F0">
              <w:rPr>
                <w:sz w:val="16"/>
                <w:szCs w:val="16"/>
              </w:rPr>
              <w:t>4</w:t>
            </w:r>
          </w:p>
        </w:tc>
        <w:tc>
          <w:tcPr>
            <w:tcW w:w="884" w:type="dxa"/>
          </w:tcPr>
          <w:p w:rsidR="00C530F1" w:rsidRPr="00E179F0" w:rsidRDefault="00C530F1" w:rsidP="00F20F57">
            <w:pPr>
              <w:suppressAutoHyphens/>
              <w:rPr>
                <w:sz w:val="16"/>
                <w:szCs w:val="16"/>
                <w:lang w:val="ru-RU"/>
              </w:rPr>
            </w:pPr>
          </w:p>
        </w:tc>
        <w:tc>
          <w:tcPr>
            <w:tcW w:w="707" w:type="dxa"/>
          </w:tcPr>
          <w:p w:rsidR="00C530F1" w:rsidRPr="00E179F0" w:rsidRDefault="00C530F1" w:rsidP="00F20F57">
            <w:pPr>
              <w:suppressAutoHyphens/>
              <w:rPr>
                <w:sz w:val="16"/>
                <w:szCs w:val="16"/>
              </w:rPr>
            </w:pPr>
            <w:r w:rsidRPr="00E179F0">
              <w:rPr>
                <w:sz w:val="16"/>
                <w:szCs w:val="16"/>
              </w:rPr>
              <w:t>0,01</w:t>
            </w:r>
          </w:p>
        </w:tc>
        <w:tc>
          <w:tcPr>
            <w:tcW w:w="541" w:type="dxa"/>
          </w:tcPr>
          <w:p w:rsidR="00C530F1" w:rsidRPr="00E179F0" w:rsidRDefault="00C530F1" w:rsidP="00F20F57">
            <w:pPr>
              <w:suppressAutoHyphens/>
              <w:rPr>
                <w:sz w:val="16"/>
                <w:szCs w:val="16"/>
                <w:lang w:val="ru-RU"/>
              </w:rPr>
            </w:pPr>
          </w:p>
        </w:tc>
        <w:tc>
          <w:tcPr>
            <w:tcW w:w="541" w:type="dxa"/>
          </w:tcPr>
          <w:p w:rsidR="00C530F1" w:rsidRPr="00E179F0" w:rsidRDefault="00C530F1" w:rsidP="00F20F57">
            <w:pPr>
              <w:suppressAutoHyphens/>
              <w:rPr>
                <w:sz w:val="16"/>
                <w:szCs w:val="16"/>
              </w:rPr>
            </w:pPr>
            <w:r w:rsidRPr="00E179F0">
              <w:rPr>
                <w:sz w:val="16"/>
                <w:szCs w:val="16"/>
              </w:rPr>
              <w:t>0,01</w:t>
            </w:r>
          </w:p>
        </w:tc>
      </w:tr>
      <w:tr w:rsidR="00C530F1" w:rsidRPr="00E179F0" w:rsidTr="00F20F57">
        <w:trPr>
          <w:trHeight w:val="110"/>
          <w:jc w:val="center"/>
        </w:trPr>
        <w:tc>
          <w:tcPr>
            <w:tcW w:w="681" w:type="dxa"/>
          </w:tcPr>
          <w:p w:rsidR="00C530F1" w:rsidRPr="001C3988" w:rsidRDefault="00C530F1" w:rsidP="00F20F57">
            <w:pPr>
              <w:suppressAutoHyphens/>
              <w:rPr>
                <w:b/>
                <w:sz w:val="16"/>
                <w:szCs w:val="16"/>
                <w:lang w:val="ru-RU"/>
              </w:rPr>
            </w:pPr>
            <w:proofErr w:type="spellStart"/>
            <w:r w:rsidRPr="001C3988">
              <w:rPr>
                <w:b/>
                <w:i/>
                <w:iCs/>
                <w:color w:val="000000"/>
                <w:sz w:val="16"/>
                <w:szCs w:val="16"/>
              </w:rPr>
              <w:t>СаО</w:t>
            </w:r>
            <w:proofErr w:type="spellEnd"/>
          </w:p>
        </w:tc>
        <w:tc>
          <w:tcPr>
            <w:tcW w:w="586" w:type="dxa"/>
          </w:tcPr>
          <w:p w:rsidR="00C530F1" w:rsidRPr="00E179F0" w:rsidRDefault="00C530F1" w:rsidP="00F20F57">
            <w:pPr>
              <w:suppressAutoHyphens/>
              <w:rPr>
                <w:sz w:val="16"/>
                <w:szCs w:val="16"/>
              </w:rPr>
            </w:pPr>
            <w:proofErr w:type="spellStart"/>
            <w:r w:rsidRPr="00E179F0">
              <w:rPr>
                <w:sz w:val="16"/>
                <w:szCs w:val="16"/>
              </w:rPr>
              <w:t>сл</w:t>
            </w:r>
            <w:proofErr w:type="spellEnd"/>
            <w:r w:rsidRPr="00E179F0">
              <w:rPr>
                <w:sz w:val="16"/>
                <w:szCs w:val="16"/>
              </w:rPr>
              <w:t>.</w:t>
            </w:r>
          </w:p>
        </w:tc>
        <w:tc>
          <w:tcPr>
            <w:tcW w:w="600" w:type="dxa"/>
          </w:tcPr>
          <w:p w:rsidR="00C530F1" w:rsidRPr="00E179F0" w:rsidRDefault="00C530F1" w:rsidP="00F20F57">
            <w:pPr>
              <w:suppressAutoHyphens/>
              <w:rPr>
                <w:sz w:val="16"/>
                <w:szCs w:val="16"/>
              </w:rPr>
            </w:pPr>
          </w:p>
        </w:tc>
        <w:tc>
          <w:tcPr>
            <w:tcW w:w="880" w:type="dxa"/>
          </w:tcPr>
          <w:p w:rsidR="00C530F1" w:rsidRPr="00E179F0" w:rsidRDefault="00C530F1" w:rsidP="00F20F57">
            <w:pPr>
              <w:suppressAutoHyphens/>
              <w:rPr>
                <w:sz w:val="16"/>
                <w:szCs w:val="16"/>
                <w:lang w:val="ru-RU"/>
              </w:rPr>
            </w:pPr>
          </w:p>
        </w:tc>
        <w:tc>
          <w:tcPr>
            <w:tcW w:w="828" w:type="dxa"/>
          </w:tcPr>
          <w:p w:rsidR="00C530F1" w:rsidRPr="00E179F0" w:rsidRDefault="00C530F1" w:rsidP="00F20F57">
            <w:pPr>
              <w:suppressAutoHyphens/>
              <w:rPr>
                <w:sz w:val="16"/>
                <w:szCs w:val="16"/>
                <w:lang w:val="ru-RU"/>
              </w:rPr>
            </w:pPr>
          </w:p>
        </w:tc>
        <w:tc>
          <w:tcPr>
            <w:tcW w:w="884" w:type="dxa"/>
          </w:tcPr>
          <w:p w:rsidR="00C530F1" w:rsidRPr="00E179F0" w:rsidRDefault="00C530F1" w:rsidP="00F20F57">
            <w:pPr>
              <w:suppressAutoHyphens/>
              <w:rPr>
                <w:sz w:val="16"/>
                <w:szCs w:val="16"/>
                <w:lang w:val="ru-RU"/>
              </w:rPr>
            </w:pPr>
          </w:p>
        </w:tc>
        <w:tc>
          <w:tcPr>
            <w:tcW w:w="707" w:type="dxa"/>
          </w:tcPr>
          <w:p w:rsidR="00C530F1" w:rsidRPr="00E179F0" w:rsidRDefault="00C530F1" w:rsidP="00F20F57">
            <w:pPr>
              <w:suppressAutoHyphens/>
              <w:rPr>
                <w:sz w:val="16"/>
                <w:szCs w:val="16"/>
                <w:lang w:val="ru-RU"/>
              </w:rPr>
            </w:pPr>
          </w:p>
        </w:tc>
        <w:tc>
          <w:tcPr>
            <w:tcW w:w="541" w:type="dxa"/>
          </w:tcPr>
          <w:p w:rsidR="00C530F1" w:rsidRPr="00E179F0" w:rsidRDefault="00C530F1" w:rsidP="00F20F57">
            <w:pPr>
              <w:suppressAutoHyphens/>
              <w:rPr>
                <w:sz w:val="16"/>
                <w:szCs w:val="16"/>
                <w:lang w:val="ru-RU"/>
              </w:rPr>
            </w:pPr>
          </w:p>
        </w:tc>
        <w:tc>
          <w:tcPr>
            <w:tcW w:w="541" w:type="dxa"/>
          </w:tcPr>
          <w:p w:rsidR="00C530F1" w:rsidRPr="00E179F0" w:rsidRDefault="00C530F1" w:rsidP="00F20F57">
            <w:pPr>
              <w:suppressAutoHyphens/>
              <w:rPr>
                <w:sz w:val="16"/>
                <w:szCs w:val="16"/>
                <w:lang w:val="ru-RU"/>
              </w:rPr>
            </w:pPr>
          </w:p>
        </w:tc>
      </w:tr>
      <w:tr w:rsidR="00C530F1" w:rsidRPr="00E179F0" w:rsidTr="00F20F57">
        <w:trPr>
          <w:trHeight w:val="92"/>
          <w:jc w:val="center"/>
        </w:trPr>
        <w:tc>
          <w:tcPr>
            <w:tcW w:w="681" w:type="dxa"/>
          </w:tcPr>
          <w:p w:rsidR="00C530F1" w:rsidRPr="001C3988" w:rsidRDefault="00C530F1" w:rsidP="00F20F57">
            <w:pPr>
              <w:suppressAutoHyphens/>
              <w:rPr>
                <w:b/>
                <w:sz w:val="16"/>
                <w:szCs w:val="16"/>
                <w:lang w:val="ru-RU"/>
              </w:rPr>
            </w:pPr>
            <w:proofErr w:type="spellStart"/>
            <w:r w:rsidRPr="001C3988">
              <w:rPr>
                <w:b/>
                <w:i/>
                <w:iCs/>
                <w:color w:val="000000"/>
                <w:sz w:val="16"/>
                <w:szCs w:val="16"/>
                <w:lang w:val="en-US"/>
              </w:rPr>
              <w:t>MgO</w:t>
            </w:r>
            <w:proofErr w:type="spellEnd"/>
          </w:p>
        </w:tc>
        <w:tc>
          <w:tcPr>
            <w:tcW w:w="586" w:type="dxa"/>
          </w:tcPr>
          <w:p w:rsidR="00C530F1" w:rsidRPr="00E179F0" w:rsidRDefault="00C530F1" w:rsidP="00F20F57">
            <w:pPr>
              <w:suppressAutoHyphens/>
              <w:rPr>
                <w:sz w:val="16"/>
                <w:szCs w:val="16"/>
              </w:rPr>
            </w:pPr>
            <w:r w:rsidRPr="00E179F0">
              <w:rPr>
                <w:sz w:val="16"/>
                <w:szCs w:val="16"/>
              </w:rPr>
              <w:t>1,04</w:t>
            </w:r>
          </w:p>
        </w:tc>
        <w:tc>
          <w:tcPr>
            <w:tcW w:w="600" w:type="dxa"/>
          </w:tcPr>
          <w:p w:rsidR="00C530F1" w:rsidRPr="00E179F0" w:rsidRDefault="00C530F1" w:rsidP="00F20F57">
            <w:pPr>
              <w:suppressAutoHyphens/>
              <w:rPr>
                <w:sz w:val="16"/>
                <w:szCs w:val="16"/>
                <w:lang w:val="ru-RU"/>
              </w:rPr>
            </w:pPr>
            <w:r w:rsidRPr="00E179F0">
              <w:rPr>
                <w:sz w:val="16"/>
                <w:szCs w:val="16"/>
              </w:rPr>
              <w:t>0,026</w:t>
            </w:r>
          </w:p>
        </w:tc>
        <w:tc>
          <w:tcPr>
            <w:tcW w:w="880" w:type="dxa"/>
          </w:tcPr>
          <w:p w:rsidR="00C530F1" w:rsidRPr="00E179F0" w:rsidRDefault="00C530F1" w:rsidP="00F20F57">
            <w:pPr>
              <w:suppressAutoHyphens/>
              <w:rPr>
                <w:sz w:val="16"/>
                <w:szCs w:val="16"/>
              </w:rPr>
            </w:pPr>
            <w:r w:rsidRPr="00E179F0">
              <w:rPr>
                <w:sz w:val="16"/>
                <w:szCs w:val="16"/>
              </w:rPr>
              <w:t>26</w:t>
            </w:r>
          </w:p>
        </w:tc>
        <w:tc>
          <w:tcPr>
            <w:tcW w:w="828" w:type="dxa"/>
          </w:tcPr>
          <w:p w:rsidR="00C530F1" w:rsidRPr="00E179F0" w:rsidRDefault="00C530F1" w:rsidP="00F20F57">
            <w:pPr>
              <w:suppressAutoHyphens/>
              <w:rPr>
                <w:sz w:val="16"/>
                <w:szCs w:val="16"/>
              </w:rPr>
            </w:pPr>
            <w:r w:rsidRPr="00E179F0">
              <w:rPr>
                <w:sz w:val="16"/>
                <w:szCs w:val="16"/>
              </w:rPr>
              <w:t>26</w:t>
            </w:r>
          </w:p>
        </w:tc>
        <w:tc>
          <w:tcPr>
            <w:tcW w:w="884" w:type="dxa"/>
          </w:tcPr>
          <w:p w:rsidR="00C530F1" w:rsidRPr="00E179F0" w:rsidRDefault="00C530F1" w:rsidP="00F20F57">
            <w:pPr>
              <w:suppressAutoHyphens/>
              <w:rPr>
                <w:sz w:val="16"/>
                <w:szCs w:val="16"/>
                <w:lang w:val="ru-RU"/>
              </w:rPr>
            </w:pPr>
          </w:p>
        </w:tc>
        <w:tc>
          <w:tcPr>
            <w:tcW w:w="707" w:type="dxa"/>
          </w:tcPr>
          <w:p w:rsidR="00C530F1" w:rsidRPr="00E179F0" w:rsidRDefault="00C530F1" w:rsidP="00F20F57">
            <w:pPr>
              <w:suppressAutoHyphens/>
              <w:rPr>
                <w:sz w:val="16"/>
                <w:szCs w:val="16"/>
              </w:rPr>
            </w:pPr>
            <w:r w:rsidRPr="00E179F0">
              <w:rPr>
                <w:sz w:val="16"/>
                <w:szCs w:val="16"/>
              </w:rPr>
              <w:t>0,13</w:t>
            </w:r>
          </w:p>
        </w:tc>
        <w:tc>
          <w:tcPr>
            <w:tcW w:w="541" w:type="dxa"/>
          </w:tcPr>
          <w:p w:rsidR="00C530F1" w:rsidRPr="00E179F0" w:rsidRDefault="00C530F1" w:rsidP="00F20F57">
            <w:pPr>
              <w:suppressAutoHyphens/>
              <w:rPr>
                <w:sz w:val="16"/>
                <w:szCs w:val="16"/>
                <w:lang w:val="ru-RU"/>
              </w:rPr>
            </w:pPr>
          </w:p>
        </w:tc>
        <w:tc>
          <w:tcPr>
            <w:tcW w:w="541" w:type="dxa"/>
          </w:tcPr>
          <w:p w:rsidR="00C530F1" w:rsidRPr="00E179F0" w:rsidRDefault="00C530F1" w:rsidP="00F20F57">
            <w:pPr>
              <w:suppressAutoHyphens/>
              <w:rPr>
                <w:sz w:val="16"/>
                <w:szCs w:val="16"/>
              </w:rPr>
            </w:pPr>
            <w:r w:rsidRPr="00E179F0">
              <w:rPr>
                <w:sz w:val="16"/>
                <w:szCs w:val="16"/>
              </w:rPr>
              <w:t>0,13</w:t>
            </w:r>
          </w:p>
        </w:tc>
      </w:tr>
      <w:tr w:rsidR="00C530F1" w:rsidRPr="00E179F0" w:rsidTr="00F20F57">
        <w:trPr>
          <w:trHeight w:val="89"/>
          <w:jc w:val="center"/>
        </w:trPr>
        <w:tc>
          <w:tcPr>
            <w:tcW w:w="681" w:type="dxa"/>
          </w:tcPr>
          <w:p w:rsidR="00C530F1" w:rsidRPr="001C3988" w:rsidRDefault="00C530F1" w:rsidP="00F20F57">
            <w:pPr>
              <w:suppressAutoHyphens/>
              <w:rPr>
                <w:b/>
                <w:sz w:val="16"/>
                <w:szCs w:val="16"/>
                <w:lang w:val="ru-RU"/>
              </w:rPr>
            </w:pPr>
            <w:proofErr w:type="spellStart"/>
            <w:r w:rsidRPr="001C3988">
              <w:rPr>
                <w:b/>
                <w:i/>
                <w:iCs/>
                <w:color w:val="000000"/>
                <w:sz w:val="16"/>
                <w:szCs w:val="16"/>
              </w:rPr>
              <w:t>МпО</w:t>
            </w:r>
            <w:proofErr w:type="spellEnd"/>
          </w:p>
        </w:tc>
        <w:tc>
          <w:tcPr>
            <w:tcW w:w="586" w:type="dxa"/>
          </w:tcPr>
          <w:p w:rsidR="00C530F1" w:rsidRPr="00E179F0" w:rsidRDefault="00C530F1" w:rsidP="00F20F57">
            <w:pPr>
              <w:suppressAutoHyphens/>
              <w:rPr>
                <w:sz w:val="16"/>
                <w:szCs w:val="16"/>
              </w:rPr>
            </w:pPr>
            <w:proofErr w:type="spellStart"/>
            <w:r w:rsidRPr="00E179F0">
              <w:rPr>
                <w:sz w:val="16"/>
                <w:szCs w:val="16"/>
              </w:rPr>
              <w:t>сл</w:t>
            </w:r>
            <w:proofErr w:type="spellEnd"/>
            <w:r w:rsidRPr="00E179F0">
              <w:rPr>
                <w:sz w:val="16"/>
                <w:szCs w:val="16"/>
              </w:rPr>
              <w:t>.</w:t>
            </w:r>
          </w:p>
        </w:tc>
        <w:tc>
          <w:tcPr>
            <w:tcW w:w="600" w:type="dxa"/>
          </w:tcPr>
          <w:p w:rsidR="00C530F1" w:rsidRPr="00E179F0" w:rsidRDefault="00C530F1" w:rsidP="00F20F57">
            <w:pPr>
              <w:suppressAutoHyphens/>
              <w:rPr>
                <w:sz w:val="16"/>
                <w:szCs w:val="16"/>
                <w:lang w:val="ru-RU"/>
              </w:rPr>
            </w:pPr>
          </w:p>
        </w:tc>
        <w:tc>
          <w:tcPr>
            <w:tcW w:w="880" w:type="dxa"/>
          </w:tcPr>
          <w:p w:rsidR="00C530F1" w:rsidRPr="00E179F0" w:rsidRDefault="00C530F1" w:rsidP="00F20F57">
            <w:pPr>
              <w:suppressAutoHyphens/>
              <w:rPr>
                <w:sz w:val="16"/>
                <w:szCs w:val="16"/>
                <w:lang w:val="ru-RU"/>
              </w:rPr>
            </w:pPr>
          </w:p>
        </w:tc>
        <w:tc>
          <w:tcPr>
            <w:tcW w:w="828" w:type="dxa"/>
          </w:tcPr>
          <w:p w:rsidR="00C530F1" w:rsidRPr="00E179F0" w:rsidRDefault="00C530F1" w:rsidP="00F20F57">
            <w:pPr>
              <w:suppressAutoHyphens/>
              <w:rPr>
                <w:sz w:val="16"/>
                <w:szCs w:val="16"/>
                <w:lang w:val="ru-RU"/>
              </w:rPr>
            </w:pPr>
          </w:p>
        </w:tc>
        <w:tc>
          <w:tcPr>
            <w:tcW w:w="884" w:type="dxa"/>
          </w:tcPr>
          <w:p w:rsidR="00C530F1" w:rsidRPr="00E179F0" w:rsidRDefault="00C530F1" w:rsidP="00F20F57">
            <w:pPr>
              <w:suppressAutoHyphens/>
              <w:rPr>
                <w:sz w:val="16"/>
                <w:szCs w:val="16"/>
                <w:lang w:val="ru-RU"/>
              </w:rPr>
            </w:pPr>
          </w:p>
        </w:tc>
        <w:tc>
          <w:tcPr>
            <w:tcW w:w="707" w:type="dxa"/>
          </w:tcPr>
          <w:p w:rsidR="00C530F1" w:rsidRPr="00E179F0" w:rsidRDefault="00C530F1" w:rsidP="00F20F57">
            <w:pPr>
              <w:suppressAutoHyphens/>
              <w:rPr>
                <w:sz w:val="16"/>
                <w:szCs w:val="16"/>
                <w:lang w:val="ru-RU"/>
              </w:rPr>
            </w:pPr>
          </w:p>
        </w:tc>
        <w:tc>
          <w:tcPr>
            <w:tcW w:w="541" w:type="dxa"/>
          </w:tcPr>
          <w:p w:rsidR="00C530F1" w:rsidRPr="00E179F0" w:rsidRDefault="00C530F1" w:rsidP="00F20F57">
            <w:pPr>
              <w:suppressAutoHyphens/>
              <w:rPr>
                <w:sz w:val="16"/>
                <w:szCs w:val="16"/>
                <w:lang w:val="ru-RU"/>
              </w:rPr>
            </w:pPr>
          </w:p>
        </w:tc>
        <w:tc>
          <w:tcPr>
            <w:tcW w:w="541" w:type="dxa"/>
          </w:tcPr>
          <w:p w:rsidR="00C530F1" w:rsidRPr="00E179F0" w:rsidRDefault="00C530F1" w:rsidP="00F20F57">
            <w:pPr>
              <w:suppressAutoHyphens/>
              <w:rPr>
                <w:sz w:val="16"/>
                <w:szCs w:val="16"/>
                <w:lang w:val="ru-RU"/>
              </w:rPr>
            </w:pPr>
          </w:p>
        </w:tc>
      </w:tr>
      <w:tr w:rsidR="00C530F1" w:rsidRPr="00E179F0" w:rsidTr="00F20F57">
        <w:trPr>
          <w:trHeight w:val="248"/>
          <w:jc w:val="center"/>
        </w:trPr>
        <w:tc>
          <w:tcPr>
            <w:tcW w:w="681" w:type="dxa"/>
          </w:tcPr>
          <w:p w:rsidR="00C530F1" w:rsidRPr="001C3988" w:rsidRDefault="00C530F1" w:rsidP="00F20F57">
            <w:pPr>
              <w:suppressAutoHyphens/>
              <w:rPr>
                <w:b/>
                <w:i/>
                <w:iCs/>
                <w:color w:val="000000"/>
                <w:sz w:val="16"/>
                <w:szCs w:val="16"/>
              </w:rPr>
            </w:pPr>
            <w:r w:rsidRPr="001C3988">
              <w:rPr>
                <w:b/>
                <w:i/>
                <w:iCs/>
                <w:color w:val="000000"/>
                <w:sz w:val="16"/>
                <w:szCs w:val="16"/>
              </w:rPr>
              <w:t>К</w:t>
            </w:r>
            <w:r w:rsidRPr="001C3988">
              <w:rPr>
                <w:b/>
                <w:i/>
                <w:iCs/>
                <w:color w:val="000000"/>
                <w:sz w:val="16"/>
                <w:szCs w:val="16"/>
                <w:vertAlign w:val="subscript"/>
              </w:rPr>
              <w:t>2</w:t>
            </w:r>
            <w:r w:rsidRPr="001C3988">
              <w:rPr>
                <w:b/>
                <w:i/>
                <w:iCs/>
                <w:color w:val="000000"/>
                <w:sz w:val="16"/>
                <w:szCs w:val="16"/>
              </w:rPr>
              <w:t>О</w:t>
            </w:r>
          </w:p>
        </w:tc>
        <w:tc>
          <w:tcPr>
            <w:tcW w:w="586" w:type="dxa"/>
          </w:tcPr>
          <w:p w:rsidR="00C530F1" w:rsidRPr="00E179F0" w:rsidRDefault="00C530F1" w:rsidP="00F20F57">
            <w:pPr>
              <w:suppressAutoHyphens/>
              <w:rPr>
                <w:sz w:val="16"/>
                <w:szCs w:val="16"/>
              </w:rPr>
            </w:pPr>
            <w:r w:rsidRPr="00E179F0">
              <w:rPr>
                <w:sz w:val="16"/>
                <w:szCs w:val="16"/>
              </w:rPr>
              <w:t>0,16</w:t>
            </w:r>
          </w:p>
        </w:tc>
        <w:tc>
          <w:tcPr>
            <w:tcW w:w="600" w:type="dxa"/>
          </w:tcPr>
          <w:p w:rsidR="00C530F1" w:rsidRPr="00E179F0" w:rsidRDefault="00C530F1" w:rsidP="00F20F57">
            <w:pPr>
              <w:suppressAutoHyphens/>
              <w:rPr>
                <w:sz w:val="16"/>
                <w:szCs w:val="16"/>
              </w:rPr>
            </w:pPr>
            <w:r w:rsidRPr="00E179F0">
              <w:rPr>
                <w:sz w:val="16"/>
                <w:szCs w:val="16"/>
              </w:rPr>
              <w:t>0,002</w:t>
            </w:r>
          </w:p>
        </w:tc>
        <w:tc>
          <w:tcPr>
            <w:tcW w:w="880" w:type="dxa"/>
          </w:tcPr>
          <w:p w:rsidR="00C530F1" w:rsidRPr="00E179F0" w:rsidRDefault="00C530F1" w:rsidP="00F20F57">
            <w:pPr>
              <w:suppressAutoHyphens/>
              <w:rPr>
                <w:sz w:val="16"/>
                <w:szCs w:val="16"/>
              </w:rPr>
            </w:pPr>
            <w:r w:rsidRPr="00E179F0">
              <w:rPr>
                <w:sz w:val="16"/>
                <w:szCs w:val="16"/>
              </w:rPr>
              <w:t>2</w:t>
            </w:r>
          </w:p>
        </w:tc>
        <w:tc>
          <w:tcPr>
            <w:tcW w:w="828" w:type="dxa"/>
          </w:tcPr>
          <w:p w:rsidR="00C530F1" w:rsidRPr="00E179F0" w:rsidRDefault="00C530F1" w:rsidP="00F20F57">
            <w:pPr>
              <w:suppressAutoHyphens/>
              <w:rPr>
                <w:sz w:val="16"/>
                <w:szCs w:val="16"/>
              </w:rPr>
            </w:pPr>
          </w:p>
        </w:tc>
        <w:tc>
          <w:tcPr>
            <w:tcW w:w="884" w:type="dxa"/>
          </w:tcPr>
          <w:p w:rsidR="00C530F1" w:rsidRPr="00E179F0" w:rsidRDefault="00C530F1" w:rsidP="00F20F57">
            <w:pPr>
              <w:suppressAutoHyphens/>
              <w:rPr>
                <w:sz w:val="16"/>
                <w:szCs w:val="16"/>
              </w:rPr>
            </w:pPr>
            <w:r w:rsidRPr="00E179F0">
              <w:rPr>
                <w:sz w:val="16"/>
                <w:szCs w:val="16"/>
              </w:rPr>
              <w:t>1</w:t>
            </w:r>
          </w:p>
        </w:tc>
        <w:tc>
          <w:tcPr>
            <w:tcW w:w="707" w:type="dxa"/>
          </w:tcPr>
          <w:p w:rsidR="00C530F1" w:rsidRPr="00E179F0" w:rsidRDefault="00C530F1" w:rsidP="00F20F57">
            <w:pPr>
              <w:suppressAutoHyphens/>
              <w:rPr>
                <w:sz w:val="16"/>
                <w:szCs w:val="16"/>
              </w:rPr>
            </w:pPr>
            <w:r w:rsidRPr="00E179F0">
              <w:rPr>
                <w:sz w:val="16"/>
                <w:szCs w:val="16"/>
              </w:rPr>
              <w:t>0,01</w:t>
            </w:r>
          </w:p>
        </w:tc>
        <w:tc>
          <w:tcPr>
            <w:tcW w:w="541" w:type="dxa"/>
          </w:tcPr>
          <w:p w:rsidR="00C530F1" w:rsidRPr="00E179F0" w:rsidRDefault="00C530F1" w:rsidP="00F20F57">
            <w:pPr>
              <w:suppressAutoHyphens/>
              <w:rPr>
                <w:sz w:val="16"/>
                <w:szCs w:val="16"/>
              </w:rPr>
            </w:pPr>
            <w:r w:rsidRPr="00E179F0">
              <w:rPr>
                <w:rFonts w:ascii="Palatino Linotype" w:hAnsi="Palatino Linotype"/>
                <w:sz w:val="16"/>
                <w:szCs w:val="16"/>
              </w:rPr>
              <w:t>×2</w:t>
            </w:r>
            <w:r>
              <w:rPr>
                <w:rFonts w:ascii="Palatino Linotype" w:hAnsi="Palatino Linotype"/>
                <w:sz w:val="16"/>
                <w:szCs w:val="16"/>
              </w:rPr>
              <w:t>:1</w:t>
            </w:r>
          </w:p>
        </w:tc>
        <w:tc>
          <w:tcPr>
            <w:tcW w:w="541" w:type="dxa"/>
          </w:tcPr>
          <w:p w:rsidR="00C530F1" w:rsidRPr="00E179F0" w:rsidRDefault="00C530F1" w:rsidP="00F20F57">
            <w:pPr>
              <w:suppressAutoHyphens/>
              <w:rPr>
                <w:sz w:val="16"/>
                <w:szCs w:val="16"/>
              </w:rPr>
            </w:pPr>
            <w:r w:rsidRPr="00E179F0">
              <w:rPr>
                <w:sz w:val="16"/>
                <w:szCs w:val="16"/>
              </w:rPr>
              <w:t>0,02</w:t>
            </w:r>
          </w:p>
        </w:tc>
      </w:tr>
      <w:tr w:rsidR="00C530F1" w:rsidRPr="00E179F0" w:rsidTr="00F20F57">
        <w:trPr>
          <w:trHeight w:val="186"/>
          <w:jc w:val="center"/>
        </w:trPr>
        <w:tc>
          <w:tcPr>
            <w:tcW w:w="681" w:type="dxa"/>
          </w:tcPr>
          <w:p w:rsidR="00C530F1" w:rsidRPr="001C3988" w:rsidRDefault="00C530F1" w:rsidP="00F20F57">
            <w:pPr>
              <w:suppressAutoHyphens/>
              <w:rPr>
                <w:b/>
                <w:i/>
                <w:iCs/>
                <w:color w:val="000000"/>
                <w:sz w:val="16"/>
                <w:szCs w:val="16"/>
              </w:rPr>
            </w:pPr>
            <w:r w:rsidRPr="001C3988">
              <w:rPr>
                <w:b/>
                <w:i/>
                <w:iCs/>
                <w:color w:val="000000"/>
                <w:sz w:val="16"/>
                <w:szCs w:val="16"/>
                <w:lang w:val="en-US"/>
              </w:rPr>
              <w:t>Na</w:t>
            </w:r>
            <w:r w:rsidRPr="001C3988">
              <w:rPr>
                <w:b/>
                <w:i/>
                <w:iCs/>
                <w:color w:val="000000"/>
                <w:sz w:val="16"/>
                <w:szCs w:val="16"/>
                <w:vertAlign w:val="subscript"/>
                <w:lang w:val="en-US"/>
              </w:rPr>
              <w:t>2</w:t>
            </w:r>
            <w:r w:rsidRPr="001C3988">
              <w:rPr>
                <w:b/>
                <w:i/>
                <w:iCs/>
                <w:color w:val="000000"/>
                <w:sz w:val="16"/>
                <w:szCs w:val="16"/>
                <w:lang w:val="en-US"/>
              </w:rPr>
              <w:t>O</w:t>
            </w:r>
          </w:p>
        </w:tc>
        <w:tc>
          <w:tcPr>
            <w:tcW w:w="586" w:type="dxa"/>
          </w:tcPr>
          <w:p w:rsidR="00C530F1" w:rsidRPr="00E179F0" w:rsidRDefault="00C530F1" w:rsidP="00F20F57">
            <w:pPr>
              <w:suppressAutoHyphens/>
              <w:rPr>
                <w:sz w:val="16"/>
                <w:szCs w:val="16"/>
              </w:rPr>
            </w:pPr>
            <w:r w:rsidRPr="00E179F0">
              <w:rPr>
                <w:sz w:val="16"/>
                <w:szCs w:val="16"/>
              </w:rPr>
              <w:t>0,90</w:t>
            </w:r>
          </w:p>
        </w:tc>
        <w:tc>
          <w:tcPr>
            <w:tcW w:w="600" w:type="dxa"/>
          </w:tcPr>
          <w:p w:rsidR="00C530F1" w:rsidRPr="00E179F0" w:rsidRDefault="00C530F1" w:rsidP="00F20F57">
            <w:pPr>
              <w:suppressAutoHyphens/>
              <w:rPr>
                <w:sz w:val="16"/>
                <w:szCs w:val="16"/>
              </w:rPr>
            </w:pPr>
            <w:r w:rsidRPr="00E179F0">
              <w:rPr>
                <w:sz w:val="16"/>
                <w:szCs w:val="16"/>
              </w:rPr>
              <w:t>0,015</w:t>
            </w:r>
          </w:p>
        </w:tc>
        <w:tc>
          <w:tcPr>
            <w:tcW w:w="880" w:type="dxa"/>
          </w:tcPr>
          <w:p w:rsidR="00C530F1" w:rsidRPr="00E179F0" w:rsidRDefault="00C530F1" w:rsidP="00F20F57">
            <w:pPr>
              <w:suppressAutoHyphens/>
              <w:rPr>
                <w:sz w:val="16"/>
                <w:szCs w:val="16"/>
              </w:rPr>
            </w:pPr>
            <w:r w:rsidRPr="00E179F0">
              <w:rPr>
                <w:sz w:val="16"/>
                <w:szCs w:val="16"/>
              </w:rPr>
              <w:t>15</w:t>
            </w:r>
          </w:p>
        </w:tc>
        <w:tc>
          <w:tcPr>
            <w:tcW w:w="828" w:type="dxa"/>
          </w:tcPr>
          <w:p w:rsidR="00C530F1" w:rsidRPr="00E179F0" w:rsidRDefault="00C530F1" w:rsidP="00F20F57">
            <w:pPr>
              <w:suppressAutoHyphens/>
              <w:rPr>
                <w:sz w:val="16"/>
                <w:szCs w:val="16"/>
              </w:rPr>
            </w:pPr>
          </w:p>
        </w:tc>
        <w:tc>
          <w:tcPr>
            <w:tcW w:w="884" w:type="dxa"/>
          </w:tcPr>
          <w:p w:rsidR="00C530F1" w:rsidRPr="00E179F0" w:rsidRDefault="00C530F1" w:rsidP="00F20F57">
            <w:pPr>
              <w:suppressAutoHyphens/>
              <w:rPr>
                <w:sz w:val="16"/>
                <w:szCs w:val="16"/>
              </w:rPr>
            </w:pPr>
            <w:r w:rsidRPr="00E179F0">
              <w:rPr>
                <w:sz w:val="16"/>
                <w:szCs w:val="16"/>
              </w:rPr>
              <w:t>7</w:t>
            </w:r>
          </w:p>
        </w:tc>
        <w:tc>
          <w:tcPr>
            <w:tcW w:w="707" w:type="dxa"/>
          </w:tcPr>
          <w:p w:rsidR="00C530F1" w:rsidRPr="00E179F0" w:rsidRDefault="00C530F1" w:rsidP="00F20F57">
            <w:pPr>
              <w:suppressAutoHyphens/>
              <w:rPr>
                <w:sz w:val="16"/>
                <w:szCs w:val="16"/>
              </w:rPr>
            </w:pPr>
            <w:r w:rsidRPr="00E179F0">
              <w:rPr>
                <w:sz w:val="16"/>
                <w:szCs w:val="16"/>
              </w:rPr>
              <w:t>0,03</w:t>
            </w:r>
          </w:p>
        </w:tc>
        <w:tc>
          <w:tcPr>
            <w:tcW w:w="541" w:type="dxa"/>
          </w:tcPr>
          <w:p w:rsidR="00C530F1" w:rsidRPr="00E179F0" w:rsidRDefault="00C530F1" w:rsidP="00F20F57">
            <w:pPr>
              <w:suppressAutoHyphens/>
              <w:rPr>
                <w:sz w:val="16"/>
                <w:szCs w:val="16"/>
              </w:rPr>
            </w:pPr>
            <w:r w:rsidRPr="00E179F0">
              <w:rPr>
                <w:rFonts w:ascii="Palatino Linotype" w:hAnsi="Palatino Linotype"/>
                <w:sz w:val="16"/>
                <w:szCs w:val="16"/>
              </w:rPr>
              <w:t>×2</w:t>
            </w:r>
            <w:r>
              <w:rPr>
                <w:rFonts w:ascii="Palatino Linotype" w:hAnsi="Palatino Linotype"/>
                <w:sz w:val="16"/>
                <w:szCs w:val="16"/>
              </w:rPr>
              <w:t>:1</w:t>
            </w:r>
          </w:p>
        </w:tc>
        <w:tc>
          <w:tcPr>
            <w:tcW w:w="541" w:type="dxa"/>
          </w:tcPr>
          <w:p w:rsidR="00C530F1" w:rsidRPr="00E179F0" w:rsidRDefault="00C530F1" w:rsidP="00F20F57">
            <w:pPr>
              <w:suppressAutoHyphens/>
              <w:rPr>
                <w:sz w:val="16"/>
                <w:szCs w:val="16"/>
              </w:rPr>
            </w:pPr>
            <w:r w:rsidRPr="00E179F0">
              <w:rPr>
                <w:sz w:val="16"/>
                <w:szCs w:val="16"/>
              </w:rPr>
              <w:t>0,06</w:t>
            </w:r>
          </w:p>
        </w:tc>
      </w:tr>
      <w:tr w:rsidR="00C530F1" w:rsidRPr="00E179F0" w:rsidTr="00F20F57">
        <w:trPr>
          <w:trHeight w:val="141"/>
          <w:jc w:val="center"/>
        </w:trPr>
        <w:tc>
          <w:tcPr>
            <w:tcW w:w="681" w:type="dxa"/>
          </w:tcPr>
          <w:p w:rsidR="00C530F1" w:rsidRPr="001C3988" w:rsidRDefault="00C530F1" w:rsidP="00F20F57">
            <w:pPr>
              <w:suppressAutoHyphens/>
              <w:rPr>
                <w:b/>
                <w:i/>
                <w:iCs/>
                <w:color w:val="000000"/>
                <w:sz w:val="16"/>
                <w:szCs w:val="16"/>
              </w:rPr>
            </w:pPr>
            <w:r w:rsidRPr="001C3988">
              <w:rPr>
                <w:b/>
                <w:i/>
                <w:iCs/>
                <w:color w:val="000000"/>
                <w:sz w:val="16"/>
                <w:szCs w:val="16"/>
                <w:lang w:val="en-US"/>
              </w:rPr>
              <w:t>Li</w:t>
            </w:r>
            <w:r w:rsidRPr="001C3988">
              <w:rPr>
                <w:b/>
                <w:i/>
                <w:iCs/>
                <w:color w:val="000000"/>
                <w:sz w:val="16"/>
                <w:szCs w:val="16"/>
                <w:vertAlign w:val="subscript"/>
                <w:lang w:val="en-US"/>
              </w:rPr>
              <w:t>2</w:t>
            </w:r>
            <w:r w:rsidRPr="001C3988">
              <w:rPr>
                <w:b/>
                <w:i/>
                <w:iCs/>
                <w:color w:val="000000"/>
                <w:sz w:val="16"/>
                <w:szCs w:val="16"/>
                <w:lang w:val="en-US"/>
              </w:rPr>
              <w:t>O</w:t>
            </w:r>
          </w:p>
        </w:tc>
        <w:tc>
          <w:tcPr>
            <w:tcW w:w="586" w:type="dxa"/>
          </w:tcPr>
          <w:p w:rsidR="00C530F1" w:rsidRPr="00E179F0" w:rsidRDefault="00C530F1" w:rsidP="00F20F57">
            <w:pPr>
              <w:suppressAutoHyphens/>
              <w:rPr>
                <w:sz w:val="16"/>
                <w:szCs w:val="16"/>
              </w:rPr>
            </w:pPr>
            <w:r w:rsidRPr="00E179F0">
              <w:rPr>
                <w:sz w:val="16"/>
                <w:szCs w:val="16"/>
              </w:rPr>
              <w:t>0,18</w:t>
            </w:r>
          </w:p>
        </w:tc>
        <w:tc>
          <w:tcPr>
            <w:tcW w:w="600" w:type="dxa"/>
          </w:tcPr>
          <w:p w:rsidR="00C530F1" w:rsidRPr="00E179F0" w:rsidRDefault="00C530F1" w:rsidP="00F20F57">
            <w:pPr>
              <w:suppressAutoHyphens/>
              <w:rPr>
                <w:sz w:val="16"/>
                <w:szCs w:val="16"/>
              </w:rPr>
            </w:pPr>
            <w:r w:rsidRPr="00E179F0">
              <w:rPr>
                <w:sz w:val="16"/>
                <w:szCs w:val="16"/>
              </w:rPr>
              <w:t>0,006</w:t>
            </w:r>
          </w:p>
        </w:tc>
        <w:tc>
          <w:tcPr>
            <w:tcW w:w="880" w:type="dxa"/>
          </w:tcPr>
          <w:p w:rsidR="00C530F1" w:rsidRPr="00E179F0" w:rsidRDefault="00C530F1" w:rsidP="00F20F57">
            <w:pPr>
              <w:suppressAutoHyphens/>
              <w:rPr>
                <w:sz w:val="16"/>
                <w:szCs w:val="16"/>
              </w:rPr>
            </w:pPr>
            <w:r w:rsidRPr="00E179F0">
              <w:rPr>
                <w:sz w:val="16"/>
                <w:szCs w:val="16"/>
              </w:rPr>
              <w:t>6</w:t>
            </w:r>
          </w:p>
        </w:tc>
        <w:tc>
          <w:tcPr>
            <w:tcW w:w="828" w:type="dxa"/>
          </w:tcPr>
          <w:p w:rsidR="00C530F1" w:rsidRPr="00E179F0" w:rsidRDefault="00C530F1" w:rsidP="00F20F57">
            <w:pPr>
              <w:suppressAutoHyphens/>
              <w:rPr>
                <w:sz w:val="16"/>
                <w:szCs w:val="16"/>
              </w:rPr>
            </w:pPr>
          </w:p>
        </w:tc>
        <w:tc>
          <w:tcPr>
            <w:tcW w:w="884" w:type="dxa"/>
          </w:tcPr>
          <w:p w:rsidR="00C530F1" w:rsidRPr="00E179F0" w:rsidRDefault="00C530F1" w:rsidP="00F20F57">
            <w:pPr>
              <w:suppressAutoHyphens/>
              <w:rPr>
                <w:sz w:val="16"/>
                <w:szCs w:val="16"/>
              </w:rPr>
            </w:pPr>
            <w:r w:rsidRPr="00E179F0">
              <w:rPr>
                <w:sz w:val="16"/>
                <w:szCs w:val="16"/>
              </w:rPr>
              <w:t>3</w:t>
            </w:r>
          </w:p>
        </w:tc>
        <w:tc>
          <w:tcPr>
            <w:tcW w:w="707" w:type="dxa"/>
          </w:tcPr>
          <w:p w:rsidR="00C530F1" w:rsidRPr="00E179F0" w:rsidRDefault="00C530F1" w:rsidP="00F20F57">
            <w:pPr>
              <w:suppressAutoHyphens/>
              <w:rPr>
                <w:sz w:val="16"/>
                <w:szCs w:val="16"/>
              </w:rPr>
            </w:pPr>
            <w:r w:rsidRPr="00E179F0">
              <w:rPr>
                <w:sz w:val="16"/>
                <w:szCs w:val="16"/>
              </w:rPr>
              <w:t>0,02</w:t>
            </w:r>
          </w:p>
        </w:tc>
        <w:tc>
          <w:tcPr>
            <w:tcW w:w="541" w:type="dxa"/>
          </w:tcPr>
          <w:p w:rsidR="00C530F1" w:rsidRPr="00E179F0" w:rsidRDefault="00C530F1" w:rsidP="00F20F57">
            <w:pPr>
              <w:suppressAutoHyphens/>
              <w:rPr>
                <w:sz w:val="16"/>
                <w:szCs w:val="16"/>
              </w:rPr>
            </w:pPr>
            <w:r w:rsidRPr="00E179F0">
              <w:rPr>
                <w:rFonts w:ascii="Palatino Linotype" w:hAnsi="Palatino Linotype"/>
                <w:sz w:val="16"/>
                <w:szCs w:val="16"/>
              </w:rPr>
              <w:t>×2</w:t>
            </w:r>
            <w:r>
              <w:rPr>
                <w:rFonts w:ascii="Palatino Linotype" w:hAnsi="Palatino Linotype"/>
                <w:sz w:val="16"/>
                <w:szCs w:val="16"/>
              </w:rPr>
              <w:t>:1</w:t>
            </w:r>
          </w:p>
        </w:tc>
        <w:tc>
          <w:tcPr>
            <w:tcW w:w="541" w:type="dxa"/>
          </w:tcPr>
          <w:p w:rsidR="00C530F1" w:rsidRPr="00E179F0" w:rsidRDefault="00C530F1" w:rsidP="00F20F57">
            <w:pPr>
              <w:suppressAutoHyphens/>
              <w:rPr>
                <w:sz w:val="16"/>
                <w:szCs w:val="16"/>
              </w:rPr>
            </w:pPr>
            <w:r w:rsidRPr="00E179F0">
              <w:rPr>
                <w:sz w:val="16"/>
                <w:szCs w:val="16"/>
              </w:rPr>
              <w:t>0,04</w:t>
            </w:r>
          </w:p>
        </w:tc>
      </w:tr>
      <w:tr w:rsidR="00C530F1" w:rsidRPr="00E179F0" w:rsidTr="00F20F57">
        <w:trPr>
          <w:trHeight w:val="80"/>
          <w:jc w:val="center"/>
        </w:trPr>
        <w:tc>
          <w:tcPr>
            <w:tcW w:w="681" w:type="dxa"/>
          </w:tcPr>
          <w:p w:rsidR="00C530F1" w:rsidRPr="001C3988" w:rsidRDefault="00C530F1" w:rsidP="00F20F57">
            <w:pPr>
              <w:suppressAutoHyphens/>
              <w:rPr>
                <w:b/>
                <w:i/>
                <w:iCs/>
                <w:color w:val="000000"/>
                <w:sz w:val="16"/>
                <w:szCs w:val="16"/>
              </w:rPr>
            </w:pPr>
            <w:r w:rsidRPr="001C3988">
              <w:rPr>
                <w:b/>
                <w:i/>
                <w:iCs/>
                <w:color w:val="000000"/>
                <w:sz w:val="16"/>
                <w:szCs w:val="16"/>
                <w:lang w:val="en-US"/>
              </w:rPr>
              <w:t>Rb</w:t>
            </w:r>
            <w:r w:rsidRPr="001C3988">
              <w:rPr>
                <w:b/>
                <w:i/>
                <w:iCs/>
                <w:color w:val="000000"/>
                <w:sz w:val="16"/>
                <w:szCs w:val="16"/>
                <w:vertAlign w:val="subscript"/>
                <w:lang w:val="en-US"/>
              </w:rPr>
              <w:t>2</w:t>
            </w:r>
            <w:r w:rsidRPr="001C3988">
              <w:rPr>
                <w:b/>
                <w:i/>
                <w:iCs/>
                <w:color w:val="000000"/>
                <w:sz w:val="16"/>
                <w:szCs w:val="16"/>
                <w:lang w:val="en-US"/>
              </w:rPr>
              <w:t>O</w:t>
            </w:r>
          </w:p>
        </w:tc>
        <w:tc>
          <w:tcPr>
            <w:tcW w:w="586" w:type="dxa"/>
          </w:tcPr>
          <w:p w:rsidR="00C530F1" w:rsidRPr="00E179F0" w:rsidRDefault="00C530F1" w:rsidP="00F20F57">
            <w:pPr>
              <w:suppressAutoHyphens/>
              <w:rPr>
                <w:sz w:val="16"/>
                <w:szCs w:val="16"/>
              </w:rPr>
            </w:pPr>
            <w:proofErr w:type="spellStart"/>
            <w:r w:rsidRPr="00E179F0">
              <w:rPr>
                <w:sz w:val="16"/>
                <w:szCs w:val="16"/>
              </w:rPr>
              <w:t>сл</w:t>
            </w:r>
            <w:proofErr w:type="spellEnd"/>
            <w:r w:rsidRPr="00E179F0">
              <w:rPr>
                <w:sz w:val="16"/>
                <w:szCs w:val="16"/>
              </w:rPr>
              <w:t>.</w:t>
            </w:r>
          </w:p>
        </w:tc>
        <w:tc>
          <w:tcPr>
            <w:tcW w:w="600" w:type="dxa"/>
          </w:tcPr>
          <w:p w:rsidR="00C530F1" w:rsidRPr="00E179F0" w:rsidRDefault="00C530F1" w:rsidP="00F20F57">
            <w:pPr>
              <w:suppressAutoHyphens/>
              <w:rPr>
                <w:sz w:val="16"/>
                <w:szCs w:val="16"/>
              </w:rPr>
            </w:pPr>
          </w:p>
        </w:tc>
        <w:tc>
          <w:tcPr>
            <w:tcW w:w="880" w:type="dxa"/>
          </w:tcPr>
          <w:p w:rsidR="00C530F1" w:rsidRPr="00E179F0" w:rsidRDefault="00C530F1" w:rsidP="00F20F57">
            <w:pPr>
              <w:suppressAutoHyphens/>
              <w:rPr>
                <w:sz w:val="16"/>
                <w:szCs w:val="16"/>
              </w:rPr>
            </w:pPr>
          </w:p>
        </w:tc>
        <w:tc>
          <w:tcPr>
            <w:tcW w:w="828" w:type="dxa"/>
          </w:tcPr>
          <w:p w:rsidR="00C530F1" w:rsidRPr="00E179F0" w:rsidRDefault="00C530F1" w:rsidP="00F20F57">
            <w:pPr>
              <w:suppressAutoHyphens/>
              <w:rPr>
                <w:sz w:val="16"/>
                <w:szCs w:val="16"/>
              </w:rPr>
            </w:pPr>
          </w:p>
        </w:tc>
        <w:tc>
          <w:tcPr>
            <w:tcW w:w="884" w:type="dxa"/>
          </w:tcPr>
          <w:p w:rsidR="00C530F1" w:rsidRPr="00E179F0" w:rsidRDefault="00C530F1" w:rsidP="00F20F57">
            <w:pPr>
              <w:suppressAutoHyphens/>
              <w:rPr>
                <w:sz w:val="16"/>
                <w:szCs w:val="16"/>
              </w:rPr>
            </w:pPr>
          </w:p>
        </w:tc>
        <w:tc>
          <w:tcPr>
            <w:tcW w:w="707" w:type="dxa"/>
          </w:tcPr>
          <w:p w:rsidR="00C530F1" w:rsidRPr="00E179F0" w:rsidRDefault="00C530F1" w:rsidP="00F20F57">
            <w:pPr>
              <w:suppressAutoHyphens/>
              <w:rPr>
                <w:sz w:val="16"/>
                <w:szCs w:val="16"/>
              </w:rPr>
            </w:pPr>
          </w:p>
        </w:tc>
        <w:tc>
          <w:tcPr>
            <w:tcW w:w="541" w:type="dxa"/>
          </w:tcPr>
          <w:p w:rsidR="00C530F1" w:rsidRPr="00E179F0" w:rsidRDefault="00C530F1" w:rsidP="00F20F57">
            <w:pPr>
              <w:suppressAutoHyphens/>
              <w:rPr>
                <w:sz w:val="16"/>
                <w:szCs w:val="16"/>
              </w:rPr>
            </w:pPr>
          </w:p>
        </w:tc>
        <w:tc>
          <w:tcPr>
            <w:tcW w:w="541" w:type="dxa"/>
          </w:tcPr>
          <w:p w:rsidR="00C530F1" w:rsidRPr="00E179F0" w:rsidRDefault="00C530F1" w:rsidP="00F20F57">
            <w:pPr>
              <w:suppressAutoHyphens/>
              <w:rPr>
                <w:sz w:val="16"/>
                <w:szCs w:val="16"/>
              </w:rPr>
            </w:pPr>
          </w:p>
        </w:tc>
      </w:tr>
      <w:tr w:rsidR="00C530F1" w:rsidRPr="00E179F0" w:rsidTr="00F20F57">
        <w:trPr>
          <w:trHeight w:val="77"/>
          <w:jc w:val="center"/>
        </w:trPr>
        <w:tc>
          <w:tcPr>
            <w:tcW w:w="681" w:type="dxa"/>
          </w:tcPr>
          <w:p w:rsidR="00C530F1" w:rsidRPr="001C3988" w:rsidRDefault="00C530F1" w:rsidP="00F20F57">
            <w:pPr>
              <w:suppressAutoHyphens/>
              <w:rPr>
                <w:b/>
                <w:i/>
                <w:iCs/>
                <w:color w:val="000000"/>
                <w:sz w:val="16"/>
                <w:szCs w:val="16"/>
              </w:rPr>
            </w:pPr>
            <w:r w:rsidRPr="001C3988">
              <w:rPr>
                <w:b/>
                <w:i/>
                <w:iCs/>
                <w:color w:val="000000"/>
                <w:sz w:val="16"/>
                <w:szCs w:val="16"/>
                <w:lang w:val="en-US"/>
              </w:rPr>
              <w:t>Cs</w:t>
            </w:r>
            <w:r w:rsidRPr="001C3988">
              <w:rPr>
                <w:b/>
                <w:i/>
                <w:iCs/>
                <w:color w:val="000000"/>
                <w:sz w:val="16"/>
                <w:szCs w:val="16"/>
                <w:vertAlign w:val="subscript"/>
                <w:lang w:val="en-US"/>
              </w:rPr>
              <w:t>2</w:t>
            </w:r>
            <w:r w:rsidRPr="001C3988">
              <w:rPr>
                <w:b/>
                <w:i/>
                <w:iCs/>
                <w:color w:val="000000"/>
                <w:sz w:val="16"/>
                <w:szCs w:val="16"/>
                <w:lang w:val="en-US"/>
              </w:rPr>
              <w:t>O</w:t>
            </w:r>
          </w:p>
        </w:tc>
        <w:tc>
          <w:tcPr>
            <w:tcW w:w="586" w:type="dxa"/>
          </w:tcPr>
          <w:p w:rsidR="00C530F1" w:rsidRPr="00E179F0" w:rsidRDefault="00C530F1" w:rsidP="00F20F57">
            <w:pPr>
              <w:suppressAutoHyphens/>
              <w:rPr>
                <w:sz w:val="16"/>
                <w:szCs w:val="16"/>
              </w:rPr>
            </w:pPr>
            <w:proofErr w:type="spellStart"/>
            <w:r w:rsidRPr="00E179F0">
              <w:rPr>
                <w:sz w:val="16"/>
                <w:szCs w:val="16"/>
              </w:rPr>
              <w:t>сл</w:t>
            </w:r>
            <w:proofErr w:type="spellEnd"/>
            <w:r w:rsidRPr="00E179F0">
              <w:rPr>
                <w:sz w:val="16"/>
                <w:szCs w:val="16"/>
              </w:rPr>
              <w:t>.</w:t>
            </w:r>
          </w:p>
        </w:tc>
        <w:tc>
          <w:tcPr>
            <w:tcW w:w="600" w:type="dxa"/>
          </w:tcPr>
          <w:p w:rsidR="00C530F1" w:rsidRPr="00E179F0" w:rsidRDefault="00C530F1" w:rsidP="00F20F57">
            <w:pPr>
              <w:suppressAutoHyphens/>
              <w:rPr>
                <w:sz w:val="16"/>
                <w:szCs w:val="16"/>
              </w:rPr>
            </w:pPr>
          </w:p>
        </w:tc>
        <w:tc>
          <w:tcPr>
            <w:tcW w:w="880" w:type="dxa"/>
          </w:tcPr>
          <w:p w:rsidR="00C530F1" w:rsidRPr="00E179F0" w:rsidRDefault="00C530F1" w:rsidP="00F20F57">
            <w:pPr>
              <w:suppressAutoHyphens/>
              <w:rPr>
                <w:sz w:val="16"/>
                <w:szCs w:val="16"/>
              </w:rPr>
            </w:pPr>
          </w:p>
        </w:tc>
        <w:tc>
          <w:tcPr>
            <w:tcW w:w="828" w:type="dxa"/>
          </w:tcPr>
          <w:p w:rsidR="00C530F1" w:rsidRPr="00E179F0" w:rsidRDefault="00C530F1" w:rsidP="00F20F57">
            <w:pPr>
              <w:suppressAutoHyphens/>
              <w:rPr>
                <w:sz w:val="16"/>
                <w:szCs w:val="16"/>
              </w:rPr>
            </w:pPr>
          </w:p>
        </w:tc>
        <w:tc>
          <w:tcPr>
            <w:tcW w:w="884" w:type="dxa"/>
          </w:tcPr>
          <w:p w:rsidR="00C530F1" w:rsidRPr="00E179F0" w:rsidRDefault="00C530F1" w:rsidP="00F20F57">
            <w:pPr>
              <w:suppressAutoHyphens/>
              <w:rPr>
                <w:sz w:val="16"/>
                <w:szCs w:val="16"/>
              </w:rPr>
            </w:pPr>
          </w:p>
        </w:tc>
        <w:tc>
          <w:tcPr>
            <w:tcW w:w="707" w:type="dxa"/>
          </w:tcPr>
          <w:p w:rsidR="00C530F1" w:rsidRPr="00E179F0" w:rsidRDefault="00C530F1" w:rsidP="00F20F57">
            <w:pPr>
              <w:suppressAutoHyphens/>
              <w:rPr>
                <w:sz w:val="16"/>
                <w:szCs w:val="16"/>
              </w:rPr>
            </w:pPr>
          </w:p>
        </w:tc>
        <w:tc>
          <w:tcPr>
            <w:tcW w:w="541" w:type="dxa"/>
          </w:tcPr>
          <w:p w:rsidR="00C530F1" w:rsidRPr="00E179F0" w:rsidRDefault="00C530F1" w:rsidP="00F20F57">
            <w:pPr>
              <w:suppressAutoHyphens/>
              <w:rPr>
                <w:sz w:val="16"/>
                <w:szCs w:val="16"/>
              </w:rPr>
            </w:pPr>
          </w:p>
        </w:tc>
        <w:tc>
          <w:tcPr>
            <w:tcW w:w="541" w:type="dxa"/>
          </w:tcPr>
          <w:p w:rsidR="00C530F1" w:rsidRPr="00E179F0" w:rsidRDefault="00C530F1" w:rsidP="00F20F57">
            <w:pPr>
              <w:suppressAutoHyphens/>
              <w:rPr>
                <w:sz w:val="16"/>
                <w:szCs w:val="16"/>
              </w:rPr>
            </w:pPr>
          </w:p>
        </w:tc>
      </w:tr>
      <w:tr w:rsidR="00C530F1" w:rsidRPr="00E179F0" w:rsidTr="00F20F57">
        <w:trPr>
          <w:trHeight w:val="61"/>
          <w:jc w:val="center"/>
        </w:trPr>
        <w:tc>
          <w:tcPr>
            <w:tcW w:w="681" w:type="dxa"/>
          </w:tcPr>
          <w:p w:rsidR="00C530F1" w:rsidRPr="001C3988" w:rsidRDefault="00C530F1" w:rsidP="00F20F57">
            <w:pPr>
              <w:suppressAutoHyphens/>
              <w:rPr>
                <w:b/>
                <w:i/>
                <w:iCs/>
                <w:color w:val="000000"/>
                <w:sz w:val="16"/>
                <w:szCs w:val="16"/>
                <w:lang w:val="en-US"/>
              </w:rPr>
            </w:pPr>
            <w:r w:rsidRPr="001C3988">
              <w:rPr>
                <w:b/>
                <w:i/>
                <w:iCs/>
                <w:color w:val="000000"/>
                <w:sz w:val="16"/>
                <w:szCs w:val="16"/>
                <w:lang w:val="en-US"/>
              </w:rPr>
              <w:t>H</w:t>
            </w:r>
            <w:r w:rsidRPr="001C3988">
              <w:rPr>
                <w:b/>
                <w:i/>
                <w:iCs/>
                <w:color w:val="000000"/>
                <w:sz w:val="16"/>
                <w:szCs w:val="16"/>
                <w:vertAlign w:val="subscript"/>
                <w:lang w:val="en-US"/>
              </w:rPr>
              <w:t>2</w:t>
            </w:r>
            <w:r w:rsidRPr="001C3988">
              <w:rPr>
                <w:b/>
                <w:i/>
                <w:iCs/>
                <w:color w:val="000000"/>
                <w:sz w:val="16"/>
                <w:szCs w:val="16"/>
                <w:lang w:val="en-US"/>
              </w:rPr>
              <w:t>O</w:t>
            </w:r>
          </w:p>
        </w:tc>
        <w:tc>
          <w:tcPr>
            <w:tcW w:w="586" w:type="dxa"/>
          </w:tcPr>
          <w:p w:rsidR="00C530F1" w:rsidRPr="00E179F0" w:rsidRDefault="00C530F1" w:rsidP="00F20F57">
            <w:pPr>
              <w:suppressAutoHyphens/>
              <w:rPr>
                <w:sz w:val="16"/>
                <w:szCs w:val="16"/>
              </w:rPr>
            </w:pPr>
            <w:r w:rsidRPr="00E179F0">
              <w:rPr>
                <w:sz w:val="16"/>
                <w:szCs w:val="16"/>
              </w:rPr>
              <w:t>2,40</w:t>
            </w:r>
          </w:p>
        </w:tc>
        <w:tc>
          <w:tcPr>
            <w:tcW w:w="600" w:type="dxa"/>
          </w:tcPr>
          <w:p w:rsidR="00C530F1" w:rsidRPr="00E179F0" w:rsidRDefault="00C530F1" w:rsidP="00F20F57">
            <w:pPr>
              <w:suppressAutoHyphens/>
              <w:rPr>
                <w:sz w:val="16"/>
                <w:szCs w:val="16"/>
              </w:rPr>
            </w:pPr>
            <w:r w:rsidRPr="00E179F0">
              <w:rPr>
                <w:sz w:val="16"/>
                <w:szCs w:val="16"/>
              </w:rPr>
              <w:t>0,133</w:t>
            </w:r>
          </w:p>
        </w:tc>
        <w:tc>
          <w:tcPr>
            <w:tcW w:w="880" w:type="dxa"/>
          </w:tcPr>
          <w:p w:rsidR="00C530F1" w:rsidRPr="00E179F0" w:rsidRDefault="00C530F1" w:rsidP="00F20F57">
            <w:pPr>
              <w:suppressAutoHyphens/>
              <w:rPr>
                <w:sz w:val="16"/>
                <w:szCs w:val="16"/>
              </w:rPr>
            </w:pPr>
            <w:r w:rsidRPr="00E179F0">
              <w:rPr>
                <w:sz w:val="16"/>
                <w:szCs w:val="16"/>
              </w:rPr>
              <w:t>133</w:t>
            </w:r>
          </w:p>
        </w:tc>
        <w:tc>
          <w:tcPr>
            <w:tcW w:w="828" w:type="dxa"/>
          </w:tcPr>
          <w:p w:rsidR="00C530F1" w:rsidRPr="00E179F0" w:rsidRDefault="00C530F1" w:rsidP="00F20F57">
            <w:pPr>
              <w:suppressAutoHyphens/>
              <w:rPr>
                <w:sz w:val="16"/>
                <w:szCs w:val="16"/>
              </w:rPr>
            </w:pPr>
            <w:r w:rsidRPr="00E179F0">
              <w:rPr>
                <w:sz w:val="16"/>
                <w:szCs w:val="16"/>
              </w:rPr>
              <w:t>133</w:t>
            </w:r>
          </w:p>
        </w:tc>
        <w:tc>
          <w:tcPr>
            <w:tcW w:w="884" w:type="dxa"/>
          </w:tcPr>
          <w:p w:rsidR="00C530F1" w:rsidRPr="00E179F0" w:rsidRDefault="00C530F1" w:rsidP="00F20F57">
            <w:pPr>
              <w:suppressAutoHyphens/>
              <w:rPr>
                <w:sz w:val="16"/>
                <w:szCs w:val="16"/>
              </w:rPr>
            </w:pPr>
          </w:p>
        </w:tc>
        <w:tc>
          <w:tcPr>
            <w:tcW w:w="707" w:type="dxa"/>
          </w:tcPr>
          <w:p w:rsidR="00C530F1" w:rsidRPr="00E179F0" w:rsidRDefault="00C530F1" w:rsidP="00F20F57">
            <w:pPr>
              <w:suppressAutoHyphens/>
              <w:rPr>
                <w:sz w:val="16"/>
                <w:szCs w:val="16"/>
              </w:rPr>
            </w:pPr>
            <w:r w:rsidRPr="00E179F0">
              <w:rPr>
                <w:sz w:val="16"/>
                <w:szCs w:val="16"/>
              </w:rPr>
              <w:t>0,71</w:t>
            </w:r>
          </w:p>
        </w:tc>
        <w:tc>
          <w:tcPr>
            <w:tcW w:w="541" w:type="dxa"/>
          </w:tcPr>
          <w:p w:rsidR="00C530F1" w:rsidRPr="00E179F0" w:rsidRDefault="00C530F1" w:rsidP="00F20F57">
            <w:pPr>
              <w:suppressAutoHyphens/>
              <w:rPr>
                <w:sz w:val="16"/>
                <w:szCs w:val="16"/>
              </w:rPr>
            </w:pPr>
            <w:r w:rsidRPr="00E179F0">
              <w:rPr>
                <w:rFonts w:ascii="Palatino Linotype" w:hAnsi="Palatino Linotype"/>
                <w:sz w:val="16"/>
                <w:szCs w:val="16"/>
              </w:rPr>
              <w:t>×2</w:t>
            </w:r>
          </w:p>
        </w:tc>
        <w:tc>
          <w:tcPr>
            <w:tcW w:w="541" w:type="dxa"/>
          </w:tcPr>
          <w:p w:rsidR="00C530F1" w:rsidRPr="00E179F0" w:rsidRDefault="00C530F1" w:rsidP="00F20F57">
            <w:pPr>
              <w:suppressAutoHyphens/>
              <w:rPr>
                <w:sz w:val="16"/>
                <w:szCs w:val="16"/>
              </w:rPr>
            </w:pPr>
            <w:r w:rsidRPr="00E179F0">
              <w:rPr>
                <w:sz w:val="16"/>
                <w:szCs w:val="16"/>
              </w:rPr>
              <w:t>1,42</w:t>
            </w:r>
          </w:p>
        </w:tc>
      </w:tr>
      <w:tr w:rsidR="00C530F1" w:rsidRPr="00E179F0" w:rsidTr="00F20F57">
        <w:trPr>
          <w:trHeight w:val="204"/>
          <w:jc w:val="center"/>
        </w:trPr>
        <w:tc>
          <w:tcPr>
            <w:tcW w:w="681" w:type="dxa"/>
          </w:tcPr>
          <w:p w:rsidR="00C530F1" w:rsidRPr="00E179F0" w:rsidRDefault="00C530F1" w:rsidP="00F20F57">
            <w:pPr>
              <w:suppressAutoHyphens/>
              <w:rPr>
                <w:i/>
                <w:iCs/>
                <w:color w:val="000000"/>
                <w:sz w:val="16"/>
                <w:szCs w:val="16"/>
                <w:lang w:val="en-US"/>
              </w:rPr>
            </w:pPr>
          </w:p>
        </w:tc>
        <w:tc>
          <w:tcPr>
            <w:tcW w:w="586" w:type="dxa"/>
          </w:tcPr>
          <w:p w:rsidR="00C530F1" w:rsidRPr="00E179F0" w:rsidRDefault="00C530F1" w:rsidP="00F20F57">
            <w:pPr>
              <w:suppressAutoHyphens/>
              <w:rPr>
                <w:sz w:val="16"/>
                <w:szCs w:val="16"/>
              </w:rPr>
            </w:pPr>
            <w:r w:rsidRPr="00E179F0">
              <w:rPr>
                <w:sz w:val="16"/>
                <w:szCs w:val="16"/>
              </w:rPr>
              <w:t>99,08</w:t>
            </w:r>
          </w:p>
        </w:tc>
        <w:tc>
          <w:tcPr>
            <w:tcW w:w="600" w:type="dxa"/>
          </w:tcPr>
          <w:p w:rsidR="00C530F1" w:rsidRPr="00E179F0" w:rsidRDefault="00C530F1" w:rsidP="00F20F57">
            <w:pPr>
              <w:suppressAutoHyphens/>
              <w:rPr>
                <w:sz w:val="16"/>
                <w:szCs w:val="16"/>
              </w:rPr>
            </w:pPr>
          </w:p>
        </w:tc>
        <w:tc>
          <w:tcPr>
            <w:tcW w:w="880" w:type="dxa"/>
          </w:tcPr>
          <w:p w:rsidR="00C530F1" w:rsidRPr="00E179F0" w:rsidRDefault="00C530F1" w:rsidP="00F20F57">
            <w:pPr>
              <w:suppressAutoHyphens/>
              <w:rPr>
                <w:sz w:val="16"/>
                <w:szCs w:val="16"/>
              </w:rPr>
            </w:pPr>
          </w:p>
        </w:tc>
        <w:tc>
          <w:tcPr>
            <w:tcW w:w="828" w:type="dxa"/>
          </w:tcPr>
          <w:p w:rsidR="00C530F1" w:rsidRPr="00E179F0" w:rsidRDefault="00C530F1" w:rsidP="00F20F57">
            <w:pPr>
              <w:suppressAutoHyphens/>
              <w:rPr>
                <w:sz w:val="16"/>
                <w:szCs w:val="16"/>
              </w:rPr>
            </w:pPr>
            <w:r w:rsidRPr="00E179F0">
              <w:rPr>
                <w:sz w:val="16"/>
                <w:szCs w:val="16"/>
              </w:rPr>
              <w:t>3359</w:t>
            </w:r>
          </w:p>
        </w:tc>
        <w:tc>
          <w:tcPr>
            <w:tcW w:w="884" w:type="dxa"/>
          </w:tcPr>
          <w:p w:rsidR="00C530F1" w:rsidRPr="00E179F0" w:rsidRDefault="00C530F1" w:rsidP="00F20F57">
            <w:pPr>
              <w:suppressAutoHyphens/>
              <w:rPr>
                <w:sz w:val="16"/>
                <w:szCs w:val="16"/>
              </w:rPr>
            </w:pPr>
            <w:r w:rsidRPr="00E179F0">
              <w:rPr>
                <w:sz w:val="16"/>
                <w:szCs w:val="16"/>
              </w:rPr>
              <w:t>11</w:t>
            </w:r>
          </w:p>
        </w:tc>
        <w:tc>
          <w:tcPr>
            <w:tcW w:w="707" w:type="dxa"/>
          </w:tcPr>
          <w:p w:rsidR="00C530F1" w:rsidRPr="00E179F0" w:rsidRDefault="00C530F1" w:rsidP="00F20F57">
            <w:pPr>
              <w:suppressAutoHyphens/>
              <w:rPr>
                <w:sz w:val="16"/>
                <w:szCs w:val="16"/>
              </w:rPr>
            </w:pPr>
          </w:p>
        </w:tc>
        <w:tc>
          <w:tcPr>
            <w:tcW w:w="541" w:type="dxa"/>
          </w:tcPr>
          <w:p w:rsidR="00C530F1" w:rsidRPr="00E179F0" w:rsidRDefault="00C530F1" w:rsidP="00F20F57">
            <w:pPr>
              <w:suppressAutoHyphens/>
              <w:rPr>
                <w:sz w:val="16"/>
                <w:szCs w:val="16"/>
              </w:rPr>
            </w:pPr>
          </w:p>
        </w:tc>
        <w:tc>
          <w:tcPr>
            <w:tcW w:w="541" w:type="dxa"/>
          </w:tcPr>
          <w:p w:rsidR="00C530F1" w:rsidRPr="00E179F0" w:rsidRDefault="00C530F1" w:rsidP="00F20F57">
            <w:pPr>
              <w:suppressAutoHyphens/>
              <w:rPr>
                <w:sz w:val="16"/>
                <w:szCs w:val="16"/>
              </w:rPr>
            </w:pPr>
          </w:p>
        </w:tc>
      </w:tr>
      <w:tr w:rsidR="00C530F1" w:rsidRPr="00E179F0" w:rsidTr="00F20F57">
        <w:trPr>
          <w:trHeight w:val="171"/>
          <w:jc w:val="center"/>
        </w:trPr>
        <w:tc>
          <w:tcPr>
            <w:tcW w:w="681" w:type="dxa"/>
          </w:tcPr>
          <w:p w:rsidR="00C530F1" w:rsidRPr="00E179F0" w:rsidRDefault="00C530F1" w:rsidP="00F20F57">
            <w:pPr>
              <w:suppressAutoHyphens/>
              <w:rPr>
                <w:i/>
                <w:iCs/>
                <w:color w:val="000000"/>
                <w:sz w:val="16"/>
                <w:szCs w:val="16"/>
                <w:lang w:val="en-US"/>
              </w:rPr>
            </w:pPr>
          </w:p>
        </w:tc>
        <w:tc>
          <w:tcPr>
            <w:tcW w:w="586" w:type="dxa"/>
          </w:tcPr>
          <w:p w:rsidR="00C530F1" w:rsidRPr="00E179F0" w:rsidRDefault="00C530F1" w:rsidP="00F20F57">
            <w:pPr>
              <w:suppressAutoHyphens/>
              <w:rPr>
                <w:sz w:val="16"/>
                <w:szCs w:val="16"/>
              </w:rPr>
            </w:pPr>
          </w:p>
        </w:tc>
        <w:tc>
          <w:tcPr>
            <w:tcW w:w="600" w:type="dxa"/>
          </w:tcPr>
          <w:p w:rsidR="00C530F1" w:rsidRPr="00E179F0" w:rsidRDefault="00C530F1" w:rsidP="00F20F57">
            <w:pPr>
              <w:suppressAutoHyphens/>
              <w:rPr>
                <w:sz w:val="16"/>
                <w:szCs w:val="16"/>
              </w:rPr>
            </w:pPr>
          </w:p>
        </w:tc>
        <w:tc>
          <w:tcPr>
            <w:tcW w:w="880" w:type="dxa"/>
          </w:tcPr>
          <w:p w:rsidR="00C530F1" w:rsidRPr="00E179F0" w:rsidRDefault="00C530F1" w:rsidP="00F20F57">
            <w:pPr>
              <w:suppressAutoHyphens/>
              <w:rPr>
                <w:sz w:val="16"/>
                <w:szCs w:val="16"/>
              </w:rPr>
            </w:pPr>
          </w:p>
        </w:tc>
        <w:tc>
          <w:tcPr>
            <w:tcW w:w="1712" w:type="dxa"/>
            <w:gridSpan w:val="2"/>
          </w:tcPr>
          <w:p w:rsidR="00C530F1" w:rsidRPr="00E179F0" w:rsidRDefault="00C530F1" w:rsidP="00F20F57">
            <w:pPr>
              <w:suppressAutoHyphens/>
              <w:jc w:val="center"/>
              <w:rPr>
                <w:sz w:val="16"/>
                <w:szCs w:val="16"/>
              </w:rPr>
            </w:pPr>
            <w:r w:rsidRPr="00E179F0">
              <w:rPr>
                <w:sz w:val="16"/>
                <w:szCs w:val="16"/>
              </w:rPr>
              <w:t>3370</w:t>
            </w:r>
          </w:p>
        </w:tc>
        <w:tc>
          <w:tcPr>
            <w:tcW w:w="707" w:type="dxa"/>
          </w:tcPr>
          <w:p w:rsidR="00C530F1" w:rsidRPr="00E179F0" w:rsidRDefault="00C530F1" w:rsidP="00F20F57">
            <w:pPr>
              <w:suppressAutoHyphens/>
              <w:rPr>
                <w:sz w:val="16"/>
                <w:szCs w:val="16"/>
              </w:rPr>
            </w:pPr>
          </w:p>
        </w:tc>
        <w:tc>
          <w:tcPr>
            <w:tcW w:w="541" w:type="dxa"/>
          </w:tcPr>
          <w:p w:rsidR="00C530F1" w:rsidRPr="00E179F0" w:rsidRDefault="00C530F1" w:rsidP="00F20F57">
            <w:pPr>
              <w:suppressAutoHyphens/>
              <w:rPr>
                <w:sz w:val="16"/>
                <w:szCs w:val="16"/>
              </w:rPr>
            </w:pPr>
          </w:p>
        </w:tc>
        <w:tc>
          <w:tcPr>
            <w:tcW w:w="541" w:type="dxa"/>
          </w:tcPr>
          <w:p w:rsidR="00C530F1" w:rsidRPr="00E179F0" w:rsidRDefault="00C530F1" w:rsidP="00F20F57">
            <w:pPr>
              <w:suppressAutoHyphens/>
              <w:rPr>
                <w:sz w:val="16"/>
                <w:szCs w:val="16"/>
              </w:rPr>
            </w:pPr>
          </w:p>
        </w:tc>
      </w:tr>
    </w:tbl>
    <w:p w:rsidR="00C530F1" w:rsidRPr="005920DB" w:rsidRDefault="00C530F1" w:rsidP="00C530F1">
      <w:pPr>
        <w:shd w:val="clear" w:color="auto" w:fill="FFFFFF"/>
        <w:suppressAutoHyphens/>
        <w:jc w:val="both"/>
        <w:rPr>
          <w:bCs/>
          <w:i/>
          <w:color w:val="000000"/>
          <w:sz w:val="16"/>
          <w:szCs w:val="16"/>
        </w:rPr>
      </w:pPr>
    </w:p>
    <w:p w:rsidR="00C530F1" w:rsidRPr="000A6424" w:rsidRDefault="00C530F1" w:rsidP="00C530F1">
      <w:pPr>
        <w:shd w:val="clear" w:color="auto" w:fill="FFFFFF"/>
        <w:suppressAutoHyphens/>
        <w:ind w:firstLine="567"/>
        <w:jc w:val="both"/>
        <w:rPr>
          <w:sz w:val="20"/>
          <w:szCs w:val="20"/>
        </w:rPr>
      </w:pPr>
      <w:r>
        <w:rPr>
          <w:color w:val="000000"/>
          <w:sz w:val="20"/>
          <w:szCs w:val="20"/>
        </w:rPr>
        <w:t>Виходячи з</w:t>
      </w:r>
      <w:r w:rsidRPr="000A6424">
        <w:rPr>
          <w:color w:val="000000"/>
          <w:sz w:val="20"/>
          <w:szCs w:val="20"/>
        </w:rPr>
        <w:t xml:space="preserve"> наявності </w:t>
      </w:r>
      <w:proofErr w:type="spellStart"/>
      <w:r w:rsidRPr="000A6424">
        <w:rPr>
          <w:i/>
          <w:iCs/>
          <w:color w:val="000000"/>
          <w:sz w:val="20"/>
          <w:szCs w:val="20"/>
        </w:rPr>
        <w:t>ВеО</w:t>
      </w:r>
      <w:proofErr w:type="spellEnd"/>
      <w:r w:rsidRPr="000A6424">
        <w:rPr>
          <w:i/>
          <w:iCs/>
          <w:color w:val="000000"/>
          <w:sz w:val="20"/>
          <w:szCs w:val="20"/>
        </w:rPr>
        <w:t xml:space="preserve">, </w:t>
      </w:r>
      <w:r w:rsidRPr="000A6424">
        <w:rPr>
          <w:color w:val="000000"/>
          <w:sz w:val="20"/>
          <w:szCs w:val="20"/>
        </w:rPr>
        <w:t>вміст якого відповідає теоретичн</w:t>
      </w:r>
      <w:r w:rsidRPr="000A6424">
        <w:rPr>
          <w:color w:val="000000"/>
          <w:sz w:val="20"/>
          <w:szCs w:val="20"/>
        </w:rPr>
        <w:t>о</w:t>
      </w:r>
      <w:r w:rsidRPr="000A6424">
        <w:rPr>
          <w:color w:val="000000"/>
          <w:sz w:val="20"/>
          <w:szCs w:val="20"/>
        </w:rPr>
        <w:t>му, а також згідно інших методів дослідження (</w:t>
      </w:r>
      <w:proofErr w:type="spellStart"/>
      <w:r w:rsidRPr="000A6424">
        <w:rPr>
          <w:color w:val="000000"/>
          <w:sz w:val="20"/>
          <w:szCs w:val="20"/>
        </w:rPr>
        <w:t>кристалооптичних</w:t>
      </w:r>
      <w:proofErr w:type="spellEnd"/>
      <w:r w:rsidRPr="000A6424">
        <w:rPr>
          <w:color w:val="000000"/>
          <w:sz w:val="20"/>
          <w:szCs w:val="20"/>
        </w:rPr>
        <w:t>, мо</w:t>
      </w:r>
      <w:r w:rsidRPr="00D41EF9">
        <w:rPr>
          <w:sz w:val="20"/>
          <w:szCs w:val="20"/>
        </w:rPr>
        <w:t xml:space="preserve">рфологічних, фізичних) встановлено, що проаналізований силікат – це берил з теоретичною </w:t>
      </w:r>
      <w:proofErr w:type="spellStart"/>
      <w:r w:rsidRPr="00D41EF9">
        <w:rPr>
          <w:sz w:val="20"/>
          <w:szCs w:val="20"/>
        </w:rPr>
        <w:t>кристалохімічною</w:t>
      </w:r>
      <w:proofErr w:type="spellEnd"/>
      <w:r w:rsidRPr="00D41EF9">
        <w:rPr>
          <w:sz w:val="20"/>
          <w:szCs w:val="20"/>
        </w:rPr>
        <w:t xml:space="preserve"> формулою </w:t>
      </w:r>
      <w:r w:rsidRPr="00D41EF9">
        <w:rPr>
          <w:i/>
          <w:iCs/>
          <w:sz w:val="20"/>
          <w:szCs w:val="20"/>
        </w:rPr>
        <w:t>А</w:t>
      </w:r>
      <w:r w:rsidRPr="00D41EF9">
        <w:rPr>
          <w:i/>
          <w:iCs/>
          <w:sz w:val="20"/>
          <w:szCs w:val="20"/>
          <w:lang w:val="en-US"/>
        </w:rPr>
        <w:t>l</w:t>
      </w:r>
      <w:r w:rsidRPr="00D41EF9">
        <w:rPr>
          <w:i/>
          <w:iCs/>
          <w:sz w:val="20"/>
          <w:szCs w:val="20"/>
          <w:vertAlign w:val="subscript"/>
        </w:rPr>
        <w:t>2</w:t>
      </w:r>
      <w:r w:rsidRPr="00D41EF9">
        <w:rPr>
          <w:i/>
          <w:iCs/>
          <w:sz w:val="20"/>
          <w:szCs w:val="20"/>
        </w:rPr>
        <w:t>Ве</w:t>
      </w:r>
      <w:r w:rsidRPr="00D41EF9">
        <w:rPr>
          <w:i/>
          <w:iCs/>
          <w:sz w:val="20"/>
          <w:szCs w:val="20"/>
          <w:vertAlign w:val="subscript"/>
        </w:rPr>
        <w:t>3</w:t>
      </w:r>
      <w:r w:rsidRPr="00D41EF9">
        <w:rPr>
          <w:iCs/>
          <w:sz w:val="20"/>
          <w:szCs w:val="20"/>
        </w:rPr>
        <w:t>[</w:t>
      </w:r>
      <w:r w:rsidRPr="00D41EF9">
        <w:rPr>
          <w:i/>
          <w:iCs/>
          <w:sz w:val="20"/>
          <w:szCs w:val="20"/>
          <w:lang w:val="en-US"/>
        </w:rPr>
        <w:t>S</w:t>
      </w:r>
      <w:r w:rsidRPr="00D41EF9">
        <w:rPr>
          <w:i/>
          <w:iCs/>
          <w:sz w:val="20"/>
          <w:szCs w:val="20"/>
        </w:rPr>
        <w:t>і</w:t>
      </w:r>
      <w:r w:rsidRPr="00D41EF9">
        <w:rPr>
          <w:i/>
          <w:iCs/>
          <w:sz w:val="20"/>
          <w:szCs w:val="20"/>
          <w:vertAlign w:val="subscript"/>
        </w:rPr>
        <w:t>6</w:t>
      </w:r>
      <w:r w:rsidRPr="00D41EF9">
        <w:rPr>
          <w:i/>
          <w:iCs/>
          <w:sz w:val="20"/>
          <w:szCs w:val="20"/>
        </w:rPr>
        <w:t>О</w:t>
      </w:r>
      <w:r w:rsidRPr="00D41EF9">
        <w:rPr>
          <w:i/>
          <w:iCs/>
          <w:sz w:val="20"/>
          <w:szCs w:val="20"/>
          <w:vertAlign w:val="subscript"/>
        </w:rPr>
        <w:t>18</w:t>
      </w:r>
      <w:r w:rsidRPr="00D41EF9">
        <w:rPr>
          <w:iCs/>
          <w:sz w:val="20"/>
          <w:szCs w:val="20"/>
        </w:rPr>
        <w:t>].</w:t>
      </w:r>
      <w:r w:rsidRPr="00D41EF9">
        <w:rPr>
          <w:i/>
          <w:iCs/>
          <w:sz w:val="20"/>
          <w:szCs w:val="20"/>
        </w:rPr>
        <w:t xml:space="preserve"> </w:t>
      </w:r>
      <w:r w:rsidRPr="00D41EF9">
        <w:rPr>
          <w:sz w:val="20"/>
          <w:szCs w:val="20"/>
        </w:rPr>
        <w:t>Аналізуючи вміст в хімічному складі цього берилу досить великого спектру різноманітних домішок, можна пер</w:t>
      </w:r>
      <w:r w:rsidRPr="000A6424">
        <w:rPr>
          <w:color w:val="000000"/>
          <w:sz w:val="20"/>
          <w:szCs w:val="20"/>
        </w:rPr>
        <w:t xml:space="preserve">едбачити, що його </w:t>
      </w:r>
      <w:proofErr w:type="spellStart"/>
      <w:r w:rsidRPr="000A6424">
        <w:rPr>
          <w:color w:val="000000"/>
          <w:sz w:val="20"/>
          <w:szCs w:val="20"/>
        </w:rPr>
        <w:t>кристалохімічна</w:t>
      </w:r>
      <w:proofErr w:type="spellEnd"/>
      <w:r w:rsidRPr="000A6424">
        <w:rPr>
          <w:color w:val="000000"/>
          <w:sz w:val="20"/>
          <w:szCs w:val="20"/>
        </w:rPr>
        <w:t xml:space="preserve"> фо</w:t>
      </w:r>
      <w:r w:rsidRPr="000A6424">
        <w:rPr>
          <w:color w:val="000000"/>
          <w:sz w:val="20"/>
          <w:szCs w:val="20"/>
        </w:rPr>
        <w:t>р</w:t>
      </w:r>
      <w:r w:rsidRPr="000A6424">
        <w:rPr>
          <w:color w:val="000000"/>
          <w:sz w:val="20"/>
          <w:szCs w:val="20"/>
        </w:rPr>
        <w:t>мула буде складною.</w:t>
      </w:r>
    </w:p>
    <w:p w:rsidR="00C530F1" w:rsidRPr="00D145E3" w:rsidRDefault="00C530F1" w:rsidP="00C530F1">
      <w:pPr>
        <w:shd w:val="clear" w:color="auto" w:fill="FFFFFF"/>
        <w:suppressAutoHyphens/>
        <w:ind w:firstLine="567"/>
        <w:jc w:val="both"/>
        <w:rPr>
          <w:sz w:val="20"/>
          <w:szCs w:val="20"/>
        </w:rPr>
      </w:pPr>
      <w:r w:rsidRPr="000A6424">
        <w:rPr>
          <w:color w:val="000000"/>
          <w:sz w:val="20"/>
          <w:szCs w:val="20"/>
        </w:rPr>
        <w:t xml:space="preserve">Для розрахунку </w:t>
      </w:r>
      <w:proofErr w:type="spellStart"/>
      <w:r w:rsidRPr="000A6424">
        <w:rPr>
          <w:color w:val="000000"/>
          <w:sz w:val="20"/>
          <w:szCs w:val="20"/>
        </w:rPr>
        <w:t>кристалохімічної</w:t>
      </w:r>
      <w:proofErr w:type="spellEnd"/>
      <w:r w:rsidRPr="000A6424">
        <w:rPr>
          <w:color w:val="000000"/>
          <w:sz w:val="20"/>
          <w:szCs w:val="20"/>
        </w:rPr>
        <w:t xml:space="preserve"> формули даного берилу найбільш раціональним є метод В</w:t>
      </w:r>
      <w:r w:rsidRPr="00F80C41">
        <w:rPr>
          <w:color w:val="000000"/>
          <w:sz w:val="20"/>
          <w:szCs w:val="20"/>
        </w:rPr>
        <w:t>.</w:t>
      </w:r>
      <w:r w:rsidRPr="00F80C41">
        <w:rPr>
          <w:sz w:val="20"/>
          <w:szCs w:val="20"/>
        </w:rPr>
        <w:t> </w:t>
      </w:r>
      <w:r w:rsidRPr="000A6424">
        <w:rPr>
          <w:color w:val="000000"/>
          <w:sz w:val="20"/>
          <w:szCs w:val="20"/>
        </w:rPr>
        <w:t>С.</w:t>
      </w:r>
      <w:r>
        <w:rPr>
          <w:color w:val="000000"/>
          <w:sz w:val="20"/>
          <w:szCs w:val="20"/>
        </w:rPr>
        <w:t xml:space="preserve"> </w:t>
      </w:r>
      <w:r w:rsidRPr="000A6424">
        <w:rPr>
          <w:color w:val="000000"/>
          <w:sz w:val="20"/>
          <w:szCs w:val="20"/>
        </w:rPr>
        <w:t>Соболєва або та</w:t>
      </w:r>
      <w:r>
        <w:rPr>
          <w:color w:val="000000"/>
          <w:sz w:val="20"/>
          <w:szCs w:val="20"/>
        </w:rPr>
        <w:t xml:space="preserve">к званий </w:t>
      </w:r>
      <w:proofErr w:type="spellStart"/>
      <w:r>
        <w:rPr>
          <w:color w:val="000000"/>
          <w:sz w:val="20"/>
          <w:szCs w:val="20"/>
        </w:rPr>
        <w:t>оксигеновий</w:t>
      </w:r>
      <w:proofErr w:type="spellEnd"/>
      <w:r>
        <w:rPr>
          <w:color w:val="000000"/>
          <w:sz w:val="20"/>
          <w:szCs w:val="20"/>
        </w:rPr>
        <w:t xml:space="preserve"> метод </w:t>
      </w:r>
      <w:r w:rsidRPr="00A4130D">
        <w:rPr>
          <w:color w:val="000000"/>
          <w:sz w:val="20"/>
          <w:szCs w:val="20"/>
        </w:rPr>
        <w:t>(табл. 1.2). Згідно</w:t>
      </w:r>
      <w:r w:rsidRPr="000A6424">
        <w:rPr>
          <w:color w:val="000000"/>
          <w:sz w:val="20"/>
          <w:szCs w:val="20"/>
        </w:rPr>
        <w:t xml:space="preserve"> з цим методом необхідно виконати наступні розраху</w:t>
      </w:r>
      <w:r w:rsidRPr="000A6424">
        <w:rPr>
          <w:color w:val="000000"/>
          <w:sz w:val="20"/>
          <w:szCs w:val="20"/>
        </w:rPr>
        <w:t>н</w:t>
      </w:r>
      <w:r w:rsidRPr="000A6424">
        <w:rPr>
          <w:color w:val="000000"/>
          <w:sz w:val="20"/>
          <w:szCs w:val="20"/>
        </w:rPr>
        <w:t>кові операції:</w:t>
      </w:r>
    </w:p>
    <w:p w:rsidR="00C530F1" w:rsidRPr="00304174" w:rsidRDefault="00C530F1" w:rsidP="00C2426A">
      <w:pPr>
        <w:numPr>
          <w:ilvl w:val="0"/>
          <w:numId w:val="5"/>
        </w:numPr>
        <w:shd w:val="clear" w:color="auto" w:fill="FFFFFF"/>
        <w:tabs>
          <w:tab w:val="left" w:pos="658"/>
        </w:tabs>
        <w:suppressAutoHyphens/>
        <w:adjustRightInd w:val="0"/>
        <w:ind w:left="1287" w:hanging="360"/>
        <w:jc w:val="both"/>
        <w:rPr>
          <w:color w:val="000000"/>
          <w:sz w:val="20"/>
          <w:szCs w:val="20"/>
        </w:rPr>
      </w:pPr>
      <w:r w:rsidRPr="000A6424">
        <w:rPr>
          <w:color w:val="000000"/>
          <w:sz w:val="20"/>
          <w:szCs w:val="20"/>
        </w:rPr>
        <w:t xml:space="preserve">Для одержання молекулярних кількостей кожного з оксидів їх </w:t>
      </w:r>
      <w:r>
        <w:rPr>
          <w:color w:val="000000"/>
          <w:sz w:val="20"/>
          <w:szCs w:val="20"/>
        </w:rPr>
        <w:t>відсотковий</w:t>
      </w:r>
      <w:r w:rsidRPr="000A6424">
        <w:rPr>
          <w:color w:val="000000"/>
          <w:sz w:val="20"/>
          <w:szCs w:val="20"/>
        </w:rPr>
        <w:t xml:space="preserve"> склад необхідно розділити на молекулярну масу (сума атомних мас)</w:t>
      </w:r>
      <w:r>
        <w:rPr>
          <w:color w:val="000000"/>
          <w:sz w:val="20"/>
          <w:szCs w:val="20"/>
        </w:rPr>
        <w:t>, кожного з них відповідно (стовпчик 3)</w:t>
      </w:r>
      <w:r w:rsidRPr="000A6424">
        <w:rPr>
          <w:color w:val="000000"/>
          <w:sz w:val="20"/>
          <w:szCs w:val="20"/>
        </w:rPr>
        <w:t>.</w:t>
      </w:r>
    </w:p>
    <w:p w:rsidR="00C530F1" w:rsidRPr="000A6424" w:rsidRDefault="00C530F1" w:rsidP="00C2426A">
      <w:pPr>
        <w:numPr>
          <w:ilvl w:val="0"/>
          <w:numId w:val="5"/>
        </w:numPr>
        <w:shd w:val="clear" w:color="auto" w:fill="FFFFFF"/>
        <w:tabs>
          <w:tab w:val="left" w:pos="658"/>
        </w:tabs>
        <w:suppressAutoHyphens/>
        <w:adjustRightInd w:val="0"/>
        <w:ind w:left="1287" w:hanging="360"/>
        <w:jc w:val="both"/>
        <w:rPr>
          <w:color w:val="000000"/>
          <w:sz w:val="20"/>
          <w:szCs w:val="20"/>
        </w:rPr>
      </w:pPr>
      <w:r w:rsidRPr="000A6424">
        <w:rPr>
          <w:color w:val="000000"/>
          <w:sz w:val="20"/>
          <w:szCs w:val="20"/>
        </w:rPr>
        <w:t>Одержані молекулярні кількості для зручності арифмети</w:t>
      </w:r>
      <w:r w:rsidRPr="000A6424">
        <w:rPr>
          <w:color w:val="000000"/>
          <w:sz w:val="20"/>
          <w:szCs w:val="20"/>
        </w:rPr>
        <w:t>ч</w:t>
      </w:r>
      <w:r w:rsidRPr="000A6424">
        <w:rPr>
          <w:color w:val="000000"/>
          <w:sz w:val="20"/>
          <w:szCs w:val="20"/>
        </w:rPr>
        <w:t>них операцій помножити на 1000</w:t>
      </w:r>
      <w:r>
        <w:rPr>
          <w:color w:val="000000"/>
          <w:sz w:val="20"/>
          <w:szCs w:val="20"/>
        </w:rPr>
        <w:t xml:space="preserve"> (стовпчик 4)</w:t>
      </w:r>
      <w:r w:rsidRPr="000A6424">
        <w:rPr>
          <w:color w:val="000000"/>
          <w:sz w:val="20"/>
          <w:szCs w:val="20"/>
        </w:rPr>
        <w:t>.</w:t>
      </w:r>
    </w:p>
    <w:p w:rsidR="00C530F1" w:rsidRPr="003405FB" w:rsidRDefault="00C530F1" w:rsidP="00C530F1">
      <w:pPr>
        <w:suppressAutoHyphens/>
        <w:ind w:firstLine="567"/>
        <w:jc w:val="both"/>
        <w:rPr>
          <w:sz w:val="16"/>
          <w:szCs w:val="16"/>
          <w:lang w:val="ru-RU"/>
        </w:rPr>
      </w:pPr>
      <w:r w:rsidRPr="000A6424">
        <w:rPr>
          <w:color w:val="000000"/>
          <w:sz w:val="20"/>
          <w:szCs w:val="20"/>
        </w:rPr>
        <w:t xml:space="preserve">При умові, що на кожний катіон </w:t>
      </w:r>
      <w:r w:rsidRPr="000A6424">
        <w:rPr>
          <w:i/>
          <w:iCs/>
          <w:color w:val="000000"/>
          <w:sz w:val="20"/>
          <w:szCs w:val="20"/>
        </w:rPr>
        <w:t>(</w:t>
      </w:r>
      <w:r w:rsidRPr="000A6424">
        <w:rPr>
          <w:i/>
          <w:iCs/>
          <w:color w:val="000000"/>
          <w:sz w:val="20"/>
          <w:szCs w:val="20"/>
          <w:lang w:val="en-US"/>
        </w:rPr>
        <w:t>Si</w:t>
      </w:r>
      <w:r w:rsidRPr="000A6424">
        <w:rPr>
          <w:i/>
          <w:iCs/>
          <w:color w:val="000000"/>
          <w:sz w:val="20"/>
          <w:szCs w:val="20"/>
          <w:vertAlign w:val="superscript"/>
        </w:rPr>
        <w:t>4+</w:t>
      </w:r>
      <w:r w:rsidRPr="000A6424">
        <w:rPr>
          <w:i/>
          <w:iCs/>
          <w:color w:val="000000"/>
          <w:sz w:val="20"/>
          <w:szCs w:val="20"/>
        </w:rPr>
        <w:t xml:space="preserve">, </w:t>
      </w:r>
      <w:r w:rsidRPr="000A6424">
        <w:rPr>
          <w:i/>
          <w:iCs/>
          <w:color w:val="000000"/>
          <w:sz w:val="20"/>
          <w:szCs w:val="20"/>
          <w:lang w:val="en-US"/>
        </w:rPr>
        <w:t>Al</w:t>
      </w:r>
      <w:r w:rsidRPr="000A6424">
        <w:rPr>
          <w:i/>
          <w:iCs/>
          <w:color w:val="000000"/>
          <w:sz w:val="20"/>
          <w:szCs w:val="20"/>
          <w:vertAlign w:val="superscript"/>
        </w:rPr>
        <w:t>3+</w:t>
      </w:r>
      <w:r w:rsidRPr="000A6424">
        <w:rPr>
          <w:i/>
          <w:iCs/>
          <w:color w:val="000000"/>
          <w:sz w:val="20"/>
          <w:szCs w:val="20"/>
        </w:rPr>
        <w:t xml:space="preserve">, </w:t>
      </w:r>
      <w:r w:rsidRPr="000A6424">
        <w:rPr>
          <w:i/>
          <w:iCs/>
          <w:color w:val="000000"/>
          <w:sz w:val="20"/>
          <w:szCs w:val="20"/>
          <w:lang w:val="en-US"/>
        </w:rPr>
        <w:t>Fe</w:t>
      </w:r>
      <w:r w:rsidRPr="000A6424">
        <w:rPr>
          <w:i/>
          <w:iCs/>
          <w:color w:val="000000"/>
          <w:sz w:val="20"/>
          <w:szCs w:val="20"/>
          <w:vertAlign w:val="superscript"/>
        </w:rPr>
        <w:t>3+</w:t>
      </w:r>
      <w:r w:rsidRPr="000A6424">
        <w:rPr>
          <w:i/>
          <w:iCs/>
          <w:color w:val="000000"/>
          <w:sz w:val="20"/>
          <w:szCs w:val="20"/>
        </w:rPr>
        <w:t xml:space="preserve">, </w:t>
      </w:r>
      <w:r w:rsidRPr="000A6424">
        <w:rPr>
          <w:i/>
          <w:iCs/>
          <w:color w:val="000000"/>
          <w:sz w:val="20"/>
          <w:szCs w:val="20"/>
          <w:lang w:val="en-US"/>
        </w:rPr>
        <w:t>Be</w:t>
      </w:r>
      <w:r w:rsidRPr="000A6424">
        <w:rPr>
          <w:i/>
          <w:iCs/>
          <w:color w:val="000000"/>
          <w:sz w:val="20"/>
          <w:szCs w:val="20"/>
          <w:vertAlign w:val="superscript"/>
        </w:rPr>
        <w:t>2+</w:t>
      </w:r>
      <w:r w:rsidRPr="000A6424">
        <w:rPr>
          <w:color w:val="000000"/>
          <w:sz w:val="20"/>
          <w:szCs w:val="20"/>
        </w:rPr>
        <w:t xml:space="preserve">) припадає </w:t>
      </w:r>
      <w:r w:rsidRPr="000A6424">
        <w:rPr>
          <w:i/>
          <w:iCs/>
          <w:color w:val="000000"/>
          <w:sz w:val="20"/>
          <w:szCs w:val="20"/>
        </w:rPr>
        <w:t xml:space="preserve">п </w:t>
      </w:r>
      <w:proofErr w:type="spellStart"/>
      <w:r>
        <w:rPr>
          <w:color w:val="000000"/>
          <w:sz w:val="20"/>
          <w:szCs w:val="20"/>
        </w:rPr>
        <w:t>Окс</w:t>
      </w:r>
      <w:r>
        <w:rPr>
          <w:color w:val="000000"/>
          <w:sz w:val="20"/>
          <w:szCs w:val="20"/>
        </w:rPr>
        <w:t>и</w:t>
      </w:r>
      <w:r>
        <w:rPr>
          <w:color w:val="000000"/>
          <w:sz w:val="20"/>
          <w:szCs w:val="20"/>
        </w:rPr>
        <w:t>гену</w:t>
      </w:r>
      <w:proofErr w:type="spellEnd"/>
      <w:r w:rsidRPr="000A6424">
        <w:rPr>
          <w:color w:val="000000"/>
          <w:sz w:val="20"/>
          <w:szCs w:val="20"/>
        </w:rPr>
        <w:t xml:space="preserve">, одержані молекулярні кількості </w:t>
      </w:r>
      <w:r>
        <w:rPr>
          <w:color w:val="000000"/>
          <w:sz w:val="20"/>
          <w:szCs w:val="20"/>
        </w:rPr>
        <w:t>по</w:t>
      </w:r>
      <w:r w:rsidRPr="000A6424">
        <w:rPr>
          <w:color w:val="000000"/>
          <w:sz w:val="20"/>
          <w:szCs w:val="20"/>
        </w:rPr>
        <w:t>множ</w:t>
      </w:r>
      <w:r>
        <w:rPr>
          <w:color w:val="000000"/>
          <w:sz w:val="20"/>
          <w:szCs w:val="20"/>
        </w:rPr>
        <w:t>ити</w:t>
      </w:r>
      <w:r w:rsidRPr="000A6424">
        <w:rPr>
          <w:color w:val="000000"/>
          <w:sz w:val="20"/>
          <w:szCs w:val="20"/>
        </w:rPr>
        <w:t xml:space="preserve"> на </w:t>
      </w:r>
      <w:r w:rsidRPr="000A6424">
        <w:rPr>
          <w:i/>
          <w:iCs/>
          <w:color w:val="000000"/>
          <w:sz w:val="20"/>
          <w:szCs w:val="20"/>
        </w:rPr>
        <w:t>п</w:t>
      </w:r>
      <w:r>
        <w:rPr>
          <w:i/>
          <w:iCs/>
          <w:color w:val="000000"/>
          <w:sz w:val="20"/>
          <w:szCs w:val="20"/>
        </w:rPr>
        <w:t xml:space="preserve"> </w:t>
      </w:r>
      <w:r w:rsidRPr="003405FB">
        <w:rPr>
          <w:iCs/>
          <w:color w:val="000000"/>
          <w:sz w:val="20"/>
          <w:szCs w:val="20"/>
        </w:rPr>
        <w:t>(</w:t>
      </w:r>
      <w:r>
        <w:rPr>
          <w:iCs/>
          <w:color w:val="000000"/>
          <w:sz w:val="20"/>
          <w:szCs w:val="20"/>
        </w:rPr>
        <w:t>стовпчик 5</w:t>
      </w:r>
      <w:r w:rsidRPr="003405FB">
        <w:rPr>
          <w:iCs/>
          <w:color w:val="000000"/>
          <w:sz w:val="20"/>
          <w:szCs w:val="20"/>
        </w:rPr>
        <w:t>)</w:t>
      </w:r>
      <w:r w:rsidRPr="000A6424">
        <w:rPr>
          <w:i/>
          <w:iCs/>
          <w:color w:val="000000"/>
          <w:sz w:val="20"/>
          <w:szCs w:val="20"/>
        </w:rPr>
        <w:t>.</w:t>
      </w:r>
      <w:r>
        <w:rPr>
          <w:i/>
          <w:iCs/>
          <w:color w:val="000000"/>
          <w:sz w:val="20"/>
          <w:szCs w:val="20"/>
        </w:rPr>
        <w:t xml:space="preserve"> </w:t>
      </w:r>
      <w:r w:rsidRPr="006156DB">
        <w:rPr>
          <w:iCs/>
          <w:color w:val="000000"/>
          <w:spacing w:val="-2"/>
          <w:sz w:val="20"/>
          <w:szCs w:val="20"/>
        </w:rPr>
        <w:t xml:space="preserve">Наприклад: </w:t>
      </w:r>
      <w:proofErr w:type="spellStart"/>
      <w:r w:rsidRPr="006156DB">
        <w:rPr>
          <w:i/>
          <w:iCs/>
          <w:color w:val="000000"/>
          <w:spacing w:val="-2"/>
          <w:sz w:val="20"/>
          <w:szCs w:val="20"/>
          <w:lang w:val="en-US"/>
        </w:rPr>
        <w:t>SiO</w:t>
      </w:r>
      <w:proofErr w:type="spellEnd"/>
      <w:r w:rsidRPr="006156DB">
        <w:rPr>
          <w:i/>
          <w:iCs/>
          <w:color w:val="000000"/>
          <w:spacing w:val="-2"/>
          <w:sz w:val="20"/>
          <w:szCs w:val="20"/>
          <w:vertAlign w:val="subscript"/>
          <w:lang w:val="ru-RU"/>
        </w:rPr>
        <w:t>2</w:t>
      </w:r>
      <w:r w:rsidRPr="006156DB">
        <w:rPr>
          <w:i/>
          <w:iCs/>
          <w:color w:val="000000"/>
          <w:spacing w:val="-2"/>
          <w:sz w:val="20"/>
          <w:szCs w:val="20"/>
        </w:rPr>
        <w:t xml:space="preserve"> </w:t>
      </w:r>
      <w:r w:rsidRPr="006156DB">
        <w:rPr>
          <w:iCs/>
          <w:color w:val="000000"/>
          <w:spacing w:val="-2"/>
          <w:sz w:val="20"/>
          <w:szCs w:val="20"/>
        </w:rPr>
        <w:t xml:space="preserve">має 2 атоми </w:t>
      </w:r>
      <w:proofErr w:type="spellStart"/>
      <w:r>
        <w:rPr>
          <w:iCs/>
          <w:color w:val="000000"/>
          <w:spacing w:val="-2"/>
          <w:sz w:val="20"/>
          <w:szCs w:val="20"/>
        </w:rPr>
        <w:t>О</w:t>
      </w:r>
      <w:r w:rsidRPr="006156DB">
        <w:rPr>
          <w:iCs/>
          <w:color w:val="000000"/>
          <w:spacing w:val="-2"/>
          <w:sz w:val="20"/>
          <w:szCs w:val="20"/>
        </w:rPr>
        <w:t>ксисену</w:t>
      </w:r>
      <w:proofErr w:type="spellEnd"/>
      <w:r w:rsidRPr="006156DB">
        <w:rPr>
          <w:iCs/>
          <w:color w:val="000000"/>
          <w:spacing w:val="-2"/>
          <w:sz w:val="20"/>
          <w:szCs w:val="20"/>
        </w:rPr>
        <w:t>, тому значення стовпчика 4 по</w:t>
      </w:r>
      <w:r w:rsidRPr="006156DB">
        <w:rPr>
          <w:iCs/>
          <w:color w:val="000000"/>
          <w:spacing w:val="-2"/>
          <w:sz w:val="20"/>
          <w:szCs w:val="20"/>
        </w:rPr>
        <w:t>м</w:t>
      </w:r>
      <w:r w:rsidRPr="006156DB">
        <w:rPr>
          <w:iCs/>
          <w:color w:val="000000"/>
          <w:spacing w:val="-2"/>
          <w:sz w:val="20"/>
          <w:szCs w:val="20"/>
        </w:rPr>
        <w:t>ножити</w:t>
      </w:r>
      <w:r>
        <w:rPr>
          <w:iCs/>
          <w:color w:val="000000"/>
          <w:sz w:val="20"/>
          <w:szCs w:val="20"/>
        </w:rPr>
        <w:t xml:space="preserve"> на 2: 1086</w:t>
      </w:r>
      <w:r w:rsidRPr="002F319E">
        <w:rPr>
          <w:iCs/>
          <w:color w:val="000000"/>
          <w:sz w:val="20"/>
          <w:szCs w:val="20"/>
          <w:lang w:val="ru-RU"/>
        </w:rPr>
        <w:t xml:space="preserve"> </w:t>
      </w:r>
      <w:r>
        <w:rPr>
          <w:iCs/>
          <w:color w:val="000000"/>
          <w:sz w:val="20"/>
          <w:szCs w:val="20"/>
        </w:rPr>
        <w:t>∙</w:t>
      </w:r>
      <w:r w:rsidRPr="002F319E">
        <w:rPr>
          <w:iCs/>
          <w:color w:val="000000"/>
          <w:sz w:val="20"/>
          <w:szCs w:val="20"/>
          <w:lang w:val="ru-RU"/>
        </w:rPr>
        <w:t xml:space="preserve"> </w:t>
      </w:r>
      <w:r>
        <w:rPr>
          <w:iCs/>
          <w:color w:val="000000"/>
          <w:sz w:val="20"/>
          <w:szCs w:val="20"/>
        </w:rPr>
        <w:t>2</w:t>
      </w:r>
      <w:r w:rsidRPr="002F319E">
        <w:rPr>
          <w:iCs/>
          <w:color w:val="000000"/>
          <w:sz w:val="20"/>
          <w:szCs w:val="20"/>
          <w:lang w:val="ru-RU"/>
        </w:rPr>
        <w:t xml:space="preserve"> </w:t>
      </w:r>
      <w:r>
        <w:rPr>
          <w:iCs/>
          <w:color w:val="000000"/>
          <w:sz w:val="20"/>
          <w:szCs w:val="20"/>
        </w:rPr>
        <w:t>=</w:t>
      </w:r>
      <w:r w:rsidRPr="002F319E">
        <w:rPr>
          <w:iCs/>
          <w:color w:val="000000"/>
          <w:sz w:val="20"/>
          <w:szCs w:val="20"/>
          <w:lang w:val="ru-RU"/>
        </w:rPr>
        <w:t xml:space="preserve"> </w:t>
      </w:r>
      <w:r>
        <w:rPr>
          <w:iCs/>
          <w:color w:val="000000"/>
          <w:sz w:val="20"/>
          <w:szCs w:val="20"/>
        </w:rPr>
        <w:t>2172 і т.</w:t>
      </w:r>
      <w:r w:rsidRPr="002F319E">
        <w:rPr>
          <w:iCs/>
          <w:color w:val="000000"/>
          <w:sz w:val="20"/>
          <w:szCs w:val="20"/>
          <w:lang w:val="ru-RU"/>
        </w:rPr>
        <w:t xml:space="preserve"> </w:t>
      </w:r>
      <w:r>
        <w:rPr>
          <w:iCs/>
          <w:color w:val="000000"/>
          <w:sz w:val="20"/>
          <w:szCs w:val="20"/>
        </w:rPr>
        <w:t>д.</w:t>
      </w:r>
    </w:p>
    <w:p w:rsidR="00C530F1" w:rsidRPr="003405FB" w:rsidRDefault="00C530F1" w:rsidP="00C2426A">
      <w:pPr>
        <w:numPr>
          <w:ilvl w:val="0"/>
          <w:numId w:val="5"/>
        </w:numPr>
        <w:shd w:val="clear" w:color="auto" w:fill="FFFFFF"/>
        <w:tabs>
          <w:tab w:val="left" w:pos="658"/>
        </w:tabs>
        <w:suppressAutoHyphens/>
        <w:adjustRightInd w:val="0"/>
        <w:ind w:left="1287" w:hanging="360"/>
        <w:jc w:val="both"/>
        <w:rPr>
          <w:color w:val="000000"/>
          <w:spacing w:val="-2"/>
          <w:sz w:val="20"/>
          <w:szCs w:val="20"/>
        </w:rPr>
      </w:pPr>
      <w:r>
        <w:rPr>
          <w:color w:val="000000"/>
          <w:sz w:val="20"/>
          <w:szCs w:val="20"/>
        </w:rPr>
        <w:t>За умови,</w:t>
      </w:r>
      <w:r w:rsidRPr="000A6424">
        <w:rPr>
          <w:color w:val="000000"/>
          <w:sz w:val="20"/>
          <w:szCs w:val="20"/>
        </w:rPr>
        <w:t xml:space="preserve"> що на один </w:t>
      </w:r>
      <w:proofErr w:type="spellStart"/>
      <w:r>
        <w:rPr>
          <w:color w:val="000000"/>
          <w:sz w:val="20"/>
          <w:szCs w:val="20"/>
        </w:rPr>
        <w:t>Оксиген</w:t>
      </w:r>
      <w:proofErr w:type="spellEnd"/>
      <w:r w:rsidRPr="000A6424">
        <w:rPr>
          <w:color w:val="000000"/>
          <w:sz w:val="20"/>
          <w:szCs w:val="20"/>
        </w:rPr>
        <w:t xml:space="preserve"> припадає декілька катіонів, </w:t>
      </w:r>
      <w:r w:rsidRPr="003405FB">
        <w:rPr>
          <w:color w:val="000000"/>
          <w:spacing w:val="-2"/>
          <w:sz w:val="20"/>
          <w:szCs w:val="20"/>
        </w:rPr>
        <w:t>молекулярні кількості оксиду діляться на кількість катіонів (стовпчик 6).</w:t>
      </w:r>
    </w:p>
    <w:p w:rsidR="00C530F1" w:rsidRPr="006156DB" w:rsidRDefault="00C530F1" w:rsidP="00C2426A">
      <w:pPr>
        <w:numPr>
          <w:ilvl w:val="0"/>
          <w:numId w:val="5"/>
        </w:numPr>
        <w:shd w:val="clear" w:color="auto" w:fill="FFFFFF"/>
        <w:tabs>
          <w:tab w:val="left" w:pos="658"/>
        </w:tabs>
        <w:suppressAutoHyphens/>
        <w:adjustRightInd w:val="0"/>
        <w:ind w:left="1287" w:hanging="360"/>
        <w:jc w:val="both"/>
        <w:rPr>
          <w:color w:val="000000"/>
          <w:spacing w:val="-4"/>
          <w:sz w:val="20"/>
          <w:szCs w:val="20"/>
        </w:rPr>
      </w:pPr>
      <w:r>
        <w:rPr>
          <w:color w:val="000000"/>
          <w:sz w:val="20"/>
          <w:szCs w:val="20"/>
        </w:rPr>
        <w:t>Обчислена</w:t>
      </w:r>
      <w:r w:rsidRPr="000A6424">
        <w:rPr>
          <w:color w:val="000000"/>
          <w:sz w:val="20"/>
          <w:szCs w:val="20"/>
        </w:rPr>
        <w:t xml:space="preserve"> молекулярна кількість всіх оксидів </w:t>
      </w:r>
      <w:proofErr w:type="spellStart"/>
      <w:r w:rsidRPr="00B87DB4">
        <w:rPr>
          <w:color w:val="000000"/>
          <w:sz w:val="20"/>
          <w:szCs w:val="20"/>
        </w:rPr>
        <w:t>сумується</w:t>
      </w:r>
      <w:proofErr w:type="spellEnd"/>
      <w:r w:rsidRPr="000A6424">
        <w:rPr>
          <w:color w:val="000000"/>
          <w:sz w:val="20"/>
          <w:szCs w:val="20"/>
        </w:rPr>
        <w:t xml:space="preserve"> </w:t>
      </w:r>
      <w:r>
        <w:rPr>
          <w:color w:val="000000"/>
          <w:sz w:val="20"/>
          <w:szCs w:val="20"/>
        </w:rPr>
        <w:t xml:space="preserve">(стовпчик 5 + стовпчик 6 = </w:t>
      </w:r>
      <w:r w:rsidRPr="000A6424">
        <w:rPr>
          <w:color w:val="000000"/>
          <w:sz w:val="20"/>
          <w:szCs w:val="20"/>
        </w:rPr>
        <w:t>3370</w:t>
      </w:r>
      <w:r>
        <w:rPr>
          <w:color w:val="000000"/>
          <w:sz w:val="20"/>
          <w:szCs w:val="20"/>
        </w:rPr>
        <w:t>)</w:t>
      </w:r>
      <w:r w:rsidRPr="000A6424">
        <w:rPr>
          <w:color w:val="000000"/>
          <w:sz w:val="20"/>
          <w:szCs w:val="20"/>
        </w:rPr>
        <w:t xml:space="preserve"> і д</w:t>
      </w:r>
      <w:r>
        <w:rPr>
          <w:color w:val="000000"/>
          <w:sz w:val="20"/>
          <w:szCs w:val="20"/>
        </w:rPr>
        <w:t xml:space="preserve">ілиться на загальну кількість </w:t>
      </w:r>
      <w:proofErr w:type="spellStart"/>
      <w:r>
        <w:rPr>
          <w:color w:val="000000"/>
          <w:sz w:val="20"/>
          <w:szCs w:val="20"/>
        </w:rPr>
        <w:t>оксигену</w:t>
      </w:r>
      <w:proofErr w:type="spellEnd"/>
      <w:r w:rsidRPr="000A6424">
        <w:rPr>
          <w:color w:val="000000"/>
          <w:sz w:val="20"/>
          <w:szCs w:val="20"/>
        </w:rPr>
        <w:t xml:space="preserve"> </w:t>
      </w:r>
      <w:r w:rsidRPr="006156DB">
        <w:rPr>
          <w:color w:val="000000"/>
          <w:spacing w:val="-4"/>
          <w:sz w:val="20"/>
          <w:szCs w:val="20"/>
        </w:rPr>
        <w:t>(3370</w:t>
      </w:r>
      <w:r w:rsidRPr="000869AD">
        <w:rPr>
          <w:color w:val="000000"/>
          <w:spacing w:val="-4"/>
          <w:sz w:val="20"/>
          <w:szCs w:val="20"/>
          <w:lang w:val="ru-RU"/>
        </w:rPr>
        <w:t xml:space="preserve"> </w:t>
      </w:r>
      <w:r w:rsidRPr="006156DB">
        <w:rPr>
          <w:color w:val="000000"/>
          <w:spacing w:val="-4"/>
          <w:sz w:val="20"/>
          <w:szCs w:val="20"/>
        </w:rPr>
        <w:t>:</w:t>
      </w:r>
      <w:r w:rsidRPr="000869AD">
        <w:rPr>
          <w:color w:val="000000"/>
          <w:spacing w:val="-4"/>
          <w:sz w:val="20"/>
          <w:szCs w:val="20"/>
          <w:lang w:val="ru-RU"/>
        </w:rPr>
        <w:t xml:space="preserve"> </w:t>
      </w:r>
      <w:r w:rsidRPr="006156DB">
        <w:rPr>
          <w:color w:val="000000"/>
          <w:spacing w:val="-4"/>
          <w:sz w:val="20"/>
          <w:szCs w:val="20"/>
        </w:rPr>
        <w:t>18</w:t>
      </w:r>
      <w:r w:rsidRPr="000869AD">
        <w:rPr>
          <w:color w:val="000000"/>
          <w:spacing w:val="-4"/>
          <w:sz w:val="20"/>
          <w:szCs w:val="20"/>
          <w:lang w:val="ru-RU"/>
        </w:rPr>
        <w:t xml:space="preserve"> </w:t>
      </w:r>
      <w:r w:rsidRPr="006156DB">
        <w:rPr>
          <w:color w:val="000000"/>
          <w:spacing w:val="-4"/>
          <w:sz w:val="20"/>
          <w:szCs w:val="20"/>
        </w:rPr>
        <w:t>=</w:t>
      </w:r>
      <w:r w:rsidRPr="000869AD">
        <w:rPr>
          <w:color w:val="000000"/>
          <w:spacing w:val="-4"/>
          <w:sz w:val="20"/>
          <w:szCs w:val="20"/>
          <w:lang w:val="ru-RU"/>
        </w:rPr>
        <w:t xml:space="preserve"> </w:t>
      </w:r>
      <w:r w:rsidRPr="006156DB">
        <w:rPr>
          <w:color w:val="000000"/>
          <w:spacing w:val="-4"/>
          <w:sz w:val="20"/>
          <w:szCs w:val="20"/>
        </w:rPr>
        <w:t>187,2) без врахування води (вода не є структуроутворюючою).</w:t>
      </w:r>
    </w:p>
    <w:p w:rsidR="00C530F1" w:rsidRPr="000A6424" w:rsidRDefault="00C530F1" w:rsidP="00C2426A">
      <w:pPr>
        <w:numPr>
          <w:ilvl w:val="0"/>
          <w:numId w:val="5"/>
        </w:numPr>
        <w:shd w:val="clear" w:color="auto" w:fill="FFFFFF"/>
        <w:tabs>
          <w:tab w:val="left" w:pos="658"/>
        </w:tabs>
        <w:suppressAutoHyphens/>
        <w:adjustRightInd w:val="0"/>
        <w:ind w:left="1287" w:hanging="360"/>
        <w:jc w:val="both"/>
        <w:rPr>
          <w:color w:val="000000"/>
          <w:sz w:val="20"/>
          <w:szCs w:val="20"/>
        </w:rPr>
      </w:pPr>
      <w:r w:rsidRPr="000A6424">
        <w:rPr>
          <w:color w:val="000000"/>
          <w:sz w:val="20"/>
          <w:szCs w:val="20"/>
        </w:rPr>
        <w:t>Молекулярні кількості кожного оксиду пере</w:t>
      </w:r>
      <w:r>
        <w:rPr>
          <w:color w:val="000000"/>
          <w:sz w:val="20"/>
          <w:szCs w:val="20"/>
        </w:rPr>
        <w:t>раховуються на аніон або катіон (стовпчик 7) і</w:t>
      </w:r>
      <w:r w:rsidRPr="000A6424">
        <w:rPr>
          <w:color w:val="000000"/>
          <w:sz w:val="20"/>
          <w:szCs w:val="20"/>
        </w:rPr>
        <w:t xml:space="preserve"> діляться </w:t>
      </w:r>
      <w:r w:rsidRPr="007D62D9">
        <w:rPr>
          <w:color w:val="000000"/>
          <w:sz w:val="20"/>
          <w:szCs w:val="20"/>
        </w:rPr>
        <w:t>на</w:t>
      </w:r>
      <w:r w:rsidRPr="000A6424">
        <w:rPr>
          <w:color w:val="000000"/>
          <w:sz w:val="20"/>
          <w:szCs w:val="20"/>
        </w:rPr>
        <w:t xml:space="preserve"> 187,2.</w:t>
      </w:r>
    </w:p>
    <w:p w:rsidR="00C530F1" w:rsidRPr="000A6424" w:rsidRDefault="00C530F1" w:rsidP="00C2426A">
      <w:pPr>
        <w:numPr>
          <w:ilvl w:val="0"/>
          <w:numId w:val="5"/>
        </w:numPr>
        <w:shd w:val="clear" w:color="auto" w:fill="FFFFFF"/>
        <w:tabs>
          <w:tab w:val="left" w:pos="658"/>
        </w:tabs>
        <w:suppressAutoHyphens/>
        <w:adjustRightInd w:val="0"/>
        <w:ind w:left="1287" w:hanging="360"/>
        <w:jc w:val="both"/>
        <w:rPr>
          <w:color w:val="000000"/>
          <w:sz w:val="20"/>
          <w:szCs w:val="20"/>
        </w:rPr>
      </w:pPr>
      <w:r w:rsidRPr="000A6424">
        <w:rPr>
          <w:color w:val="000000"/>
          <w:sz w:val="20"/>
          <w:szCs w:val="20"/>
        </w:rPr>
        <w:t xml:space="preserve">Одержані результати множаться на первинне число катіонів </w:t>
      </w:r>
      <w:r>
        <w:rPr>
          <w:color w:val="000000"/>
          <w:sz w:val="20"/>
          <w:szCs w:val="20"/>
        </w:rPr>
        <w:t>і</w:t>
      </w:r>
      <w:r w:rsidRPr="000A6424">
        <w:rPr>
          <w:color w:val="000000"/>
          <w:sz w:val="20"/>
          <w:szCs w:val="20"/>
        </w:rPr>
        <w:t xml:space="preserve"> аніонів</w:t>
      </w:r>
      <w:r>
        <w:rPr>
          <w:color w:val="000000"/>
          <w:sz w:val="20"/>
          <w:szCs w:val="20"/>
        </w:rPr>
        <w:t xml:space="preserve"> (стовпчик 8)</w:t>
      </w:r>
      <w:r w:rsidRPr="000A6424">
        <w:rPr>
          <w:color w:val="000000"/>
          <w:sz w:val="20"/>
          <w:szCs w:val="20"/>
        </w:rPr>
        <w:t>.</w:t>
      </w:r>
    </w:p>
    <w:p w:rsidR="00C530F1" w:rsidRPr="006B7214" w:rsidRDefault="00C530F1" w:rsidP="00C2426A">
      <w:pPr>
        <w:widowControl/>
        <w:numPr>
          <w:ilvl w:val="0"/>
          <w:numId w:val="5"/>
        </w:numPr>
        <w:shd w:val="clear" w:color="auto" w:fill="FFFFFF"/>
        <w:tabs>
          <w:tab w:val="left" w:pos="658"/>
        </w:tabs>
        <w:suppressAutoHyphens/>
        <w:adjustRightInd w:val="0"/>
        <w:ind w:left="1287" w:hanging="360"/>
        <w:jc w:val="both"/>
        <w:rPr>
          <w:color w:val="000000"/>
          <w:sz w:val="20"/>
          <w:szCs w:val="20"/>
        </w:rPr>
      </w:pPr>
      <w:r w:rsidRPr="00A4130D">
        <w:rPr>
          <w:color w:val="000000"/>
          <w:sz w:val="20"/>
          <w:szCs w:val="20"/>
        </w:rPr>
        <w:t>Кінцева цифра і є числовим індексо</w:t>
      </w:r>
      <w:r>
        <w:rPr>
          <w:color w:val="000000"/>
          <w:sz w:val="20"/>
          <w:szCs w:val="20"/>
        </w:rPr>
        <w:t>м кожного з елементів, які входя</w:t>
      </w:r>
      <w:r w:rsidRPr="00A4130D">
        <w:rPr>
          <w:color w:val="000000"/>
          <w:sz w:val="20"/>
          <w:szCs w:val="20"/>
        </w:rPr>
        <w:t>ть до складу даного берилу (табл. 1.2).</w:t>
      </w:r>
    </w:p>
    <w:p w:rsidR="00C530F1" w:rsidRDefault="00C530F1" w:rsidP="00C530F1">
      <w:pPr>
        <w:shd w:val="clear" w:color="auto" w:fill="FFFFFF"/>
        <w:suppressAutoHyphens/>
        <w:ind w:firstLine="567"/>
        <w:jc w:val="both"/>
        <w:rPr>
          <w:sz w:val="20"/>
          <w:szCs w:val="20"/>
        </w:rPr>
      </w:pPr>
      <w:r w:rsidRPr="000A6424">
        <w:rPr>
          <w:color w:val="000000"/>
          <w:sz w:val="20"/>
          <w:szCs w:val="20"/>
        </w:rPr>
        <w:t>Враховуючи правила ізоморфних замін головних структуро</w:t>
      </w:r>
      <w:r>
        <w:rPr>
          <w:color w:val="000000"/>
          <w:sz w:val="20"/>
          <w:szCs w:val="20"/>
        </w:rPr>
        <w:t>у</w:t>
      </w:r>
      <w:r w:rsidRPr="000A6424">
        <w:rPr>
          <w:color w:val="000000"/>
          <w:sz w:val="20"/>
          <w:szCs w:val="20"/>
        </w:rPr>
        <w:t>твор</w:t>
      </w:r>
      <w:r>
        <w:rPr>
          <w:color w:val="000000"/>
          <w:sz w:val="20"/>
          <w:szCs w:val="20"/>
        </w:rPr>
        <w:t>юю</w:t>
      </w:r>
      <w:r w:rsidRPr="000A6424">
        <w:rPr>
          <w:color w:val="000000"/>
          <w:sz w:val="20"/>
          <w:szCs w:val="20"/>
        </w:rPr>
        <w:t xml:space="preserve">чих елементів відповідними другорядними і взаємозв'язок між катіонною і аніонною групами, кінцева </w:t>
      </w:r>
      <w:proofErr w:type="spellStart"/>
      <w:r w:rsidRPr="000A6424">
        <w:rPr>
          <w:color w:val="000000"/>
          <w:sz w:val="20"/>
          <w:szCs w:val="20"/>
        </w:rPr>
        <w:t>кристалохімічна</w:t>
      </w:r>
      <w:proofErr w:type="spellEnd"/>
      <w:r w:rsidRPr="000A6424">
        <w:rPr>
          <w:color w:val="000000"/>
          <w:sz w:val="20"/>
          <w:szCs w:val="20"/>
        </w:rPr>
        <w:t xml:space="preserve"> формула б</w:t>
      </w:r>
      <w:r w:rsidRPr="000A6424">
        <w:rPr>
          <w:color w:val="000000"/>
          <w:sz w:val="20"/>
          <w:szCs w:val="20"/>
        </w:rPr>
        <w:t>е</w:t>
      </w:r>
      <w:r w:rsidRPr="000A6424">
        <w:rPr>
          <w:color w:val="000000"/>
          <w:sz w:val="20"/>
          <w:szCs w:val="20"/>
        </w:rPr>
        <w:t xml:space="preserve">рилу буде мати наступний </w:t>
      </w:r>
      <w:r>
        <w:rPr>
          <w:color w:val="000000"/>
          <w:sz w:val="20"/>
          <w:szCs w:val="20"/>
        </w:rPr>
        <w:t>вигляд</w:t>
      </w:r>
      <w:r w:rsidRPr="000A6424">
        <w:rPr>
          <w:color w:val="000000"/>
          <w:sz w:val="20"/>
          <w:szCs w:val="20"/>
        </w:rPr>
        <w:t>:</w:t>
      </w:r>
      <w:r w:rsidRPr="00A573FB">
        <w:rPr>
          <w:sz w:val="20"/>
          <w:szCs w:val="20"/>
        </w:rPr>
        <w:t xml:space="preserve"> </w:t>
      </w:r>
    </w:p>
    <w:p w:rsidR="00C530F1" w:rsidRPr="00D145E3" w:rsidRDefault="00C530F1" w:rsidP="00C530F1">
      <w:pPr>
        <w:shd w:val="clear" w:color="auto" w:fill="FFFFFF"/>
        <w:suppressAutoHyphens/>
        <w:jc w:val="center"/>
        <w:rPr>
          <w:sz w:val="16"/>
          <w:szCs w:val="16"/>
        </w:rPr>
      </w:pPr>
      <w:r w:rsidRPr="00D145E3">
        <w:rPr>
          <w:position w:val="-12"/>
          <w:sz w:val="16"/>
          <w:szCs w:val="16"/>
        </w:rPr>
        <w:object w:dxaOrig="7280" w:dyaOrig="380">
          <v:shape id="_x0000_i1036" type="#_x0000_t75" style="width:265.5pt;height:14.25pt" o:ole="">
            <v:imagedata r:id="rId27" o:title=""/>
          </v:shape>
          <o:OLEObject Type="Embed" ProgID="Equation.3" ShapeID="_x0000_i1036" DrawAspect="Content" ObjectID="_1579677696" r:id="rId28"/>
        </w:object>
      </w:r>
    </w:p>
    <w:p w:rsidR="00C530F1" w:rsidRPr="004C6044" w:rsidRDefault="00C530F1" w:rsidP="00C530F1">
      <w:pPr>
        <w:shd w:val="clear" w:color="auto" w:fill="FFFFFF"/>
        <w:suppressAutoHyphens/>
        <w:spacing w:after="120"/>
        <w:ind w:firstLine="567"/>
        <w:jc w:val="both"/>
        <w:rPr>
          <w:color w:val="000000"/>
          <w:sz w:val="20"/>
          <w:szCs w:val="20"/>
        </w:rPr>
      </w:pPr>
      <w:r w:rsidRPr="000A6424">
        <w:rPr>
          <w:color w:val="000000"/>
          <w:sz w:val="20"/>
          <w:szCs w:val="20"/>
        </w:rPr>
        <w:t>Як видно з наведених розрахунків (таб</w:t>
      </w:r>
      <w:r>
        <w:rPr>
          <w:color w:val="000000"/>
          <w:sz w:val="20"/>
          <w:szCs w:val="20"/>
        </w:rPr>
        <w:t>л. 1.2</w:t>
      </w:r>
      <w:r w:rsidRPr="000A6424">
        <w:rPr>
          <w:color w:val="000000"/>
          <w:sz w:val="20"/>
          <w:szCs w:val="20"/>
        </w:rPr>
        <w:t xml:space="preserve">), хімічний склад кожного мінералу можна виразити </w:t>
      </w:r>
      <w:proofErr w:type="spellStart"/>
      <w:r w:rsidRPr="000A6424">
        <w:rPr>
          <w:color w:val="000000"/>
          <w:sz w:val="20"/>
          <w:szCs w:val="20"/>
        </w:rPr>
        <w:t>кристалохімічною</w:t>
      </w:r>
      <w:proofErr w:type="spellEnd"/>
      <w:r w:rsidRPr="000A6424">
        <w:rPr>
          <w:color w:val="000000"/>
          <w:sz w:val="20"/>
          <w:szCs w:val="20"/>
        </w:rPr>
        <w:t xml:space="preserve"> формулою, яка і дає уявлення не тільки про його хімічний склад, але й про хімічний тип мін</w:t>
      </w:r>
      <w:r w:rsidRPr="000A6424">
        <w:rPr>
          <w:color w:val="000000"/>
          <w:sz w:val="20"/>
          <w:szCs w:val="20"/>
        </w:rPr>
        <w:t>е</w:t>
      </w:r>
      <w:r w:rsidRPr="000A6424">
        <w:rPr>
          <w:color w:val="000000"/>
          <w:sz w:val="20"/>
          <w:szCs w:val="20"/>
        </w:rPr>
        <w:t>ралу, взаємозв’язок між структуро</w:t>
      </w:r>
      <w:r>
        <w:rPr>
          <w:color w:val="000000"/>
          <w:sz w:val="20"/>
          <w:szCs w:val="20"/>
        </w:rPr>
        <w:t>утворюючи</w:t>
      </w:r>
      <w:r w:rsidRPr="000A6424">
        <w:rPr>
          <w:color w:val="000000"/>
          <w:sz w:val="20"/>
          <w:szCs w:val="20"/>
        </w:rPr>
        <w:t>ми елементами чи їх гр</w:t>
      </w:r>
      <w:r w:rsidRPr="000A6424">
        <w:rPr>
          <w:color w:val="000000"/>
          <w:sz w:val="20"/>
          <w:szCs w:val="20"/>
        </w:rPr>
        <w:t>у</w:t>
      </w:r>
      <w:r w:rsidRPr="000A6424">
        <w:rPr>
          <w:color w:val="000000"/>
          <w:sz w:val="20"/>
          <w:szCs w:val="20"/>
        </w:rPr>
        <w:t>пами, а також додатковими іонами та ряд інших особливостей.</w:t>
      </w:r>
    </w:p>
    <w:p w:rsidR="00C530F1" w:rsidRDefault="00C530F1" w:rsidP="00C530F1">
      <w:pPr>
        <w:shd w:val="clear" w:color="auto" w:fill="FFFFFF"/>
        <w:tabs>
          <w:tab w:val="left" w:leader="dot" w:pos="7546"/>
        </w:tabs>
        <w:suppressAutoHyphens/>
        <w:spacing w:before="120" w:after="120"/>
        <w:ind w:firstLine="567"/>
        <w:jc w:val="center"/>
        <w:rPr>
          <w:b/>
          <w:bCs/>
          <w:color w:val="000000"/>
          <w:sz w:val="20"/>
          <w:szCs w:val="20"/>
        </w:rPr>
      </w:pPr>
    </w:p>
    <w:p w:rsidR="00C530F1" w:rsidRDefault="00C530F1" w:rsidP="00C530F1">
      <w:pPr>
        <w:shd w:val="clear" w:color="auto" w:fill="FFFFFF"/>
        <w:tabs>
          <w:tab w:val="left" w:leader="dot" w:pos="7546"/>
        </w:tabs>
        <w:suppressAutoHyphens/>
        <w:spacing w:before="120" w:after="120"/>
        <w:ind w:firstLine="567"/>
        <w:jc w:val="center"/>
        <w:rPr>
          <w:b/>
          <w:bCs/>
          <w:color w:val="000000"/>
          <w:sz w:val="20"/>
          <w:szCs w:val="20"/>
        </w:rPr>
      </w:pPr>
    </w:p>
    <w:p w:rsidR="003B08FE" w:rsidRDefault="003B08FE" w:rsidP="00C530F1">
      <w:pPr>
        <w:shd w:val="clear" w:color="auto" w:fill="FFFFFF"/>
        <w:tabs>
          <w:tab w:val="left" w:leader="dot" w:pos="7546"/>
        </w:tabs>
        <w:suppressAutoHyphens/>
        <w:spacing w:before="120" w:after="120"/>
        <w:ind w:firstLine="567"/>
        <w:jc w:val="center"/>
        <w:rPr>
          <w:b/>
          <w:bCs/>
          <w:color w:val="000000"/>
          <w:sz w:val="20"/>
          <w:szCs w:val="20"/>
        </w:rPr>
      </w:pPr>
    </w:p>
    <w:p w:rsidR="003B08FE" w:rsidRDefault="003B08FE">
      <w:pPr>
        <w:rPr>
          <w:b/>
          <w:bCs/>
          <w:color w:val="000000"/>
          <w:sz w:val="20"/>
          <w:szCs w:val="20"/>
        </w:rPr>
      </w:pPr>
      <w:r>
        <w:rPr>
          <w:b/>
          <w:bCs/>
          <w:color w:val="000000"/>
          <w:sz w:val="20"/>
          <w:szCs w:val="20"/>
        </w:rPr>
        <w:br w:type="page"/>
      </w:r>
    </w:p>
    <w:p w:rsidR="003B08FE" w:rsidRDefault="003B08FE" w:rsidP="00C530F1">
      <w:pPr>
        <w:shd w:val="clear" w:color="auto" w:fill="FFFFFF"/>
        <w:tabs>
          <w:tab w:val="left" w:leader="dot" w:pos="7546"/>
        </w:tabs>
        <w:suppressAutoHyphens/>
        <w:spacing w:before="120" w:after="120"/>
        <w:ind w:firstLine="567"/>
        <w:jc w:val="center"/>
        <w:rPr>
          <w:b/>
          <w:bCs/>
          <w:color w:val="000000"/>
          <w:sz w:val="20"/>
          <w:szCs w:val="20"/>
        </w:rPr>
      </w:pPr>
    </w:p>
    <w:p w:rsidR="00C530F1" w:rsidRDefault="00C530F1" w:rsidP="00C530F1">
      <w:pPr>
        <w:shd w:val="clear" w:color="auto" w:fill="FFFFFF"/>
        <w:tabs>
          <w:tab w:val="left" w:leader="dot" w:pos="7546"/>
        </w:tabs>
        <w:suppressAutoHyphens/>
        <w:spacing w:before="120" w:after="120"/>
        <w:ind w:firstLine="567"/>
        <w:jc w:val="center"/>
        <w:rPr>
          <w:b/>
          <w:bCs/>
          <w:color w:val="000000"/>
          <w:sz w:val="20"/>
          <w:szCs w:val="20"/>
          <w:lang w:val="uk-UA"/>
        </w:rPr>
      </w:pPr>
      <w:r>
        <w:rPr>
          <w:b/>
          <w:bCs/>
          <w:i/>
          <w:color w:val="000000"/>
          <w:sz w:val="20"/>
          <w:szCs w:val="20"/>
          <w:lang w:val="uk-UA"/>
        </w:rPr>
        <w:t xml:space="preserve">Практична робота №2. </w:t>
      </w:r>
      <w:r w:rsidRPr="00C530F1">
        <w:rPr>
          <w:b/>
          <w:bCs/>
          <w:color w:val="000000"/>
          <w:sz w:val="24"/>
          <w:szCs w:val="24"/>
          <w:lang w:val="uk-UA"/>
        </w:rPr>
        <w:t>Вивчення хімічного складу мінералів.</w:t>
      </w:r>
    </w:p>
    <w:p w:rsidR="00C530F1" w:rsidRPr="00C530F1" w:rsidRDefault="00C530F1" w:rsidP="00C530F1">
      <w:pPr>
        <w:shd w:val="clear" w:color="auto" w:fill="FFFFFF"/>
        <w:tabs>
          <w:tab w:val="left" w:leader="dot" w:pos="7546"/>
        </w:tabs>
        <w:suppressAutoHyphens/>
        <w:spacing w:before="120" w:after="120"/>
        <w:ind w:firstLine="567"/>
        <w:jc w:val="center"/>
        <w:rPr>
          <w:b/>
          <w:bCs/>
          <w:color w:val="000000"/>
          <w:sz w:val="20"/>
          <w:szCs w:val="20"/>
          <w:lang w:val="uk-UA"/>
        </w:rPr>
      </w:pPr>
      <w:r>
        <w:rPr>
          <w:b/>
          <w:bCs/>
          <w:color w:val="000000"/>
          <w:sz w:val="20"/>
          <w:szCs w:val="20"/>
          <w:lang w:val="uk-UA"/>
        </w:rPr>
        <w:t>Теоретична і експериментальна частина</w:t>
      </w:r>
    </w:p>
    <w:p w:rsidR="00C530F1" w:rsidRPr="000A6424" w:rsidRDefault="00C530F1" w:rsidP="00C530F1">
      <w:pPr>
        <w:shd w:val="clear" w:color="auto" w:fill="FFFFFF"/>
        <w:suppressAutoHyphens/>
        <w:ind w:firstLine="567"/>
        <w:jc w:val="both"/>
        <w:rPr>
          <w:sz w:val="20"/>
          <w:szCs w:val="20"/>
        </w:rPr>
      </w:pPr>
      <w:r w:rsidRPr="000A6424">
        <w:rPr>
          <w:color w:val="000000"/>
          <w:sz w:val="20"/>
          <w:szCs w:val="20"/>
        </w:rPr>
        <w:t xml:space="preserve">Вивчення хімічного складу мінералів базується на кількісному і якісному визначенні хімічних елементів, які входять </w:t>
      </w:r>
      <w:r>
        <w:rPr>
          <w:color w:val="000000"/>
          <w:sz w:val="20"/>
          <w:szCs w:val="20"/>
        </w:rPr>
        <w:t>до</w:t>
      </w:r>
      <w:r w:rsidRPr="000A6424">
        <w:rPr>
          <w:color w:val="000000"/>
          <w:sz w:val="20"/>
          <w:szCs w:val="20"/>
        </w:rPr>
        <w:t xml:space="preserve"> їх склад</w:t>
      </w:r>
      <w:r>
        <w:rPr>
          <w:color w:val="000000"/>
          <w:sz w:val="20"/>
          <w:szCs w:val="20"/>
        </w:rPr>
        <w:t>у</w:t>
      </w:r>
      <w:r w:rsidRPr="000A6424">
        <w:rPr>
          <w:color w:val="000000"/>
          <w:sz w:val="20"/>
          <w:szCs w:val="20"/>
        </w:rPr>
        <w:t xml:space="preserve">. Серед </w:t>
      </w:r>
      <w:proofErr w:type="spellStart"/>
      <w:r w:rsidRPr="000A6424">
        <w:rPr>
          <w:color w:val="000000"/>
          <w:sz w:val="20"/>
          <w:szCs w:val="20"/>
        </w:rPr>
        <w:t>методик</w:t>
      </w:r>
      <w:proofErr w:type="spellEnd"/>
      <w:r w:rsidRPr="000A6424">
        <w:rPr>
          <w:color w:val="000000"/>
          <w:sz w:val="20"/>
          <w:szCs w:val="20"/>
        </w:rPr>
        <w:t>, за якими визначається хімічний склад мінералів, найб</w:t>
      </w:r>
      <w:r>
        <w:rPr>
          <w:color w:val="000000"/>
          <w:sz w:val="20"/>
          <w:szCs w:val="20"/>
        </w:rPr>
        <w:t>ільш поширеними є класичні</w:t>
      </w:r>
      <w:r w:rsidRPr="000A6424">
        <w:rPr>
          <w:color w:val="000000"/>
          <w:sz w:val="20"/>
          <w:szCs w:val="20"/>
        </w:rPr>
        <w:t xml:space="preserve"> хімічні</w:t>
      </w:r>
      <w:r>
        <w:rPr>
          <w:color w:val="000000"/>
          <w:sz w:val="20"/>
          <w:szCs w:val="20"/>
        </w:rPr>
        <w:t xml:space="preserve"> методи</w:t>
      </w:r>
      <w:r w:rsidRPr="000A6424">
        <w:rPr>
          <w:color w:val="000000"/>
          <w:sz w:val="20"/>
          <w:szCs w:val="20"/>
        </w:rPr>
        <w:t xml:space="preserve">, які дозволяють одержати кількісні валові </w:t>
      </w:r>
      <w:r>
        <w:rPr>
          <w:color w:val="000000"/>
          <w:sz w:val="20"/>
          <w:szCs w:val="20"/>
        </w:rPr>
        <w:t>відсотки</w:t>
      </w:r>
      <w:r w:rsidRPr="000A6424">
        <w:rPr>
          <w:color w:val="000000"/>
          <w:sz w:val="20"/>
          <w:szCs w:val="20"/>
        </w:rPr>
        <w:t xml:space="preserve"> вмісту окремих хі</w:t>
      </w:r>
      <w:r>
        <w:rPr>
          <w:color w:val="000000"/>
          <w:sz w:val="20"/>
          <w:szCs w:val="20"/>
        </w:rPr>
        <w:t>мічних елементів або їх оксидів. Існують також</w:t>
      </w:r>
      <w:r w:rsidRPr="000A6424">
        <w:rPr>
          <w:color w:val="000000"/>
          <w:sz w:val="20"/>
          <w:szCs w:val="20"/>
        </w:rPr>
        <w:t xml:space="preserve"> якісний і кількісний</w:t>
      </w:r>
      <w:r>
        <w:rPr>
          <w:color w:val="000000"/>
          <w:sz w:val="20"/>
          <w:szCs w:val="20"/>
        </w:rPr>
        <w:t>,</w:t>
      </w:r>
      <w:r w:rsidRPr="000A6424">
        <w:rPr>
          <w:color w:val="000000"/>
          <w:sz w:val="20"/>
          <w:szCs w:val="20"/>
        </w:rPr>
        <w:t xml:space="preserve"> спектральний і рентгеноспектральний мет</w:t>
      </w:r>
      <w:r w:rsidRPr="000A6424">
        <w:rPr>
          <w:color w:val="000000"/>
          <w:sz w:val="20"/>
          <w:szCs w:val="20"/>
        </w:rPr>
        <w:t>о</w:t>
      </w:r>
      <w:r w:rsidRPr="000A6424">
        <w:rPr>
          <w:color w:val="000000"/>
          <w:sz w:val="20"/>
          <w:szCs w:val="20"/>
        </w:rPr>
        <w:t>ди та ряд інших.</w:t>
      </w:r>
    </w:p>
    <w:p w:rsidR="00C530F1" w:rsidRPr="000A6424" w:rsidRDefault="00C530F1" w:rsidP="00C530F1">
      <w:pPr>
        <w:shd w:val="clear" w:color="auto" w:fill="FFFFFF"/>
        <w:suppressAutoHyphens/>
        <w:ind w:firstLine="567"/>
        <w:jc w:val="both"/>
        <w:rPr>
          <w:sz w:val="20"/>
          <w:szCs w:val="20"/>
        </w:rPr>
      </w:pPr>
      <w:r w:rsidRPr="00E61D2B">
        <w:rPr>
          <w:color w:val="000000"/>
          <w:spacing w:val="-4"/>
          <w:sz w:val="20"/>
          <w:szCs w:val="20"/>
        </w:rPr>
        <w:t xml:space="preserve">Для визначення домішок в кристалічних структурах, характеру взаємодії окремих елементів та інших </w:t>
      </w:r>
      <w:proofErr w:type="spellStart"/>
      <w:r w:rsidRPr="00E61D2B">
        <w:rPr>
          <w:color w:val="000000"/>
          <w:spacing w:val="-4"/>
          <w:sz w:val="20"/>
          <w:szCs w:val="20"/>
        </w:rPr>
        <w:t>кристалохімічних</w:t>
      </w:r>
      <w:proofErr w:type="spellEnd"/>
      <w:r w:rsidRPr="00E61D2B">
        <w:rPr>
          <w:color w:val="000000"/>
          <w:spacing w:val="-4"/>
          <w:sz w:val="20"/>
          <w:szCs w:val="20"/>
        </w:rPr>
        <w:t xml:space="preserve"> особливостей в останні роки використовуються методи ядерно-резонансної спектр</w:t>
      </w:r>
      <w:r w:rsidRPr="00E61D2B">
        <w:rPr>
          <w:color w:val="000000"/>
          <w:spacing w:val="-4"/>
          <w:sz w:val="20"/>
          <w:szCs w:val="20"/>
        </w:rPr>
        <w:t>о</w:t>
      </w:r>
      <w:r w:rsidRPr="00E61D2B">
        <w:rPr>
          <w:color w:val="000000"/>
          <w:spacing w:val="-4"/>
          <w:sz w:val="20"/>
          <w:szCs w:val="20"/>
        </w:rPr>
        <w:t>скопії,</w:t>
      </w:r>
      <w:r w:rsidRPr="000A6424">
        <w:rPr>
          <w:color w:val="000000"/>
          <w:sz w:val="20"/>
          <w:szCs w:val="20"/>
        </w:rPr>
        <w:t xml:space="preserve"> оптичної </w:t>
      </w:r>
      <w:proofErr w:type="spellStart"/>
      <w:r w:rsidRPr="000A6424">
        <w:rPr>
          <w:color w:val="000000"/>
          <w:sz w:val="20"/>
          <w:szCs w:val="20"/>
        </w:rPr>
        <w:t>електроскопії</w:t>
      </w:r>
      <w:proofErr w:type="spellEnd"/>
      <w:r w:rsidRPr="000A6424">
        <w:rPr>
          <w:color w:val="000000"/>
          <w:sz w:val="20"/>
          <w:szCs w:val="20"/>
        </w:rPr>
        <w:t>, ядерного парамагнітного резонансу, електронного п</w:t>
      </w:r>
      <w:r>
        <w:rPr>
          <w:color w:val="000000"/>
          <w:sz w:val="20"/>
          <w:szCs w:val="20"/>
        </w:rPr>
        <w:t>арамагнітного резонансу та ряд інших методів.</w:t>
      </w:r>
      <w:r w:rsidRPr="000A6424">
        <w:rPr>
          <w:color w:val="000000"/>
          <w:sz w:val="20"/>
          <w:szCs w:val="20"/>
        </w:rPr>
        <w:t xml:space="preserve"> Однак ці методи визначення хімічного складу мінералів проводяться в спеціальних л</w:t>
      </w:r>
      <w:r w:rsidRPr="000A6424">
        <w:rPr>
          <w:color w:val="000000"/>
          <w:sz w:val="20"/>
          <w:szCs w:val="20"/>
        </w:rPr>
        <w:t>а</w:t>
      </w:r>
      <w:r w:rsidRPr="000A6424">
        <w:rPr>
          <w:color w:val="000000"/>
          <w:sz w:val="20"/>
          <w:szCs w:val="20"/>
        </w:rPr>
        <w:t>бораторіях на спеціальному лабораторному обладнанні</w:t>
      </w:r>
      <w:r>
        <w:rPr>
          <w:color w:val="000000"/>
          <w:sz w:val="20"/>
          <w:szCs w:val="20"/>
        </w:rPr>
        <w:t>.</w:t>
      </w:r>
    </w:p>
    <w:p w:rsidR="00C530F1" w:rsidRPr="00303B91" w:rsidRDefault="00C530F1" w:rsidP="00C530F1">
      <w:pPr>
        <w:shd w:val="clear" w:color="auto" w:fill="FFFFFF"/>
        <w:suppressAutoHyphens/>
        <w:spacing w:after="120"/>
        <w:ind w:firstLine="567"/>
        <w:jc w:val="both"/>
        <w:rPr>
          <w:sz w:val="20"/>
          <w:szCs w:val="20"/>
        </w:rPr>
      </w:pPr>
      <w:r w:rsidRPr="000A6424">
        <w:rPr>
          <w:color w:val="000000"/>
          <w:sz w:val="20"/>
          <w:szCs w:val="20"/>
        </w:rPr>
        <w:t>Для визначення якісного хімічного складу мінералів або при необхідності швидкого експрес-аналізу для попередньої діагностики в</w:t>
      </w:r>
      <w:r w:rsidRPr="000A6424">
        <w:rPr>
          <w:color w:val="000000"/>
          <w:sz w:val="20"/>
          <w:szCs w:val="20"/>
        </w:rPr>
        <w:t>и</w:t>
      </w:r>
      <w:r w:rsidRPr="000A6424">
        <w:rPr>
          <w:color w:val="000000"/>
          <w:sz w:val="20"/>
          <w:szCs w:val="20"/>
        </w:rPr>
        <w:t xml:space="preserve">користовується ряд </w:t>
      </w:r>
      <w:proofErr w:type="spellStart"/>
      <w:r w:rsidRPr="000A6424">
        <w:rPr>
          <w:color w:val="000000"/>
          <w:sz w:val="20"/>
          <w:szCs w:val="20"/>
        </w:rPr>
        <w:t>методик</w:t>
      </w:r>
      <w:proofErr w:type="spellEnd"/>
      <w:r w:rsidRPr="000A6424">
        <w:rPr>
          <w:color w:val="000000"/>
          <w:sz w:val="20"/>
          <w:szCs w:val="20"/>
        </w:rPr>
        <w:t xml:space="preserve">, характеристика яких </w:t>
      </w:r>
      <w:r>
        <w:rPr>
          <w:color w:val="000000"/>
          <w:sz w:val="20"/>
          <w:szCs w:val="20"/>
        </w:rPr>
        <w:t>наведена</w:t>
      </w:r>
      <w:r w:rsidRPr="000A6424">
        <w:rPr>
          <w:color w:val="000000"/>
          <w:sz w:val="20"/>
          <w:szCs w:val="20"/>
        </w:rPr>
        <w:t xml:space="preserve"> нижче.</w:t>
      </w:r>
    </w:p>
    <w:p w:rsidR="00C530F1" w:rsidRPr="00303B91" w:rsidRDefault="00C530F1" w:rsidP="00C530F1">
      <w:pPr>
        <w:shd w:val="clear" w:color="auto" w:fill="FFFFFF"/>
        <w:suppressAutoHyphens/>
        <w:spacing w:before="120" w:after="120"/>
        <w:ind w:firstLine="567"/>
        <w:jc w:val="both"/>
        <w:rPr>
          <w:i/>
          <w:sz w:val="20"/>
          <w:szCs w:val="20"/>
        </w:rPr>
      </w:pPr>
      <w:r>
        <w:rPr>
          <w:b/>
          <w:bCs/>
          <w:i/>
          <w:color w:val="000000"/>
          <w:sz w:val="20"/>
          <w:szCs w:val="20"/>
        </w:rPr>
        <w:t>Дослід 1. Визначення окремих</w:t>
      </w:r>
      <w:r w:rsidRPr="00E17AA9">
        <w:rPr>
          <w:b/>
          <w:bCs/>
          <w:i/>
          <w:color w:val="000000"/>
          <w:sz w:val="20"/>
          <w:szCs w:val="20"/>
        </w:rPr>
        <w:t xml:space="preserve"> хімічних елементів в мінералах методом їх спалювання</w:t>
      </w:r>
      <w:r>
        <w:rPr>
          <w:b/>
          <w:bCs/>
          <w:i/>
          <w:color w:val="000000"/>
          <w:sz w:val="20"/>
          <w:szCs w:val="20"/>
        </w:rPr>
        <w:t>.</w:t>
      </w:r>
    </w:p>
    <w:p w:rsidR="00C530F1" w:rsidRPr="00303B91" w:rsidRDefault="00C530F1" w:rsidP="00C530F1">
      <w:pPr>
        <w:shd w:val="clear" w:color="auto" w:fill="FFFFFF"/>
        <w:suppressAutoHyphens/>
        <w:spacing w:after="120"/>
        <w:ind w:firstLine="567"/>
        <w:jc w:val="both"/>
        <w:rPr>
          <w:sz w:val="20"/>
          <w:szCs w:val="20"/>
        </w:rPr>
      </w:pPr>
      <w:r w:rsidRPr="000A6424">
        <w:rPr>
          <w:color w:val="000000"/>
          <w:sz w:val="20"/>
          <w:szCs w:val="20"/>
        </w:rPr>
        <w:t xml:space="preserve">Для визначення у </w:t>
      </w:r>
      <w:r>
        <w:rPr>
          <w:color w:val="000000"/>
          <w:sz w:val="20"/>
          <w:szCs w:val="20"/>
        </w:rPr>
        <w:t>зразку</w:t>
      </w:r>
      <w:r w:rsidRPr="000A6424">
        <w:rPr>
          <w:color w:val="000000"/>
          <w:sz w:val="20"/>
          <w:szCs w:val="20"/>
        </w:rPr>
        <w:t xml:space="preserve"> мінералу певних хімічних елементів </w:t>
      </w:r>
      <w:r w:rsidRPr="00BC33C8">
        <w:rPr>
          <w:color w:val="000000"/>
          <w:spacing w:val="-2"/>
          <w:sz w:val="20"/>
          <w:szCs w:val="20"/>
        </w:rPr>
        <w:t xml:space="preserve">або їх </w:t>
      </w:r>
      <w:proofErr w:type="spellStart"/>
      <w:r w:rsidRPr="00BC33C8">
        <w:rPr>
          <w:color w:val="000000"/>
          <w:spacing w:val="-2"/>
          <w:sz w:val="20"/>
          <w:szCs w:val="20"/>
        </w:rPr>
        <w:t>сполук</w:t>
      </w:r>
      <w:proofErr w:type="spellEnd"/>
      <w:r w:rsidRPr="00BC33C8">
        <w:rPr>
          <w:color w:val="000000"/>
          <w:spacing w:val="-2"/>
          <w:sz w:val="20"/>
          <w:szCs w:val="20"/>
        </w:rPr>
        <w:t>, які здатні горіти, достатньо парафінової свічки. Для ць</w:t>
      </w:r>
      <w:r w:rsidRPr="00BC33C8">
        <w:rPr>
          <w:color w:val="000000"/>
          <w:spacing w:val="-2"/>
          <w:sz w:val="20"/>
          <w:szCs w:val="20"/>
        </w:rPr>
        <w:t>о</w:t>
      </w:r>
      <w:r w:rsidRPr="00BC33C8">
        <w:rPr>
          <w:color w:val="000000"/>
          <w:spacing w:val="-2"/>
          <w:sz w:val="20"/>
          <w:szCs w:val="20"/>
        </w:rPr>
        <w:t>го</w:t>
      </w:r>
      <w:r w:rsidRPr="000A6424">
        <w:rPr>
          <w:color w:val="000000"/>
          <w:sz w:val="20"/>
          <w:szCs w:val="20"/>
        </w:rPr>
        <w:t xml:space="preserve"> досліджуваний </w:t>
      </w:r>
      <w:r>
        <w:rPr>
          <w:color w:val="000000"/>
          <w:sz w:val="20"/>
          <w:szCs w:val="20"/>
        </w:rPr>
        <w:t>зразок</w:t>
      </w:r>
      <w:r w:rsidRPr="000A6424">
        <w:rPr>
          <w:color w:val="000000"/>
          <w:sz w:val="20"/>
          <w:szCs w:val="20"/>
        </w:rPr>
        <w:t xml:space="preserve"> пінцетом вноситься в полум</w:t>
      </w:r>
      <w:r w:rsidRPr="00BC33C8">
        <w:rPr>
          <w:color w:val="000000"/>
          <w:spacing w:val="-4"/>
          <w:sz w:val="20"/>
          <w:szCs w:val="20"/>
        </w:rPr>
        <w:t>’</w:t>
      </w:r>
      <w:r w:rsidRPr="000A6424">
        <w:rPr>
          <w:color w:val="000000"/>
          <w:sz w:val="20"/>
          <w:szCs w:val="20"/>
        </w:rPr>
        <w:t xml:space="preserve">я свічки. Так, при наявності у </w:t>
      </w:r>
      <w:r>
        <w:rPr>
          <w:color w:val="000000"/>
          <w:sz w:val="20"/>
          <w:szCs w:val="20"/>
        </w:rPr>
        <w:t>зразку</w:t>
      </w:r>
      <w:r w:rsidRPr="000A6424">
        <w:rPr>
          <w:color w:val="000000"/>
          <w:sz w:val="20"/>
          <w:szCs w:val="20"/>
        </w:rPr>
        <w:t xml:space="preserve"> вуглевод</w:t>
      </w:r>
      <w:r>
        <w:rPr>
          <w:color w:val="000000"/>
          <w:sz w:val="20"/>
          <w:szCs w:val="20"/>
        </w:rPr>
        <w:t>н</w:t>
      </w:r>
      <w:r w:rsidRPr="000A6424">
        <w:rPr>
          <w:color w:val="000000"/>
          <w:sz w:val="20"/>
          <w:szCs w:val="20"/>
        </w:rPr>
        <w:t>ів, вони с</w:t>
      </w:r>
      <w:r>
        <w:rPr>
          <w:color w:val="000000"/>
          <w:sz w:val="20"/>
          <w:szCs w:val="20"/>
        </w:rPr>
        <w:t>початку починають розплавлятись, а потім загора</w:t>
      </w:r>
      <w:r w:rsidRPr="000A6424">
        <w:rPr>
          <w:color w:val="000000"/>
          <w:sz w:val="20"/>
          <w:szCs w:val="20"/>
        </w:rPr>
        <w:t>ються жовтим полум</w:t>
      </w:r>
      <w:r w:rsidRPr="00BC33C8">
        <w:rPr>
          <w:color w:val="000000"/>
          <w:spacing w:val="-4"/>
          <w:sz w:val="20"/>
          <w:szCs w:val="20"/>
        </w:rPr>
        <w:t>’</w:t>
      </w:r>
      <w:r w:rsidRPr="000A6424">
        <w:rPr>
          <w:color w:val="000000"/>
          <w:sz w:val="20"/>
          <w:szCs w:val="20"/>
        </w:rPr>
        <w:t>ям з виділенням чорної кіптяви. Сам процес визначення вуглеводневих мінералів продовжується 3</w:t>
      </w:r>
      <w:r>
        <w:rPr>
          <w:color w:val="000000"/>
          <w:sz w:val="20"/>
          <w:szCs w:val="20"/>
        </w:rPr>
        <w:t xml:space="preserve"> </w:t>
      </w:r>
      <w:r>
        <w:rPr>
          <w:sz w:val="20"/>
        </w:rPr>
        <w:t xml:space="preserve">– </w:t>
      </w:r>
      <w:r w:rsidRPr="000A6424">
        <w:rPr>
          <w:color w:val="000000"/>
          <w:sz w:val="20"/>
          <w:szCs w:val="20"/>
        </w:rPr>
        <w:t xml:space="preserve">4 хв. При визначенні в мінералі сірки (самородної) </w:t>
      </w:r>
      <w:r>
        <w:rPr>
          <w:color w:val="000000"/>
          <w:sz w:val="20"/>
          <w:szCs w:val="20"/>
        </w:rPr>
        <w:t>зразок</w:t>
      </w:r>
      <w:r w:rsidRPr="000A6424">
        <w:rPr>
          <w:color w:val="000000"/>
          <w:sz w:val="20"/>
          <w:szCs w:val="20"/>
        </w:rPr>
        <w:t xml:space="preserve"> також </w:t>
      </w:r>
      <w:r w:rsidRPr="00BC33C8">
        <w:rPr>
          <w:color w:val="000000"/>
          <w:spacing w:val="-4"/>
          <w:sz w:val="20"/>
          <w:szCs w:val="20"/>
        </w:rPr>
        <w:t>пінцетом вноситься в полум’я свічки. При наявності сірки вона також споча</w:t>
      </w:r>
      <w:r w:rsidRPr="00BC33C8">
        <w:rPr>
          <w:color w:val="000000"/>
          <w:spacing w:val="-4"/>
          <w:sz w:val="20"/>
          <w:szCs w:val="20"/>
        </w:rPr>
        <w:t>т</w:t>
      </w:r>
      <w:r w:rsidRPr="00BC33C8">
        <w:rPr>
          <w:color w:val="000000"/>
          <w:spacing w:val="-4"/>
          <w:sz w:val="20"/>
          <w:szCs w:val="20"/>
        </w:rPr>
        <w:t>ку</w:t>
      </w:r>
      <w:r>
        <w:rPr>
          <w:color w:val="000000"/>
          <w:sz w:val="20"/>
          <w:szCs w:val="20"/>
        </w:rPr>
        <w:t xml:space="preserve"> розплавля</w:t>
      </w:r>
      <w:r w:rsidRPr="000A6424">
        <w:rPr>
          <w:color w:val="000000"/>
          <w:sz w:val="20"/>
          <w:szCs w:val="20"/>
        </w:rPr>
        <w:t>ється, пухириться, а потім загоряється синім полум'ям, виді</w:t>
      </w:r>
      <w:r>
        <w:rPr>
          <w:color w:val="000000"/>
          <w:sz w:val="20"/>
          <w:szCs w:val="20"/>
        </w:rPr>
        <w:t xml:space="preserve">ляючи </w:t>
      </w:r>
      <w:proofErr w:type="spellStart"/>
      <w:r>
        <w:rPr>
          <w:color w:val="000000"/>
          <w:sz w:val="20"/>
          <w:szCs w:val="20"/>
        </w:rPr>
        <w:t>дигідроген</w:t>
      </w:r>
      <w:proofErr w:type="spellEnd"/>
      <w:r>
        <w:rPr>
          <w:color w:val="000000"/>
          <w:sz w:val="20"/>
          <w:szCs w:val="20"/>
        </w:rPr>
        <w:t xml:space="preserve"> сульфід</w:t>
      </w:r>
      <w:r w:rsidRPr="000A6424">
        <w:rPr>
          <w:color w:val="000000"/>
          <w:sz w:val="20"/>
          <w:szCs w:val="20"/>
        </w:rPr>
        <w:t xml:space="preserve"> з різким запахом. Весь </w:t>
      </w:r>
      <w:r w:rsidRPr="00B4438D">
        <w:rPr>
          <w:color w:val="000000"/>
          <w:sz w:val="20"/>
          <w:szCs w:val="20"/>
        </w:rPr>
        <w:t>процес визначення сірки також не перевищує 3</w:t>
      </w:r>
      <w:r>
        <w:rPr>
          <w:color w:val="000000"/>
          <w:sz w:val="20"/>
          <w:szCs w:val="20"/>
        </w:rPr>
        <w:t xml:space="preserve"> </w:t>
      </w:r>
      <w:r>
        <w:rPr>
          <w:sz w:val="20"/>
        </w:rPr>
        <w:t xml:space="preserve">– </w:t>
      </w:r>
      <w:r w:rsidRPr="00B4438D">
        <w:rPr>
          <w:color w:val="000000"/>
          <w:sz w:val="20"/>
          <w:szCs w:val="20"/>
        </w:rPr>
        <w:t>4 хв.</w:t>
      </w:r>
    </w:p>
    <w:p w:rsidR="00C530F1" w:rsidRPr="00303B91" w:rsidRDefault="00C530F1" w:rsidP="00C530F1">
      <w:pPr>
        <w:shd w:val="clear" w:color="auto" w:fill="FFFFFF"/>
        <w:suppressAutoHyphens/>
        <w:spacing w:before="120" w:after="120"/>
        <w:ind w:firstLine="567"/>
        <w:jc w:val="both"/>
        <w:rPr>
          <w:b/>
          <w:i/>
          <w:sz w:val="20"/>
          <w:szCs w:val="20"/>
        </w:rPr>
      </w:pPr>
      <w:r>
        <w:rPr>
          <w:rFonts w:ascii="Times New Roman CYR" w:hAnsi="Times New Roman CYR"/>
          <w:b/>
          <w:i/>
          <w:sz w:val="20"/>
        </w:rPr>
        <w:t>Дослід 2</w:t>
      </w:r>
      <w:r w:rsidRPr="00FA1403">
        <w:rPr>
          <w:rFonts w:ascii="Times New Roman CYR" w:hAnsi="Times New Roman CYR"/>
          <w:b/>
          <w:i/>
          <w:sz w:val="20"/>
        </w:rPr>
        <w:t xml:space="preserve">. </w:t>
      </w:r>
      <w:r>
        <w:rPr>
          <w:b/>
          <w:bCs/>
          <w:i/>
          <w:color w:val="000000"/>
          <w:sz w:val="20"/>
          <w:szCs w:val="20"/>
        </w:rPr>
        <w:t>Визначення окремих</w:t>
      </w:r>
      <w:r w:rsidRPr="00E17AA9">
        <w:rPr>
          <w:b/>
          <w:bCs/>
          <w:i/>
          <w:color w:val="000000"/>
          <w:sz w:val="20"/>
          <w:szCs w:val="20"/>
        </w:rPr>
        <w:t xml:space="preserve"> хімічних елементів в мінералах, методом одержання нальотів на деревному вугіллі</w:t>
      </w:r>
      <w:r>
        <w:rPr>
          <w:b/>
          <w:bCs/>
          <w:i/>
          <w:color w:val="000000"/>
          <w:sz w:val="20"/>
          <w:szCs w:val="20"/>
        </w:rPr>
        <w:t>.</w:t>
      </w:r>
    </w:p>
    <w:p w:rsidR="00C530F1" w:rsidRPr="00D41EF9" w:rsidRDefault="00C530F1" w:rsidP="00C530F1">
      <w:pPr>
        <w:shd w:val="clear" w:color="auto" w:fill="FFFFFF"/>
        <w:tabs>
          <w:tab w:val="left" w:pos="6322"/>
          <w:tab w:val="left" w:pos="7301"/>
        </w:tabs>
        <w:suppressAutoHyphens/>
        <w:ind w:firstLine="567"/>
        <w:jc w:val="both"/>
        <w:rPr>
          <w:color w:val="000000"/>
          <w:sz w:val="20"/>
          <w:szCs w:val="20"/>
        </w:rPr>
      </w:pPr>
      <w:r>
        <w:rPr>
          <w:color w:val="000000"/>
          <w:sz w:val="20"/>
          <w:szCs w:val="20"/>
        </w:rPr>
        <w:t>Багато хімічних реакцій застосовую</w:t>
      </w:r>
      <w:r w:rsidRPr="000A6424">
        <w:rPr>
          <w:color w:val="000000"/>
          <w:sz w:val="20"/>
          <w:szCs w:val="20"/>
        </w:rPr>
        <w:t>ться для якісного визначення в сульфідах окремих елементів за схемою</w:t>
      </w:r>
      <w:r>
        <w:rPr>
          <w:color w:val="000000"/>
          <w:sz w:val="20"/>
          <w:szCs w:val="20"/>
        </w:rPr>
        <w:t>:</w:t>
      </w:r>
    </w:p>
    <w:p w:rsidR="00C530F1" w:rsidRPr="003B1AF0" w:rsidRDefault="00C530F1" w:rsidP="00C530F1">
      <w:pPr>
        <w:shd w:val="clear" w:color="auto" w:fill="FFFFFF"/>
        <w:tabs>
          <w:tab w:val="left" w:pos="6322"/>
          <w:tab w:val="left" w:pos="7301"/>
        </w:tabs>
        <w:suppressAutoHyphens/>
        <w:ind w:firstLine="567"/>
        <w:jc w:val="center"/>
        <w:rPr>
          <w:sz w:val="20"/>
          <w:szCs w:val="20"/>
          <w:lang w:val="en-US"/>
        </w:rPr>
      </w:pPr>
      <w:r w:rsidRPr="003B1AF0">
        <w:rPr>
          <w:position w:val="-10"/>
          <w:sz w:val="20"/>
          <w:szCs w:val="20"/>
          <w:lang w:val="en-US"/>
        </w:rPr>
        <w:object w:dxaOrig="2960" w:dyaOrig="340">
          <v:shape id="_x0000_i1037" type="#_x0000_t75" style="width:114.75pt;height:13.5pt" o:ole="">
            <v:imagedata r:id="rId29" o:title=""/>
          </v:shape>
          <o:OLEObject Type="Embed" ProgID="Equation.3" ShapeID="_x0000_i1037" DrawAspect="Content" ObjectID="_1579677697" r:id="rId30"/>
        </w:object>
      </w:r>
    </w:p>
    <w:p w:rsidR="00C530F1" w:rsidRPr="00303B91" w:rsidRDefault="00C530F1" w:rsidP="00C530F1">
      <w:pPr>
        <w:shd w:val="clear" w:color="auto" w:fill="FFFFFF"/>
        <w:suppressAutoHyphens/>
        <w:spacing w:after="120"/>
        <w:ind w:firstLine="567"/>
        <w:jc w:val="both"/>
        <w:rPr>
          <w:sz w:val="20"/>
          <w:szCs w:val="20"/>
        </w:rPr>
      </w:pPr>
      <w:r w:rsidRPr="000A6424">
        <w:rPr>
          <w:color w:val="000000"/>
          <w:sz w:val="20"/>
          <w:szCs w:val="20"/>
        </w:rPr>
        <w:t>Для цього подрібнений мінерал нас</w:t>
      </w:r>
      <w:r>
        <w:rPr>
          <w:color w:val="000000"/>
          <w:sz w:val="20"/>
          <w:szCs w:val="20"/>
        </w:rPr>
        <w:t>ипають в заглиблення, зроблене у</w:t>
      </w:r>
      <w:r w:rsidRPr="000A6424">
        <w:rPr>
          <w:color w:val="000000"/>
          <w:sz w:val="20"/>
          <w:szCs w:val="20"/>
        </w:rPr>
        <w:t xml:space="preserve"> шматку деревного вугілля, і спрямовують на нього потік полум'я за допомогою паяльної трубки або газового пальника. При нагріванні зерна мінералу розжарюються і розкладаються, виділяючи леткі окс</w:t>
      </w:r>
      <w:r w:rsidRPr="000A6424">
        <w:rPr>
          <w:color w:val="000000"/>
          <w:sz w:val="20"/>
          <w:szCs w:val="20"/>
        </w:rPr>
        <w:t>и</w:t>
      </w:r>
      <w:r w:rsidRPr="000A6424">
        <w:rPr>
          <w:color w:val="000000"/>
          <w:sz w:val="20"/>
          <w:szCs w:val="20"/>
        </w:rPr>
        <w:t>ди, які у вигляді нальоту осідають навколо заглиблення. Цей метод дозволяє за декілька хвилин вста</w:t>
      </w:r>
      <w:r>
        <w:rPr>
          <w:color w:val="000000"/>
          <w:sz w:val="20"/>
          <w:szCs w:val="20"/>
        </w:rPr>
        <w:t>новити в мінералі оксиди арсену</w:t>
      </w:r>
      <w:r w:rsidRPr="000A6424">
        <w:rPr>
          <w:color w:val="000000"/>
          <w:sz w:val="20"/>
          <w:szCs w:val="20"/>
        </w:rPr>
        <w:t xml:space="preserve"> </w:t>
      </w:r>
      <w:r w:rsidRPr="000A6424">
        <w:rPr>
          <w:i/>
          <w:color w:val="000000"/>
          <w:sz w:val="20"/>
          <w:szCs w:val="20"/>
          <w:lang w:val="en-US"/>
        </w:rPr>
        <w:t>As</w:t>
      </w:r>
      <w:r>
        <w:rPr>
          <w:i/>
          <w:color w:val="000000"/>
          <w:sz w:val="20"/>
          <w:szCs w:val="20"/>
          <w:vertAlign w:val="subscript"/>
        </w:rPr>
        <w:t>х</w:t>
      </w:r>
      <w:r w:rsidRPr="000A6424">
        <w:rPr>
          <w:i/>
          <w:color w:val="000000"/>
          <w:sz w:val="20"/>
          <w:szCs w:val="20"/>
          <w:lang w:val="en-US"/>
        </w:rPr>
        <w:t>O</w:t>
      </w:r>
      <w:r>
        <w:rPr>
          <w:i/>
          <w:color w:val="000000"/>
          <w:sz w:val="20"/>
          <w:szCs w:val="20"/>
          <w:vertAlign w:val="subscript"/>
        </w:rPr>
        <w:t>у</w:t>
      </w:r>
      <w:r w:rsidRPr="000A6424">
        <w:rPr>
          <w:color w:val="000000"/>
          <w:sz w:val="20"/>
          <w:szCs w:val="20"/>
        </w:rPr>
        <w:t xml:space="preserve"> та деяких інших елементів і відповідно провести попередню </w:t>
      </w:r>
      <w:r w:rsidRPr="000A6424">
        <w:rPr>
          <w:color w:val="000000"/>
          <w:sz w:val="20"/>
          <w:szCs w:val="20"/>
        </w:rPr>
        <w:lastRenderedPageBreak/>
        <w:t>діагностику мінералу.</w:t>
      </w:r>
    </w:p>
    <w:p w:rsidR="00C530F1" w:rsidRPr="00303B91" w:rsidRDefault="00C530F1" w:rsidP="00C530F1">
      <w:pPr>
        <w:shd w:val="clear" w:color="auto" w:fill="FFFFFF"/>
        <w:tabs>
          <w:tab w:val="left" w:pos="1685"/>
        </w:tabs>
        <w:suppressAutoHyphens/>
        <w:spacing w:before="120" w:after="120"/>
        <w:ind w:firstLine="567"/>
        <w:jc w:val="both"/>
        <w:rPr>
          <w:b/>
          <w:bCs/>
          <w:i/>
          <w:color w:val="000000"/>
          <w:sz w:val="20"/>
          <w:szCs w:val="20"/>
        </w:rPr>
      </w:pPr>
      <w:r>
        <w:rPr>
          <w:rFonts w:ascii="Times New Roman CYR" w:hAnsi="Times New Roman CYR"/>
          <w:b/>
          <w:i/>
          <w:sz w:val="20"/>
        </w:rPr>
        <w:t>Дослід 3</w:t>
      </w:r>
      <w:r w:rsidRPr="00FA1403">
        <w:rPr>
          <w:rFonts w:ascii="Times New Roman CYR" w:hAnsi="Times New Roman CYR"/>
          <w:b/>
          <w:i/>
          <w:sz w:val="20"/>
        </w:rPr>
        <w:t xml:space="preserve">. </w:t>
      </w:r>
      <w:r>
        <w:rPr>
          <w:b/>
          <w:bCs/>
          <w:i/>
          <w:color w:val="000000"/>
          <w:sz w:val="20"/>
          <w:szCs w:val="20"/>
        </w:rPr>
        <w:t>Визначення окреми</w:t>
      </w:r>
      <w:r w:rsidRPr="00E17AA9">
        <w:rPr>
          <w:b/>
          <w:bCs/>
          <w:i/>
          <w:color w:val="000000"/>
          <w:sz w:val="20"/>
          <w:szCs w:val="20"/>
        </w:rPr>
        <w:t>х хімічних елементів в мінералах методом одержання перлів</w:t>
      </w:r>
      <w:r>
        <w:rPr>
          <w:b/>
          <w:bCs/>
          <w:i/>
          <w:color w:val="000000"/>
          <w:sz w:val="20"/>
          <w:szCs w:val="20"/>
        </w:rPr>
        <w:t>.</w:t>
      </w:r>
    </w:p>
    <w:p w:rsidR="00C530F1" w:rsidRPr="00341954" w:rsidRDefault="00C530F1" w:rsidP="00C530F1">
      <w:pPr>
        <w:shd w:val="clear" w:color="auto" w:fill="FFFFFF"/>
        <w:suppressAutoHyphens/>
        <w:ind w:firstLine="567"/>
        <w:jc w:val="both"/>
        <w:rPr>
          <w:color w:val="000000"/>
          <w:sz w:val="20"/>
          <w:szCs w:val="20"/>
          <w:lang w:val="ru-RU"/>
        </w:rPr>
      </w:pPr>
      <w:r w:rsidRPr="00BC33C8">
        <w:rPr>
          <w:color w:val="000000"/>
          <w:spacing w:val="4"/>
          <w:sz w:val="20"/>
          <w:szCs w:val="20"/>
        </w:rPr>
        <w:t xml:space="preserve">Ряд мінералів </w:t>
      </w:r>
      <w:r>
        <w:rPr>
          <w:color w:val="000000"/>
          <w:spacing w:val="4"/>
          <w:sz w:val="20"/>
          <w:szCs w:val="20"/>
        </w:rPr>
        <w:t xml:space="preserve">– </w:t>
      </w:r>
      <w:r w:rsidRPr="00BC33C8">
        <w:rPr>
          <w:color w:val="000000"/>
          <w:spacing w:val="4"/>
          <w:sz w:val="20"/>
          <w:szCs w:val="20"/>
        </w:rPr>
        <w:t xml:space="preserve">оксидів при їх сплавленні з бурою </w:t>
      </w:r>
      <w:r w:rsidRPr="008771A8">
        <w:rPr>
          <w:iCs/>
          <w:color w:val="000000"/>
          <w:sz w:val="20"/>
          <w:szCs w:val="20"/>
        </w:rPr>
        <w:t>(</w:t>
      </w:r>
      <w:r w:rsidRPr="00BC33C8">
        <w:rPr>
          <w:i/>
          <w:iCs/>
          <w:color w:val="000000"/>
          <w:sz w:val="20"/>
          <w:szCs w:val="20"/>
          <w:lang w:val="pt-BR"/>
        </w:rPr>
        <w:t>Na</w:t>
      </w:r>
      <w:r w:rsidRPr="00BC33C8">
        <w:rPr>
          <w:i/>
          <w:iCs/>
          <w:color w:val="000000"/>
          <w:sz w:val="20"/>
          <w:szCs w:val="20"/>
          <w:vertAlign w:val="subscript"/>
        </w:rPr>
        <w:t>2</w:t>
      </w:r>
      <w:r w:rsidRPr="00BC33C8">
        <w:rPr>
          <w:i/>
          <w:iCs/>
          <w:color w:val="000000"/>
          <w:sz w:val="20"/>
          <w:szCs w:val="20"/>
          <w:lang w:val="pt-BR"/>
        </w:rPr>
        <w:t>B</w:t>
      </w:r>
      <w:r w:rsidRPr="00BC33C8">
        <w:rPr>
          <w:i/>
          <w:iCs/>
          <w:color w:val="000000"/>
          <w:sz w:val="20"/>
          <w:szCs w:val="20"/>
          <w:vertAlign w:val="subscript"/>
        </w:rPr>
        <w:t>4</w:t>
      </w:r>
      <w:r w:rsidRPr="00BC33C8">
        <w:rPr>
          <w:i/>
          <w:iCs/>
          <w:color w:val="000000"/>
          <w:sz w:val="20"/>
          <w:szCs w:val="20"/>
          <w:lang w:val="en-US"/>
        </w:rPr>
        <w:t>O</w:t>
      </w:r>
      <w:r w:rsidRPr="00BC33C8">
        <w:rPr>
          <w:i/>
          <w:iCs/>
          <w:color w:val="000000"/>
          <w:sz w:val="20"/>
          <w:szCs w:val="20"/>
          <w:vertAlign w:val="subscript"/>
        </w:rPr>
        <w:t>7</w:t>
      </w:r>
      <w:r w:rsidRPr="00BC33C8">
        <w:rPr>
          <w:i/>
          <w:iCs/>
          <w:color w:val="000000"/>
          <w:sz w:val="20"/>
          <w:szCs w:val="20"/>
        </w:rPr>
        <w:t>∙10</w:t>
      </w:r>
      <w:r w:rsidRPr="00BC33C8">
        <w:rPr>
          <w:i/>
          <w:iCs/>
          <w:color w:val="000000"/>
          <w:sz w:val="20"/>
          <w:szCs w:val="20"/>
          <w:lang w:val="pt-BR"/>
        </w:rPr>
        <w:t>H</w:t>
      </w:r>
      <w:r w:rsidRPr="00BC33C8">
        <w:rPr>
          <w:i/>
          <w:iCs/>
          <w:color w:val="000000"/>
          <w:sz w:val="20"/>
          <w:szCs w:val="20"/>
          <w:vertAlign w:val="subscript"/>
        </w:rPr>
        <w:t>2</w:t>
      </w:r>
      <w:r w:rsidRPr="00BC33C8">
        <w:rPr>
          <w:i/>
          <w:iCs/>
          <w:color w:val="000000"/>
          <w:sz w:val="20"/>
          <w:szCs w:val="20"/>
          <w:lang w:val="pt-BR"/>
        </w:rPr>
        <w:t>O</w:t>
      </w:r>
      <w:r w:rsidRPr="008771A8">
        <w:rPr>
          <w:iCs/>
          <w:color w:val="000000"/>
          <w:sz w:val="20"/>
          <w:szCs w:val="20"/>
        </w:rPr>
        <w:t>)</w:t>
      </w:r>
      <w:r w:rsidRPr="00BC33C8">
        <w:rPr>
          <w:i/>
          <w:iCs/>
          <w:color w:val="000000"/>
          <w:sz w:val="20"/>
          <w:szCs w:val="20"/>
        </w:rPr>
        <w:t xml:space="preserve"> </w:t>
      </w:r>
      <w:r w:rsidRPr="00BC33C8">
        <w:rPr>
          <w:color w:val="000000"/>
          <w:sz w:val="20"/>
          <w:szCs w:val="20"/>
        </w:rPr>
        <w:t xml:space="preserve">або фосфорною сіллю </w:t>
      </w:r>
      <w:r w:rsidRPr="008771A8">
        <w:rPr>
          <w:iCs/>
          <w:color w:val="000000"/>
          <w:sz w:val="20"/>
          <w:szCs w:val="20"/>
        </w:rPr>
        <w:t>(</w:t>
      </w:r>
      <w:r w:rsidRPr="00BC33C8">
        <w:rPr>
          <w:i/>
          <w:iCs/>
          <w:color w:val="000000"/>
          <w:sz w:val="20"/>
          <w:szCs w:val="20"/>
          <w:lang w:val="en-US"/>
        </w:rPr>
        <w:t>NH</w:t>
      </w:r>
      <w:r w:rsidRPr="00BC33C8">
        <w:rPr>
          <w:i/>
          <w:iCs/>
          <w:color w:val="000000"/>
          <w:sz w:val="20"/>
          <w:szCs w:val="20"/>
          <w:vertAlign w:val="subscript"/>
        </w:rPr>
        <w:t>4</w:t>
      </w:r>
      <w:proofErr w:type="spellStart"/>
      <w:r w:rsidRPr="00BC33C8">
        <w:rPr>
          <w:i/>
          <w:iCs/>
          <w:color w:val="000000"/>
          <w:sz w:val="20"/>
          <w:szCs w:val="20"/>
          <w:lang w:val="en-US"/>
        </w:rPr>
        <w:t>NaHPO</w:t>
      </w:r>
      <w:proofErr w:type="spellEnd"/>
      <w:r w:rsidRPr="00BC33C8">
        <w:rPr>
          <w:i/>
          <w:iCs/>
          <w:color w:val="000000"/>
          <w:sz w:val="20"/>
          <w:szCs w:val="20"/>
          <w:vertAlign w:val="subscript"/>
        </w:rPr>
        <w:t>4</w:t>
      </w:r>
      <w:r w:rsidRPr="00BC33C8">
        <w:rPr>
          <w:i/>
          <w:iCs/>
          <w:color w:val="000000"/>
          <w:sz w:val="20"/>
          <w:szCs w:val="20"/>
        </w:rPr>
        <w:t>∙4</w:t>
      </w:r>
      <w:r w:rsidRPr="00BC33C8">
        <w:rPr>
          <w:i/>
          <w:iCs/>
          <w:color w:val="000000"/>
          <w:sz w:val="20"/>
          <w:szCs w:val="20"/>
          <w:lang w:val="en-US"/>
        </w:rPr>
        <w:t>H</w:t>
      </w:r>
      <w:r w:rsidRPr="00BC33C8">
        <w:rPr>
          <w:i/>
          <w:iCs/>
          <w:color w:val="000000"/>
          <w:sz w:val="20"/>
          <w:szCs w:val="20"/>
          <w:vertAlign w:val="subscript"/>
        </w:rPr>
        <w:t>2</w:t>
      </w:r>
      <w:r w:rsidRPr="00BC33C8">
        <w:rPr>
          <w:i/>
          <w:iCs/>
          <w:color w:val="000000"/>
          <w:sz w:val="20"/>
          <w:szCs w:val="20"/>
          <w:lang w:val="en-US"/>
        </w:rPr>
        <w:t>O</w:t>
      </w:r>
      <w:r w:rsidRPr="008771A8">
        <w:rPr>
          <w:iCs/>
          <w:color w:val="000000"/>
          <w:sz w:val="20"/>
          <w:szCs w:val="20"/>
        </w:rPr>
        <w:t>)</w:t>
      </w:r>
      <w:r w:rsidRPr="00BC33C8">
        <w:rPr>
          <w:i/>
          <w:iCs/>
          <w:color w:val="000000"/>
          <w:sz w:val="20"/>
          <w:szCs w:val="20"/>
        </w:rPr>
        <w:t xml:space="preserve"> </w:t>
      </w:r>
      <w:r w:rsidRPr="00BC33C8">
        <w:rPr>
          <w:color w:val="000000"/>
          <w:sz w:val="20"/>
          <w:szCs w:val="20"/>
        </w:rPr>
        <w:t xml:space="preserve">утворюють </w:t>
      </w:r>
      <w:r>
        <w:rPr>
          <w:color w:val="000000"/>
          <w:sz w:val="20"/>
          <w:szCs w:val="20"/>
        </w:rPr>
        <w:t xml:space="preserve">кольорові </w:t>
      </w:r>
      <w:r w:rsidRPr="00BC33C8">
        <w:rPr>
          <w:color w:val="000000"/>
          <w:sz w:val="20"/>
          <w:szCs w:val="20"/>
        </w:rPr>
        <w:t>сплави – перли.</w:t>
      </w:r>
      <w:r w:rsidRPr="000A6424">
        <w:rPr>
          <w:color w:val="000000"/>
          <w:sz w:val="20"/>
          <w:szCs w:val="20"/>
        </w:rPr>
        <w:t xml:space="preserve"> Практично перли одержують наступним способом: на кінці </w:t>
      </w:r>
      <w:r>
        <w:rPr>
          <w:color w:val="000000"/>
          <w:sz w:val="20"/>
          <w:szCs w:val="20"/>
        </w:rPr>
        <w:t xml:space="preserve">платинового дроту діаметром </w:t>
      </w:r>
      <w:smartTag w:uri="urn:schemas-microsoft-com:office:smarttags" w:element="metricconverter">
        <w:smartTagPr>
          <w:attr w:name="ProductID" w:val="0,5 мм"/>
        </w:smartTagPr>
        <w:r>
          <w:rPr>
            <w:color w:val="000000"/>
            <w:sz w:val="20"/>
            <w:szCs w:val="20"/>
          </w:rPr>
          <w:t xml:space="preserve">0,5 </w:t>
        </w:r>
        <w:r w:rsidRPr="000A6424">
          <w:rPr>
            <w:color w:val="000000"/>
            <w:sz w:val="20"/>
            <w:szCs w:val="20"/>
          </w:rPr>
          <w:t>мм</w:t>
        </w:r>
      </w:smartTag>
      <w:r w:rsidRPr="000A6424">
        <w:rPr>
          <w:color w:val="000000"/>
          <w:sz w:val="20"/>
          <w:szCs w:val="20"/>
        </w:rPr>
        <w:t xml:space="preserve"> скручується петля діаметром 2</w:t>
      </w:r>
      <w:r>
        <w:rPr>
          <w:color w:val="000000"/>
          <w:sz w:val="20"/>
          <w:szCs w:val="20"/>
        </w:rPr>
        <w:t xml:space="preserve"> </w:t>
      </w:r>
      <w:r>
        <w:rPr>
          <w:sz w:val="20"/>
        </w:rPr>
        <w:t xml:space="preserve">– </w:t>
      </w:r>
      <w:smartTag w:uri="urn:schemas-microsoft-com:office:smarttags" w:element="metricconverter">
        <w:smartTagPr>
          <w:attr w:name="ProductID" w:val="4 мм"/>
        </w:smartTagPr>
        <w:r w:rsidRPr="000A6424">
          <w:rPr>
            <w:color w:val="000000"/>
            <w:sz w:val="20"/>
            <w:szCs w:val="20"/>
          </w:rPr>
          <w:t>4 мм</w:t>
        </w:r>
      </w:smartTag>
      <w:r w:rsidRPr="000A6424">
        <w:rPr>
          <w:color w:val="000000"/>
          <w:sz w:val="20"/>
          <w:szCs w:val="20"/>
        </w:rPr>
        <w:t xml:space="preserve">. Розпечена до червоного кольору петелька </w:t>
      </w:r>
      <w:r>
        <w:rPr>
          <w:color w:val="000000"/>
          <w:sz w:val="20"/>
          <w:szCs w:val="20"/>
        </w:rPr>
        <w:t>занурюється</w:t>
      </w:r>
      <w:r w:rsidRPr="000A6424">
        <w:rPr>
          <w:color w:val="000000"/>
          <w:sz w:val="20"/>
          <w:szCs w:val="20"/>
        </w:rPr>
        <w:t xml:space="preserve"> в порошок бури або фосфорну сіль, яка, розплавляючись, утворює в петельці прозору краплю, якою доторкаються до </w:t>
      </w:r>
      <w:proofErr w:type="spellStart"/>
      <w:r w:rsidRPr="000A6424">
        <w:rPr>
          <w:color w:val="000000"/>
          <w:sz w:val="20"/>
          <w:szCs w:val="20"/>
        </w:rPr>
        <w:t>зерен</w:t>
      </w:r>
      <w:proofErr w:type="spellEnd"/>
      <w:r w:rsidRPr="000A6424">
        <w:rPr>
          <w:color w:val="000000"/>
          <w:sz w:val="20"/>
          <w:szCs w:val="20"/>
        </w:rPr>
        <w:t xml:space="preserve"> досліджуваного мінералу і нагрівають їх у високотемпературному полум'ї. Зерна </w:t>
      </w:r>
      <w:r>
        <w:rPr>
          <w:color w:val="000000"/>
          <w:sz w:val="20"/>
          <w:szCs w:val="20"/>
        </w:rPr>
        <w:t xml:space="preserve">мінералу </w:t>
      </w:r>
      <w:r w:rsidRPr="000A6424">
        <w:rPr>
          <w:color w:val="000000"/>
          <w:sz w:val="20"/>
          <w:szCs w:val="20"/>
        </w:rPr>
        <w:t xml:space="preserve">розплавляються (метали </w:t>
      </w:r>
      <w:proofErr w:type="spellStart"/>
      <w:r w:rsidRPr="000A6424">
        <w:rPr>
          <w:color w:val="000000"/>
          <w:sz w:val="20"/>
          <w:szCs w:val="20"/>
        </w:rPr>
        <w:t>окис</w:t>
      </w:r>
      <w:r>
        <w:rPr>
          <w:color w:val="000000"/>
          <w:sz w:val="20"/>
          <w:szCs w:val="20"/>
        </w:rPr>
        <w:t>н</w:t>
      </w:r>
      <w:r w:rsidRPr="000A6424">
        <w:rPr>
          <w:color w:val="000000"/>
          <w:sz w:val="20"/>
          <w:szCs w:val="20"/>
        </w:rPr>
        <w:t>юються</w:t>
      </w:r>
      <w:proofErr w:type="spellEnd"/>
      <w:r w:rsidRPr="000A6424">
        <w:rPr>
          <w:color w:val="000000"/>
          <w:sz w:val="20"/>
          <w:szCs w:val="20"/>
        </w:rPr>
        <w:t xml:space="preserve"> </w:t>
      </w:r>
      <w:r>
        <w:rPr>
          <w:color w:val="000000"/>
          <w:sz w:val="20"/>
          <w:szCs w:val="20"/>
        </w:rPr>
        <w:t>або відновлюються) і забарвлюють</w:t>
      </w:r>
      <w:r w:rsidRPr="000A6424">
        <w:rPr>
          <w:color w:val="000000"/>
          <w:sz w:val="20"/>
          <w:szCs w:val="20"/>
        </w:rPr>
        <w:t>, крапельку-перл у відповідний колір, характе</w:t>
      </w:r>
      <w:r w:rsidRPr="000A6424">
        <w:rPr>
          <w:color w:val="000000"/>
          <w:sz w:val="20"/>
          <w:szCs w:val="20"/>
        </w:rPr>
        <w:t>р</w:t>
      </w:r>
      <w:r w:rsidRPr="000A6424">
        <w:rPr>
          <w:color w:val="000000"/>
          <w:sz w:val="20"/>
          <w:szCs w:val="20"/>
        </w:rPr>
        <w:t xml:space="preserve">ний для того чи іншого елемента (табл. </w:t>
      </w:r>
      <w:r>
        <w:rPr>
          <w:color w:val="000000"/>
          <w:sz w:val="20"/>
          <w:szCs w:val="20"/>
        </w:rPr>
        <w:t>1.3</w:t>
      </w:r>
      <w:r w:rsidRPr="000A6424">
        <w:rPr>
          <w:color w:val="000000"/>
          <w:sz w:val="20"/>
          <w:szCs w:val="20"/>
        </w:rPr>
        <w:t>).</w:t>
      </w:r>
    </w:p>
    <w:p w:rsidR="00C530F1" w:rsidRPr="004D2572" w:rsidRDefault="00C530F1" w:rsidP="00C530F1">
      <w:pPr>
        <w:shd w:val="clear" w:color="auto" w:fill="FFFFFF"/>
        <w:suppressAutoHyphens/>
        <w:ind w:firstLine="709"/>
        <w:jc w:val="right"/>
        <w:rPr>
          <w:i/>
          <w:sz w:val="20"/>
          <w:szCs w:val="20"/>
        </w:rPr>
      </w:pPr>
      <w:r w:rsidRPr="004D2572">
        <w:rPr>
          <w:bCs/>
          <w:i/>
          <w:color w:val="000000"/>
          <w:sz w:val="20"/>
          <w:szCs w:val="20"/>
        </w:rPr>
        <w:t>Таблиця 1.3</w:t>
      </w:r>
    </w:p>
    <w:p w:rsidR="00C530F1" w:rsidRPr="004D2572" w:rsidRDefault="00C530F1" w:rsidP="00C530F1">
      <w:pPr>
        <w:shd w:val="clear" w:color="auto" w:fill="FFFFFF"/>
        <w:suppressAutoHyphens/>
        <w:jc w:val="center"/>
        <w:rPr>
          <w:b/>
          <w:sz w:val="20"/>
          <w:szCs w:val="20"/>
        </w:rPr>
      </w:pPr>
      <w:r>
        <w:rPr>
          <w:b/>
          <w:bCs/>
          <w:color w:val="000000"/>
          <w:sz w:val="20"/>
          <w:szCs w:val="20"/>
        </w:rPr>
        <w:t>Кольори перлів хімічних елементів залежно від середовища</w:t>
      </w:r>
    </w:p>
    <w:tbl>
      <w:tblPr>
        <w:tblW w:w="6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2636"/>
        <w:gridCol w:w="2637"/>
      </w:tblGrid>
      <w:tr w:rsidR="00C530F1" w:rsidRPr="003D3FD3" w:rsidTr="00F20F57">
        <w:trPr>
          <w:trHeight w:val="29"/>
        </w:trPr>
        <w:tc>
          <w:tcPr>
            <w:tcW w:w="856" w:type="dxa"/>
          </w:tcPr>
          <w:p w:rsidR="00C530F1" w:rsidRPr="003D3FD3" w:rsidRDefault="00C530F1" w:rsidP="00F20F57">
            <w:pPr>
              <w:shd w:val="clear" w:color="auto" w:fill="FFFFFF"/>
              <w:suppressAutoHyphens/>
              <w:jc w:val="center"/>
              <w:rPr>
                <w:sz w:val="16"/>
                <w:szCs w:val="16"/>
              </w:rPr>
            </w:pPr>
            <w:r w:rsidRPr="003D3FD3">
              <w:rPr>
                <w:color w:val="000000"/>
                <w:sz w:val="16"/>
                <w:szCs w:val="16"/>
              </w:rPr>
              <w:t>Елемент</w:t>
            </w:r>
          </w:p>
        </w:tc>
        <w:tc>
          <w:tcPr>
            <w:tcW w:w="2636" w:type="dxa"/>
          </w:tcPr>
          <w:p w:rsidR="00C530F1" w:rsidRPr="003D3FD3" w:rsidRDefault="00C530F1" w:rsidP="00F20F57">
            <w:pPr>
              <w:shd w:val="clear" w:color="auto" w:fill="FFFFFF"/>
              <w:suppressAutoHyphens/>
              <w:jc w:val="center"/>
              <w:rPr>
                <w:sz w:val="16"/>
                <w:szCs w:val="16"/>
              </w:rPr>
            </w:pPr>
            <w:r>
              <w:rPr>
                <w:color w:val="000000"/>
                <w:sz w:val="16"/>
                <w:szCs w:val="16"/>
              </w:rPr>
              <w:t>Окиснювальне</w:t>
            </w:r>
            <w:r w:rsidRPr="003D3FD3">
              <w:rPr>
                <w:color w:val="000000"/>
                <w:sz w:val="16"/>
                <w:szCs w:val="16"/>
              </w:rPr>
              <w:t xml:space="preserve"> середовище</w:t>
            </w:r>
          </w:p>
        </w:tc>
        <w:tc>
          <w:tcPr>
            <w:tcW w:w="2637" w:type="dxa"/>
          </w:tcPr>
          <w:p w:rsidR="00C530F1" w:rsidRPr="003D3FD3" w:rsidRDefault="00C530F1" w:rsidP="00F20F57">
            <w:pPr>
              <w:shd w:val="clear" w:color="auto" w:fill="FFFFFF"/>
              <w:suppressAutoHyphens/>
              <w:jc w:val="center"/>
              <w:rPr>
                <w:sz w:val="16"/>
                <w:szCs w:val="16"/>
              </w:rPr>
            </w:pPr>
            <w:r>
              <w:rPr>
                <w:color w:val="000000"/>
                <w:sz w:val="16"/>
                <w:szCs w:val="16"/>
              </w:rPr>
              <w:t>Відновлювальне</w:t>
            </w:r>
            <w:r w:rsidRPr="003D3FD3">
              <w:rPr>
                <w:color w:val="000000"/>
                <w:sz w:val="16"/>
                <w:szCs w:val="16"/>
              </w:rPr>
              <w:t xml:space="preserve"> середовище</w:t>
            </w:r>
          </w:p>
        </w:tc>
      </w:tr>
      <w:tr w:rsidR="00C530F1" w:rsidRPr="003D3FD3" w:rsidTr="00F20F57">
        <w:trPr>
          <w:trHeight w:val="29"/>
        </w:trPr>
        <w:tc>
          <w:tcPr>
            <w:tcW w:w="856" w:type="dxa"/>
          </w:tcPr>
          <w:p w:rsidR="00C530F1" w:rsidRPr="003D3FD3" w:rsidRDefault="00C530F1" w:rsidP="00F20F57">
            <w:pPr>
              <w:shd w:val="clear" w:color="auto" w:fill="FFFFFF"/>
              <w:suppressAutoHyphens/>
              <w:rPr>
                <w:b/>
                <w:sz w:val="16"/>
                <w:szCs w:val="16"/>
              </w:rPr>
            </w:pPr>
            <w:r w:rsidRPr="003D3FD3">
              <w:rPr>
                <w:b/>
                <w:i/>
                <w:iCs/>
                <w:color w:val="000000"/>
                <w:sz w:val="16"/>
                <w:szCs w:val="16"/>
                <w:lang w:val="en-US"/>
              </w:rPr>
              <w:t>F</w:t>
            </w:r>
            <w:r w:rsidRPr="003D3FD3">
              <w:rPr>
                <w:b/>
                <w:i/>
                <w:iCs/>
                <w:color w:val="000000"/>
                <w:sz w:val="16"/>
                <w:szCs w:val="16"/>
              </w:rPr>
              <w:t>е</w:t>
            </w:r>
          </w:p>
        </w:tc>
        <w:tc>
          <w:tcPr>
            <w:tcW w:w="2636" w:type="dxa"/>
          </w:tcPr>
          <w:p w:rsidR="00C530F1" w:rsidRPr="003D3FD3" w:rsidRDefault="00C530F1" w:rsidP="00F20F57">
            <w:pPr>
              <w:shd w:val="clear" w:color="auto" w:fill="FFFFFF"/>
              <w:suppressAutoHyphens/>
              <w:jc w:val="center"/>
              <w:rPr>
                <w:sz w:val="16"/>
                <w:szCs w:val="16"/>
              </w:rPr>
            </w:pPr>
            <w:r w:rsidRPr="003D3FD3">
              <w:rPr>
                <w:color w:val="000000"/>
                <w:sz w:val="16"/>
                <w:szCs w:val="16"/>
              </w:rPr>
              <w:t>Безбарвн</w:t>
            </w:r>
            <w:r>
              <w:rPr>
                <w:color w:val="000000"/>
                <w:sz w:val="16"/>
                <w:szCs w:val="16"/>
              </w:rPr>
              <w:t>ий</w:t>
            </w:r>
          </w:p>
        </w:tc>
        <w:tc>
          <w:tcPr>
            <w:tcW w:w="2637" w:type="dxa"/>
          </w:tcPr>
          <w:p w:rsidR="00C530F1" w:rsidRPr="003D3FD3" w:rsidRDefault="00C530F1" w:rsidP="00F20F57">
            <w:pPr>
              <w:shd w:val="clear" w:color="auto" w:fill="FFFFFF"/>
              <w:suppressAutoHyphens/>
              <w:jc w:val="center"/>
              <w:rPr>
                <w:sz w:val="16"/>
                <w:szCs w:val="16"/>
              </w:rPr>
            </w:pPr>
            <w:r w:rsidRPr="003D3FD3">
              <w:rPr>
                <w:color w:val="000000"/>
                <w:sz w:val="16"/>
                <w:szCs w:val="16"/>
              </w:rPr>
              <w:t>Блідо-зелен</w:t>
            </w:r>
            <w:r>
              <w:rPr>
                <w:color w:val="000000"/>
                <w:sz w:val="16"/>
                <w:szCs w:val="16"/>
              </w:rPr>
              <w:t>ий</w:t>
            </w:r>
          </w:p>
        </w:tc>
      </w:tr>
      <w:tr w:rsidR="00C530F1" w:rsidRPr="003D3FD3" w:rsidTr="00F20F57">
        <w:trPr>
          <w:trHeight w:val="29"/>
        </w:trPr>
        <w:tc>
          <w:tcPr>
            <w:tcW w:w="856" w:type="dxa"/>
          </w:tcPr>
          <w:p w:rsidR="00C530F1" w:rsidRPr="003D3FD3" w:rsidRDefault="00C530F1" w:rsidP="00F20F57">
            <w:pPr>
              <w:shd w:val="clear" w:color="auto" w:fill="FFFFFF"/>
              <w:suppressAutoHyphens/>
              <w:rPr>
                <w:b/>
                <w:sz w:val="16"/>
                <w:szCs w:val="16"/>
              </w:rPr>
            </w:pPr>
            <w:proofErr w:type="spellStart"/>
            <w:r w:rsidRPr="003D3FD3">
              <w:rPr>
                <w:b/>
                <w:i/>
                <w:iCs/>
                <w:color w:val="000000"/>
                <w:sz w:val="16"/>
                <w:szCs w:val="16"/>
              </w:rPr>
              <w:t>Мп</w:t>
            </w:r>
            <w:proofErr w:type="spellEnd"/>
          </w:p>
        </w:tc>
        <w:tc>
          <w:tcPr>
            <w:tcW w:w="2636" w:type="dxa"/>
          </w:tcPr>
          <w:p w:rsidR="00C530F1" w:rsidRPr="003D3FD3" w:rsidRDefault="00C530F1" w:rsidP="00F20F57">
            <w:pPr>
              <w:shd w:val="clear" w:color="auto" w:fill="FFFFFF"/>
              <w:suppressAutoHyphens/>
              <w:jc w:val="center"/>
              <w:rPr>
                <w:sz w:val="16"/>
                <w:szCs w:val="16"/>
              </w:rPr>
            </w:pPr>
            <w:r w:rsidRPr="003D3FD3">
              <w:rPr>
                <w:color w:val="000000"/>
                <w:sz w:val="16"/>
                <w:szCs w:val="16"/>
              </w:rPr>
              <w:t>Червонувато-фіолетов</w:t>
            </w:r>
            <w:r>
              <w:rPr>
                <w:color w:val="000000"/>
                <w:sz w:val="16"/>
                <w:szCs w:val="16"/>
              </w:rPr>
              <w:t>ий</w:t>
            </w:r>
          </w:p>
        </w:tc>
        <w:tc>
          <w:tcPr>
            <w:tcW w:w="2637" w:type="dxa"/>
          </w:tcPr>
          <w:p w:rsidR="00C530F1" w:rsidRPr="003D3FD3" w:rsidRDefault="00C530F1" w:rsidP="00F20F57">
            <w:pPr>
              <w:shd w:val="clear" w:color="auto" w:fill="FFFFFF"/>
              <w:suppressAutoHyphens/>
              <w:jc w:val="center"/>
              <w:rPr>
                <w:sz w:val="16"/>
                <w:szCs w:val="16"/>
              </w:rPr>
            </w:pPr>
            <w:r w:rsidRPr="003D3FD3">
              <w:rPr>
                <w:color w:val="000000"/>
                <w:sz w:val="16"/>
                <w:szCs w:val="16"/>
              </w:rPr>
              <w:t>Безбарвн</w:t>
            </w:r>
            <w:r>
              <w:rPr>
                <w:color w:val="000000"/>
                <w:sz w:val="16"/>
                <w:szCs w:val="16"/>
              </w:rPr>
              <w:t>ий</w:t>
            </w:r>
          </w:p>
        </w:tc>
      </w:tr>
      <w:tr w:rsidR="00C530F1" w:rsidRPr="003D3FD3" w:rsidTr="00F20F57">
        <w:trPr>
          <w:trHeight w:val="29"/>
        </w:trPr>
        <w:tc>
          <w:tcPr>
            <w:tcW w:w="856" w:type="dxa"/>
          </w:tcPr>
          <w:p w:rsidR="00C530F1" w:rsidRPr="003D3FD3" w:rsidRDefault="00C530F1" w:rsidP="00F20F57">
            <w:pPr>
              <w:shd w:val="clear" w:color="auto" w:fill="FFFFFF"/>
              <w:suppressAutoHyphens/>
              <w:rPr>
                <w:b/>
                <w:sz w:val="16"/>
                <w:szCs w:val="16"/>
              </w:rPr>
            </w:pPr>
            <w:proofErr w:type="spellStart"/>
            <w:r w:rsidRPr="003D3FD3">
              <w:rPr>
                <w:b/>
                <w:i/>
                <w:iCs/>
                <w:color w:val="000000"/>
                <w:sz w:val="16"/>
                <w:szCs w:val="16"/>
              </w:rPr>
              <w:t>Си</w:t>
            </w:r>
            <w:proofErr w:type="spellEnd"/>
          </w:p>
        </w:tc>
        <w:tc>
          <w:tcPr>
            <w:tcW w:w="2636" w:type="dxa"/>
          </w:tcPr>
          <w:p w:rsidR="00C530F1" w:rsidRPr="003D3FD3" w:rsidRDefault="00C530F1" w:rsidP="00F20F57">
            <w:pPr>
              <w:shd w:val="clear" w:color="auto" w:fill="FFFFFF"/>
              <w:suppressAutoHyphens/>
              <w:jc w:val="center"/>
              <w:rPr>
                <w:sz w:val="16"/>
                <w:szCs w:val="16"/>
              </w:rPr>
            </w:pPr>
            <w:r w:rsidRPr="003D3FD3">
              <w:rPr>
                <w:color w:val="000000"/>
                <w:sz w:val="16"/>
                <w:szCs w:val="16"/>
              </w:rPr>
              <w:t>Блакитн</w:t>
            </w:r>
            <w:r>
              <w:rPr>
                <w:color w:val="000000"/>
                <w:sz w:val="16"/>
                <w:szCs w:val="16"/>
              </w:rPr>
              <w:t>ий</w:t>
            </w:r>
          </w:p>
        </w:tc>
        <w:tc>
          <w:tcPr>
            <w:tcW w:w="2637" w:type="dxa"/>
          </w:tcPr>
          <w:p w:rsidR="00C530F1" w:rsidRPr="003D3FD3" w:rsidRDefault="00C530F1" w:rsidP="00F20F57">
            <w:pPr>
              <w:shd w:val="clear" w:color="auto" w:fill="FFFFFF"/>
              <w:suppressAutoHyphens/>
              <w:jc w:val="center"/>
              <w:rPr>
                <w:sz w:val="16"/>
                <w:szCs w:val="16"/>
              </w:rPr>
            </w:pPr>
            <w:r w:rsidRPr="003D3FD3">
              <w:rPr>
                <w:color w:val="000000"/>
                <w:sz w:val="16"/>
                <w:szCs w:val="16"/>
              </w:rPr>
              <w:t>Червон</w:t>
            </w:r>
            <w:r>
              <w:rPr>
                <w:color w:val="000000"/>
                <w:sz w:val="16"/>
                <w:szCs w:val="16"/>
              </w:rPr>
              <w:t>ий</w:t>
            </w:r>
          </w:p>
        </w:tc>
      </w:tr>
      <w:tr w:rsidR="00C530F1" w:rsidRPr="003D3FD3" w:rsidTr="00F20F57">
        <w:trPr>
          <w:trHeight w:val="29"/>
        </w:trPr>
        <w:tc>
          <w:tcPr>
            <w:tcW w:w="856" w:type="dxa"/>
          </w:tcPr>
          <w:p w:rsidR="00C530F1" w:rsidRPr="003D3FD3" w:rsidRDefault="00C530F1" w:rsidP="00F20F57">
            <w:pPr>
              <w:shd w:val="clear" w:color="auto" w:fill="FFFFFF"/>
              <w:suppressAutoHyphens/>
              <w:rPr>
                <w:b/>
                <w:sz w:val="16"/>
                <w:szCs w:val="16"/>
              </w:rPr>
            </w:pPr>
            <w:proofErr w:type="spellStart"/>
            <w:r w:rsidRPr="003D3FD3">
              <w:rPr>
                <w:b/>
                <w:i/>
                <w:iCs/>
                <w:color w:val="000000"/>
                <w:sz w:val="16"/>
                <w:szCs w:val="16"/>
              </w:rPr>
              <w:t>Мо</w:t>
            </w:r>
            <w:proofErr w:type="spellEnd"/>
          </w:p>
        </w:tc>
        <w:tc>
          <w:tcPr>
            <w:tcW w:w="2636" w:type="dxa"/>
          </w:tcPr>
          <w:p w:rsidR="00C530F1" w:rsidRPr="003D3FD3" w:rsidRDefault="00C530F1" w:rsidP="00F20F57">
            <w:pPr>
              <w:shd w:val="clear" w:color="auto" w:fill="FFFFFF"/>
              <w:suppressAutoHyphens/>
              <w:jc w:val="center"/>
              <w:rPr>
                <w:sz w:val="16"/>
                <w:szCs w:val="16"/>
              </w:rPr>
            </w:pPr>
            <w:r w:rsidRPr="003D3FD3">
              <w:rPr>
                <w:color w:val="000000"/>
                <w:sz w:val="16"/>
                <w:szCs w:val="16"/>
              </w:rPr>
              <w:t>Безбарвн</w:t>
            </w:r>
            <w:r>
              <w:rPr>
                <w:color w:val="000000"/>
                <w:sz w:val="16"/>
                <w:szCs w:val="16"/>
              </w:rPr>
              <w:t>ий</w:t>
            </w:r>
          </w:p>
        </w:tc>
        <w:tc>
          <w:tcPr>
            <w:tcW w:w="2637" w:type="dxa"/>
          </w:tcPr>
          <w:p w:rsidR="00C530F1" w:rsidRPr="003D3FD3" w:rsidRDefault="00C530F1" w:rsidP="00F20F57">
            <w:pPr>
              <w:shd w:val="clear" w:color="auto" w:fill="FFFFFF"/>
              <w:suppressAutoHyphens/>
              <w:jc w:val="center"/>
              <w:rPr>
                <w:sz w:val="16"/>
                <w:szCs w:val="16"/>
              </w:rPr>
            </w:pPr>
            <w:r w:rsidRPr="003D3FD3">
              <w:rPr>
                <w:color w:val="000000"/>
                <w:sz w:val="16"/>
                <w:szCs w:val="16"/>
              </w:rPr>
              <w:t>Бур</w:t>
            </w:r>
            <w:r>
              <w:rPr>
                <w:color w:val="000000"/>
                <w:sz w:val="16"/>
                <w:szCs w:val="16"/>
              </w:rPr>
              <w:t>ий</w:t>
            </w:r>
          </w:p>
        </w:tc>
      </w:tr>
      <w:tr w:rsidR="00C530F1" w:rsidRPr="003D3FD3" w:rsidTr="00F20F57">
        <w:trPr>
          <w:trHeight w:val="29"/>
        </w:trPr>
        <w:tc>
          <w:tcPr>
            <w:tcW w:w="856" w:type="dxa"/>
          </w:tcPr>
          <w:p w:rsidR="00C530F1" w:rsidRPr="003D3FD3" w:rsidRDefault="00C530F1" w:rsidP="00F20F57">
            <w:pPr>
              <w:shd w:val="clear" w:color="auto" w:fill="FFFFFF"/>
              <w:suppressAutoHyphens/>
              <w:rPr>
                <w:b/>
                <w:sz w:val="16"/>
                <w:szCs w:val="16"/>
              </w:rPr>
            </w:pPr>
            <w:r w:rsidRPr="003D3FD3">
              <w:rPr>
                <w:b/>
                <w:i/>
                <w:iCs/>
                <w:color w:val="000000"/>
                <w:sz w:val="16"/>
                <w:szCs w:val="16"/>
                <w:lang w:val="en-US"/>
              </w:rPr>
              <w:t>N</w:t>
            </w:r>
            <w:r w:rsidRPr="003D3FD3">
              <w:rPr>
                <w:b/>
                <w:i/>
                <w:iCs/>
                <w:color w:val="000000"/>
                <w:sz w:val="16"/>
                <w:szCs w:val="16"/>
              </w:rPr>
              <w:t>і</w:t>
            </w:r>
          </w:p>
        </w:tc>
        <w:tc>
          <w:tcPr>
            <w:tcW w:w="2636" w:type="dxa"/>
          </w:tcPr>
          <w:p w:rsidR="00C530F1" w:rsidRPr="003D3FD3" w:rsidRDefault="00C530F1" w:rsidP="00F20F57">
            <w:pPr>
              <w:shd w:val="clear" w:color="auto" w:fill="FFFFFF"/>
              <w:suppressAutoHyphens/>
              <w:jc w:val="center"/>
              <w:rPr>
                <w:sz w:val="16"/>
                <w:szCs w:val="16"/>
              </w:rPr>
            </w:pPr>
            <w:r w:rsidRPr="003D3FD3">
              <w:rPr>
                <w:color w:val="000000"/>
                <w:sz w:val="16"/>
                <w:szCs w:val="16"/>
              </w:rPr>
              <w:t>Червоно-бур</w:t>
            </w:r>
            <w:r>
              <w:rPr>
                <w:color w:val="000000"/>
                <w:sz w:val="16"/>
                <w:szCs w:val="16"/>
              </w:rPr>
              <w:t>ий</w:t>
            </w:r>
          </w:p>
        </w:tc>
        <w:tc>
          <w:tcPr>
            <w:tcW w:w="2637" w:type="dxa"/>
          </w:tcPr>
          <w:p w:rsidR="00C530F1" w:rsidRPr="003D3FD3" w:rsidRDefault="00C530F1" w:rsidP="00F20F57">
            <w:pPr>
              <w:shd w:val="clear" w:color="auto" w:fill="FFFFFF"/>
              <w:suppressAutoHyphens/>
              <w:jc w:val="center"/>
              <w:rPr>
                <w:sz w:val="16"/>
                <w:szCs w:val="16"/>
              </w:rPr>
            </w:pPr>
            <w:r w:rsidRPr="003D3FD3">
              <w:rPr>
                <w:color w:val="000000"/>
                <w:sz w:val="16"/>
                <w:szCs w:val="16"/>
              </w:rPr>
              <w:t>Сір</w:t>
            </w:r>
            <w:r>
              <w:rPr>
                <w:color w:val="000000"/>
                <w:sz w:val="16"/>
                <w:szCs w:val="16"/>
              </w:rPr>
              <w:t>ий</w:t>
            </w:r>
          </w:p>
        </w:tc>
      </w:tr>
      <w:tr w:rsidR="00C530F1" w:rsidRPr="003D3FD3" w:rsidTr="00F20F57">
        <w:trPr>
          <w:trHeight w:val="29"/>
        </w:trPr>
        <w:tc>
          <w:tcPr>
            <w:tcW w:w="856" w:type="dxa"/>
          </w:tcPr>
          <w:p w:rsidR="00C530F1" w:rsidRPr="003D3FD3" w:rsidRDefault="00C530F1" w:rsidP="00F20F57">
            <w:pPr>
              <w:shd w:val="clear" w:color="auto" w:fill="FFFFFF"/>
              <w:suppressAutoHyphens/>
              <w:rPr>
                <w:b/>
                <w:sz w:val="16"/>
                <w:szCs w:val="16"/>
              </w:rPr>
            </w:pPr>
            <w:r w:rsidRPr="003D3FD3">
              <w:rPr>
                <w:b/>
                <w:i/>
                <w:iCs/>
                <w:color w:val="000000"/>
                <w:sz w:val="16"/>
                <w:szCs w:val="16"/>
              </w:rPr>
              <w:t>Ті</w:t>
            </w:r>
          </w:p>
        </w:tc>
        <w:tc>
          <w:tcPr>
            <w:tcW w:w="2636" w:type="dxa"/>
          </w:tcPr>
          <w:p w:rsidR="00C530F1" w:rsidRPr="003D3FD3" w:rsidRDefault="00C530F1" w:rsidP="00F20F57">
            <w:pPr>
              <w:shd w:val="clear" w:color="auto" w:fill="FFFFFF"/>
              <w:suppressAutoHyphens/>
              <w:jc w:val="center"/>
              <w:rPr>
                <w:sz w:val="16"/>
                <w:szCs w:val="16"/>
              </w:rPr>
            </w:pPr>
            <w:r w:rsidRPr="003D3FD3">
              <w:rPr>
                <w:color w:val="000000"/>
                <w:sz w:val="16"/>
                <w:szCs w:val="16"/>
              </w:rPr>
              <w:t>Безбарвн</w:t>
            </w:r>
            <w:r>
              <w:rPr>
                <w:color w:val="000000"/>
                <w:sz w:val="16"/>
                <w:szCs w:val="16"/>
              </w:rPr>
              <w:t>ий</w:t>
            </w:r>
          </w:p>
        </w:tc>
        <w:tc>
          <w:tcPr>
            <w:tcW w:w="2637" w:type="dxa"/>
          </w:tcPr>
          <w:p w:rsidR="00C530F1" w:rsidRPr="003D3FD3" w:rsidRDefault="00C530F1" w:rsidP="00F20F57">
            <w:pPr>
              <w:shd w:val="clear" w:color="auto" w:fill="FFFFFF"/>
              <w:suppressAutoHyphens/>
              <w:jc w:val="center"/>
              <w:rPr>
                <w:sz w:val="16"/>
                <w:szCs w:val="16"/>
              </w:rPr>
            </w:pPr>
            <w:r w:rsidRPr="003D3FD3">
              <w:rPr>
                <w:color w:val="000000"/>
                <w:sz w:val="16"/>
                <w:szCs w:val="16"/>
              </w:rPr>
              <w:t>Буро-фіолетов</w:t>
            </w:r>
            <w:r>
              <w:rPr>
                <w:color w:val="000000"/>
                <w:sz w:val="16"/>
                <w:szCs w:val="16"/>
              </w:rPr>
              <w:t>ий</w:t>
            </w:r>
          </w:p>
        </w:tc>
      </w:tr>
      <w:tr w:rsidR="00C530F1" w:rsidRPr="003D3FD3" w:rsidTr="00F20F57">
        <w:trPr>
          <w:trHeight w:val="29"/>
        </w:trPr>
        <w:tc>
          <w:tcPr>
            <w:tcW w:w="856" w:type="dxa"/>
          </w:tcPr>
          <w:p w:rsidR="00C530F1" w:rsidRPr="003D3FD3" w:rsidRDefault="00C530F1" w:rsidP="00F20F57">
            <w:pPr>
              <w:shd w:val="clear" w:color="auto" w:fill="FFFFFF"/>
              <w:suppressAutoHyphens/>
              <w:rPr>
                <w:b/>
                <w:sz w:val="16"/>
                <w:szCs w:val="16"/>
              </w:rPr>
            </w:pPr>
            <w:r w:rsidRPr="003D3FD3">
              <w:rPr>
                <w:b/>
                <w:i/>
                <w:iCs/>
                <w:color w:val="000000"/>
                <w:sz w:val="16"/>
                <w:szCs w:val="16"/>
              </w:rPr>
              <w:t>С</w:t>
            </w:r>
            <w:r w:rsidRPr="003D3FD3">
              <w:rPr>
                <w:b/>
                <w:i/>
                <w:iCs/>
                <w:color w:val="000000"/>
                <w:sz w:val="16"/>
                <w:szCs w:val="16"/>
                <w:lang w:val="en-US"/>
              </w:rPr>
              <w:t>r</w:t>
            </w:r>
          </w:p>
        </w:tc>
        <w:tc>
          <w:tcPr>
            <w:tcW w:w="2636" w:type="dxa"/>
          </w:tcPr>
          <w:p w:rsidR="00C530F1" w:rsidRPr="003D3FD3" w:rsidRDefault="00C530F1" w:rsidP="00F20F57">
            <w:pPr>
              <w:shd w:val="clear" w:color="auto" w:fill="FFFFFF"/>
              <w:suppressAutoHyphens/>
              <w:jc w:val="center"/>
              <w:rPr>
                <w:sz w:val="16"/>
                <w:szCs w:val="16"/>
              </w:rPr>
            </w:pPr>
            <w:r w:rsidRPr="003D3FD3">
              <w:rPr>
                <w:color w:val="000000"/>
                <w:sz w:val="16"/>
                <w:szCs w:val="16"/>
              </w:rPr>
              <w:t>Жовто-зелен</w:t>
            </w:r>
            <w:r>
              <w:rPr>
                <w:color w:val="000000"/>
                <w:sz w:val="16"/>
                <w:szCs w:val="16"/>
              </w:rPr>
              <w:t>ий</w:t>
            </w:r>
          </w:p>
        </w:tc>
        <w:tc>
          <w:tcPr>
            <w:tcW w:w="2637" w:type="dxa"/>
          </w:tcPr>
          <w:p w:rsidR="00C530F1" w:rsidRPr="003D3FD3" w:rsidRDefault="00C530F1" w:rsidP="00F20F57">
            <w:pPr>
              <w:shd w:val="clear" w:color="auto" w:fill="FFFFFF"/>
              <w:suppressAutoHyphens/>
              <w:jc w:val="center"/>
              <w:rPr>
                <w:sz w:val="16"/>
                <w:szCs w:val="16"/>
              </w:rPr>
            </w:pPr>
            <w:r w:rsidRPr="003D3FD3">
              <w:rPr>
                <w:color w:val="000000"/>
                <w:sz w:val="16"/>
                <w:szCs w:val="16"/>
              </w:rPr>
              <w:t>Світло-зелен</w:t>
            </w:r>
            <w:r>
              <w:rPr>
                <w:color w:val="000000"/>
                <w:sz w:val="16"/>
                <w:szCs w:val="16"/>
              </w:rPr>
              <w:t>ий</w:t>
            </w:r>
          </w:p>
        </w:tc>
      </w:tr>
      <w:tr w:rsidR="00C530F1" w:rsidRPr="003D3FD3" w:rsidTr="00F20F57">
        <w:trPr>
          <w:trHeight w:val="29"/>
        </w:trPr>
        <w:tc>
          <w:tcPr>
            <w:tcW w:w="856" w:type="dxa"/>
          </w:tcPr>
          <w:p w:rsidR="00C530F1" w:rsidRPr="003D3FD3" w:rsidRDefault="00C530F1" w:rsidP="00F20F57">
            <w:pPr>
              <w:shd w:val="clear" w:color="auto" w:fill="FFFFFF"/>
              <w:suppressAutoHyphens/>
              <w:rPr>
                <w:b/>
                <w:sz w:val="16"/>
                <w:szCs w:val="16"/>
              </w:rPr>
            </w:pPr>
            <w:r w:rsidRPr="003D3FD3">
              <w:rPr>
                <w:b/>
                <w:i/>
                <w:iCs/>
                <w:color w:val="000000"/>
                <w:sz w:val="16"/>
                <w:szCs w:val="16"/>
                <w:lang w:val="en-US"/>
              </w:rPr>
              <w:t>Co</w:t>
            </w:r>
          </w:p>
        </w:tc>
        <w:tc>
          <w:tcPr>
            <w:tcW w:w="2636" w:type="dxa"/>
          </w:tcPr>
          <w:p w:rsidR="00C530F1" w:rsidRPr="003D3FD3" w:rsidRDefault="00C530F1" w:rsidP="00F20F57">
            <w:pPr>
              <w:shd w:val="clear" w:color="auto" w:fill="FFFFFF"/>
              <w:suppressAutoHyphens/>
              <w:jc w:val="center"/>
              <w:rPr>
                <w:sz w:val="16"/>
                <w:szCs w:val="16"/>
              </w:rPr>
            </w:pPr>
            <w:r w:rsidRPr="003D3FD3">
              <w:rPr>
                <w:color w:val="000000"/>
                <w:sz w:val="16"/>
                <w:szCs w:val="16"/>
              </w:rPr>
              <w:t>Син</w:t>
            </w:r>
            <w:r>
              <w:rPr>
                <w:color w:val="000000"/>
                <w:sz w:val="16"/>
                <w:szCs w:val="16"/>
              </w:rPr>
              <w:t>ій</w:t>
            </w:r>
          </w:p>
        </w:tc>
        <w:tc>
          <w:tcPr>
            <w:tcW w:w="2637" w:type="dxa"/>
          </w:tcPr>
          <w:p w:rsidR="00C530F1" w:rsidRPr="003D3FD3" w:rsidRDefault="00C530F1" w:rsidP="00F20F57">
            <w:pPr>
              <w:shd w:val="clear" w:color="auto" w:fill="FFFFFF"/>
              <w:suppressAutoHyphens/>
              <w:jc w:val="center"/>
              <w:rPr>
                <w:sz w:val="16"/>
                <w:szCs w:val="16"/>
              </w:rPr>
            </w:pPr>
            <w:r w:rsidRPr="003D3FD3">
              <w:rPr>
                <w:color w:val="000000"/>
                <w:sz w:val="16"/>
                <w:szCs w:val="16"/>
              </w:rPr>
              <w:t>Син</w:t>
            </w:r>
            <w:r>
              <w:rPr>
                <w:color w:val="000000"/>
                <w:sz w:val="16"/>
                <w:szCs w:val="16"/>
              </w:rPr>
              <w:t>ій</w:t>
            </w:r>
          </w:p>
        </w:tc>
      </w:tr>
    </w:tbl>
    <w:p w:rsidR="00C530F1" w:rsidRPr="00303B91" w:rsidRDefault="00C530F1" w:rsidP="00C530F1">
      <w:pPr>
        <w:shd w:val="clear" w:color="auto" w:fill="FFFFFF"/>
        <w:suppressAutoHyphens/>
        <w:spacing w:before="120" w:after="120"/>
        <w:ind w:firstLine="539"/>
        <w:jc w:val="both"/>
        <w:rPr>
          <w:i/>
          <w:sz w:val="20"/>
          <w:szCs w:val="20"/>
        </w:rPr>
      </w:pPr>
      <w:r>
        <w:rPr>
          <w:rFonts w:ascii="Times New Roman CYR" w:hAnsi="Times New Roman CYR"/>
          <w:b/>
          <w:i/>
          <w:sz w:val="20"/>
        </w:rPr>
        <w:t>Дослід 4</w:t>
      </w:r>
      <w:r w:rsidRPr="00FA1403">
        <w:rPr>
          <w:rFonts w:ascii="Times New Roman CYR" w:hAnsi="Times New Roman CYR"/>
          <w:b/>
          <w:i/>
          <w:sz w:val="20"/>
        </w:rPr>
        <w:t xml:space="preserve">. </w:t>
      </w:r>
      <w:r>
        <w:rPr>
          <w:b/>
          <w:bCs/>
          <w:i/>
          <w:color w:val="000000"/>
          <w:sz w:val="20"/>
          <w:szCs w:val="20"/>
        </w:rPr>
        <w:t>Визначення окреми</w:t>
      </w:r>
      <w:r w:rsidRPr="00E17AA9">
        <w:rPr>
          <w:b/>
          <w:bCs/>
          <w:i/>
          <w:color w:val="000000"/>
          <w:sz w:val="20"/>
          <w:szCs w:val="20"/>
        </w:rPr>
        <w:t>х хімічних елементів</w:t>
      </w:r>
      <w:r>
        <w:rPr>
          <w:b/>
          <w:bCs/>
          <w:i/>
          <w:color w:val="000000"/>
          <w:sz w:val="20"/>
          <w:szCs w:val="20"/>
        </w:rPr>
        <w:t xml:space="preserve"> (металів) в мінералах шляхом одержання з них металічних</w:t>
      </w:r>
      <w:r w:rsidRPr="00E17AA9">
        <w:rPr>
          <w:b/>
          <w:bCs/>
          <w:i/>
          <w:color w:val="000000"/>
          <w:sz w:val="20"/>
          <w:szCs w:val="20"/>
        </w:rPr>
        <w:t xml:space="preserve"> кульок</w:t>
      </w:r>
      <w:r>
        <w:rPr>
          <w:b/>
          <w:bCs/>
          <w:i/>
          <w:color w:val="000000"/>
          <w:sz w:val="20"/>
          <w:szCs w:val="20"/>
        </w:rPr>
        <w:t>.</w:t>
      </w:r>
    </w:p>
    <w:p w:rsidR="00C530F1" w:rsidRDefault="00C530F1" w:rsidP="00C530F1">
      <w:pPr>
        <w:shd w:val="clear" w:color="auto" w:fill="FFFFFF"/>
        <w:suppressAutoHyphens/>
        <w:spacing w:after="120"/>
        <w:ind w:firstLine="540"/>
        <w:jc w:val="both"/>
        <w:rPr>
          <w:color w:val="000000"/>
          <w:sz w:val="20"/>
          <w:szCs w:val="20"/>
        </w:rPr>
      </w:pPr>
      <w:r>
        <w:rPr>
          <w:color w:val="000000"/>
          <w:sz w:val="20"/>
          <w:szCs w:val="20"/>
        </w:rPr>
        <w:t xml:space="preserve">Цей тип </w:t>
      </w:r>
      <w:proofErr w:type="spellStart"/>
      <w:r>
        <w:rPr>
          <w:color w:val="000000"/>
          <w:sz w:val="20"/>
          <w:szCs w:val="20"/>
        </w:rPr>
        <w:t>мікро</w:t>
      </w:r>
      <w:r w:rsidRPr="000A6424">
        <w:rPr>
          <w:color w:val="000000"/>
          <w:sz w:val="20"/>
          <w:szCs w:val="20"/>
        </w:rPr>
        <w:t>реакцій</w:t>
      </w:r>
      <w:proofErr w:type="spellEnd"/>
      <w:r w:rsidRPr="000A6424">
        <w:rPr>
          <w:color w:val="000000"/>
          <w:sz w:val="20"/>
          <w:szCs w:val="20"/>
        </w:rPr>
        <w:t xml:space="preserve"> проводиться методом відновлення мет</w:t>
      </w:r>
      <w:r w:rsidRPr="000A6424">
        <w:rPr>
          <w:color w:val="000000"/>
          <w:sz w:val="20"/>
          <w:szCs w:val="20"/>
        </w:rPr>
        <w:t>а</w:t>
      </w:r>
      <w:r w:rsidRPr="000A6424">
        <w:rPr>
          <w:color w:val="000000"/>
          <w:sz w:val="20"/>
          <w:szCs w:val="20"/>
        </w:rPr>
        <w:t>лів в полум'ї паяльної трубки або газового пальника. Для одержання металевої кульки невелика (</w:t>
      </w:r>
      <w:smartTag w:uri="urn:schemas-microsoft-com:office:smarttags" w:element="metricconverter">
        <w:smartTagPr>
          <w:attr w:name="ProductID" w:val="0,5 г"/>
        </w:smartTagPr>
        <w:r w:rsidRPr="000A6424">
          <w:rPr>
            <w:color w:val="000000"/>
            <w:sz w:val="20"/>
            <w:szCs w:val="20"/>
          </w:rPr>
          <w:t>0,5 г</w:t>
        </w:r>
      </w:smartTag>
      <w:r w:rsidRPr="000A6424">
        <w:rPr>
          <w:color w:val="000000"/>
          <w:sz w:val="20"/>
          <w:szCs w:val="20"/>
        </w:rPr>
        <w:t>) кількість подрібненого мінералу змішується з двома частинами соди і однією частиною вугільного порошку. Одержана суміш засипається в заглиблення деревного вугілля, зміш</w:t>
      </w:r>
      <w:r w:rsidRPr="000A6424">
        <w:rPr>
          <w:color w:val="000000"/>
          <w:sz w:val="20"/>
          <w:szCs w:val="20"/>
        </w:rPr>
        <w:t>у</w:t>
      </w:r>
      <w:r w:rsidRPr="000A6424">
        <w:rPr>
          <w:color w:val="000000"/>
          <w:sz w:val="20"/>
          <w:szCs w:val="20"/>
        </w:rPr>
        <w:t>ється з декількома крапельками води і нагрівається в сильному полум'ї паяльної трубки або газового струменя. При інтенсивному н</w:t>
      </w:r>
      <w:r w:rsidRPr="000A6424">
        <w:rPr>
          <w:color w:val="000000"/>
          <w:sz w:val="20"/>
          <w:szCs w:val="20"/>
        </w:rPr>
        <w:t>а</w:t>
      </w:r>
      <w:r w:rsidRPr="000A6424">
        <w:rPr>
          <w:color w:val="000000"/>
          <w:sz w:val="20"/>
          <w:szCs w:val="20"/>
        </w:rPr>
        <w:t>гріванні в суміші через 2</w:t>
      </w:r>
      <w:r>
        <w:rPr>
          <w:color w:val="000000"/>
          <w:sz w:val="20"/>
          <w:szCs w:val="20"/>
        </w:rPr>
        <w:t xml:space="preserve"> </w:t>
      </w:r>
      <w:r>
        <w:rPr>
          <w:sz w:val="20"/>
        </w:rPr>
        <w:t xml:space="preserve">– </w:t>
      </w:r>
      <w:r w:rsidRPr="000A6424">
        <w:rPr>
          <w:color w:val="000000"/>
          <w:sz w:val="20"/>
          <w:szCs w:val="20"/>
        </w:rPr>
        <w:t>3 хв. утворюється кулька відповідного металу. Таким методом л</w:t>
      </w:r>
      <w:r>
        <w:rPr>
          <w:color w:val="000000"/>
          <w:sz w:val="20"/>
          <w:szCs w:val="20"/>
        </w:rPr>
        <w:t xml:space="preserve">егко вдається одержати металічні </w:t>
      </w:r>
      <w:r w:rsidRPr="000A6424">
        <w:rPr>
          <w:color w:val="000000"/>
          <w:sz w:val="20"/>
          <w:szCs w:val="20"/>
        </w:rPr>
        <w:t>кульки свинцю</w:t>
      </w:r>
      <w:r w:rsidRPr="008771A8">
        <w:rPr>
          <w:color w:val="000000"/>
          <w:sz w:val="20"/>
          <w:szCs w:val="20"/>
        </w:rPr>
        <w:t xml:space="preserve"> </w:t>
      </w:r>
      <w:r w:rsidRPr="008771A8">
        <w:rPr>
          <w:iCs/>
          <w:color w:val="000000"/>
          <w:sz w:val="20"/>
          <w:szCs w:val="20"/>
        </w:rPr>
        <w:t>(</w:t>
      </w:r>
      <w:r w:rsidRPr="000A6424">
        <w:rPr>
          <w:i/>
          <w:iCs/>
          <w:color w:val="000000"/>
          <w:sz w:val="20"/>
          <w:szCs w:val="20"/>
        </w:rPr>
        <w:t>Р</w:t>
      </w:r>
      <w:r w:rsidRPr="000A6424">
        <w:rPr>
          <w:i/>
          <w:iCs/>
          <w:color w:val="000000"/>
          <w:sz w:val="20"/>
          <w:szCs w:val="20"/>
          <w:lang w:val="en-US"/>
        </w:rPr>
        <w:t>b</w:t>
      </w:r>
      <w:r w:rsidRPr="008771A8">
        <w:rPr>
          <w:iCs/>
          <w:color w:val="000000"/>
          <w:sz w:val="20"/>
          <w:szCs w:val="20"/>
        </w:rPr>
        <w:t>)</w:t>
      </w:r>
      <w:r w:rsidRPr="000A6424">
        <w:rPr>
          <w:i/>
          <w:iCs/>
          <w:color w:val="000000"/>
          <w:sz w:val="20"/>
          <w:szCs w:val="20"/>
        </w:rPr>
        <w:t xml:space="preserve">, </w:t>
      </w:r>
      <w:r w:rsidRPr="000A6424">
        <w:rPr>
          <w:color w:val="000000"/>
          <w:sz w:val="20"/>
          <w:szCs w:val="20"/>
        </w:rPr>
        <w:t xml:space="preserve">олова </w:t>
      </w:r>
      <w:r w:rsidRPr="008771A8">
        <w:rPr>
          <w:iCs/>
          <w:color w:val="000000"/>
          <w:sz w:val="20"/>
          <w:szCs w:val="20"/>
        </w:rPr>
        <w:t>(</w:t>
      </w:r>
      <w:r w:rsidRPr="000A6424">
        <w:rPr>
          <w:i/>
          <w:iCs/>
          <w:color w:val="000000"/>
          <w:sz w:val="20"/>
          <w:szCs w:val="20"/>
          <w:lang w:val="en-US"/>
        </w:rPr>
        <w:t>Sn</w:t>
      </w:r>
      <w:r w:rsidRPr="008771A8">
        <w:rPr>
          <w:iCs/>
          <w:color w:val="000000"/>
          <w:sz w:val="20"/>
          <w:szCs w:val="20"/>
        </w:rPr>
        <w:t>)</w:t>
      </w:r>
      <w:r w:rsidRPr="000A6424">
        <w:rPr>
          <w:i/>
          <w:iCs/>
          <w:color w:val="000000"/>
          <w:sz w:val="20"/>
          <w:szCs w:val="20"/>
        </w:rPr>
        <w:t xml:space="preserve">, </w:t>
      </w:r>
      <w:r w:rsidRPr="000A6424">
        <w:rPr>
          <w:color w:val="000000"/>
          <w:sz w:val="20"/>
          <w:szCs w:val="20"/>
        </w:rPr>
        <w:t xml:space="preserve">сурми </w:t>
      </w:r>
      <w:r w:rsidRPr="008771A8">
        <w:rPr>
          <w:iCs/>
          <w:color w:val="000000"/>
          <w:sz w:val="20"/>
          <w:szCs w:val="20"/>
        </w:rPr>
        <w:t>(</w:t>
      </w:r>
      <w:r w:rsidRPr="000A6424">
        <w:rPr>
          <w:i/>
          <w:iCs/>
          <w:color w:val="000000"/>
          <w:sz w:val="20"/>
          <w:szCs w:val="20"/>
          <w:lang w:val="en-US"/>
        </w:rPr>
        <w:t>Sb</w:t>
      </w:r>
      <w:r w:rsidRPr="008771A8">
        <w:rPr>
          <w:iCs/>
          <w:color w:val="000000"/>
          <w:sz w:val="20"/>
          <w:szCs w:val="20"/>
        </w:rPr>
        <w:t>)</w:t>
      </w:r>
      <w:r w:rsidRPr="000A6424">
        <w:rPr>
          <w:i/>
          <w:iCs/>
          <w:color w:val="000000"/>
          <w:sz w:val="20"/>
          <w:szCs w:val="20"/>
        </w:rPr>
        <w:t xml:space="preserve">, </w:t>
      </w:r>
      <w:r w:rsidRPr="000A6424">
        <w:rPr>
          <w:color w:val="000000"/>
          <w:sz w:val="20"/>
          <w:szCs w:val="20"/>
        </w:rPr>
        <w:t xml:space="preserve">цинку </w:t>
      </w:r>
      <w:r w:rsidRPr="008771A8">
        <w:rPr>
          <w:iCs/>
          <w:color w:val="000000"/>
          <w:sz w:val="20"/>
          <w:szCs w:val="20"/>
        </w:rPr>
        <w:t>(</w:t>
      </w:r>
      <w:r w:rsidRPr="000A6424">
        <w:rPr>
          <w:i/>
          <w:iCs/>
          <w:color w:val="000000"/>
          <w:sz w:val="20"/>
          <w:szCs w:val="20"/>
          <w:lang w:val="en-US"/>
        </w:rPr>
        <w:t>Zn</w:t>
      </w:r>
      <w:r w:rsidRPr="008771A8">
        <w:rPr>
          <w:iCs/>
          <w:color w:val="000000"/>
          <w:sz w:val="20"/>
          <w:szCs w:val="20"/>
        </w:rPr>
        <w:t>)</w:t>
      </w:r>
      <w:r w:rsidRPr="000A6424">
        <w:rPr>
          <w:i/>
          <w:iCs/>
          <w:color w:val="000000"/>
          <w:sz w:val="20"/>
          <w:szCs w:val="20"/>
        </w:rPr>
        <w:t xml:space="preserve">, </w:t>
      </w:r>
      <w:proofErr w:type="spellStart"/>
      <w:r w:rsidRPr="000A6424">
        <w:rPr>
          <w:color w:val="000000"/>
          <w:sz w:val="20"/>
          <w:szCs w:val="20"/>
        </w:rPr>
        <w:t>бісмуту</w:t>
      </w:r>
      <w:proofErr w:type="spellEnd"/>
      <w:r w:rsidRPr="000A6424">
        <w:rPr>
          <w:color w:val="000000"/>
          <w:sz w:val="20"/>
          <w:szCs w:val="20"/>
        </w:rPr>
        <w:t xml:space="preserve"> </w:t>
      </w:r>
      <w:r w:rsidRPr="008771A8">
        <w:rPr>
          <w:iCs/>
          <w:color w:val="000000"/>
          <w:sz w:val="20"/>
          <w:szCs w:val="20"/>
        </w:rPr>
        <w:t>(</w:t>
      </w:r>
      <w:r w:rsidRPr="000A6424">
        <w:rPr>
          <w:i/>
          <w:iCs/>
          <w:color w:val="000000"/>
          <w:sz w:val="20"/>
          <w:szCs w:val="20"/>
        </w:rPr>
        <w:t>Ві</w:t>
      </w:r>
      <w:r w:rsidRPr="008771A8">
        <w:rPr>
          <w:iCs/>
          <w:color w:val="000000"/>
          <w:sz w:val="20"/>
          <w:szCs w:val="20"/>
        </w:rPr>
        <w:t>)</w:t>
      </w:r>
      <w:r w:rsidRPr="000A6424">
        <w:rPr>
          <w:i/>
          <w:iCs/>
          <w:color w:val="000000"/>
          <w:sz w:val="20"/>
          <w:szCs w:val="20"/>
        </w:rPr>
        <w:t xml:space="preserve"> </w:t>
      </w:r>
      <w:r w:rsidRPr="000A6424">
        <w:rPr>
          <w:color w:val="000000"/>
          <w:sz w:val="20"/>
          <w:szCs w:val="20"/>
        </w:rPr>
        <w:t xml:space="preserve">та деяких інших металів. </w:t>
      </w:r>
    </w:p>
    <w:p w:rsidR="00C530F1" w:rsidRPr="00FF4F3E" w:rsidRDefault="00C530F1" w:rsidP="00C530F1">
      <w:pPr>
        <w:shd w:val="clear" w:color="auto" w:fill="FFFFFF"/>
        <w:tabs>
          <w:tab w:val="left" w:pos="7488"/>
        </w:tabs>
        <w:suppressAutoHyphens/>
        <w:spacing w:before="120" w:after="120"/>
        <w:ind w:firstLine="539"/>
        <w:jc w:val="both"/>
        <w:rPr>
          <w:color w:val="000000"/>
          <w:sz w:val="20"/>
          <w:szCs w:val="20"/>
        </w:rPr>
      </w:pPr>
      <w:r>
        <w:rPr>
          <w:rFonts w:ascii="Times New Roman CYR" w:hAnsi="Times New Roman CYR"/>
          <w:b/>
          <w:i/>
          <w:sz w:val="20"/>
        </w:rPr>
        <w:t>Дослід 5</w:t>
      </w:r>
      <w:r w:rsidRPr="00FA1403">
        <w:rPr>
          <w:rFonts w:ascii="Times New Roman CYR" w:hAnsi="Times New Roman CYR"/>
          <w:b/>
          <w:i/>
          <w:sz w:val="20"/>
        </w:rPr>
        <w:t xml:space="preserve">. </w:t>
      </w:r>
      <w:r>
        <w:rPr>
          <w:b/>
          <w:bCs/>
          <w:i/>
          <w:color w:val="000000"/>
          <w:sz w:val="20"/>
          <w:szCs w:val="20"/>
        </w:rPr>
        <w:t>Визначення окреми</w:t>
      </w:r>
      <w:r w:rsidRPr="00E17AA9">
        <w:rPr>
          <w:b/>
          <w:bCs/>
          <w:i/>
          <w:color w:val="000000"/>
          <w:sz w:val="20"/>
          <w:szCs w:val="20"/>
        </w:rPr>
        <w:t>х хімічних елементів в мінералах за характером забарвлення полум'я</w:t>
      </w:r>
      <w:r>
        <w:rPr>
          <w:b/>
          <w:bCs/>
          <w:i/>
          <w:color w:val="000000"/>
          <w:sz w:val="20"/>
          <w:szCs w:val="20"/>
        </w:rPr>
        <w:t>.</w:t>
      </w:r>
    </w:p>
    <w:p w:rsidR="00C530F1" w:rsidRDefault="00C530F1" w:rsidP="00C530F1">
      <w:pPr>
        <w:shd w:val="clear" w:color="auto" w:fill="FFFFFF"/>
        <w:tabs>
          <w:tab w:val="left" w:pos="2083"/>
          <w:tab w:val="left" w:pos="4286"/>
        </w:tabs>
        <w:suppressAutoHyphens/>
        <w:ind w:firstLine="540"/>
        <w:jc w:val="both"/>
        <w:rPr>
          <w:sz w:val="20"/>
          <w:szCs w:val="20"/>
        </w:rPr>
      </w:pPr>
      <w:r w:rsidRPr="000A6424">
        <w:rPr>
          <w:color w:val="000000"/>
          <w:sz w:val="20"/>
          <w:szCs w:val="20"/>
        </w:rPr>
        <w:t xml:space="preserve">Цей тип </w:t>
      </w:r>
      <w:proofErr w:type="spellStart"/>
      <w:r w:rsidRPr="000A6424">
        <w:rPr>
          <w:color w:val="000000"/>
          <w:sz w:val="20"/>
          <w:szCs w:val="20"/>
        </w:rPr>
        <w:t>мікрореакцій</w:t>
      </w:r>
      <w:proofErr w:type="spellEnd"/>
      <w:r w:rsidRPr="000A6424">
        <w:rPr>
          <w:color w:val="000000"/>
          <w:sz w:val="20"/>
          <w:szCs w:val="20"/>
        </w:rPr>
        <w:t xml:space="preserve"> базується на тому, що деякі хімічні сполуки в полум</w:t>
      </w:r>
      <w:r w:rsidRPr="00BC33C8">
        <w:rPr>
          <w:color w:val="000000"/>
          <w:spacing w:val="-4"/>
          <w:sz w:val="20"/>
          <w:szCs w:val="20"/>
        </w:rPr>
        <w:t>’</w:t>
      </w:r>
      <w:r w:rsidRPr="000A6424">
        <w:rPr>
          <w:color w:val="000000"/>
          <w:sz w:val="20"/>
          <w:szCs w:val="20"/>
        </w:rPr>
        <w:t>ї розкладаються, їх пари іонізуються і забарвлюють п</w:t>
      </w:r>
      <w:r w:rsidRPr="000A6424">
        <w:rPr>
          <w:color w:val="000000"/>
          <w:sz w:val="20"/>
          <w:szCs w:val="20"/>
        </w:rPr>
        <w:t>о</w:t>
      </w:r>
      <w:r w:rsidRPr="000A6424">
        <w:rPr>
          <w:color w:val="000000"/>
          <w:sz w:val="20"/>
          <w:szCs w:val="20"/>
        </w:rPr>
        <w:t>лум</w:t>
      </w:r>
      <w:r w:rsidRPr="00BC33C8">
        <w:rPr>
          <w:color w:val="000000"/>
          <w:spacing w:val="-4"/>
          <w:sz w:val="20"/>
          <w:szCs w:val="20"/>
        </w:rPr>
        <w:t>’</w:t>
      </w:r>
      <w:r w:rsidRPr="000A6424">
        <w:rPr>
          <w:color w:val="000000"/>
          <w:sz w:val="20"/>
          <w:szCs w:val="20"/>
        </w:rPr>
        <w:t>я в характерний колір.</w:t>
      </w:r>
    </w:p>
    <w:p w:rsidR="00C530F1" w:rsidRPr="00E22C2D" w:rsidRDefault="00C530F1" w:rsidP="00C530F1">
      <w:pPr>
        <w:shd w:val="clear" w:color="auto" w:fill="FFFFFF"/>
        <w:tabs>
          <w:tab w:val="left" w:pos="2083"/>
          <w:tab w:val="left" w:pos="4286"/>
        </w:tabs>
        <w:suppressAutoHyphens/>
        <w:ind w:firstLine="540"/>
        <w:jc w:val="both"/>
        <w:rPr>
          <w:sz w:val="20"/>
          <w:szCs w:val="20"/>
        </w:rPr>
      </w:pPr>
      <w:r>
        <w:rPr>
          <w:color w:val="000000"/>
          <w:sz w:val="20"/>
          <w:szCs w:val="20"/>
        </w:rPr>
        <w:t xml:space="preserve">Так, переважна більшість </w:t>
      </w:r>
      <w:proofErr w:type="spellStart"/>
      <w:r>
        <w:rPr>
          <w:color w:val="000000"/>
          <w:sz w:val="20"/>
          <w:szCs w:val="20"/>
        </w:rPr>
        <w:t>натрій</w:t>
      </w:r>
      <w:r w:rsidRPr="000A6424">
        <w:rPr>
          <w:color w:val="000000"/>
          <w:sz w:val="20"/>
          <w:szCs w:val="20"/>
        </w:rPr>
        <w:t>вміщуючих</w:t>
      </w:r>
      <w:proofErr w:type="spellEnd"/>
      <w:r w:rsidRPr="000A6424">
        <w:rPr>
          <w:color w:val="000000"/>
          <w:sz w:val="20"/>
          <w:szCs w:val="20"/>
        </w:rPr>
        <w:t xml:space="preserve"> мінералів, внес</w:t>
      </w:r>
      <w:r w:rsidRPr="000A6424">
        <w:rPr>
          <w:color w:val="000000"/>
          <w:sz w:val="20"/>
          <w:szCs w:val="20"/>
        </w:rPr>
        <w:t>е</w:t>
      </w:r>
      <w:r w:rsidRPr="000A6424">
        <w:rPr>
          <w:color w:val="000000"/>
          <w:sz w:val="20"/>
          <w:szCs w:val="20"/>
        </w:rPr>
        <w:t>них в полум</w:t>
      </w:r>
      <w:r w:rsidRPr="00BC33C8">
        <w:rPr>
          <w:color w:val="000000"/>
          <w:spacing w:val="-4"/>
          <w:sz w:val="20"/>
          <w:szCs w:val="20"/>
        </w:rPr>
        <w:t>’</w:t>
      </w:r>
      <w:r w:rsidRPr="000A6424">
        <w:rPr>
          <w:color w:val="000000"/>
          <w:sz w:val="20"/>
          <w:szCs w:val="20"/>
        </w:rPr>
        <w:t>я паяльної трубки, газового пальника або іншого джерела, забарвлюють</w:t>
      </w:r>
      <w:r>
        <w:rPr>
          <w:color w:val="000000"/>
          <w:sz w:val="20"/>
          <w:szCs w:val="20"/>
        </w:rPr>
        <w:t xml:space="preserve"> його в жовтий колір. Так, </w:t>
      </w:r>
      <w:proofErr w:type="spellStart"/>
      <w:r>
        <w:rPr>
          <w:color w:val="000000"/>
          <w:sz w:val="20"/>
          <w:szCs w:val="20"/>
        </w:rPr>
        <w:t>мідь</w:t>
      </w:r>
      <w:r w:rsidRPr="000A6424">
        <w:rPr>
          <w:color w:val="000000"/>
          <w:sz w:val="20"/>
          <w:szCs w:val="20"/>
        </w:rPr>
        <w:t>вміщуючі</w:t>
      </w:r>
      <w:proofErr w:type="spellEnd"/>
      <w:r w:rsidRPr="000A6424">
        <w:rPr>
          <w:color w:val="000000"/>
          <w:sz w:val="20"/>
          <w:szCs w:val="20"/>
        </w:rPr>
        <w:t xml:space="preserve"> мінерали забарвлюють полум</w:t>
      </w:r>
      <w:r w:rsidRPr="00BC33C8">
        <w:rPr>
          <w:color w:val="000000"/>
          <w:spacing w:val="-4"/>
          <w:sz w:val="20"/>
          <w:szCs w:val="20"/>
        </w:rPr>
        <w:t>’</w:t>
      </w:r>
      <w:r w:rsidRPr="000A6424">
        <w:rPr>
          <w:color w:val="000000"/>
          <w:sz w:val="20"/>
          <w:szCs w:val="20"/>
        </w:rPr>
        <w:t>я в зеленуватий колір. Це відноситься і до самородної міді.</w:t>
      </w:r>
    </w:p>
    <w:p w:rsidR="00C530F1" w:rsidRPr="00E22C2D" w:rsidRDefault="00C530F1" w:rsidP="00C530F1">
      <w:pPr>
        <w:shd w:val="clear" w:color="auto" w:fill="FFFFFF"/>
        <w:suppressAutoHyphens/>
        <w:spacing w:before="120" w:after="120"/>
        <w:ind w:firstLine="539"/>
        <w:jc w:val="both"/>
        <w:rPr>
          <w:b/>
          <w:i/>
          <w:sz w:val="20"/>
          <w:szCs w:val="20"/>
        </w:rPr>
      </w:pPr>
      <w:r w:rsidRPr="00FA1403">
        <w:rPr>
          <w:rFonts w:ascii="Times New Roman CYR" w:hAnsi="Times New Roman CYR"/>
          <w:b/>
          <w:i/>
          <w:sz w:val="20"/>
        </w:rPr>
        <w:lastRenderedPageBreak/>
        <w:t>Дослід №</w:t>
      </w:r>
      <w:r>
        <w:rPr>
          <w:rFonts w:ascii="Times New Roman CYR" w:hAnsi="Times New Roman CYR"/>
          <w:b/>
          <w:i/>
          <w:sz w:val="20"/>
        </w:rPr>
        <w:t>6</w:t>
      </w:r>
      <w:r w:rsidRPr="00E22C2D">
        <w:rPr>
          <w:b/>
          <w:i/>
          <w:color w:val="000000"/>
          <w:sz w:val="20"/>
          <w:szCs w:val="20"/>
        </w:rPr>
        <w:t xml:space="preserve">. Визначення в мінералах </w:t>
      </w:r>
      <w:r>
        <w:rPr>
          <w:b/>
          <w:i/>
          <w:color w:val="000000"/>
          <w:sz w:val="20"/>
          <w:szCs w:val="20"/>
        </w:rPr>
        <w:t xml:space="preserve">присутності </w:t>
      </w:r>
      <w:r w:rsidRPr="00E22C2D">
        <w:rPr>
          <w:b/>
          <w:i/>
          <w:color w:val="000000"/>
          <w:sz w:val="20"/>
          <w:szCs w:val="20"/>
        </w:rPr>
        <w:t>води</w:t>
      </w:r>
      <w:r>
        <w:rPr>
          <w:b/>
          <w:i/>
          <w:color w:val="000000"/>
          <w:sz w:val="20"/>
          <w:szCs w:val="20"/>
        </w:rPr>
        <w:t>.</w:t>
      </w:r>
    </w:p>
    <w:p w:rsidR="00C530F1" w:rsidRPr="00E22C2D" w:rsidRDefault="00C530F1" w:rsidP="00C530F1">
      <w:pPr>
        <w:shd w:val="clear" w:color="auto" w:fill="FFFFFF"/>
        <w:suppressAutoHyphens/>
        <w:spacing w:after="120"/>
        <w:ind w:firstLine="540"/>
        <w:jc w:val="both"/>
        <w:rPr>
          <w:color w:val="000000"/>
          <w:sz w:val="20"/>
          <w:szCs w:val="20"/>
        </w:rPr>
      </w:pPr>
      <w:r w:rsidRPr="000A6424">
        <w:rPr>
          <w:color w:val="000000"/>
          <w:sz w:val="20"/>
          <w:szCs w:val="20"/>
        </w:rPr>
        <w:t xml:space="preserve">Для визначення в мінералах води </w:t>
      </w:r>
      <w:r>
        <w:rPr>
          <w:color w:val="000000"/>
          <w:sz w:val="20"/>
          <w:szCs w:val="20"/>
        </w:rPr>
        <w:t xml:space="preserve">береться </w:t>
      </w:r>
      <w:r w:rsidRPr="000A6424">
        <w:rPr>
          <w:color w:val="000000"/>
          <w:sz w:val="20"/>
          <w:szCs w:val="20"/>
        </w:rPr>
        <w:t xml:space="preserve">невелика кількість подрібненого мінералу (до </w:t>
      </w:r>
      <w:smartTag w:uri="urn:schemas-microsoft-com:office:smarttags" w:element="metricconverter">
        <w:smartTagPr>
          <w:attr w:name="ProductID" w:val="10 г"/>
        </w:smartTagPr>
        <w:r w:rsidRPr="000A6424">
          <w:rPr>
            <w:color w:val="000000"/>
            <w:sz w:val="20"/>
            <w:szCs w:val="20"/>
          </w:rPr>
          <w:t>10 г</w:t>
        </w:r>
      </w:smartTag>
      <w:r w:rsidRPr="000A6424">
        <w:rPr>
          <w:color w:val="000000"/>
          <w:sz w:val="20"/>
          <w:szCs w:val="20"/>
        </w:rPr>
        <w:t>) насипається у чисту і суху пробірку, яка закривається корком. Утримуючи пробірку похило, нагрівають її в полум</w:t>
      </w:r>
      <w:r w:rsidRPr="00BC33C8">
        <w:rPr>
          <w:color w:val="000000"/>
          <w:spacing w:val="-4"/>
          <w:sz w:val="20"/>
          <w:szCs w:val="20"/>
        </w:rPr>
        <w:t>’</w:t>
      </w:r>
      <w:r w:rsidRPr="000A6424">
        <w:rPr>
          <w:color w:val="000000"/>
          <w:sz w:val="20"/>
          <w:szCs w:val="20"/>
        </w:rPr>
        <w:t xml:space="preserve">ї свічки або газового пальника. При наявності в мінералі води вона виділяється (випаровується), після чого </w:t>
      </w:r>
      <w:r>
        <w:rPr>
          <w:color w:val="000000"/>
          <w:sz w:val="20"/>
          <w:szCs w:val="20"/>
        </w:rPr>
        <w:t>конденсується і осідає на стінках</w:t>
      </w:r>
      <w:r w:rsidRPr="000A6424">
        <w:rPr>
          <w:color w:val="000000"/>
          <w:sz w:val="20"/>
          <w:szCs w:val="20"/>
        </w:rPr>
        <w:t xml:space="preserve"> пробірки в верхній її частині у вигляді крапель.</w:t>
      </w:r>
    </w:p>
    <w:p w:rsidR="00C530F1" w:rsidRPr="00E22C2D" w:rsidRDefault="00C530F1" w:rsidP="00C530F1">
      <w:pPr>
        <w:shd w:val="clear" w:color="auto" w:fill="FFFFFF"/>
        <w:suppressAutoHyphens/>
        <w:spacing w:before="120" w:after="120"/>
        <w:ind w:firstLine="539"/>
        <w:jc w:val="both"/>
        <w:rPr>
          <w:b/>
          <w:i/>
          <w:sz w:val="20"/>
          <w:szCs w:val="20"/>
        </w:rPr>
      </w:pPr>
      <w:r w:rsidRPr="00FA1403">
        <w:rPr>
          <w:rFonts w:ascii="Times New Roman CYR" w:hAnsi="Times New Roman CYR"/>
          <w:b/>
          <w:i/>
          <w:sz w:val="20"/>
        </w:rPr>
        <w:t>Дослід №</w:t>
      </w:r>
      <w:r>
        <w:rPr>
          <w:rFonts w:ascii="Times New Roman CYR" w:hAnsi="Times New Roman CYR"/>
          <w:b/>
          <w:i/>
          <w:sz w:val="20"/>
        </w:rPr>
        <w:t>7</w:t>
      </w:r>
      <w:r>
        <w:rPr>
          <w:b/>
          <w:bCs/>
          <w:i/>
          <w:color w:val="000000"/>
          <w:sz w:val="20"/>
          <w:szCs w:val="20"/>
        </w:rPr>
        <w:t>. Визначення мінерал</w:t>
      </w:r>
      <w:r w:rsidRPr="007C3492">
        <w:rPr>
          <w:b/>
          <w:bCs/>
          <w:i/>
          <w:color w:val="000000"/>
          <w:sz w:val="20"/>
          <w:szCs w:val="20"/>
        </w:rPr>
        <w:t>ів-карбонатів</w:t>
      </w:r>
      <w:r>
        <w:rPr>
          <w:b/>
          <w:bCs/>
          <w:i/>
          <w:color w:val="000000"/>
          <w:sz w:val="20"/>
          <w:szCs w:val="20"/>
        </w:rPr>
        <w:t>.</w:t>
      </w:r>
    </w:p>
    <w:p w:rsidR="00C530F1" w:rsidRPr="00C530F1" w:rsidRDefault="00C530F1" w:rsidP="00C530F1">
      <w:pPr>
        <w:shd w:val="clear" w:color="auto" w:fill="FFFFFF"/>
        <w:tabs>
          <w:tab w:val="left" w:pos="6350"/>
          <w:tab w:val="left" w:leader="dot" w:pos="6782"/>
        </w:tabs>
        <w:suppressAutoHyphens/>
        <w:spacing w:after="120"/>
        <w:ind w:firstLine="540"/>
        <w:jc w:val="both"/>
        <w:rPr>
          <w:color w:val="000000"/>
          <w:sz w:val="20"/>
          <w:szCs w:val="20"/>
        </w:rPr>
      </w:pPr>
      <w:r>
        <w:rPr>
          <w:color w:val="000000"/>
          <w:spacing w:val="2"/>
          <w:sz w:val="20"/>
          <w:szCs w:val="20"/>
        </w:rPr>
        <w:t xml:space="preserve">Для визначення </w:t>
      </w:r>
      <w:r w:rsidRPr="007C3492">
        <w:rPr>
          <w:color w:val="000000"/>
          <w:spacing w:val="2"/>
          <w:sz w:val="20"/>
          <w:szCs w:val="20"/>
        </w:rPr>
        <w:t>мінералів-карбонатів</w:t>
      </w:r>
      <w:r>
        <w:rPr>
          <w:color w:val="000000"/>
          <w:spacing w:val="2"/>
          <w:sz w:val="20"/>
          <w:szCs w:val="20"/>
        </w:rPr>
        <w:t xml:space="preserve"> необхідно на поверхню мінералів нанести 2 </w:t>
      </w:r>
      <w:r>
        <w:rPr>
          <w:sz w:val="20"/>
        </w:rPr>
        <w:t xml:space="preserve">– </w:t>
      </w:r>
      <w:r>
        <w:rPr>
          <w:color w:val="000000"/>
          <w:spacing w:val="2"/>
          <w:sz w:val="20"/>
          <w:szCs w:val="20"/>
        </w:rPr>
        <w:t xml:space="preserve">3 краплі 10 % </w:t>
      </w:r>
      <w:proofErr w:type="spellStart"/>
      <w:r>
        <w:rPr>
          <w:color w:val="000000"/>
          <w:spacing w:val="2"/>
          <w:sz w:val="20"/>
          <w:szCs w:val="20"/>
        </w:rPr>
        <w:t>хлоридної</w:t>
      </w:r>
      <w:proofErr w:type="spellEnd"/>
      <w:r>
        <w:rPr>
          <w:color w:val="000000"/>
          <w:spacing w:val="2"/>
          <w:sz w:val="20"/>
          <w:szCs w:val="20"/>
        </w:rPr>
        <w:t xml:space="preserve"> кислоти (НС</w:t>
      </w:r>
      <w:r>
        <w:rPr>
          <w:color w:val="000000"/>
          <w:spacing w:val="2"/>
          <w:sz w:val="20"/>
          <w:szCs w:val="20"/>
          <w:lang w:val="en-US"/>
        </w:rPr>
        <w:t>l</w:t>
      </w:r>
      <w:r>
        <w:rPr>
          <w:color w:val="000000"/>
          <w:spacing w:val="2"/>
          <w:sz w:val="20"/>
          <w:szCs w:val="20"/>
        </w:rPr>
        <w:t>).</w:t>
      </w:r>
      <w:r w:rsidRPr="000A6424">
        <w:rPr>
          <w:i/>
          <w:iCs/>
          <w:color w:val="000000"/>
          <w:sz w:val="20"/>
          <w:szCs w:val="20"/>
        </w:rPr>
        <w:t xml:space="preserve"> </w:t>
      </w:r>
      <w:r w:rsidRPr="000A6424">
        <w:rPr>
          <w:color w:val="000000"/>
          <w:sz w:val="20"/>
          <w:szCs w:val="20"/>
        </w:rPr>
        <w:t xml:space="preserve">Якщо в мінералі присутні </w:t>
      </w:r>
      <w:r>
        <w:rPr>
          <w:color w:val="000000"/>
          <w:sz w:val="20"/>
          <w:szCs w:val="20"/>
        </w:rPr>
        <w:t xml:space="preserve">карбонатні іони, </w:t>
      </w:r>
      <w:r w:rsidRPr="000A6424">
        <w:rPr>
          <w:color w:val="000000"/>
          <w:sz w:val="20"/>
          <w:szCs w:val="20"/>
        </w:rPr>
        <w:t xml:space="preserve">то під дією </w:t>
      </w:r>
      <w:r w:rsidRPr="000A6424">
        <w:rPr>
          <w:i/>
          <w:iCs/>
          <w:color w:val="000000"/>
          <w:sz w:val="20"/>
          <w:szCs w:val="20"/>
        </w:rPr>
        <w:t>НС</w:t>
      </w:r>
      <w:r w:rsidRPr="000A6424">
        <w:rPr>
          <w:i/>
          <w:iCs/>
          <w:color w:val="000000"/>
          <w:sz w:val="20"/>
          <w:szCs w:val="20"/>
          <w:lang w:val="en-US"/>
        </w:rPr>
        <w:t>l</w:t>
      </w:r>
      <w:r w:rsidRPr="000A6424">
        <w:rPr>
          <w:i/>
          <w:iCs/>
          <w:color w:val="000000"/>
          <w:sz w:val="20"/>
          <w:szCs w:val="20"/>
        </w:rPr>
        <w:t xml:space="preserve"> </w:t>
      </w:r>
      <w:r>
        <w:rPr>
          <w:iCs/>
          <w:color w:val="000000"/>
          <w:sz w:val="20"/>
          <w:szCs w:val="20"/>
        </w:rPr>
        <w:t xml:space="preserve">утворюється карбонатна кислота, яка </w:t>
      </w:r>
      <w:r w:rsidRPr="004E2FE9">
        <w:rPr>
          <w:color w:val="000000"/>
          <w:spacing w:val="2"/>
          <w:sz w:val="20"/>
          <w:szCs w:val="20"/>
        </w:rPr>
        <w:t xml:space="preserve">розкладається з виділенням газоподібного </w:t>
      </w:r>
      <w:r w:rsidRPr="004E2FE9">
        <w:rPr>
          <w:i/>
          <w:iCs/>
          <w:color w:val="000000"/>
          <w:spacing w:val="2"/>
          <w:sz w:val="20"/>
          <w:szCs w:val="20"/>
        </w:rPr>
        <w:t>СО</w:t>
      </w:r>
      <w:r w:rsidRPr="004E2FE9">
        <w:rPr>
          <w:i/>
          <w:iCs/>
          <w:color w:val="000000"/>
          <w:spacing w:val="2"/>
          <w:sz w:val="20"/>
          <w:szCs w:val="20"/>
          <w:vertAlign w:val="subscript"/>
        </w:rPr>
        <w:t>2</w:t>
      </w:r>
      <w:r w:rsidRPr="004E2FE9">
        <w:rPr>
          <w:i/>
          <w:iCs/>
          <w:color w:val="000000"/>
          <w:spacing w:val="2"/>
          <w:sz w:val="20"/>
          <w:szCs w:val="20"/>
        </w:rPr>
        <w:t xml:space="preserve">, </w:t>
      </w:r>
      <w:r w:rsidRPr="004E2FE9">
        <w:rPr>
          <w:color w:val="000000"/>
          <w:spacing w:val="2"/>
          <w:sz w:val="20"/>
          <w:szCs w:val="20"/>
        </w:rPr>
        <w:t xml:space="preserve">тобто мінерал </w:t>
      </w:r>
      <w:r>
        <w:rPr>
          <w:color w:val="000000"/>
          <w:spacing w:val="2"/>
          <w:sz w:val="20"/>
          <w:szCs w:val="20"/>
        </w:rPr>
        <w:t>«</w:t>
      </w:r>
      <w:r w:rsidRPr="004E2FE9">
        <w:rPr>
          <w:color w:val="000000"/>
          <w:spacing w:val="2"/>
          <w:sz w:val="20"/>
          <w:szCs w:val="20"/>
        </w:rPr>
        <w:t>закипає</w:t>
      </w:r>
      <w:r>
        <w:rPr>
          <w:color w:val="000000"/>
          <w:spacing w:val="2"/>
          <w:sz w:val="20"/>
          <w:szCs w:val="20"/>
        </w:rPr>
        <w:t>»</w:t>
      </w:r>
      <w:r w:rsidRPr="004E2FE9">
        <w:rPr>
          <w:color w:val="000000"/>
          <w:spacing w:val="2"/>
          <w:sz w:val="20"/>
          <w:szCs w:val="20"/>
        </w:rPr>
        <w:t xml:space="preserve">. Деякі мінерали виділяють </w:t>
      </w:r>
      <w:r>
        <w:rPr>
          <w:color w:val="000000"/>
          <w:spacing w:val="2"/>
          <w:sz w:val="20"/>
          <w:szCs w:val="20"/>
        </w:rPr>
        <w:t xml:space="preserve">карбонатну кислоту </w:t>
      </w:r>
      <w:r w:rsidRPr="004E2FE9">
        <w:rPr>
          <w:color w:val="000000"/>
          <w:spacing w:val="2"/>
          <w:sz w:val="20"/>
          <w:szCs w:val="20"/>
        </w:rPr>
        <w:t>тільки в підігрітому стані</w:t>
      </w:r>
      <w:r w:rsidRPr="000A6424">
        <w:rPr>
          <w:color w:val="000000"/>
          <w:sz w:val="20"/>
          <w:szCs w:val="20"/>
        </w:rPr>
        <w:t>.</w:t>
      </w:r>
    </w:p>
    <w:p w:rsidR="00C530F1" w:rsidRPr="00EF7798" w:rsidRDefault="00C530F1" w:rsidP="00C530F1">
      <w:pPr>
        <w:pStyle w:val="ac"/>
        <w:tabs>
          <w:tab w:val="left" w:pos="-1560"/>
          <w:tab w:val="left" w:pos="-1276"/>
          <w:tab w:val="left" w:pos="702"/>
        </w:tabs>
        <w:suppressAutoHyphens/>
        <w:spacing w:before="240" w:after="240"/>
        <w:ind w:left="0" w:firstLine="539"/>
        <w:jc w:val="center"/>
        <w:rPr>
          <w:rFonts w:ascii="Times New Roman CYR" w:hAnsi="Times New Roman CYR"/>
          <w:b/>
          <w:sz w:val="20"/>
        </w:rPr>
      </w:pPr>
      <w:r w:rsidRPr="00EF7798">
        <w:rPr>
          <w:rFonts w:ascii="Times New Roman CYR" w:hAnsi="Times New Roman CYR"/>
          <w:b/>
          <w:sz w:val="20"/>
        </w:rPr>
        <w:t>Запитання для контролю знань</w:t>
      </w:r>
    </w:p>
    <w:p w:rsidR="00C530F1" w:rsidRPr="000F6EC1" w:rsidRDefault="00C530F1" w:rsidP="00C2426A">
      <w:pPr>
        <w:pStyle w:val="a5"/>
        <w:widowControl/>
        <w:numPr>
          <w:ilvl w:val="0"/>
          <w:numId w:val="21"/>
        </w:numPr>
        <w:tabs>
          <w:tab w:val="left" w:pos="851"/>
        </w:tabs>
        <w:suppressAutoHyphens/>
        <w:autoSpaceDE/>
        <w:autoSpaceDN/>
        <w:spacing w:before="0"/>
        <w:ind w:left="0" w:firstLine="567"/>
        <w:contextualSpacing/>
        <w:jc w:val="both"/>
        <w:rPr>
          <w:sz w:val="20"/>
          <w:szCs w:val="20"/>
        </w:rPr>
      </w:pPr>
      <w:r>
        <w:rPr>
          <w:sz w:val="20"/>
          <w:szCs w:val="20"/>
          <w:lang w:val="uk-UA"/>
        </w:rPr>
        <w:t xml:space="preserve">Від чого залежить різноманітність мінеральних видів, </w:t>
      </w:r>
      <w:proofErr w:type="spellStart"/>
      <w:r>
        <w:rPr>
          <w:sz w:val="20"/>
          <w:szCs w:val="20"/>
          <w:lang w:val="uk-UA"/>
        </w:rPr>
        <w:t>різновидностей</w:t>
      </w:r>
      <w:proofErr w:type="spellEnd"/>
      <w:r>
        <w:rPr>
          <w:sz w:val="20"/>
          <w:szCs w:val="20"/>
          <w:lang w:val="uk-UA"/>
        </w:rPr>
        <w:t xml:space="preserve"> та індивідів.</w:t>
      </w:r>
    </w:p>
    <w:p w:rsidR="00C530F1" w:rsidRPr="007F295F" w:rsidRDefault="00C530F1" w:rsidP="00C2426A">
      <w:pPr>
        <w:pStyle w:val="a5"/>
        <w:widowControl/>
        <w:numPr>
          <w:ilvl w:val="0"/>
          <w:numId w:val="21"/>
        </w:numPr>
        <w:tabs>
          <w:tab w:val="left" w:pos="851"/>
        </w:tabs>
        <w:suppressAutoHyphens/>
        <w:autoSpaceDE/>
        <w:autoSpaceDN/>
        <w:spacing w:before="0"/>
        <w:ind w:left="0" w:firstLine="567"/>
        <w:contextualSpacing/>
        <w:jc w:val="both"/>
        <w:rPr>
          <w:sz w:val="20"/>
          <w:szCs w:val="20"/>
        </w:rPr>
      </w:pPr>
      <w:r>
        <w:rPr>
          <w:sz w:val="20"/>
          <w:szCs w:val="20"/>
          <w:lang w:val="uk-UA"/>
        </w:rPr>
        <w:t xml:space="preserve">Структуроутворюючі </w:t>
      </w:r>
      <w:r w:rsidRPr="00EE1C51">
        <w:rPr>
          <w:sz w:val="20"/>
          <w:szCs w:val="20"/>
          <w:lang w:val="uk-UA"/>
        </w:rPr>
        <w:t xml:space="preserve">елементи </w:t>
      </w:r>
      <w:r>
        <w:rPr>
          <w:sz w:val="20"/>
          <w:szCs w:val="20"/>
          <w:lang w:val="uk-UA"/>
        </w:rPr>
        <w:t xml:space="preserve">та елементи-домішки, їх характеристика та значення. </w:t>
      </w:r>
    </w:p>
    <w:p w:rsidR="00C530F1" w:rsidRPr="007F295F" w:rsidRDefault="00C530F1" w:rsidP="00C2426A">
      <w:pPr>
        <w:pStyle w:val="a5"/>
        <w:widowControl/>
        <w:numPr>
          <w:ilvl w:val="0"/>
          <w:numId w:val="21"/>
        </w:numPr>
        <w:tabs>
          <w:tab w:val="left" w:pos="851"/>
        </w:tabs>
        <w:suppressAutoHyphens/>
        <w:autoSpaceDE/>
        <w:autoSpaceDN/>
        <w:spacing w:before="0"/>
        <w:ind w:left="0" w:firstLine="567"/>
        <w:contextualSpacing/>
        <w:jc w:val="both"/>
        <w:rPr>
          <w:sz w:val="20"/>
          <w:szCs w:val="20"/>
        </w:rPr>
      </w:pPr>
      <w:r>
        <w:rPr>
          <w:sz w:val="20"/>
          <w:szCs w:val="20"/>
          <w:lang w:val="uk-UA"/>
        </w:rPr>
        <w:t>Класифікація мінералів залежно від хімічного складу.</w:t>
      </w:r>
    </w:p>
    <w:p w:rsidR="00C530F1" w:rsidRPr="007F295F" w:rsidRDefault="00C530F1" w:rsidP="00C2426A">
      <w:pPr>
        <w:pStyle w:val="a5"/>
        <w:widowControl/>
        <w:numPr>
          <w:ilvl w:val="0"/>
          <w:numId w:val="21"/>
        </w:numPr>
        <w:tabs>
          <w:tab w:val="left" w:pos="851"/>
        </w:tabs>
        <w:suppressAutoHyphens/>
        <w:autoSpaceDE/>
        <w:autoSpaceDN/>
        <w:spacing w:before="0"/>
        <w:ind w:left="0" w:firstLine="567"/>
        <w:contextualSpacing/>
        <w:jc w:val="both"/>
        <w:rPr>
          <w:sz w:val="20"/>
          <w:szCs w:val="20"/>
        </w:rPr>
      </w:pPr>
      <w:r>
        <w:rPr>
          <w:sz w:val="20"/>
          <w:szCs w:val="20"/>
          <w:lang w:val="uk-UA"/>
        </w:rPr>
        <w:t xml:space="preserve">Ізоморфізм, його типи: </w:t>
      </w:r>
      <w:proofErr w:type="spellStart"/>
      <w:r>
        <w:rPr>
          <w:sz w:val="20"/>
          <w:szCs w:val="20"/>
          <w:lang w:val="uk-UA"/>
        </w:rPr>
        <w:t>ізовалентний</w:t>
      </w:r>
      <w:proofErr w:type="spellEnd"/>
      <w:r>
        <w:rPr>
          <w:sz w:val="20"/>
          <w:szCs w:val="20"/>
          <w:lang w:val="uk-UA"/>
        </w:rPr>
        <w:t xml:space="preserve"> ізоморфізм, </w:t>
      </w:r>
      <w:proofErr w:type="spellStart"/>
      <w:r>
        <w:rPr>
          <w:sz w:val="20"/>
          <w:szCs w:val="20"/>
          <w:lang w:val="uk-UA"/>
        </w:rPr>
        <w:t>гетеровалентний</w:t>
      </w:r>
      <w:proofErr w:type="spellEnd"/>
      <w:r>
        <w:rPr>
          <w:sz w:val="20"/>
          <w:szCs w:val="20"/>
          <w:lang w:val="uk-UA"/>
        </w:rPr>
        <w:t xml:space="preserve"> ізоморфізм.</w:t>
      </w:r>
    </w:p>
    <w:p w:rsidR="00C530F1" w:rsidRPr="007F295F" w:rsidRDefault="00C530F1" w:rsidP="00C2426A">
      <w:pPr>
        <w:pStyle w:val="a5"/>
        <w:widowControl/>
        <w:numPr>
          <w:ilvl w:val="0"/>
          <w:numId w:val="21"/>
        </w:numPr>
        <w:tabs>
          <w:tab w:val="left" w:pos="851"/>
        </w:tabs>
        <w:suppressAutoHyphens/>
        <w:autoSpaceDE/>
        <w:autoSpaceDN/>
        <w:spacing w:before="0"/>
        <w:ind w:left="0" w:firstLine="567"/>
        <w:contextualSpacing/>
        <w:jc w:val="both"/>
        <w:rPr>
          <w:sz w:val="20"/>
          <w:szCs w:val="20"/>
        </w:rPr>
      </w:pPr>
      <w:r>
        <w:rPr>
          <w:sz w:val="20"/>
          <w:szCs w:val="20"/>
          <w:lang w:val="uk-UA"/>
        </w:rPr>
        <w:t xml:space="preserve">Умови, які визначають можливість ізоморфних заміщень (закон </w:t>
      </w:r>
      <w:proofErr w:type="spellStart"/>
      <w:r>
        <w:rPr>
          <w:sz w:val="20"/>
          <w:szCs w:val="20"/>
          <w:lang w:val="uk-UA"/>
        </w:rPr>
        <w:t>Гріма-Гольдшмідта</w:t>
      </w:r>
      <w:proofErr w:type="spellEnd"/>
      <w:r>
        <w:rPr>
          <w:sz w:val="20"/>
          <w:szCs w:val="20"/>
          <w:lang w:val="uk-UA"/>
        </w:rPr>
        <w:t>).</w:t>
      </w:r>
    </w:p>
    <w:p w:rsidR="00C530F1" w:rsidRPr="00273218" w:rsidRDefault="00C530F1" w:rsidP="00C2426A">
      <w:pPr>
        <w:pStyle w:val="a5"/>
        <w:widowControl/>
        <w:numPr>
          <w:ilvl w:val="0"/>
          <w:numId w:val="21"/>
        </w:numPr>
        <w:tabs>
          <w:tab w:val="left" w:pos="851"/>
        </w:tabs>
        <w:suppressAutoHyphens/>
        <w:autoSpaceDE/>
        <w:autoSpaceDN/>
        <w:spacing w:before="0"/>
        <w:ind w:left="0" w:firstLine="567"/>
        <w:contextualSpacing/>
        <w:jc w:val="both"/>
        <w:rPr>
          <w:sz w:val="20"/>
          <w:szCs w:val="20"/>
        </w:rPr>
      </w:pPr>
      <w:r>
        <w:rPr>
          <w:sz w:val="20"/>
          <w:szCs w:val="20"/>
          <w:lang w:val="uk-UA"/>
        </w:rPr>
        <w:t xml:space="preserve">Типи </w:t>
      </w:r>
      <w:proofErr w:type="spellStart"/>
      <w:r>
        <w:rPr>
          <w:sz w:val="20"/>
          <w:szCs w:val="20"/>
          <w:lang w:val="uk-UA"/>
        </w:rPr>
        <w:t>ізовалентного</w:t>
      </w:r>
      <w:proofErr w:type="spellEnd"/>
      <w:r>
        <w:rPr>
          <w:sz w:val="20"/>
          <w:szCs w:val="20"/>
          <w:lang w:val="uk-UA"/>
        </w:rPr>
        <w:t xml:space="preserve"> ізоморфізму.</w:t>
      </w:r>
    </w:p>
    <w:p w:rsidR="00C530F1" w:rsidRPr="00273218" w:rsidRDefault="00C530F1" w:rsidP="00C2426A">
      <w:pPr>
        <w:pStyle w:val="a5"/>
        <w:widowControl/>
        <w:numPr>
          <w:ilvl w:val="0"/>
          <w:numId w:val="21"/>
        </w:numPr>
        <w:tabs>
          <w:tab w:val="left" w:pos="851"/>
        </w:tabs>
        <w:suppressAutoHyphens/>
        <w:autoSpaceDE/>
        <w:autoSpaceDN/>
        <w:spacing w:before="0"/>
        <w:ind w:left="0" w:firstLine="567"/>
        <w:contextualSpacing/>
        <w:jc w:val="both"/>
        <w:rPr>
          <w:sz w:val="20"/>
          <w:szCs w:val="20"/>
        </w:rPr>
      </w:pPr>
      <w:proofErr w:type="spellStart"/>
      <w:r>
        <w:rPr>
          <w:sz w:val="20"/>
          <w:szCs w:val="20"/>
          <w:lang w:val="uk-UA"/>
        </w:rPr>
        <w:t>Гетеровалентний</w:t>
      </w:r>
      <w:proofErr w:type="spellEnd"/>
      <w:r>
        <w:rPr>
          <w:sz w:val="20"/>
          <w:szCs w:val="20"/>
          <w:lang w:val="uk-UA"/>
        </w:rPr>
        <w:t xml:space="preserve"> ізоморфізм, його закономірності.</w:t>
      </w:r>
    </w:p>
    <w:p w:rsidR="00C530F1" w:rsidRPr="00273218" w:rsidRDefault="00C530F1" w:rsidP="00C2426A">
      <w:pPr>
        <w:pStyle w:val="a5"/>
        <w:widowControl/>
        <w:numPr>
          <w:ilvl w:val="0"/>
          <w:numId w:val="21"/>
        </w:numPr>
        <w:tabs>
          <w:tab w:val="left" w:pos="851"/>
        </w:tabs>
        <w:suppressAutoHyphens/>
        <w:autoSpaceDE/>
        <w:autoSpaceDN/>
        <w:spacing w:before="0"/>
        <w:ind w:left="0" w:firstLine="567"/>
        <w:contextualSpacing/>
        <w:jc w:val="both"/>
        <w:rPr>
          <w:sz w:val="20"/>
          <w:szCs w:val="20"/>
        </w:rPr>
      </w:pPr>
      <w:r>
        <w:rPr>
          <w:sz w:val="20"/>
          <w:szCs w:val="20"/>
          <w:lang w:val="uk-UA"/>
        </w:rPr>
        <w:t>Компенсаційний та полярний ізоморфізм.</w:t>
      </w:r>
    </w:p>
    <w:p w:rsidR="00C530F1" w:rsidRPr="00273218" w:rsidRDefault="00C530F1" w:rsidP="00C2426A">
      <w:pPr>
        <w:pStyle w:val="a5"/>
        <w:widowControl/>
        <w:numPr>
          <w:ilvl w:val="0"/>
          <w:numId w:val="21"/>
        </w:numPr>
        <w:tabs>
          <w:tab w:val="left" w:pos="851"/>
        </w:tabs>
        <w:suppressAutoHyphens/>
        <w:autoSpaceDE/>
        <w:autoSpaceDN/>
        <w:spacing w:before="0"/>
        <w:ind w:left="0" w:firstLine="567"/>
        <w:contextualSpacing/>
        <w:jc w:val="both"/>
        <w:rPr>
          <w:sz w:val="20"/>
          <w:szCs w:val="20"/>
        </w:rPr>
      </w:pPr>
      <w:r>
        <w:rPr>
          <w:sz w:val="20"/>
          <w:szCs w:val="20"/>
          <w:lang w:val="uk-UA"/>
        </w:rPr>
        <w:t>Роль додаткових іонів та води в складі мінералів.</w:t>
      </w:r>
    </w:p>
    <w:p w:rsidR="00C530F1" w:rsidRPr="00273218" w:rsidRDefault="00C530F1" w:rsidP="00C2426A">
      <w:pPr>
        <w:pStyle w:val="a5"/>
        <w:widowControl/>
        <w:numPr>
          <w:ilvl w:val="0"/>
          <w:numId w:val="21"/>
        </w:numPr>
        <w:tabs>
          <w:tab w:val="left" w:pos="851"/>
        </w:tabs>
        <w:suppressAutoHyphens/>
        <w:autoSpaceDE/>
        <w:autoSpaceDN/>
        <w:spacing w:before="0"/>
        <w:ind w:left="0" w:firstLine="567"/>
        <w:contextualSpacing/>
        <w:jc w:val="both"/>
        <w:rPr>
          <w:sz w:val="20"/>
          <w:szCs w:val="20"/>
        </w:rPr>
      </w:pPr>
      <w:r>
        <w:rPr>
          <w:sz w:val="20"/>
          <w:szCs w:val="20"/>
          <w:lang w:val="uk-UA"/>
        </w:rPr>
        <w:t xml:space="preserve">Способи виведення </w:t>
      </w:r>
      <w:proofErr w:type="spellStart"/>
      <w:r>
        <w:rPr>
          <w:sz w:val="20"/>
          <w:szCs w:val="20"/>
          <w:lang w:val="uk-UA"/>
        </w:rPr>
        <w:t>кристалохімічних</w:t>
      </w:r>
      <w:proofErr w:type="spellEnd"/>
      <w:r>
        <w:rPr>
          <w:sz w:val="20"/>
          <w:szCs w:val="20"/>
          <w:lang w:val="uk-UA"/>
        </w:rPr>
        <w:t xml:space="preserve"> формул мінералів.</w:t>
      </w:r>
    </w:p>
    <w:p w:rsidR="00C530F1" w:rsidRDefault="00C530F1">
      <w:pPr>
        <w:spacing w:before="76"/>
        <w:ind w:left="1770"/>
        <w:rPr>
          <w:b/>
          <w:sz w:val="20"/>
        </w:rPr>
      </w:pPr>
    </w:p>
    <w:p w:rsidR="003B08FE" w:rsidRPr="00A8452B" w:rsidRDefault="003B08FE" w:rsidP="003B08FE">
      <w:pPr>
        <w:pStyle w:val="2"/>
        <w:spacing w:after="240"/>
        <w:rPr>
          <w:i/>
          <w:sz w:val="20"/>
          <w:szCs w:val="20"/>
          <w:lang w:val="ru-RU"/>
        </w:rPr>
      </w:pPr>
      <w:bookmarkStart w:id="16" w:name="_Toc360697107"/>
      <w:bookmarkStart w:id="17" w:name="_Toc360697365"/>
      <w:bookmarkStart w:id="18" w:name="_Toc360697442"/>
      <w:bookmarkStart w:id="19" w:name="_Toc360697582"/>
      <w:bookmarkStart w:id="20" w:name="_Toc456189898"/>
      <w:r>
        <w:rPr>
          <w:i/>
          <w:sz w:val="20"/>
          <w:szCs w:val="20"/>
          <w:lang w:val="uk-UA"/>
        </w:rPr>
        <w:t xml:space="preserve">Практична </w:t>
      </w:r>
      <w:r w:rsidRPr="00704CBD">
        <w:rPr>
          <w:i/>
          <w:sz w:val="20"/>
          <w:szCs w:val="20"/>
        </w:rPr>
        <w:t>робота №</w:t>
      </w:r>
      <w:bookmarkEnd w:id="16"/>
      <w:bookmarkEnd w:id="17"/>
      <w:bookmarkEnd w:id="18"/>
      <w:bookmarkEnd w:id="19"/>
      <w:r>
        <w:rPr>
          <w:i/>
          <w:sz w:val="20"/>
          <w:szCs w:val="20"/>
          <w:lang w:val="uk-UA"/>
        </w:rPr>
        <w:t>3</w:t>
      </w:r>
      <w:r w:rsidRPr="00704CBD">
        <w:rPr>
          <w:i/>
          <w:sz w:val="20"/>
          <w:szCs w:val="20"/>
          <w:lang w:val="ru-RU"/>
        </w:rPr>
        <w:br/>
      </w:r>
      <w:r w:rsidRPr="00704CBD">
        <w:rPr>
          <w:i/>
          <w:sz w:val="20"/>
          <w:szCs w:val="20"/>
        </w:rPr>
        <w:t>СИЛІКАТИ</w:t>
      </w:r>
      <w:r>
        <w:rPr>
          <w:i/>
          <w:sz w:val="20"/>
          <w:szCs w:val="20"/>
        </w:rPr>
        <w:t>, БУДОВА ТА КЛАСИФІКАЦІЯ</w:t>
      </w:r>
      <w:bookmarkEnd w:id="20"/>
    </w:p>
    <w:p w:rsidR="003B08FE" w:rsidRPr="00EF7798" w:rsidRDefault="003B08FE" w:rsidP="003B08FE">
      <w:pPr>
        <w:spacing w:before="240" w:after="240"/>
        <w:jc w:val="center"/>
        <w:rPr>
          <w:b/>
          <w:sz w:val="20"/>
          <w:szCs w:val="20"/>
        </w:rPr>
      </w:pPr>
      <w:r w:rsidRPr="00EF7798">
        <w:rPr>
          <w:b/>
          <w:sz w:val="20"/>
          <w:szCs w:val="20"/>
        </w:rPr>
        <w:t>Короткі теоретичні відомості</w:t>
      </w:r>
    </w:p>
    <w:p w:rsidR="003B08FE" w:rsidRPr="00B64200" w:rsidRDefault="003B08FE" w:rsidP="003B08FE">
      <w:pPr>
        <w:suppressAutoHyphens/>
        <w:ind w:firstLine="567"/>
        <w:jc w:val="both"/>
        <w:rPr>
          <w:spacing w:val="-2"/>
          <w:sz w:val="20"/>
          <w:szCs w:val="20"/>
        </w:rPr>
      </w:pPr>
      <w:r w:rsidRPr="00E42B9A">
        <w:rPr>
          <w:b/>
          <w:i/>
          <w:spacing w:val="-2"/>
          <w:sz w:val="20"/>
          <w:szCs w:val="20"/>
        </w:rPr>
        <w:t xml:space="preserve">Кристалічний </w:t>
      </w:r>
      <w:proofErr w:type="spellStart"/>
      <w:r w:rsidRPr="00E42B9A">
        <w:rPr>
          <w:b/>
          <w:i/>
          <w:spacing w:val="-2"/>
          <w:sz w:val="20"/>
          <w:szCs w:val="20"/>
          <w:lang w:val="en-US"/>
        </w:rPr>
        <w:t>SiO</w:t>
      </w:r>
      <w:proofErr w:type="spellEnd"/>
      <w:r w:rsidRPr="00E42B9A">
        <w:rPr>
          <w:b/>
          <w:i/>
          <w:spacing w:val="-2"/>
          <w:sz w:val="20"/>
          <w:szCs w:val="20"/>
          <w:vertAlign w:val="subscript"/>
        </w:rPr>
        <w:t>2</w:t>
      </w:r>
      <w:r w:rsidRPr="00B64200">
        <w:rPr>
          <w:spacing w:val="-2"/>
          <w:sz w:val="20"/>
          <w:szCs w:val="20"/>
        </w:rPr>
        <w:t xml:space="preserve"> знаходиться </w:t>
      </w:r>
      <w:r>
        <w:rPr>
          <w:spacing w:val="-2"/>
          <w:sz w:val="20"/>
          <w:szCs w:val="20"/>
        </w:rPr>
        <w:t xml:space="preserve">у земній корі </w:t>
      </w:r>
      <w:r w:rsidRPr="00B64200">
        <w:rPr>
          <w:spacing w:val="-2"/>
          <w:sz w:val="20"/>
          <w:szCs w:val="20"/>
        </w:rPr>
        <w:t xml:space="preserve">у вигляді мінералів кварцу, які є основною складовою частиною гранітів, гнейсів, піщаників і морського піску. Кристали кварцу, часто з домішками, які його забарвлюють, </w:t>
      </w:r>
      <w:r w:rsidRPr="006E0399">
        <w:rPr>
          <w:spacing w:val="-2"/>
          <w:sz w:val="20"/>
          <w:szCs w:val="20"/>
        </w:rPr>
        <w:t>представляють собою</w:t>
      </w:r>
      <w:r w:rsidRPr="00B64200">
        <w:rPr>
          <w:spacing w:val="-2"/>
          <w:sz w:val="20"/>
          <w:szCs w:val="20"/>
        </w:rPr>
        <w:t xml:space="preserve"> наступні мінерали:</w:t>
      </w:r>
    </w:p>
    <w:p w:rsidR="003B08FE" w:rsidRDefault="003B08FE" w:rsidP="00C2426A">
      <w:pPr>
        <w:widowControl/>
        <w:numPr>
          <w:ilvl w:val="0"/>
          <w:numId w:val="19"/>
        </w:numPr>
        <w:tabs>
          <w:tab w:val="clear" w:pos="2007"/>
          <w:tab w:val="left" w:pos="540"/>
          <w:tab w:val="num" w:pos="720"/>
        </w:tabs>
        <w:suppressAutoHyphens/>
        <w:autoSpaceDE/>
        <w:autoSpaceDN/>
        <w:ind w:left="1080" w:hanging="540"/>
        <w:jc w:val="both"/>
        <w:rPr>
          <w:sz w:val="20"/>
          <w:szCs w:val="20"/>
        </w:rPr>
      </w:pPr>
      <w:r>
        <w:rPr>
          <w:sz w:val="20"/>
          <w:szCs w:val="20"/>
        </w:rPr>
        <w:t>гірський кришталь (білий, прозорий);</w:t>
      </w:r>
    </w:p>
    <w:p w:rsidR="003B08FE" w:rsidRDefault="003B08FE" w:rsidP="00C2426A">
      <w:pPr>
        <w:widowControl/>
        <w:numPr>
          <w:ilvl w:val="0"/>
          <w:numId w:val="19"/>
        </w:numPr>
        <w:tabs>
          <w:tab w:val="clear" w:pos="2007"/>
          <w:tab w:val="left" w:pos="540"/>
          <w:tab w:val="num" w:pos="720"/>
        </w:tabs>
        <w:suppressAutoHyphens/>
        <w:autoSpaceDE/>
        <w:autoSpaceDN/>
        <w:ind w:left="1080" w:hanging="540"/>
        <w:jc w:val="both"/>
        <w:rPr>
          <w:sz w:val="20"/>
          <w:szCs w:val="20"/>
        </w:rPr>
      </w:pPr>
      <w:r>
        <w:rPr>
          <w:sz w:val="20"/>
          <w:szCs w:val="20"/>
        </w:rPr>
        <w:t>димчатий кварц, або раухтопаз (від сірого до коричнев</w:t>
      </w:r>
      <w:r>
        <w:rPr>
          <w:sz w:val="20"/>
          <w:szCs w:val="20"/>
        </w:rPr>
        <w:t>о</w:t>
      </w:r>
      <w:r>
        <w:rPr>
          <w:sz w:val="20"/>
          <w:szCs w:val="20"/>
        </w:rPr>
        <w:t>го);</w:t>
      </w:r>
    </w:p>
    <w:p w:rsidR="003B08FE" w:rsidRDefault="003B08FE" w:rsidP="00C2426A">
      <w:pPr>
        <w:widowControl/>
        <w:numPr>
          <w:ilvl w:val="0"/>
          <w:numId w:val="19"/>
        </w:numPr>
        <w:tabs>
          <w:tab w:val="clear" w:pos="2007"/>
          <w:tab w:val="left" w:pos="540"/>
          <w:tab w:val="num" w:pos="720"/>
        </w:tabs>
        <w:suppressAutoHyphens/>
        <w:autoSpaceDE/>
        <w:autoSpaceDN/>
        <w:ind w:left="1080" w:hanging="540"/>
        <w:jc w:val="both"/>
        <w:rPr>
          <w:sz w:val="20"/>
          <w:szCs w:val="20"/>
        </w:rPr>
      </w:pPr>
      <w:r>
        <w:rPr>
          <w:sz w:val="20"/>
          <w:szCs w:val="20"/>
        </w:rPr>
        <w:t>рожевий кварц;</w:t>
      </w:r>
    </w:p>
    <w:p w:rsidR="003B08FE" w:rsidRDefault="003B08FE" w:rsidP="00C2426A">
      <w:pPr>
        <w:widowControl/>
        <w:numPr>
          <w:ilvl w:val="0"/>
          <w:numId w:val="19"/>
        </w:numPr>
        <w:tabs>
          <w:tab w:val="clear" w:pos="2007"/>
          <w:tab w:val="left" w:pos="540"/>
          <w:tab w:val="num" w:pos="720"/>
        </w:tabs>
        <w:suppressAutoHyphens/>
        <w:autoSpaceDE/>
        <w:autoSpaceDN/>
        <w:ind w:left="1080" w:hanging="540"/>
        <w:jc w:val="both"/>
        <w:rPr>
          <w:sz w:val="20"/>
          <w:szCs w:val="20"/>
        </w:rPr>
      </w:pPr>
      <w:proofErr w:type="spellStart"/>
      <w:r>
        <w:rPr>
          <w:sz w:val="20"/>
          <w:szCs w:val="20"/>
        </w:rPr>
        <w:lastRenderedPageBreak/>
        <w:t>моріон</w:t>
      </w:r>
      <w:proofErr w:type="spellEnd"/>
      <w:r>
        <w:rPr>
          <w:sz w:val="20"/>
          <w:szCs w:val="20"/>
        </w:rPr>
        <w:t xml:space="preserve"> (чорний);</w:t>
      </w:r>
    </w:p>
    <w:p w:rsidR="003B08FE" w:rsidRDefault="003B08FE" w:rsidP="00C2426A">
      <w:pPr>
        <w:widowControl/>
        <w:numPr>
          <w:ilvl w:val="0"/>
          <w:numId w:val="19"/>
        </w:numPr>
        <w:tabs>
          <w:tab w:val="clear" w:pos="2007"/>
          <w:tab w:val="left" w:pos="540"/>
          <w:tab w:val="num" w:pos="720"/>
        </w:tabs>
        <w:suppressAutoHyphens/>
        <w:autoSpaceDE/>
        <w:autoSpaceDN/>
        <w:ind w:left="1080" w:hanging="540"/>
        <w:jc w:val="both"/>
        <w:rPr>
          <w:sz w:val="20"/>
          <w:szCs w:val="20"/>
        </w:rPr>
      </w:pPr>
      <w:r>
        <w:rPr>
          <w:sz w:val="20"/>
          <w:szCs w:val="20"/>
        </w:rPr>
        <w:t>аметист (фіолетовий);</w:t>
      </w:r>
    </w:p>
    <w:p w:rsidR="003B08FE" w:rsidRDefault="003B08FE" w:rsidP="00C2426A">
      <w:pPr>
        <w:widowControl/>
        <w:numPr>
          <w:ilvl w:val="0"/>
          <w:numId w:val="19"/>
        </w:numPr>
        <w:tabs>
          <w:tab w:val="clear" w:pos="2007"/>
          <w:tab w:val="left" w:pos="540"/>
          <w:tab w:val="num" w:pos="720"/>
        </w:tabs>
        <w:suppressAutoHyphens/>
        <w:autoSpaceDE/>
        <w:autoSpaceDN/>
        <w:ind w:left="1080" w:hanging="540"/>
        <w:jc w:val="both"/>
        <w:rPr>
          <w:sz w:val="20"/>
          <w:szCs w:val="20"/>
        </w:rPr>
      </w:pPr>
      <w:r>
        <w:rPr>
          <w:sz w:val="20"/>
          <w:szCs w:val="20"/>
        </w:rPr>
        <w:t>цитрин (жовтий).</w:t>
      </w:r>
    </w:p>
    <w:p w:rsidR="003B08FE" w:rsidRPr="007A715F" w:rsidRDefault="003B08FE" w:rsidP="003B08FE">
      <w:pPr>
        <w:suppressAutoHyphens/>
        <w:ind w:firstLine="567"/>
        <w:jc w:val="both"/>
        <w:rPr>
          <w:sz w:val="20"/>
          <w:szCs w:val="20"/>
        </w:rPr>
      </w:pPr>
      <w:r>
        <w:rPr>
          <w:sz w:val="20"/>
          <w:szCs w:val="20"/>
        </w:rPr>
        <w:t>Крім того, до різновидів кварцу відносять водовмісні мінер</w:t>
      </w:r>
      <w:r>
        <w:rPr>
          <w:sz w:val="20"/>
          <w:szCs w:val="20"/>
        </w:rPr>
        <w:t>а</w:t>
      </w:r>
      <w:r>
        <w:rPr>
          <w:sz w:val="20"/>
          <w:szCs w:val="20"/>
        </w:rPr>
        <w:t xml:space="preserve">ли: опал, халцедон і кремінь. Кристали </w:t>
      </w:r>
      <w:proofErr w:type="spellStart"/>
      <w:r w:rsidRPr="00991D3D">
        <w:rPr>
          <w:i/>
          <w:sz w:val="20"/>
          <w:szCs w:val="20"/>
          <w:lang w:val="en-US"/>
        </w:rPr>
        <w:t>SiO</w:t>
      </w:r>
      <w:proofErr w:type="spellEnd"/>
      <w:r w:rsidRPr="00991D3D">
        <w:rPr>
          <w:i/>
          <w:sz w:val="20"/>
          <w:szCs w:val="20"/>
          <w:vertAlign w:val="subscript"/>
        </w:rPr>
        <w:t>2</w:t>
      </w:r>
      <w:r>
        <w:rPr>
          <w:sz w:val="20"/>
          <w:szCs w:val="20"/>
        </w:rPr>
        <w:t xml:space="preserve"> містяться в деяких ро</w:t>
      </w:r>
      <w:r>
        <w:rPr>
          <w:sz w:val="20"/>
          <w:szCs w:val="20"/>
        </w:rPr>
        <w:t>с</w:t>
      </w:r>
      <w:r>
        <w:rPr>
          <w:sz w:val="20"/>
          <w:szCs w:val="20"/>
        </w:rPr>
        <w:t>линних і тваринних організмах (злаки, бамбук, водорості).</w:t>
      </w:r>
    </w:p>
    <w:p w:rsidR="003B08FE" w:rsidRPr="00E42B9A" w:rsidRDefault="003B08FE" w:rsidP="003B08FE">
      <w:pPr>
        <w:suppressAutoHyphens/>
        <w:ind w:firstLine="567"/>
        <w:jc w:val="both"/>
        <w:rPr>
          <w:b/>
          <w:i/>
          <w:sz w:val="20"/>
          <w:szCs w:val="20"/>
        </w:rPr>
      </w:pPr>
      <w:r w:rsidRPr="00E42B9A">
        <w:rPr>
          <w:b/>
          <w:i/>
          <w:sz w:val="20"/>
          <w:szCs w:val="20"/>
        </w:rPr>
        <w:t xml:space="preserve">Властивості </w:t>
      </w:r>
      <w:proofErr w:type="spellStart"/>
      <w:r w:rsidRPr="00E42B9A">
        <w:rPr>
          <w:b/>
          <w:i/>
          <w:sz w:val="20"/>
          <w:szCs w:val="20"/>
          <w:lang w:val="en-US"/>
        </w:rPr>
        <w:t>SiO</w:t>
      </w:r>
      <w:proofErr w:type="spellEnd"/>
      <w:r w:rsidRPr="00E42B9A">
        <w:rPr>
          <w:b/>
          <w:i/>
          <w:sz w:val="20"/>
          <w:szCs w:val="20"/>
          <w:vertAlign w:val="subscript"/>
        </w:rPr>
        <w:t>2</w:t>
      </w:r>
      <w:r w:rsidRPr="00E42B9A">
        <w:rPr>
          <w:b/>
          <w:i/>
          <w:sz w:val="20"/>
          <w:szCs w:val="20"/>
        </w:rPr>
        <w:t>:</w:t>
      </w:r>
    </w:p>
    <w:p w:rsidR="003B08FE" w:rsidRDefault="003B08FE" w:rsidP="00C2426A">
      <w:pPr>
        <w:widowControl/>
        <w:numPr>
          <w:ilvl w:val="0"/>
          <w:numId w:val="20"/>
        </w:numPr>
        <w:tabs>
          <w:tab w:val="left" w:pos="900"/>
        </w:tabs>
        <w:suppressAutoHyphens/>
        <w:autoSpaceDE/>
        <w:autoSpaceDN/>
        <w:ind w:hanging="240"/>
        <w:jc w:val="both"/>
        <w:rPr>
          <w:sz w:val="20"/>
          <w:szCs w:val="20"/>
        </w:rPr>
      </w:pPr>
      <w:r>
        <w:rPr>
          <w:sz w:val="20"/>
          <w:szCs w:val="20"/>
        </w:rPr>
        <w:t>білий порошок або білі кристали;</w:t>
      </w:r>
    </w:p>
    <w:p w:rsidR="003B08FE" w:rsidRPr="00B64200" w:rsidRDefault="003B08FE" w:rsidP="00C2426A">
      <w:pPr>
        <w:widowControl/>
        <w:numPr>
          <w:ilvl w:val="0"/>
          <w:numId w:val="20"/>
        </w:numPr>
        <w:tabs>
          <w:tab w:val="left" w:pos="900"/>
        </w:tabs>
        <w:suppressAutoHyphens/>
        <w:autoSpaceDE/>
        <w:autoSpaceDN/>
        <w:ind w:hanging="240"/>
        <w:jc w:val="both"/>
        <w:rPr>
          <w:spacing w:val="-4"/>
          <w:sz w:val="20"/>
          <w:szCs w:val="20"/>
        </w:rPr>
      </w:pPr>
      <w:r w:rsidRPr="00B64200">
        <w:rPr>
          <w:spacing w:val="-4"/>
          <w:sz w:val="20"/>
          <w:szCs w:val="20"/>
        </w:rPr>
        <w:t xml:space="preserve">розплавлений </w:t>
      </w:r>
      <w:proofErr w:type="spellStart"/>
      <w:r w:rsidRPr="00991D3D">
        <w:rPr>
          <w:i/>
          <w:spacing w:val="-4"/>
          <w:sz w:val="20"/>
          <w:szCs w:val="20"/>
          <w:lang w:val="en-US"/>
        </w:rPr>
        <w:t>SiO</w:t>
      </w:r>
      <w:proofErr w:type="spellEnd"/>
      <w:r w:rsidRPr="00991D3D">
        <w:rPr>
          <w:i/>
          <w:spacing w:val="-4"/>
          <w:sz w:val="20"/>
          <w:szCs w:val="20"/>
          <w:vertAlign w:val="subscript"/>
        </w:rPr>
        <w:t>2</w:t>
      </w:r>
      <w:r w:rsidRPr="00B64200">
        <w:rPr>
          <w:spacing w:val="-4"/>
          <w:sz w:val="20"/>
          <w:szCs w:val="20"/>
        </w:rPr>
        <w:t xml:space="preserve"> </w:t>
      </w:r>
      <w:proofErr w:type="spellStart"/>
      <w:r w:rsidRPr="00B64200">
        <w:rPr>
          <w:spacing w:val="-4"/>
          <w:sz w:val="20"/>
          <w:szCs w:val="20"/>
        </w:rPr>
        <w:t>затвердіває</w:t>
      </w:r>
      <w:proofErr w:type="spellEnd"/>
      <w:r w:rsidRPr="00B64200">
        <w:rPr>
          <w:spacing w:val="-4"/>
          <w:sz w:val="20"/>
          <w:szCs w:val="20"/>
        </w:rPr>
        <w:t xml:space="preserve"> в аморфну склоподібну масу (кварцове скло); </w:t>
      </w:r>
    </w:p>
    <w:p w:rsidR="003B08FE" w:rsidRDefault="003B08FE" w:rsidP="00C2426A">
      <w:pPr>
        <w:widowControl/>
        <w:numPr>
          <w:ilvl w:val="0"/>
          <w:numId w:val="20"/>
        </w:numPr>
        <w:tabs>
          <w:tab w:val="left" w:pos="900"/>
        </w:tabs>
        <w:suppressAutoHyphens/>
        <w:autoSpaceDE/>
        <w:autoSpaceDN/>
        <w:ind w:hanging="240"/>
        <w:jc w:val="both"/>
        <w:rPr>
          <w:sz w:val="20"/>
          <w:szCs w:val="20"/>
        </w:rPr>
      </w:pPr>
      <w:r>
        <w:rPr>
          <w:sz w:val="20"/>
          <w:szCs w:val="20"/>
        </w:rPr>
        <w:t xml:space="preserve">руйнується тільки гідроген </w:t>
      </w:r>
      <w:proofErr w:type="spellStart"/>
      <w:r>
        <w:rPr>
          <w:sz w:val="20"/>
          <w:szCs w:val="20"/>
        </w:rPr>
        <w:t>фтородною</w:t>
      </w:r>
      <w:proofErr w:type="spellEnd"/>
      <w:r>
        <w:rPr>
          <w:sz w:val="20"/>
          <w:szCs w:val="20"/>
        </w:rPr>
        <w:t xml:space="preserve"> кислотою;</w:t>
      </w:r>
    </w:p>
    <w:p w:rsidR="003B08FE" w:rsidRDefault="003B08FE" w:rsidP="00C2426A">
      <w:pPr>
        <w:widowControl/>
        <w:numPr>
          <w:ilvl w:val="0"/>
          <w:numId w:val="20"/>
        </w:numPr>
        <w:tabs>
          <w:tab w:val="left" w:pos="900"/>
        </w:tabs>
        <w:suppressAutoHyphens/>
        <w:autoSpaceDE/>
        <w:autoSpaceDN/>
        <w:ind w:hanging="240"/>
        <w:jc w:val="both"/>
        <w:rPr>
          <w:sz w:val="20"/>
          <w:szCs w:val="20"/>
        </w:rPr>
      </w:pPr>
      <w:r w:rsidRPr="003F13A6">
        <w:rPr>
          <w:spacing w:val="-2"/>
          <w:sz w:val="20"/>
          <w:szCs w:val="20"/>
        </w:rPr>
        <w:t>з розплавленими лугами і карбонатами лужних металів при нагріва</w:t>
      </w:r>
      <w:r>
        <w:rPr>
          <w:spacing w:val="-2"/>
          <w:sz w:val="20"/>
          <w:szCs w:val="20"/>
        </w:rPr>
        <w:t>н</w:t>
      </w:r>
      <w:r w:rsidRPr="003F13A6">
        <w:rPr>
          <w:spacing w:val="-2"/>
          <w:sz w:val="20"/>
          <w:szCs w:val="20"/>
        </w:rPr>
        <w:t>ні</w:t>
      </w:r>
      <w:r>
        <w:rPr>
          <w:sz w:val="20"/>
          <w:szCs w:val="20"/>
        </w:rPr>
        <w:t xml:space="preserve"> силіцій оксид утворює різні силікати.</w:t>
      </w:r>
    </w:p>
    <w:p w:rsidR="003B08FE" w:rsidRPr="006576AD" w:rsidRDefault="003B08FE" w:rsidP="003B08FE">
      <w:pPr>
        <w:tabs>
          <w:tab w:val="left" w:pos="900"/>
        </w:tabs>
        <w:suppressAutoHyphens/>
        <w:spacing w:before="120" w:after="120"/>
        <w:ind w:firstLine="567"/>
        <w:jc w:val="center"/>
        <w:rPr>
          <w:b/>
          <w:sz w:val="20"/>
          <w:szCs w:val="20"/>
        </w:rPr>
      </w:pPr>
      <w:r w:rsidRPr="006576AD">
        <w:rPr>
          <w:b/>
          <w:sz w:val="20"/>
          <w:szCs w:val="20"/>
        </w:rPr>
        <w:t>Інші сполуки Силіцію</w:t>
      </w:r>
    </w:p>
    <w:p w:rsidR="003B08FE" w:rsidRDefault="003B08FE" w:rsidP="003B08FE">
      <w:pPr>
        <w:tabs>
          <w:tab w:val="left" w:pos="900"/>
        </w:tabs>
        <w:suppressAutoHyphens/>
        <w:ind w:firstLine="567"/>
        <w:jc w:val="both"/>
        <w:rPr>
          <w:sz w:val="20"/>
          <w:szCs w:val="20"/>
        </w:rPr>
      </w:pPr>
      <w:proofErr w:type="spellStart"/>
      <w:r w:rsidRPr="00747243">
        <w:rPr>
          <w:i/>
          <w:sz w:val="20"/>
          <w:szCs w:val="20"/>
        </w:rPr>
        <w:t>Силани</w:t>
      </w:r>
      <w:proofErr w:type="spellEnd"/>
      <w:r>
        <w:rPr>
          <w:sz w:val="20"/>
          <w:szCs w:val="20"/>
        </w:rPr>
        <w:t xml:space="preserve"> – це </w:t>
      </w:r>
      <w:proofErr w:type="spellStart"/>
      <w:r>
        <w:rPr>
          <w:sz w:val="20"/>
          <w:szCs w:val="20"/>
        </w:rPr>
        <w:t>гідрогенні</w:t>
      </w:r>
      <w:proofErr w:type="spellEnd"/>
      <w:r>
        <w:rPr>
          <w:sz w:val="20"/>
          <w:szCs w:val="20"/>
        </w:rPr>
        <w:t xml:space="preserve"> сполуки Силіцію, наприклад </w:t>
      </w:r>
      <w:proofErr w:type="spellStart"/>
      <w:r>
        <w:rPr>
          <w:sz w:val="20"/>
          <w:szCs w:val="20"/>
        </w:rPr>
        <w:t>моносилан</w:t>
      </w:r>
      <w:proofErr w:type="spellEnd"/>
      <w:r>
        <w:rPr>
          <w:sz w:val="20"/>
          <w:szCs w:val="20"/>
        </w:rPr>
        <w:t xml:space="preserve"> (</w:t>
      </w:r>
      <w:proofErr w:type="spellStart"/>
      <w:r w:rsidRPr="00991D3D">
        <w:rPr>
          <w:i/>
          <w:sz w:val="20"/>
          <w:szCs w:val="20"/>
          <w:lang w:val="en-US"/>
        </w:rPr>
        <w:t>SiH</w:t>
      </w:r>
      <w:proofErr w:type="spellEnd"/>
      <w:r w:rsidRPr="00991D3D">
        <w:rPr>
          <w:i/>
          <w:sz w:val="20"/>
          <w:szCs w:val="20"/>
          <w:vertAlign w:val="subscript"/>
        </w:rPr>
        <w:t>4</w:t>
      </w:r>
      <w:r>
        <w:rPr>
          <w:sz w:val="20"/>
          <w:szCs w:val="20"/>
        </w:rPr>
        <w:t xml:space="preserve">), </w:t>
      </w:r>
      <w:proofErr w:type="spellStart"/>
      <w:r>
        <w:rPr>
          <w:sz w:val="20"/>
          <w:szCs w:val="20"/>
        </w:rPr>
        <w:t>дисилани</w:t>
      </w:r>
      <w:proofErr w:type="spellEnd"/>
      <w:r>
        <w:rPr>
          <w:sz w:val="20"/>
          <w:szCs w:val="20"/>
        </w:rPr>
        <w:t xml:space="preserve"> (</w:t>
      </w:r>
      <w:r w:rsidRPr="00991D3D">
        <w:rPr>
          <w:i/>
          <w:sz w:val="20"/>
          <w:szCs w:val="20"/>
          <w:lang w:val="en-US"/>
        </w:rPr>
        <w:t>Si</w:t>
      </w:r>
      <w:r w:rsidRPr="00991D3D">
        <w:rPr>
          <w:i/>
          <w:sz w:val="20"/>
          <w:szCs w:val="20"/>
          <w:vertAlign w:val="subscript"/>
        </w:rPr>
        <w:t>2</w:t>
      </w:r>
      <w:r w:rsidRPr="00991D3D">
        <w:rPr>
          <w:i/>
          <w:sz w:val="20"/>
          <w:szCs w:val="20"/>
          <w:lang w:val="en-US"/>
        </w:rPr>
        <w:t>H</w:t>
      </w:r>
      <w:r w:rsidRPr="00991D3D">
        <w:rPr>
          <w:i/>
          <w:sz w:val="20"/>
          <w:szCs w:val="20"/>
          <w:vertAlign w:val="subscript"/>
        </w:rPr>
        <w:t>6</w:t>
      </w:r>
      <w:r>
        <w:rPr>
          <w:sz w:val="20"/>
          <w:szCs w:val="20"/>
        </w:rPr>
        <w:t>).</w:t>
      </w:r>
      <w:r w:rsidRPr="003F13A6">
        <w:rPr>
          <w:sz w:val="20"/>
          <w:szCs w:val="20"/>
        </w:rPr>
        <w:t xml:space="preserve"> </w:t>
      </w:r>
      <w:r>
        <w:rPr>
          <w:sz w:val="20"/>
          <w:szCs w:val="20"/>
        </w:rPr>
        <w:t xml:space="preserve">Майже всі </w:t>
      </w:r>
      <w:proofErr w:type="spellStart"/>
      <w:r>
        <w:rPr>
          <w:sz w:val="20"/>
          <w:szCs w:val="20"/>
        </w:rPr>
        <w:t>силани</w:t>
      </w:r>
      <w:proofErr w:type="spellEnd"/>
      <w:r>
        <w:rPr>
          <w:sz w:val="20"/>
          <w:szCs w:val="20"/>
        </w:rPr>
        <w:t xml:space="preserve"> малостійкі і самозаймаються на повітрі.</w:t>
      </w:r>
    </w:p>
    <w:p w:rsidR="003B08FE" w:rsidRDefault="003B08FE" w:rsidP="003B08FE">
      <w:pPr>
        <w:tabs>
          <w:tab w:val="left" w:pos="900"/>
        </w:tabs>
        <w:suppressAutoHyphens/>
        <w:ind w:firstLine="567"/>
        <w:jc w:val="both"/>
        <w:rPr>
          <w:sz w:val="20"/>
          <w:szCs w:val="20"/>
        </w:rPr>
      </w:pPr>
      <w:r w:rsidRPr="00747243">
        <w:rPr>
          <w:i/>
          <w:sz w:val="20"/>
          <w:szCs w:val="20"/>
        </w:rPr>
        <w:t>Силіциди</w:t>
      </w:r>
      <w:r>
        <w:rPr>
          <w:sz w:val="20"/>
          <w:szCs w:val="20"/>
        </w:rPr>
        <w:t xml:space="preserve"> – сполуки Силіцію з металами. Силіцид магнію (</w:t>
      </w:r>
      <w:r w:rsidRPr="00991D3D">
        <w:rPr>
          <w:i/>
          <w:sz w:val="20"/>
          <w:szCs w:val="20"/>
          <w:lang w:val="en-US"/>
        </w:rPr>
        <w:t>Mg</w:t>
      </w:r>
      <w:r w:rsidRPr="00991D3D">
        <w:rPr>
          <w:i/>
          <w:sz w:val="20"/>
          <w:szCs w:val="20"/>
          <w:vertAlign w:val="subscript"/>
        </w:rPr>
        <w:t>2</w:t>
      </w:r>
      <w:r w:rsidRPr="00991D3D">
        <w:rPr>
          <w:i/>
          <w:sz w:val="20"/>
          <w:szCs w:val="20"/>
          <w:lang w:val="en-US"/>
        </w:rPr>
        <w:t>Si</w:t>
      </w:r>
      <w:r>
        <w:rPr>
          <w:sz w:val="20"/>
          <w:szCs w:val="20"/>
        </w:rPr>
        <w:t>)</w:t>
      </w:r>
      <w:r w:rsidRPr="003F13A6">
        <w:rPr>
          <w:sz w:val="20"/>
          <w:szCs w:val="20"/>
        </w:rPr>
        <w:t xml:space="preserve"> </w:t>
      </w:r>
      <w:r>
        <w:rPr>
          <w:sz w:val="20"/>
          <w:szCs w:val="20"/>
        </w:rPr>
        <w:t xml:space="preserve">утворюється при нагріванні </w:t>
      </w:r>
      <w:proofErr w:type="spellStart"/>
      <w:r>
        <w:rPr>
          <w:sz w:val="20"/>
          <w:szCs w:val="20"/>
          <w:lang w:val="en-US"/>
        </w:rPr>
        <w:t>SiO</w:t>
      </w:r>
      <w:proofErr w:type="spellEnd"/>
      <w:r w:rsidRPr="003F13A6">
        <w:rPr>
          <w:sz w:val="20"/>
          <w:szCs w:val="20"/>
          <w:vertAlign w:val="subscript"/>
        </w:rPr>
        <w:t>2</w:t>
      </w:r>
      <w:r>
        <w:rPr>
          <w:sz w:val="20"/>
          <w:szCs w:val="20"/>
        </w:rPr>
        <w:t xml:space="preserve"> з порошкоподібним магнієм. При обробці </w:t>
      </w:r>
      <w:proofErr w:type="spellStart"/>
      <w:r>
        <w:rPr>
          <w:sz w:val="20"/>
          <w:szCs w:val="20"/>
        </w:rPr>
        <w:t>хлоридною</w:t>
      </w:r>
      <w:proofErr w:type="spellEnd"/>
      <w:r>
        <w:rPr>
          <w:sz w:val="20"/>
          <w:szCs w:val="20"/>
        </w:rPr>
        <w:t xml:space="preserve"> кислотою утворюються </w:t>
      </w:r>
      <w:proofErr w:type="spellStart"/>
      <w:r>
        <w:rPr>
          <w:sz w:val="20"/>
          <w:szCs w:val="20"/>
        </w:rPr>
        <w:t>силани</w:t>
      </w:r>
      <w:proofErr w:type="spellEnd"/>
      <w:r>
        <w:rPr>
          <w:sz w:val="20"/>
          <w:szCs w:val="20"/>
        </w:rPr>
        <w:t>.</w:t>
      </w:r>
    </w:p>
    <w:p w:rsidR="003B08FE" w:rsidRDefault="003B08FE" w:rsidP="003B08FE">
      <w:pPr>
        <w:tabs>
          <w:tab w:val="left" w:pos="900"/>
        </w:tabs>
        <w:suppressAutoHyphens/>
        <w:ind w:firstLine="567"/>
        <w:jc w:val="both"/>
        <w:rPr>
          <w:sz w:val="20"/>
          <w:szCs w:val="20"/>
        </w:rPr>
      </w:pPr>
      <w:r w:rsidRPr="00D0187F">
        <w:rPr>
          <w:i/>
          <w:sz w:val="20"/>
          <w:szCs w:val="20"/>
        </w:rPr>
        <w:t>Силікатна кислота</w:t>
      </w:r>
      <w:r>
        <w:rPr>
          <w:sz w:val="20"/>
          <w:szCs w:val="20"/>
        </w:rPr>
        <w:t xml:space="preserve"> (</w:t>
      </w:r>
      <w:r w:rsidRPr="00991D3D">
        <w:rPr>
          <w:i/>
          <w:sz w:val="20"/>
          <w:szCs w:val="20"/>
        </w:rPr>
        <w:t>Н</w:t>
      </w:r>
      <w:r w:rsidRPr="00991D3D">
        <w:rPr>
          <w:i/>
          <w:sz w:val="20"/>
          <w:szCs w:val="20"/>
          <w:vertAlign w:val="subscript"/>
        </w:rPr>
        <w:t>2</w:t>
      </w:r>
      <w:proofErr w:type="spellStart"/>
      <w:r w:rsidRPr="00991D3D">
        <w:rPr>
          <w:i/>
          <w:sz w:val="20"/>
          <w:szCs w:val="20"/>
          <w:lang w:val="en-US"/>
        </w:rPr>
        <w:t>SiO</w:t>
      </w:r>
      <w:proofErr w:type="spellEnd"/>
      <w:r w:rsidRPr="00991D3D">
        <w:rPr>
          <w:i/>
          <w:sz w:val="20"/>
          <w:szCs w:val="20"/>
          <w:vertAlign w:val="subscript"/>
        </w:rPr>
        <w:t>3</w:t>
      </w:r>
      <w:r>
        <w:rPr>
          <w:sz w:val="20"/>
          <w:szCs w:val="20"/>
        </w:rPr>
        <w:t>) не утворюється при безпосере</w:t>
      </w:r>
      <w:r>
        <w:rPr>
          <w:sz w:val="20"/>
          <w:szCs w:val="20"/>
        </w:rPr>
        <w:t>д</w:t>
      </w:r>
      <w:r>
        <w:rPr>
          <w:sz w:val="20"/>
          <w:szCs w:val="20"/>
        </w:rPr>
        <w:t xml:space="preserve">ній взаємодії </w:t>
      </w:r>
      <w:proofErr w:type="spellStart"/>
      <w:r w:rsidRPr="00991D3D">
        <w:rPr>
          <w:i/>
          <w:sz w:val="20"/>
          <w:szCs w:val="20"/>
          <w:lang w:val="en-US"/>
        </w:rPr>
        <w:t>SiO</w:t>
      </w:r>
      <w:proofErr w:type="spellEnd"/>
      <w:r w:rsidRPr="00991D3D">
        <w:rPr>
          <w:i/>
          <w:sz w:val="20"/>
          <w:szCs w:val="20"/>
          <w:vertAlign w:val="subscript"/>
        </w:rPr>
        <w:t>2</w:t>
      </w:r>
      <w:r>
        <w:rPr>
          <w:sz w:val="20"/>
          <w:szCs w:val="20"/>
        </w:rPr>
        <w:t xml:space="preserve"> і </w:t>
      </w:r>
      <w:r w:rsidRPr="00991D3D">
        <w:rPr>
          <w:i/>
          <w:sz w:val="20"/>
          <w:szCs w:val="20"/>
        </w:rPr>
        <w:t>Н</w:t>
      </w:r>
      <w:r w:rsidRPr="00991D3D">
        <w:rPr>
          <w:i/>
          <w:sz w:val="20"/>
          <w:szCs w:val="20"/>
          <w:vertAlign w:val="subscript"/>
        </w:rPr>
        <w:t>2</w:t>
      </w:r>
      <w:r w:rsidRPr="00991D3D">
        <w:rPr>
          <w:i/>
          <w:sz w:val="20"/>
          <w:szCs w:val="20"/>
          <w:lang w:val="en-US"/>
        </w:rPr>
        <w:t>O</w:t>
      </w:r>
      <w:r>
        <w:rPr>
          <w:sz w:val="20"/>
          <w:szCs w:val="20"/>
        </w:rPr>
        <w:t>, а при підкисленні водних розчинів силікатів.</w:t>
      </w:r>
    </w:p>
    <w:p w:rsidR="003B08FE" w:rsidRPr="006576AD" w:rsidRDefault="003B08FE" w:rsidP="003B08FE">
      <w:pPr>
        <w:tabs>
          <w:tab w:val="left" w:pos="900"/>
        </w:tabs>
        <w:suppressAutoHyphens/>
        <w:spacing w:before="120" w:after="120"/>
        <w:ind w:firstLine="567"/>
        <w:jc w:val="center"/>
        <w:rPr>
          <w:b/>
          <w:sz w:val="20"/>
          <w:szCs w:val="20"/>
        </w:rPr>
      </w:pPr>
      <w:r w:rsidRPr="006576AD">
        <w:rPr>
          <w:b/>
          <w:sz w:val="20"/>
          <w:szCs w:val="20"/>
        </w:rPr>
        <w:t>Силікати та їх класифікація</w:t>
      </w:r>
    </w:p>
    <w:p w:rsidR="003B08FE" w:rsidRDefault="003B08FE" w:rsidP="003B08FE">
      <w:pPr>
        <w:tabs>
          <w:tab w:val="left" w:pos="900"/>
        </w:tabs>
        <w:suppressAutoHyphens/>
        <w:ind w:firstLine="567"/>
        <w:jc w:val="both"/>
        <w:rPr>
          <w:sz w:val="20"/>
          <w:szCs w:val="20"/>
        </w:rPr>
      </w:pPr>
      <w:r>
        <w:rPr>
          <w:sz w:val="20"/>
          <w:szCs w:val="20"/>
        </w:rPr>
        <w:t>Силікати являють собою велику групу мінералів на поверхні земної кори і складають одну третину її у мінералогічному і близько у 85</w:t>
      </w:r>
      <w:r>
        <w:rPr>
          <w:sz w:val="20"/>
          <w:szCs w:val="20"/>
          <w:lang w:val="en-US"/>
        </w:rPr>
        <w:t> </w:t>
      </w:r>
      <w:r>
        <w:rPr>
          <w:sz w:val="20"/>
          <w:szCs w:val="20"/>
        </w:rPr>
        <w:t xml:space="preserve">% масовому відношенні. Дослідження кристалічної будови різних силікатів показали, що їх кристалічна </w:t>
      </w:r>
      <w:proofErr w:type="spellStart"/>
      <w:r>
        <w:rPr>
          <w:sz w:val="20"/>
          <w:szCs w:val="20"/>
        </w:rPr>
        <w:t>гратка</w:t>
      </w:r>
      <w:proofErr w:type="spellEnd"/>
      <w:r>
        <w:rPr>
          <w:sz w:val="20"/>
          <w:szCs w:val="20"/>
        </w:rPr>
        <w:t xml:space="preserve"> побудована, в основному, із простих і складних іонів.</w:t>
      </w:r>
    </w:p>
    <w:p w:rsidR="003B08FE" w:rsidRDefault="003B08FE" w:rsidP="003B08FE">
      <w:pPr>
        <w:tabs>
          <w:tab w:val="left" w:pos="900"/>
        </w:tabs>
        <w:suppressAutoHyphens/>
        <w:ind w:firstLine="567"/>
        <w:jc w:val="both"/>
        <w:rPr>
          <w:sz w:val="20"/>
          <w:szCs w:val="20"/>
        </w:rPr>
      </w:pPr>
      <w:r w:rsidRPr="00D0187F">
        <w:rPr>
          <w:i/>
          <w:sz w:val="20"/>
          <w:szCs w:val="20"/>
        </w:rPr>
        <w:t>Силікати</w:t>
      </w:r>
      <w:r>
        <w:rPr>
          <w:sz w:val="20"/>
          <w:szCs w:val="20"/>
        </w:rPr>
        <w:t xml:space="preserve"> – це особливий клас неорганічних </w:t>
      </w:r>
      <w:proofErr w:type="spellStart"/>
      <w:r>
        <w:rPr>
          <w:sz w:val="20"/>
          <w:szCs w:val="20"/>
        </w:rPr>
        <w:t>сполук</w:t>
      </w:r>
      <w:proofErr w:type="spellEnd"/>
      <w:r>
        <w:rPr>
          <w:sz w:val="20"/>
          <w:szCs w:val="20"/>
        </w:rPr>
        <w:t xml:space="preserve"> основною структурною одиницею яких є ізольовані чи зв’язані один з одним </w:t>
      </w:r>
      <w:proofErr w:type="spellStart"/>
      <w:r>
        <w:rPr>
          <w:sz w:val="20"/>
          <w:szCs w:val="20"/>
        </w:rPr>
        <w:t>силіційоксигенні</w:t>
      </w:r>
      <w:proofErr w:type="spellEnd"/>
      <w:r>
        <w:rPr>
          <w:sz w:val="20"/>
          <w:szCs w:val="20"/>
        </w:rPr>
        <w:t xml:space="preserve"> тетраедри </w:t>
      </w:r>
      <w:r w:rsidRPr="00D0187F">
        <w:rPr>
          <w:sz w:val="20"/>
          <w:szCs w:val="20"/>
        </w:rPr>
        <w:t>[</w:t>
      </w:r>
      <w:proofErr w:type="spellStart"/>
      <w:r w:rsidRPr="00991D3D">
        <w:rPr>
          <w:i/>
          <w:sz w:val="20"/>
          <w:szCs w:val="20"/>
          <w:lang w:val="en-US"/>
        </w:rPr>
        <w:t>SiO</w:t>
      </w:r>
      <w:proofErr w:type="spellEnd"/>
      <w:r w:rsidRPr="00991D3D">
        <w:rPr>
          <w:i/>
          <w:sz w:val="20"/>
          <w:szCs w:val="20"/>
          <w:vertAlign w:val="subscript"/>
        </w:rPr>
        <w:t>4</w:t>
      </w:r>
      <w:r w:rsidRPr="00D0187F">
        <w:rPr>
          <w:sz w:val="20"/>
          <w:szCs w:val="20"/>
        </w:rPr>
        <w:t>]</w:t>
      </w:r>
      <w:r w:rsidRPr="00D0187F">
        <w:rPr>
          <w:sz w:val="20"/>
          <w:szCs w:val="20"/>
          <w:vertAlign w:val="superscript"/>
        </w:rPr>
        <w:t>4-</w:t>
      </w:r>
      <w:r>
        <w:rPr>
          <w:sz w:val="20"/>
          <w:szCs w:val="20"/>
        </w:rPr>
        <w:t>.</w:t>
      </w:r>
    </w:p>
    <w:p w:rsidR="003B08FE" w:rsidRDefault="003B08FE" w:rsidP="003B08FE">
      <w:pPr>
        <w:tabs>
          <w:tab w:val="left" w:pos="900"/>
        </w:tabs>
        <w:suppressAutoHyphens/>
        <w:ind w:firstLine="567"/>
        <w:jc w:val="both"/>
        <w:rPr>
          <w:sz w:val="20"/>
          <w:szCs w:val="20"/>
        </w:rPr>
      </w:pPr>
      <w:r>
        <w:rPr>
          <w:sz w:val="20"/>
          <w:szCs w:val="20"/>
        </w:rPr>
        <w:t xml:space="preserve">Тетраедри з’єднуються один з одним, утворюючи складні комплекси, які називаються радикалами. Ковалентні зв’язки </w:t>
      </w:r>
      <w:proofErr w:type="spellStart"/>
      <w:r w:rsidRPr="008F7C7D">
        <w:rPr>
          <w:i/>
          <w:sz w:val="20"/>
          <w:szCs w:val="20"/>
        </w:rPr>
        <w:t>Si</w:t>
      </w:r>
      <w:proofErr w:type="spellEnd"/>
      <w:r w:rsidRPr="008F7C7D">
        <w:rPr>
          <w:i/>
          <w:sz w:val="20"/>
          <w:szCs w:val="20"/>
        </w:rPr>
        <w:t>−О</w:t>
      </w:r>
      <w:r>
        <w:rPr>
          <w:sz w:val="20"/>
          <w:szCs w:val="20"/>
        </w:rPr>
        <w:t xml:space="preserve"> мають значну полярність і відіграють головну роль у силікатах. Як </w:t>
      </w:r>
      <w:r w:rsidRPr="00991D3D">
        <w:rPr>
          <w:i/>
          <w:sz w:val="20"/>
          <w:szCs w:val="20"/>
        </w:rPr>
        <w:t>SiО</w:t>
      </w:r>
      <w:r w:rsidRPr="00991D3D">
        <w:rPr>
          <w:i/>
          <w:sz w:val="20"/>
          <w:szCs w:val="20"/>
          <w:vertAlign w:val="subscript"/>
        </w:rPr>
        <w:t>2</w:t>
      </w:r>
      <w:r>
        <w:rPr>
          <w:sz w:val="20"/>
          <w:szCs w:val="20"/>
        </w:rPr>
        <w:t xml:space="preserve">, так і в силікатах, іони </w:t>
      </w:r>
      <w:r w:rsidRPr="00991D3D">
        <w:rPr>
          <w:i/>
          <w:sz w:val="20"/>
          <w:szCs w:val="20"/>
        </w:rPr>
        <w:t>О</w:t>
      </w:r>
      <w:r w:rsidRPr="00991D3D">
        <w:rPr>
          <w:i/>
          <w:sz w:val="20"/>
          <w:szCs w:val="20"/>
          <w:vertAlign w:val="superscript"/>
        </w:rPr>
        <w:t>2-</w:t>
      </w:r>
      <w:r>
        <w:rPr>
          <w:sz w:val="20"/>
          <w:szCs w:val="20"/>
        </w:rPr>
        <w:t xml:space="preserve"> розташовуються у вершинах тетраедра навколо центрального іону </w:t>
      </w:r>
      <w:r w:rsidRPr="00991D3D">
        <w:rPr>
          <w:i/>
          <w:sz w:val="20"/>
          <w:szCs w:val="20"/>
        </w:rPr>
        <w:t>Sі</w:t>
      </w:r>
      <w:r w:rsidRPr="00991D3D">
        <w:rPr>
          <w:i/>
          <w:sz w:val="20"/>
          <w:szCs w:val="20"/>
          <w:vertAlign w:val="superscript"/>
        </w:rPr>
        <w:t>4+</w:t>
      </w:r>
      <w:r w:rsidRPr="00991D3D">
        <w:rPr>
          <w:sz w:val="20"/>
          <w:szCs w:val="20"/>
        </w:rPr>
        <w:t>,</w:t>
      </w:r>
      <w:r>
        <w:rPr>
          <w:sz w:val="20"/>
          <w:szCs w:val="20"/>
        </w:rPr>
        <w:t xml:space="preserve"> використовуючи свою одну валентність на зв'язок з силіцієм, а другу або на зв'язок з іншим атомом силіцію, або на зв'язок з атомом металу.</w:t>
      </w:r>
    </w:p>
    <w:p w:rsidR="003B08FE" w:rsidRDefault="003B08FE" w:rsidP="003B08FE">
      <w:pPr>
        <w:tabs>
          <w:tab w:val="left" w:pos="900"/>
        </w:tabs>
        <w:suppressAutoHyphens/>
        <w:ind w:firstLine="567"/>
        <w:jc w:val="both"/>
        <w:rPr>
          <w:sz w:val="20"/>
          <w:szCs w:val="20"/>
        </w:rPr>
      </w:pPr>
      <w:r>
        <w:rPr>
          <w:sz w:val="20"/>
          <w:szCs w:val="20"/>
        </w:rPr>
        <w:t xml:space="preserve">Всі силікати за класифікацією </w:t>
      </w:r>
      <w:proofErr w:type="spellStart"/>
      <w:r>
        <w:rPr>
          <w:sz w:val="20"/>
          <w:szCs w:val="20"/>
        </w:rPr>
        <w:t>Махачки</w:t>
      </w:r>
      <w:proofErr w:type="spellEnd"/>
      <w:r>
        <w:rPr>
          <w:sz w:val="20"/>
          <w:szCs w:val="20"/>
        </w:rPr>
        <w:t xml:space="preserve">-Брегга і В. С. Соболева можуть бути розподілені на ряд груп. До першої групи відносяться силікати кінцевих розмірів: ізольовані, </w:t>
      </w:r>
      <w:proofErr w:type="spellStart"/>
      <w:r>
        <w:rPr>
          <w:sz w:val="20"/>
          <w:szCs w:val="20"/>
        </w:rPr>
        <w:t>диортосилікати</w:t>
      </w:r>
      <w:proofErr w:type="spellEnd"/>
      <w:r>
        <w:rPr>
          <w:sz w:val="20"/>
          <w:szCs w:val="20"/>
        </w:rPr>
        <w:t>, острівні.</w:t>
      </w:r>
    </w:p>
    <w:p w:rsidR="003B08FE" w:rsidRDefault="003B08FE" w:rsidP="003B08FE">
      <w:pPr>
        <w:tabs>
          <w:tab w:val="left" w:pos="900"/>
        </w:tabs>
        <w:suppressAutoHyphens/>
        <w:ind w:firstLine="567"/>
        <w:jc w:val="both"/>
        <w:rPr>
          <w:sz w:val="20"/>
          <w:szCs w:val="20"/>
        </w:rPr>
      </w:pPr>
      <w:r>
        <w:rPr>
          <w:sz w:val="20"/>
          <w:szCs w:val="20"/>
        </w:rPr>
        <w:t xml:space="preserve">Структура силікатів з ізольованими одиничними тетраедрами </w:t>
      </w:r>
      <w:r w:rsidRPr="00D0187F">
        <w:rPr>
          <w:sz w:val="20"/>
          <w:szCs w:val="20"/>
        </w:rPr>
        <w:t>[</w:t>
      </w:r>
      <w:proofErr w:type="spellStart"/>
      <w:r w:rsidRPr="008F7C7D">
        <w:rPr>
          <w:i/>
          <w:sz w:val="20"/>
          <w:szCs w:val="20"/>
          <w:lang w:val="en-US"/>
        </w:rPr>
        <w:t>SiO</w:t>
      </w:r>
      <w:proofErr w:type="spellEnd"/>
      <w:r w:rsidRPr="008F7C7D">
        <w:rPr>
          <w:i/>
          <w:sz w:val="20"/>
          <w:szCs w:val="20"/>
          <w:vertAlign w:val="subscript"/>
        </w:rPr>
        <w:t>4</w:t>
      </w:r>
      <w:r w:rsidRPr="00D0187F">
        <w:rPr>
          <w:sz w:val="20"/>
          <w:szCs w:val="20"/>
        </w:rPr>
        <w:t>]</w:t>
      </w:r>
      <w:r w:rsidRPr="00D0187F">
        <w:rPr>
          <w:sz w:val="20"/>
          <w:szCs w:val="20"/>
          <w:vertAlign w:val="superscript"/>
        </w:rPr>
        <w:t>4-</w:t>
      </w:r>
      <w:r>
        <w:rPr>
          <w:sz w:val="20"/>
          <w:szCs w:val="20"/>
        </w:rPr>
        <w:t xml:space="preserve">. В даних структурах мотиви – тетраедри </w:t>
      </w:r>
      <w:r w:rsidRPr="00D0187F">
        <w:rPr>
          <w:sz w:val="20"/>
          <w:szCs w:val="20"/>
        </w:rPr>
        <w:t>[</w:t>
      </w:r>
      <w:proofErr w:type="spellStart"/>
      <w:r w:rsidRPr="00991D3D">
        <w:rPr>
          <w:i/>
          <w:sz w:val="20"/>
          <w:szCs w:val="20"/>
          <w:lang w:val="en-US"/>
        </w:rPr>
        <w:t>SiO</w:t>
      </w:r>
      <w:proofErr w:type="spellEnd"/>
      <w:r w:rsidRPr="00991D3D">
        <w:rPr>
          <w:i/>
          <w:sz w:val="20"/>
          <w:szCs w:val="20"/>
          <w:vertAlign w:val="subscript"/>
        </w:rPr>
        <w:t>4</w:t>
      </w:r>
      <w:r w:rsidRPr="00D0187F">
        <w:rPr>
          <w:sz w:val="20"/>
          <w:szCs w:val="20"/>
        </w:rPr>
        <w:t>]</w:t>
      </w:r>
      <w:r w:rsidRPr="00D0187F">
        <w:rPr>
          <w:sz w:val="20"/>
          <w:szCs w:val="20"/>
          <w:vertAlign w:val="superscript"/>
        </w:rPr>
        <w:t>4-</w:t>
      </w:r>
      <w:r>
        <w:rPr>
          <w:sz w:val="20"/>
          <w:szCs w:val="20"/>
        </w:rPr>
        <w:t xml:space="preserve"> не зв’язані безпосередньо з іншими подібними тетраедрами через атоми </w:t>
      </w:r>
      <w:proofErr w:type="spellStart"/>
      <w:r>
        <w:rPr>
          <w:sz w:val="20"/>
          <w:szCs w:val="20"/>
        </w:rPr>
        <w:t>оксигену</w:t>
      </w:r>
      <w:proofErr w:type="spellEnd"/>
      <w:r>
        <w:rPr>
          <w:sz w:val="20"/>
          <w:szCs w:val="20"/>
        </w:rPr>
        <w:t xml:space="preserve">, а сполучаються через катіони металів, які входять до структури силікатів. Чотири вільні валентності має іон </w:t>
      </w:r>
      <w:r w:rsidRPr="00D0187F">
        <w:rPr>
          <w:sz w:val="20"/>
          <w:szCs w:val="20"/>
        </w:rPr>
        <w:t>[</w:t>
      </w:r>
      <w:proofErr w:type="spellStart"/>
      <w:r w:rsidRPr="008F7C7D">
        <w:rPr>
          <w:i/>
          <w:sz w:val="20"/>
          <w:szCs w:val="20"/>
          <w:lang w:val="en-US"/>
        </w:rPr>
        <w:t>SiO</w:t>
      </w:r>
      <w:proofErr w:type="spellEnd"/>
      <w:r w:rsidRPr="008F7C7D">
        <w:rPr>
          <w:i/>
          <w:sz w:val="20"/>
          <w:szCs w:val="20"/>
          <w:vertAlign w:val="subscript"/>
        </w:rPr>
        <w:t>4</w:t>
      </w:r>
      <w:r w:rsidRPr="00D0187F">
        <w:rPr>
          <w:sz w:val="20"/>
          <w:szCs w:val="20"/>
        </w:rPr>
        <w:t>]</w:t>
      </w:r>
      <w:r w:rsidRPr="00D0187F">
        <w:rPr>
          <w:sz w:val="20"/>
          <w:szCs w:val="20"/>
          <w:vertAlign w:val="superscript"/>
        </w:rPr>
        <w:t>4-</w:t>
      </w:r>
      <w:r>
        <w:rPr>
          <w:sz w:val="20"/>
          <w:szCs w:val="20"/>
        </w:rPr>
        <w:t xml:space="preserve"> і їх він використовує для приєднання 1, 2, 3, 4 валентних металів. Представниками </w:t>
      </w:r>
      <w:r>
        <w:rPr>
          <w:sz w:val="20"/>
          <w:szCs w:val="20"/>
        </w:rPr>
        <w:lastRenderedPageBreak/>
        <w:t>острі</w:t>
      </w:r>
      <w:r>
        <w:rPr>
          <w:sz w:val="20"/>
          <w:szCs w:val="20"/>
        </w:rPr>
        <w:t>в</w:t>
      </w:r>
      <w:r>
        <w:rPr>
          <w:sz w:val="20"/>
          <w:szCs w:val="20"/>
        </w:rPr>
        <w:t>них (ортосилікатів) силікатів є:</w:t>
      </w:r>
    </w:p>
    <w:p w:rsidR="003B08FE" w:rsidRDefault="003B08FE" w:rsidP="00C2426A">
      <w:pPr>
        <w:widowControl/>
        <w:numPr>
          <w:ilvl w:val="0"/>
          <w:numId w:val="6"/>
        </w:numPr>
        <w:tabs>
          <w:tab w:val="clear" w:pos="1440"/>
          <w:tab w:val="num" w:pos="720"/>
        </w:tabs>
        <w:suppressAutoHyphens/>
        <w:autoSpaceDE/>
        <w:autoSpaceDN/>
        <w:ind w:left="540" w:firstLine="0"/>
        <w:jc w:val="both"/>
        <w:rPr>
          <w:sz w:val="20"/>
          <w:szCs w:val="20"/>
        </w:rPr>
      </w:pPr>
      <w:r>
        <w:rPr>
          <w:sz w:val="20"/>
          <w:szCs w:val="20"/>
        </w:rPr>
        <w:t xml:space="preserve">фенакіт – </w:t>
      </w:r>
      <w:r w:rsidRPr="008F7C7D">
        <w:rPr>
          <w:i/>
          <w:sz w:val="20"/>
          <w:szCs w:val="20"/>
        </w:rPr>
        <w:t>Ве</w:t>
      </w:r>
      <w:r w:rsidRPr="008F7C7D">
        <w:rPr>
          <w:i/>
          <w:sz w:val="20"/>
          <w:szCs w:val="20"/>
          <w:vertAlign w:val="subscript"/>
        </w:rPr>
        <w:t>2</w:t>
      </w:r>
      <w:r w:rsidRPr="007776C8">
        <w:rPr>
          <w:sz w:val="20"/>
          <w:szCs w:val="20"/>
        </w:rPr>
        <w:t>[</w:t>
      </w:r>
      <w:proofErr w:type="spellStart"/>
      <w:r w:rsidRPr="008F7C7D">
        <w:rPr>
          <w:i/>
          <w:sz w:val="20"/>
          <w:szCs w:val="20"/>
          <w:lang w:val="en-US"/>
        </w:rPr>
        <w:t>SiO</w:t>
      </w:r>
      <w:proofErr w:type="spellEnd"/>
      <w:r w:rsidRPr="008F7C7D">
        <w:rPr>
          <w:i/>
          <w:sz w:val="20"/>
          <w:szCs w:val="20"/>
          <w:vertAlign w:val="subscript"/>
        </w:rPr>
        <w:t>4</w:t>
      </w:r>
      <w:r w:rsidRPr="007776C8">
        <w:rPr>
          <w:sz w:val="20"/>
          <w:szCs w:val="20"/>
        </w:rPr>
        <w:t>]</w:t>
      </w:r>
      <w:r>
        <w:rPr>
          <w:sz w:val="20"/>
          <w:szCs w:val="20"/>
        </w:rPr>
        <w:t xml:space="preserve"> – кристалічна структура складається із </w:t>
      </w:r>
      <w:r w:rsidRPr="00B64200">
        <w:rPr>
          <w:spacing w:val="2"/>
          <w:sz w:val="20"/>
          <w:szCs w:val="20"/>
        </w:rPr>
        <w:t xml:space="preserve">відособлених </w:t>
      </w:r>
      <w:proofErr w:type="spellStart"/>
      <w:r w:rsidRPr="00B64200">
        <w:rPr>
          <w:spacing w:val="2"/>
          <w:sz w:val="20"/>
          <w:szCs w:val="20"/>
        </w:rPr>
        <w:t>силіційоксигенних</w:t>
      </w:r>
      <w:proofErr w:type="spellEnd"/>
      <w:r w:rsidRPr="00B64200">
        <w:rPr>
          <w:spacing w:val="2"/>
          <w:sz w:val="20"/>
          <w:szCs w:val="20"/>
        </w:rPr>
        <w:t xml:space="preserve"> тетраедрів, зв’язаних між собою іонами</w:t>
      </w:r>
      <w:r>
        <w:rPr>
          <w:sz w:val="20"/>
          <w:szCs w:val="20"/>
        </w:rPr>
        <w:t xml:space="preserve"> берилію таким чином, що утворюються в свою чергу </w:t>
      </w:r>
      <w:proofErr w:type="spellStart"/>
      <w:r>
        <w:rPr>
          <w:sz w:val="20"/>
          <w:szCs w:val="20"/>
        </w:rPr>
        <w:t>берилієвооксигенні</w:t>
      </w:r>
      <w:proofErr w:type="spellEnd"/>
      <w:r>
        <w:rPr>
          <w:sz w:val="20"/>
          <w:szCs w:val="20"/>
        </w:rPr>
        <w:t xml:space="preserve"> тетраедри; безбарвні, інколи червоні чи коричневі кристали; рідкісні, зустрічаються в пегматитових жилах,</w:t>
      </w:r>
    </w:p>
    <w:p w:rsidR="003B08FE" w:rsidRDefault="003B08FE" w:rsidP="00C2426A">
      <w:pPr>
        <w:widowControl/>
        <w:numPr>
          <w:ilvl w:val="0"/>
          <w:numId w:val="6"/>
        </w:numPr>
        <w:tabs>
          <w:tab w:val="clear" w:pos="1440"/>
          <w:tab w:val="num" w:pos="720"/>
        </w:tabs>
        <w:suppressAutoHyphens/>
        <w:autoSpaceDE/>
        <w:autoSpaceDN/>
        <w:ind w:left="540" w:firstLine="0"/>
        <w:jc w:val="both"/>
        <w:rPr>
          <w:sz w:val="20"/>
          <w:szCs w:val="20"/>
        </w:rPr>
      </w:pPr>
      <w:r>
        <w:rPr>
          <w:sz w:val="20"/>
          <w:szCs w:val="20"/>
        </w:rPr>
        <w:t xml:space="preserve">вілеміт – </w:t>
      </w:r>
      <w:r w:rsidRPr="008F7C7D">
        <w:rPr>
          <w:i/>
          <w:sz w:val="20"/>
          <w:szCs w:val="20"/>
          <w:lang w:val="en-US"/>
        </w:rPr>
        <w:t>Zn</w:t>
      </w:r>
      <w:r w:rsidRPr="008F7C7D">
        <w:rPr>
          <w:i/>
          <w:sz w:val="20"/>
          <w:szCs w:val="20"/>
          <w:vertAlign w:val="subscript"/>
        </w:rPr>
        <w:t>2</w:t>
      </w:r>
      <w:r w:rsidRPr="007776C8">
        <w:rPr>
          <w:sz w:val="20"/>
          <w:szCs w:val="20"/>
        </w:rPr>
        <w:t>[</w:t>
      </w:r>
      <w:proofErr w:type="spellStart"/>
      <w:r w:rsidRPr="008F7C7D">
        <w:rPr>
          <w:i/>
          <w:sz w:val="20"/>
          <w:szCs w:val="20"/>
          <w:lang w:val="en-US"/>
        </w:rPr>
        <w:t>SiO</w:t>
      </w:r>
      <w:proofErr w:type="spellEnd"/>
      <w:r w:rsidRPr="008F7C7D">
        <w:rPr>
          <w:i/>
          <w:sz w:val="20"/>
          <w:szCs w:val="20"/>
          <w:vertAlign w:val="subscript"/>
        </w:rPr>
        <w:t>4</w:t>
      </w:r>
      <w:r w:rsidRPr="007776C8">
        <w:rPr>
          <w:sz w:val="20"/>
          <w:szCs w:val="20"/>
        </w:rPr>
        <w:t>]</w:t>
      </w:r>
      <w:r>
        <w:rPr>
          <w:sz w:val="20"/>
          <w:szCs w:val="20"/>
        </w:rPr>
        <w:t xml:space="preserve"> – кристалічна структура подібна до фенакіту; колір білий, зеленувато-жовтий, червонуватий; зустрічається в </w:t>
      </w:r>
      <w:r w:rsidRPr="00B64200">
        <w:rPr>
          <w:spacing w:val="-2"/>
          <w:sz w:val="20"/>
          <w:szCs w:val="20"/>
        </w:rPr>
        <w:t>родовищах цинкових руд, а також на поверхні; використовуєт</w:t>
      </w:r>
      <w:r w:rsidRPr="00B64200">
        <w:rPr>
          <w:spacing w:val="-2"/>
          <w:sz w:val="20"/>
          <w:szCs w:val="20"/>
        </w:rPr>
        <w:t>ь</w:t>
      </w:r>
      <w:r w:rsidRPr="00B64200">
        <w:rPr>
          <w:spacing w:val="-2"/>
          <w:sz w:val="20"/>
          <w:szCs w:val="20"/>
        </w:rPr>
        <w:t>ся</w:t>
      </w:r>
      <w:r>
        <w:rPr>
          <w:sz w:val="20"/>
          <w:szCs w:val="20"/>
        </w:rPr>
        <w:t xml:space="preserve"> для одержання цинку;</w:t>
      </w:r>
    </w:p>
    <w:p w:rsidR="003B08FE" w:rsidRDefault="003B08FE" w:rsidP="00C2426A">
      <w:pPr>
        <w:widowControl/>
        <w:numPr>
          <w:ilvl w:val="0"/>
          <w:numId w:val="6"/>
        </w:numPr>
        <w:tabs>
          <w:tab w:val="clear" w:pos="1440"/>
          <w:tab w:val="num" w:pos="720"/>
        </w:tabs>
        <w:suppressAutoHyphens/>
        <w:autoSpaceDE/>
        <w:autoSpaceDN/>
        <w:ind w:left="540" w:firstLine="0"/>
        <w:jc w:val="both"/>
        <w:rPr>
          <w:sz w:val="20"/>
          <w:szCs w:val="20"/>
        </w:rPr>
      </w:pPr>
      <w:r>
        <w:rPr>
          <w:sz w:val="20"/>
          <w:szCs w:val="20"/>
        </w:rPr>
        <w:t xml:space="preserve">форстерит – </w:t>
      </w:r>
      <w:r w:rsidRPr="008F7C7D">
        <w:rPr>
          <w:i/>
          <w:sz w:val="20"/>
          <w:szCs w:val="20"/>
          <w:lang w:val="en-US"/>
        </w:rPr>
        <w:t>Mg</w:t>
      </w:r>
      <w:r w:rsidRPr="008F7C7D">
        <w:rPr>
          <w:i/>
          <w:sz w:val="20"/>
          <w:szCs w:val="20"/>
          <w:vertAlign w:val="subscript"/>
        </w:rPr>
        <w:t>2</w:t>
      </w:r>
      <w:r w:rsidRPr="007776C8">
        <w:rPr>
          <w:sz w:val="20"/>
          <w:szCs w:val="20"/>
        </w:rPr>
        <w:t>[</w:t>
      </w:r>
      <w:proofErr w:type="spellStart"/>
      <w:r w:rsidRPr="008F7C7D">
        <w:rPr>
          <w:i/>
          <w:sz w:val="20"/>
          <w:szCs w:val="20"/>
          <w:lang w:val="en-US"/>
        </w:rPr>
        <w:t>SiO</w:t>
      </w:r>
      <w:proofErr w:type="spellEnd"/>
      <w:r w:rsidRPr="008F7C7D">
        <w:rPr>
          <w:i/>
          <w:sz w:val="20"/>
          <w:szCs w:val="20"/>
          <w:vertAlign w:val="subscript"/>
        </w:rPr>
        <w:t>4</w:t>
      </w:r>
      <w:r w:rsidRPr="007776C8">
        <w:rPr>
          <w:sz w:val="20"/>
          <w:szCs w:val="20"/>
        </w:rPr>
        <w:t>]</w:t>
      </w:r>
      <w:r>
        <w:rPr>
          <w:sz w:val="20"/>
          <w:szCs w:val="20"/>
        </w:rPr>
        <w:t xml:space="preserve"> – мінерал групи олівінів;</w:t>
      </w:r>
    </w:p>
    <w:p w:rsidR="003B08FE" w:rsidRDefault="003B08FE" w:rsidP="00C2426A">
      <w:pPr>
        <w:widowControl/>
        <w:numPr>
          <w:ilvl w:val="0"/>
          <w:numId w:val="6"/>
        </w:numPr>
        <w:tabs>
          <w:tab w:val="clear" w:pos="1440"/>
          <w:tab w:val="num" w:pos="720"/>
        </w:tabs>
        <w:suppressAutoHyphens/>
        <w:autoSpaceDE/>
        <w:autoSpaceDN/>
        <w:ind w:left="540" w:firstLine="0"/>
        <w:jc w:val="both"/>
        <w:rPr>
          <w:sz w:val="20"/>
          <w:szCs w:val="20"/>
        </w:rPr>
      </w:pPr>
      <w:r>
        <w:rPr>
          <w:sz w:val="20"/>
          <w:szCs w:val="20"/>
        </w:rPr>
        <w:t xml:space="preserve">олівін – </w:t>
      </w:r>
      <w:r>
        <w:rPr>
          <w:sz w:val="20"/>
          <w:szCs w:val="20"/>
          <w:lang w:val="en-US"/>
        </w:rPr>
        <w:t>(</w:t>
      </w:r>
      <w:r w:rsidRPr="008F7C7D">
        <w:rPr>
          <w:i/>
          <w:sz w:val="20"/>
          <w:szCs w:val="20"/>
          <w:lang w:val="en-US"/>
        </w:rPr>
        <w:t>Mg, Fe</w:t>
      </w:r>
      <w:r>
        <w:rPr>
          <w:sz w:val="20"/>
          <w:szCs w:val="20"/>
          <w:lang w:val="en-US"/>
        </w:rPr>
        <w:t>)</w:t>
      </w:r>
      <w:r w:rsidRPr="008F7C7D">
        <w:rPr>
          <w:i/>
          <w:sz w:val="20"/>
          <w:szCs w:val="20"/>
          <w:vertAlign w:val="subscript"/>
        </w:rPr>
        <w:t>2</w:t>
      </w:r>
      <w:r w:rsidRPr="007776C8">
        <w:rPr>
          <w:sz w:val="20"/>
          <w:szCs w:val="20"/>
        </w:rPr>
        <w:t>[</w:t>
      </w:r>
      <w:proofErr w:type="spellStart"/>
      <w:r w:rsidRPr="008F7C7D">
        <w:rPr>
          <w:i/>
          <w:sz w:val="20"/>
          <w:szCs w:val="20"/>
          <w:lang w:val="en-US"/>
        </w:rPr>
        <w:t>SiO</w:t>
      </w:r>
      <w:proofErr w:type="spellEnd"/>
      <w:r w:rsidRPr="008F7C7D">
        <w:rPr>
          <w:i/>
          <w:sz w:val="20"/>
          <w:szCs w:val="20"/>
          <w:vertAlign w:val="subscript"/>
        </w:rPr>
        <w:t>4</w:t>
      </w:r>
      <w:r w:rsidRPr="007776C8">
        <w:rPr>
          <w:sz w:val="20"/>
          <w:szCs w:val="20"/>
        </w:rPr>
        <w:t>]</w:t>
      </w:r>
      <w:r>
        <w:rPr>
          <w:sz w:val="20"/>
          <w:szCs w:val="20"/>
        </w:rPr>
        <w:t>;</w:t>
      </w:r>
    </w:p>
    <w:p w:rsidR="003B08FE" w:rsidRDefault="003B08FE" w:rsidP="00C2426A">
      <w:pPr>
        <w:widowControl/>
        <w:numPr>
          <w:ilvl w:val="0"/>
          <w:numId w:val="6"/>
        </w:numPr>
        <w:tabs>
          <w:tab w:val="clear" w:pos="1440"/>
          <w:tab w:val="num" w:pos="720"/>
        </w:tabs>
        <w:suppressAutoHyphens/>
        <w:autoSpaceDE/>
        <w:autoSpaceDN/>
        <w:ind w:left="540" w:firstLine="0"/>
        <w:jc w:val="both"/>
        <w:rPr>
          <w:sz w:val="20"/>
          <w:szCs w:val="20"/>
        </w:rPr>
      </w:pPr>
      <w:r>
        <w:rPr>
          <w:sz w:val="20"/>
          <w:szCs w:val="20"/>
        </w:rPr>
        <w:t xml:space="preserve">альмандин – </w:t>
      </w:r>
      <w:r w:rsidRPr="008F7C7D">
        <w:rPr>
          <w:i/>
          <w:sz w:val="20"/>
          <w:szCs w:val="20"/>
          <w:lang w:val="en-US"/>
        </w:rPr>
        <w:t>Fe</w:t>
      </w:r>
      <w:r w:rsidRPr="008F7C7D">
        <w:rPr>
          <w:i/>
          <w:sz w:val="20"/>
          <w:szCs w:val="20"/>
          <w:vertAlign w:val="subscript"/>
        </w:rPr>
        <w:t>3</w:t>
      </w:r>
      <w:r w:rsidRPr="008F7C7D">
        <w:rPr>
          <w:i/>
          <w:sz w:val="20"/>
          <w:szCs w:val="20"/>
          <w:lang w:val="en-US"/>
        </w:rPr>
        <w:t>Al</w:t>
      </w:r>
      <w:r w:rsidRPr="008F7C7D">
        <w:rPr>
          <w:i/>
          <w:sz w:val="20"/>
          <w:szCs w:val="20"/>
          <w:vertAlign w:val="subscript"/>
        </w:rPr>
        <w:t>2</w:t>
      </w:r>
      <w:r w:rsidRPr="007776C8">
        <w:rPr>
          <w:sz w:val="20"/>
          <w:szCs w:val="20"/>
        </w:rPr>
        <w:t>[</w:t>
      </w:r>
      <w:proofErr w:type="spellStart"/>
      <w:r w:rsidRPr="008F7C7D">
        <w:rPr>
          <w:i/>
          <w:sz w:val="20"/>
          <w:szCs w:val="20"/>
          <w:lang w:val="en-US"/>
        </w:rPr>
        <w:t>SiO</w:t>
      </w:r>
      <w:proofErr w:type="spellEnd"/>
      <w:r w:rsidRPr="008F7C7D">
        <w:rPr>
          <w:i/>
          <w:sz w:val="20"/>
          <w:szCs w:val="20"/>
          <w:vertAlign w:val="subscript"/>
        </w:rPr>
        <w:t>4</w:t>
      </w:r>
      <w:r w:rsidRPr="007776C8">
        <w:rPr>
          <w:sz w:val="20"/>
          <w:szCs w:val="20"/>
        </w:rPr>
        <w:t>]</w:t>
      </w:r>
      <w:r>
        <w:rPr>
          <w:sz w:val="20"/>
          <w:szCs w:val="20"/>
        </w:rPr>
        <w:t xml:space="preserve"> – група гранату.</w:t>
      </w:r>
    </w:p>
    <w:p w:rsidR="003B08FE" w:rsidRDefault="003B08FE" w:rsidP="003B08FE">
      <w:pPr>
        <w:tabs>
          <w:tab w:val="left" w:pos="900"/>
        </w:tabs>
        <w:suppressAutoHyphens/>
        <w:ind w:firstLine="567"/>
        <w:jc w:val="both"/>
        <w:rPr>
          <w:sz w:val="20"/>
          <w:szCs w:val="20"/>
        </w:rPr>
      </w:pPr>
      <w:r>
        <w:rPr>
          <w:sz w:val="20"/>
          <w:szCs w:val="20"/>
        </w:rPr>
        <w:t xml:space="preserve">До складу групи силікатів кінцевих розмірів входять силікати, в структурі яких містяться групи кінцевих розмірів із тетраедрів </w:t>
      </w:r>
      <w:r w:rsidRPr="007776C8">
        <w:rPr>
          <w:sz w:val="20"/>
          <w:szCs w:val="20"/>
        </w:rPr>
        <w:t>[</w:t>
      </w:r>
      <w:proofErr w:type="spellStart"/>
      <w:r w:rsidRPr="008F7C7D">
        <w:rPr>
          <w:i/>
          <w:sz w:val="20"/>
          <w:szCs w:val="20"/>
          <w:lang w:val="en-US"/>
        </w:rPr>
        <w:t>SiO</w:t>
      </w:r>
      <w:proofErr w:type="spellEnd"/>
      <w:r w:rsidRPr="008F7C7D">
        <w:rPr>
          <w:i/>
          <w:sz w:val="20"/>
          <w:szCs w:val="20"/>
          <w:vertAlign w:val="subscript"/>
        </w:rPr>
        <w:t>4</w:t>
      </w:r>
      <w:r w:rsidRPr="007776C8">
        <w:rPr>
          <w:sz w:val="20"/>
          <w:szCs w:val="20"/>
        </w:rPr>
        <w:t>]</w:t>
      </w:r>
      <w:r>
        <w:rPr>
          <w:sz w:val="20"/>
          <w:szCs w:val="20"/>
          <w:vertAlign w:val="superscript"/>
        </w:rPr>
        <w:t>4-</w:t>
      </w:r>
      <w:r>
        <w:rPr>
          <w:sz w:val="20"/>
          <w:szCs w:val="20"/>
        </w:rPr>
        <w:t xml:space="preserve">, які зв’язані між собою через загальні (місткові) атоми </w:t>
      </w:r>
      <w:proofErr w:type="spellStart"/>
      <w:r>
        <w:rPr>
          <w:sz w:val="20"/>
          <w:szCs w:val="20"/>
        </w:rPr>
        <w:t>оксигену</w:t>
      </w:r>
      <w:proofErr w:type="spellEnd"/>
      <w:r>
        <w:rPr>
          <w:sz w:val="20"/>
          <w:szCs w:val="20"/>
        </w:rPr>
        <w:t xml:space="preserve">. Валентності не загальних атомів </w:t>
      </w:r>
      <w:proofErr w:type="spellStart"/>
      <w:r>
        <w:rPr>
          <w:sz w:val="20"/>
          <w:szCs w:val="20"/>
        </w:rPr>
        <w:t>оксигену</w:t>
      </w:r>
      <w:proofErr w:type="spellEnd"/>
      <w:r>
        <w:rPr>
          <w:sz w:val="20"/>
          <w:szCs w:val="20"/>
        </w:rPr>
        <w:t xml:space="preserve"> нейтралізується катіон</w:t>
      </w:r>
      <w:r>
        <w:rPr>
          <w:sz w:val="20"/>
          <w:szCs w:val="20"/>
        </w:rPr>
        <w:t>а</w:t>
      </w:r>
      <w:r>
        <w:rPr>
          <w:sz w:val="20"/>
          <w:szCs w:val="20"/>
        </w:rPr>
        <w:t xml:space="preserve">ми металів, які зв’язують </w:t>
      </w:r>
      <w:proofErr w:type="spellStart"/>
      <w:r>
        <w:rPr>
          <w:sz w:val="20"/>
          <w:szCs w:val="20"/>
        </w:rPr>
        <w:t>силіційоксигенні</w:t>
      </w:r>
      <w:proofErr w:type="spellEnd"/>
      <w:r>
        <w:rPr>
          <w:sz w:val="20"/>
          <w:szCs w:val="20"/>
        </w:rPr>
        <w:t xml:space="preserve"> радикали між собою.</w:t>
      </w:r>
    </w:p>
    <w:p w:rsidR="003B08FE" w:rsidRDefault="003B08FE" w:rsidP="003B08FE">
      <w:pPr>
        <w:tabs>
          <w:tab w:val="left" w:pos="900"/>
        </w:tabs>
        <w:suppressAutoHyphens/>
        <w:ind w:firstLine="567"/>
        <w:jc w:val="both"/>
        <w:rPr>
          <w:sz w:val="20"/>
          <w:szCs w:val="20"/>
        </w:rPr>
      </w:pPr>
      <w:r>
        <w:rPr>
          <w:sz w:val="20"/>
          <w:szCs w:val="20"/>
        </w:rPr>
        <w:t>Величина заряду кожного окремо радикалу визначається чи</w:t>
      </w:r>
      <w:r>
        <w:rPr>
          <w:sz w:val="20"/>
          <w:szCs w:val="20"/>
        </w:rPr>
        <w:t>с</w:t>
      </w:r>
      <w:r>
        <w:rPr>
          <w:sz w:val="20"/>
          <w:szCs w:val="20"/>
        </w:rPr>
        <w:t xml:space="preserve">лом атомів </w:t>
      </w:r>
      <w:proofErr w:type="spellStart"/>
      <w:r>
        <w:rPr>
          <w:sz w:val="20"/>
          <w:szCs w:val="20"/>
        </w:rPr>
        <w:t>оксигену</w:t>
      </w:r>
      <w:proofErr w:type="spellEnd"/>
      <w:r>
        <w:rPr>
          <w:sz w:val="20"/>
          <w:szCs w:val="20"/>
        </w:rPr>
        <w:t>, які містяться в ньому і зв’язані лише з одним атомом силіцію.</w:t>
      </w:r>
    </w:p>
    <w:p w:rsidR="003B08FE" w:rsidRDefault="003B08FE" w:rsidP="003B08FE">
      <w:pPr>
        <w:tabs>
          <w:tab w:val="left" w:pos="900"/>
        </w:tabs>
        <w:suppressAutoHyphens/>
        <w:ind w:firstLine="567"/>
        <w:jc w:val="both"/>
        <w:rPr>
          <w:sz w:val="20"/>
          <w:szCs w:val="20"/>
        </w:rPr>
      </w:pPr>
      <w:r>
        <w:rPr>
          <w:sz w:val="20"/>
          <w:szCs w:val="20"/>
        </w:rPr>
        <w:t xml:space="preserve">До мінералів групи </w:t>
      </w:r>
      <w:proofErr w:type="spellStart"/>
      <w:r>
        <w:rPr>
          <w:sz w:val="20"/>
          <w:szCs w:val="20"/>
        </w:rPr>
        <w:t>олівіна</w:t>
      </w:r>
      <w:proofErr w:type="spellEnd"/>
      <w:r>
        <w:rPr>
          <w:sz w:val="20"/>
          <w:szCs w:val="20"/>
        </w:rPr>
        <w:t xml:space="preserve"> з загальною формулою </w:t>
      </w:r>
      <w:r w:rsidRPr="008F7C7D">
        <w:rPr>
          <w:i/>
          <w:sz w:val="20"/>
          <w:szCs w:val="20"/>
        </w:rPr>
        <w:t>Me</w:t>
      </w:r>
      <w:r w:rsidRPr="008F7C7D">
        <w:rPr>
          <w:i/>
          <w:sz w:val="20"/>
          <w:szCs w:val="20"/>
          <w:vertAlign w:val="subscript"/>
        </w:rPr>
        <w:t>2</w:t>
      </w:r>
      <w:r w:rsidRPr="003B2561">
        <w:rPr>
          <w:sz w:val="20"/>
          <w:szCs w:val="20"/>
        </w:rPr>
        <w:t>[</w:t>
      </w:r>
      <w:proofErr w:type="spellStart"/>
      <w:r w:rsidRPr="008F7C7D">
        <w:rPr>
          <w:i/>
          <w:sz w:val="20"/>
          <w:szCs w:val="20"/>
          <w:lang w:val="en-US"/>
        </w:rPr>
        <w:t>SiO</w:t>
      </w:r>
      <w:proofErr w:type="spellEnd"/>
      <w:r w:rsidRPr="008F7C7D">
        <w:rPr>
          <w:i/>
          <w:sz w:val="20"/>
          <w:szCs w:val="20"/>
          <w:vertAlign w:val="subscript"/>
        </w:rPr>
        <w:t>4</w:t>
      </w:r>
      <w:r w:rsidRPr="003B2561">
        <w:rPr>
          <w:sz w:val="20"/>
          <w:szCs w:val="20"/>
        </w:rPr>
        <w:t>]</w:t>
      </w:r>
      <w:r>
        <w:rPr>
          <w:sz w:val="20"/>
          <w:szCs w:val="20"/>
        </w:rPr>
        <w:t xml:space="preserve"> належить форстерит </w:t>
      </w:r>
      <w:r w:rsidRPr="008F7C7D">
        <w:rPr>
          <w:i/>
          <w:sz w:val="20"/>
          <w:szCs w:val="20"/>
        </w:rPr>
        <w:t>M</w:t>
      </w:r>
      <w:r w:rsidRPr="008F7C7D">
        <w:rPr>
          <w:i/>
          <w:sz w:val="20"/>
          <w:szCs w:val="20"/>
          <w:lang w:val="en-US"/>
        </w:rPr>
        <w:t>g</w:t>
      </w:r>
      <w:r w:rsidRPr="008F7C7D">
        <w:rPr>
          <w:i/>
          <w:sz w:val="20"/>
          <w:szCs w:val="20"/>
          <w:vertAlign w:val="subscript"/>
        </w:rPr>
        <w:t>2</w:t>
      </w:r>
      <w:r w:rsidRPr="003B2561">
        <w:rPr>
          <w:sz w:val="20"/>
          <w:szCs w:val="20"/>
        </w:rPr>
        <w:t>[</w:t>
      </w:r>
      <w:proofErr w:type="spellStart"/>
      <w:r w:rsidRPr="008F7C7D">
        <w:rPr>
          <w:i/>
          <w:sz w:val="20"/>
          <w:szCs w:val="20"/>
          <w:lang w:val="en-US"/>
        </w:rPr>
        <w:t>SiO</w:t>
      </w:r>
      <w:proofErr w:type="spellEnd"/>
      <w:r w:rsidRPr="008F7C7D">
        <w:rPr>
          <w:i/>
          <w:sz w:val="20"/>
          <w:szCs w:val="20"/>
          <w:vertAlign w:val="subscript"/>
        </w:rPr>
        <w:t>4</w:t>
      </w:r>
      <w:r w:rsidRPr="003B2561">
        <w:rPr>
          <w:sz w:val="20"/>
          <w:szCs w:val="20"/>
        </w:rPr>
        <w:t>]</w:t>
      </w:r>
      <w:r>
        <w:rPr>
          <w:sz w:val="20"/>
          <w:szCs w:val="20"/>
        </w:rPr>
        <w:t xml:space="preserve">. Його структура складається із відособлених тетраедрів </w:t>
      </w:r>
      <w:r w:rsidRPr="002746A2">
        <w:rPr>
          <w:sz w:val="20"/>
          <w:szCs w:val="20"/>
        </w:rPr>
        <w:t>[</w:t>
      </w:r>
      <w:proofErr w:type="spellStart"/>
      <w:r w:rsidRPr="008F7C7D">
        <w:rPr>
          <w:i/>
          <w:sz w:val="20"/>
          <w:szCs w:val="20"/>
          <w:lang w:val="en-US"/>
        </w:rPr>
        <w:t>SiO</w:t>
      </w:r>
      <w:proofErr w:type="spellEnd"/>
      <w:r w:rsidRPr="008F7C7D">
        <w:rPr>
          <w:i/>
          <w:sz w:val="20"/>
          <w:szCs w:val="20"/>
          <w:vertAlign w:val="subscript"/>
        </w:rPr>
        <w:t>4</w:t>
      </w:r>
      <w:r w:rsidRPr="002746A2">
        <w:rPr>
          <w:sz w:val="20"/>
          <w:szCs w:val="20"/>
        </w:rPr>
        <w:t>]</w:t>
      </w:r>
      <w:r>
        <w:rPr>
          <w:sz w:val="20"/>
          <w:szCs w:val="20"/>
          <w:vertAlign w:val="superscript"/>
        </w:rPr>
        <w:t>4-</w:t>
      </w:r>
      <w:r>
        <w:rPr>
          <w:sz w:val="20"/>
          <w:szCs w:val="20"/>
        </w:rPr>
        <w:t xml:space="preserve"> і іонів </w:t>
      </w:r>
      <w:r w:rsidRPr="008F7C7D">
        <w:rPr>
          <w:i/>
          <w:sz w:val="20"/>
          <w:szCs w:val="20"/>
        </w:rPr>
        <w:t>M</w:t>
      </w:r>
      <w:r w:rsidRPr="008F7C7D">
        <w:rPr>
          <w:i/>
          <w:sz w:val="20"/>
          <w:szCs w:val="20"/>
          <w:lang w:val="en-US"/>
        </w:rPr>
        <w:t>g</w:t>
      </w:r>
      <w:r w:rsidRPr="008F7C7D">
        <w:rPr>
          <w:i/>
          <w:sz w:val="20"/>
          <w:szCs w:val="20"/>
          <w:vertAlign w:val="superscript"/>
        </w:rPr>
        <w:t>2+</w:t>
      </w:r>
      <w:r>
        <w:rPr>
          <w:sz w:val="20"/>
          <w:szCs w:val="20"/>
        </w:rPr>
        <w:t xml:space="preserve">, розміщених між тетраедрами на однаковій відстані від найближчих шести аніонів </w:t>
      </w:r>
      <w:proofErr w:type="spellStart"/>
      <w:r>
        <w:rPr>
          <w:sz w:val="20"/>
          <w:szCs w:val="20"/>
        </w:rPr>
        <w:t>оксигену</w:t>
      </w:r>
      <w:proofErr w:type="spellEnd"/>
      <w:r>
        <w:rPr>
          <w:sz w:val="20"/>
          <w:szCs w:val="20"/>
        </w:rPr>
        <w:t>, які нал</w:t>
      </w:r>
      <w:r>
        <w:rPr>
          <w:sz w:val="20"/>
          <w:szCs w:val="20"/>
        </w:rPr>
        <w:t>е</w:t>
      </w:r>
      <w:r>
        <w:rPr>
          <w:sz w:val="20"/>
          <w:szCs w:val="20"/>
        </w:rPr>
        <w:t xml:space="preserve">жать </w:t>
      </w:r>
      <w:proofErr w:type="spellStart"/>
      <w:r>
        <w:rPr>
          <w:sz w:val="20"/>
          <w:szCs w:val="20"/>
        </w:rPr>
        <w:t>наближчим</w:t>
      </w:r>
      <w:proofErr w:type="spellEnd"/>
      <w:r>
        <w:rPr>
          <w:sz w:val="20"/>
          <w:szCs w:val="20"/>
        </w:rPr>
        <w:t xml:space="preserve"> тетраедрам.</w:t>
      </w:r>
    </w:p>
    <w:p w:rsidR="003B08FE" w:rsidRDefault="003B08FE" w:rsidP="003B08FE">
      <w:pPr>
        <w:tabs>
          <w:tab w:val="left" w:pos="900"/>
        </w:tabs>
        <w:suppressAutoHyphens/>
        <w:ind w:firstLine="567"/>
        <w:jc w:val="both"/>
        <w:rPr>
          <w:sz w:val="20"/>
          <w:szCs w:val="20"/>
        </w:rPr>
      </w:pPr>
      <w:r>
        <w:rPr>
          <w:sz w:val="20"/>
          <w:szCs w:val="20"/>
        </w:rPr>
        <w:t xml:space="preserve">До силікатів кінцевих розмірів також відносять </w:t>
      </w:r>
      <w:proofErr w:type="spellStart"/>
      <w:r>
        <w:rPr>
          <w:sz w:val="20"/>
          <w:szCs w:val="20"/>
        </w:rPr>
        <w:t>диортосилік</w:t>
      </w:r>
      <w:r>
        <w:rPr>
          <w:sz w:val="20"/>
          <w:szCs w:val="20"/>
        </w:rPr>
        <w:t>а</w:t>
      </w:r>
      <w:r>
        <w:rPr>
          <w:sz w:val="20"/>
          <w:szCs w:val="20"/>
        </w:rPr>
        <w:t>ти</w:t>
      </w:r>
      <w:proofErr w:type="spellEnd"/>
      <w:r>
        <w:rPr>
          <w:sz w:val="20"/>
          <w:szCs w:val="20"/>
        </w:rPr>
        <w:t xml:space="preserve">, які відрізняються від ізольованих тим, що в їх структурі спостерігаються відособлені пари </w:t>
      </w:r>
      <w:proofErr w:type="spellStart"/>
      <w:r>
        <w:rPr>
          <w:sz w:val="20"/>
          <w:szCs w:val="20"/>
        </w:rPr>
        <w:t>силіційоксигенних</w:t>
      </w:r>
      <w:proofErr w:type="spellEnd"/>
      <w:r>
        <w:rPr>
          <w:sz w:val="20"/>
          <w:szCs w:val="20"/>
        </w:rPr>
        <w:t xml:space="preserve"> тетраедрів, що мають по одному спільному атому </w:t>
      </w:r>
      <w:proofErr w:type="spellStart"/>
      <w:r>
        <w:rPr>
          <w:sz w:val="20"/>
          <w:szCs w:val="20"/>
        </w:rPr>
        <w:t>оксигену</w:t>
      </w:r>
      <w:proofErr w:type="spellEnd"/>
      <w:r>
        <w:rPr>
          <w:sz w:val="20"/>
          <w:szCs w:val="20"/>
        </w:rPr>
        <w:t xml:space="preserve"> </w:t>
      </w:r>
      <w:r w:rsidRPr="007776C8">
        <w:rPr>
          <w:sz w:val="20"/>
          <w:szCs w:val="20"/>
        </w:rPr>
        <w:t>[</w:t>
      </w:r>
      <w:r w:rsidRPr="008F7C7D">
        <w:rPr>
          <w:i/>
          <w:sz w:val="20"/>
          <w:szCs w:val="20"/>
          <w:lang w:val="en-US"/>
        </w:rPr>
        <w:t>Si</w:t>
      </w:r>
      <w:r w:rsidRPr="008F7C7D">
        <w:rPr>
          <w:i/>
          <w:sz w:val="20"/>
          <w:szCs w:val="20"/>
          <w:vertAlign w:val="subscript"/>
        </w:rPr>
        <w:t>2</w:t>
      </w:r>
      <w:r w:rsidRPr="008F7C7D">
        <w:rPr>
          <w:i/>
          <w:sz w:val="20"/>
          <w:szCs w:val="20"/>
          <w:lang w:val="en-US"/>
        </w:rPr>
        <w:t>O</w:t>
      </w:r>
      <w:r w:rsidRPr="008F7C7D">
        <w:rPr>
          <w:i/>
          <w:sz w:val="20"/>
          <w:szCs w:val="20"/>
          <w:vertAlign w:val="subscript"/>
        </w:rPr>
        <w:t>7</w:t>
      </w:r>
      <w:r w:rsidRPr="007776C8">
        <w:rPr>
          <w:sz w:val="20"/>
          <w:szCs w:val="20"/>
        </w:rPr>
        <w:t>]</w:t>
      </w:r>
      <w:r>
        <w:rPr>
          <w:sz w:val="20"/>
          <w:szCs w:val="20"/>
          <w:vertAlign w:val="superscript"/>
        </w:rPr>
        <w:t>6-</w:t>
      </w:r>
      <w:r>
        <w:rPr>
          <w:sz w:val="20"/>
          <w:szCs w:val="20"/>
        </w:rPr>
        <w:t>. Представниками цього підкласу є:</w:t>
      </w:r>
    </w:p>
    <w:p w:rsidR="003B08FE" w:rsidRDefault="003B08FE" w:rsidP="003B08FE">
      <w:pPr>
        <w:tabs>
          <w:tab w:val="left" w:pos="900"/>
        </w:tabs>
        <w:suppressAutoHyphens/>
        <w:ind w:firstLine="540"/>
        <w:jc w:val="both"/>
        <w:rPr>
          <w:sz w:val="20"/>
          <w:szCs w:val="20"/>
        </w:rPr>
      </w:pPr>
      <w:r>
        <w:rPr>
          <w:sz w:val="20"/>
          <w:szCs w:val="20"/>
        </w:rPr>
        <w:t xml:space="preserve">група </w:t>
      </w:r>
      <w:proofErr w:type="spellStart"/>
      <w:r>
        <w:rPr>
          <w:sz w:val="20"/>
          <w:szCs w:val="20"/>
        </w:rPr>
        <w:t>тортвейтита</w:t>
      </w:r>
      <w:proofErr w:type="spellEnd"/>
      <w:r>
        <w:rPr>
          <w:sz w:val="20"/>
          <w:szCs w:val="20"/>
        </w:rPr>
        <w:t xml:space="preserve"> – </w:t>
      </w:r>
      <w:proofErr w:type="spellStart"/>
      <w:r>
        <w:rPr>
          <w:sz w:val="20"/>
          <w:szCs w:val="20"/>
        </w:rPr>
        <w:t>каламіна</w:t>
      </w:r>
      <w:proofErr w:type="spellEnd"/>
      <w:r>
        <w:rPr>
          <w:sz w:val="20"/>
          <w:szCs w:val="20"/>
        </w:rPr>
        <w:t>:</w:t>
      </w:r>
    </w:p>
    <w:p w:rsidR="003B08FE" w:rsidRDefault="003B08FE" w:rsidP="00C2426A">
      <w:pPr>
        <w:widowControl/>
        <w:numPr>
          <w:ilvl w:val="0"/>
          <w:numId w:val="7"/>
        </w:numPr>
        <w:tabs>
          <w:tab w:val="clear" w:pos="1440"/>
          <w:tab w:val="left" w:pos="900"/>
          <w:tab w:val="left" w:pos="1134"/>
          <w:tab w:val="num" w:pos="1276"/>
        </w:tabs>
        <w:suppressAutoHyphens/>
        <w:autoSpaceDE/>
        <w:autoSpaceDN/>
        <w:ind w:left="1276" w:hanging="196"/>
        <w:jc w:val="both"/>
        <w:rPr>
          <w:sz w:val="20"/>
          <w:szCs w:val="20"/>
        </w:rPr>
      </w:pPr>
      <w:proofErr w:type="spellStart"/>
      <w:r>
        <w:rPr>
          <w:sz w:val="20"/>
          <w:szCs w:val="20"/>
        </w:rPr>
        <w:t>тортвейтит</w:t>
      </w:r>
      <w:proofErr w:type="spellEnd"/>
      <w:r>
        <w:rPr>
          <w:sz w:val="20"/>
          <w:szCs w:val="20"/>
        </w:rPr>
        <w:t xml:space="preserve"> – (</w:t>
      </w:r>
      <w:proofErr w:type="spellStart"/>
      <w:r w:rsidRPr="008F7C7D">
        <w:rPr>
          <w:i/>
          <w:sz w:val="20"/>
          <w:szCs w:val="20"/>
          <w:lang w:val="en-US"/>
        </w:rPr>
        <w:t>Sc</w:t>
      </w:r>
      <w:proofErr w:type="spellEnd"/>
      <w:r w:rsidRPr="008F7C7D">
        <w:rPr>
          <w:i/>
          <w:sz w:val="20"/>
          <w:szCs w:val="20"/>
          <w:lang w:val="en-US"/>
        </w:rPr>
        <w:t>, Y</w:t>
      </w:r>
      <w:r>
        <w:rPr>
          <w:sz w:val="20"/>
          <w:szCs w:val="20"/>
        </w:rPr>
        <w:t>)</w:t>
      </w:r>
      <w:r w:rsidRPr="008F7C7D">
        <w:rPr>
          <w:i/>
          <w:sz w:val="20"/>
          <w:szCs w:val="20"/>
          <w:vertAlign w:val="subscript"/>
          <w:lang w:val="en-US"/>
        </w:rPr>
        <w:t>2</w:t>
      </w:r>
      <w:r>
        <w:rPr>
          <w:sz w:val="20"/>
          <w:szCs w:val="20"/>
          <w:lang w:val="en-US"/>
        </w:rPr>
        <w:t>[</w:t>
      </w:r>
      <w:r w:rsidRPr="008F7C7D">
        <w:rPr>
          <w:i/>
          <w:sz w:val="20"/>
          <w:szCs w:val="20"/>
          <w:lang w:val="en-US"/>
        </w:rPr>
        <w:t>Si</w:t>
      </w:r>
      <w:r w:rsidRPr="008F7C7D">
        <w:rPr>
          <w:i/>
          <w:sz w:val="20"/>
          <w:szCs w:val="20"/>
          <w:vertAlign w:val="subscript"/>
          <w:lang w:val="en-US"/>
        </w:rPr>
        <w:t>2</w:t>
      </w:r>
      <w:r w:rsidRPr="008F7C7D">
        <w:rPr>
          <w:i/>
          <w:sz w:val="20"/>
          <w:szCs w:val="20"/>
          <w:lang w:val="en-US"/>
        </w:rPr>
        <w:t>O</w:t>
      </w:r>
      <w:r w:rsidRPr="008F7C7D">
        <w:rPr>
          <w:i/>
          <w:sz w:val="20"/>
          <w:szCs w:val="20"/>
          <w:vertAlign w:val="subscript"/>
          <w:lang w:val="en-US"/>
        </w:rPr>
        <w:t>7</w:t>
      </w:r>
      <w:r>
        <w:rPr>
          <w:sz w:val="20"/>
          <w:szCs w:val="20"/>
          <w:lang w:val="en-US"/>
        </w:rPr>
        <w:t>]</w:t>
      </w:r>
      <w:r>
        <w:rPr>
          <w:sz w:val="20"/>
          <w:szCs w:val="20"/>
        </w:rPr>
        <w:t>;</w:t>
      </w:r>
    </w:p>
    <w:p w:rsidR="003B08FE" w:rsidRDefault="003B08FE" w:rsidP="00C2426A">
      <w:pPr>
        <w:widowControl/>
        <w:numPr>
          <w:ilvl w:val="0"/>
          <w:numId w:val="7"/>
        </w:numPr>
        <w:tabs>
          <w:tab w:val="clear" w:pos="1440"/>
          <w:tab w:val="left" w:pos="900"/>
          <w:tab w:val="left" w:pos="1134"/>
          <w:tab w:val="num" w:pos="1276"/>
        </w:tabs>
        <w:suppressAutoHyphens/>
        <w:autoSpaceDE/>
        <w:autoSpaceDN/>
        <w:ind w:left="1276" w:hanging="196"/>
        <w:jc w:val="both"/>
        <w:rPr>
          <w:sz w:val="20"/>
          <w:szCs w:val="20"/>
        </w:rPr>
      </w:pPr>
      <w:proofErr w:type="spellStart"/>
      <w:r>
        <w:rPr>
          <w:sz w:val="20"/>
          <w:szCs w:val="20"/>
        </w:rPr>
        <w:t>каламін</w:t>
      </w:r>
      <w:proofErr w:type="spellEnd"/>
      <w:r>
        <w:rPr>
          <w:sz w:val="20"/>
          <w:szCs w:val="20"/>
        </w:rPr>
        <w:t xml:space="preserve"> – </w:t>
      </w:r>
      <w:r w:rsidRPr="008F7C7D">
        <w:rPr>
          <w:i/>
          <w:sz w:val="20"/>
          <w:szCs w:val="20"/>
          <w:lang w:val="en-US"/>
        </w:rPr>
        <w:t>Zn</w:t>
      </w:r>
      <w:r w:rsidRPr="008F7C7D">
        <w:rPr>
          <w:i/>
          <w:sz w:val="20"/>
          <w:szCs w:val="20"/>
          <w:vertAlign w:val="subscript"/>
        </w:rPr>
        <w:t>4</w:t>
      </w:r>
      <w:r w:rsidRPr="008F7C7D">
        <w:rPr>
          <w:sz w:val="20"/>
          <w:szCs w:val="20"/>
        </w:rPr>
        <w:t>[</w:t>
      </w:r>
      <w:r w:rsidRPr="008F7C7D">
        <w:rPr>
          <w:i/>
          <w:sz w:val="20"/>
          <w:szCs w:val="20"/>
          <w:lang w:val="en-US"/>
        </w:rPr>
        <w:t>Si</w:t>
      </w:r>
      <w:r w:rsidRPr="008F7C7D">
        <w:rPr>
          <w:i/>
          <w:sz w:val="20"/>
          <w:szCs w:val="20"/>
          <w:vertAlign w:val="subscript"/>
        </w:rPr>
        <w:t>2</w:t>
      </w:r>
      <w:r w:rsidRPr="008F7C7D">
        <w:rPr>
          <w:i/>
          <w:sz w:val="20"/>
          <w:szCs w:val="20"/>
          <w:lang w:val="en-US"/>
        </w:rPr>
        <w:t>O</w:t>
      </w:r>
      <w:r w:rsidRPr="008F7C7D">
        <w:rPr>
          <w:i/>
          <w:sz w:val="20"/>
          <w:szCs w:val="20"/>
          <w:vertAlign w:val="subscript"/>
        </w:rPr>
        <w:t>7</w:t>
      </w:r>
      <w:r w:rsidRPr="008F7C7D">
        <w:rPr>
          <w:sz w:val="20"/>
          <w:szCs w:val="20"/>
        </w:rPr>
        <w:t>](</w:t>
      </w:r>
      <w:r w:rsidRPr="008F7C7D">
        <w:rPr>
          <w:i/>
          <w:sz w:val="20"/>
          <w:szCs w:val="20"/>
        </w:rPr>
        <w:t>ОН</w:t>
      </w:r>
      <w:r w:rsidRPr="008F7C7D">
        <w:rPr>
          <w:sz w:val="20"/>
          <w:szCs w:val="20"/>
        </w:rPr>
        <w:t>)</w:t>
      </w:r>
      <w:r w:rsidRPr="008F7C7D">
        <w:rPr>
          <w:i/>
          <w:sz w:val="20"/>
          <w:szCs w:val="20"/>
          <w:vertAlign w:val="subscript"/>
        </w:rPr>
        <w:t>2</w:t>
      </w:r>
      <w:r w:rsidRPr="008F7C7D">
        <w:rPr>
          <w:i/>
          <w:sz w:val="20"/>
          <w:szCs w:val="20"/>
        </w:rPr>
        <w:t>·Н</w:t>
      </w:r>
      <w:r w:rsidRPr="008F7C7D">
        <w:rPr>
          <w:i/>
          <w:sz w:val="20"/>
          <w:szCs w:val="20"/>
          <w:vertAlign w:val="subscript"/>
        </w:rPr>
        <w:t>2</w:t>
      </w:r>
      <w:r w:rsidRPr="008F7C7D">
        <w:rPr>
          <w:i/>
          <w:sz w:val="20"/>
          <w:szCs w:val="20"/>
        </w:rPr>
        <w:t>О</w:t>
      </w:r>
      <w:r>
        <w:rPr>
          <w:sz w:val="20"/>
          <w:szCs w:val="20"/>
        </w:rPr>
        <w:t>;</w:t>
      </w:r>
    </w:p>
    <w:p w:rsidR="003B08FE" w:rsidRDefault="003B08FE" w:rsidP="003B08FE">
      <w:pPr>
        <w:tabs>
          <w:tab w:val="left" w:pos="900"/>
          <w:tab w:val="left" w:pos="1134"/>
        </w:tabs>
        <w:suppressAutoHyphens/>
        <w:ind w:left="720" w:hanging="196"/>
        <w:jc w:val="both"/>
        <w:rPr>
          <w:sz w:val="20"/>
          <w:szCs w:val="20"/>
        </w:rPr>
      </w:pPr>
      <w:r>
        <w:rPr>
          <w:sz w:val="20"/>
          <w:szCs w:val="20"/>
        </w:rPr>
        <w:t xml:space="preserve">група </w:t>
      </w:r>
      <w:proofErr w:type="spellStart"/>
      <w:r>
        <w:rPr>
          <w:sz w:val="20"/>
          <w:szCs w:val="20"/>
        </w:rPr>
        <w:t>епідота</w:t>
      </w:r>
      <w:proofErr w:type="spellEnd"/>
      <w:r>
        <w:rPr>
          <w:sz w:val="20"/>
          <w:szCs w:val="20"/>
        </w:rPr>
        <w:t>:</w:t>
      </w:r>
    </w:p>
    <w:p w:rsidR="003B08FE" w:rsidRDefault="003B08FE" w:rsidP="00C2426A">
      <w:pPr>
        <w:widowControl/>
        <w:numPr>
          <w:ilvl w:val="0"/>
          <w:numId w:val="8"/>
        </w:numPr>
        <w:tabs>
          <w:tab w:val="clear" w:pos="1440"/>
          <w:tab w:val="left" w:pos="900"/>
          <w:tab w:val="left" w:pos="1134"/>
          <w:tab w:val="num" w:pos="1276"/>
        </w:tabs>
        <w:suppressAutoHyphens/>
        <w:autoSpaceDE/>
        <w:autoSpaceDN/>
        <w:ind w:left="1276" w:hanging="196"/>
        <w:jc w:val="both"/>
        <w:rPr>
          <w:sz w:val="20"/>
          <w:szCs w:val="20"/>
        </w:rPr>
      </w:pPr>
      <w:r>
        <w:rPr>
          <w:sz w:val="20"/>
          <w:szCs w:val="20"/>
        </w:rPr>
        <w:t xml:space="preserve">епідот – </w:t>
      </w:r>
      <w:r w:rsidRPr="008F7C7D">
        <w:rPr>
          <w:i/>
          <w:sz w:val="20"/>
          <w:szCs w:val="20"/>
        </w:rPr>
        <w:t>Са</w:t>
      </w:r>
      <w:r w:rsidRPr="008F7C7D">
        <w:rPr>
          <w:i/>
          <w:sz w:val="20"/>
          <w:szCs w:val="20"/>
          <w:vertAlign w:val="subscript"/>
        </w:rPr>
        <w:t>2</w:t>
      </w:r>
      <w:r w:rsidRPr="008F7C7D">
        <w:rPr>
          <w:sz w:val="20"/>
          <w:szCs w:val="20"/>
        </w:rPr>
        <w:t>(</w:t>
      </w:r>
      <w:r w:rsidRPr="008F7C7D">
        <w:rPr>
          <w:i/>
          <w:sz w:val="20"/>
          <w:szCs w:val="20"/>
          <w:lang w:val="fr-FR"/>
        </w:rPr>
        <w:t>Al</w:t>
      </w:r>
      <w:r w:rsidRPr="008F7C7D">
        <w:rPr>
          <w:i/>
          <w:sz w:val="20"/>
          <w:szCs w:val="20"/>
        </w:rPr>
        <w:t xml:space="preserve">, </w:t>
      </w:r>
      <w:r w:rsidRPr="008F7C7D">
        <w:rPr>
          <w:i/>
          <w:sz w:val="20"/>
          <w:szCs w:val="20"/>
          <w:lang w:val="fr-FR"/>
        </w:rPr>
        <w:t>Fe</w:t>
      </w:r>
      <w:r w:rsidRPr="008F7C7D">
        <w:rPr>
          <w:sz w:val="20"/>
          <w:szCs w:val="20"/>
        </w:rPr>
        <w:t>)</w:t>
      </w:r>
      <w:r w:rsidRPr="008F7C7D">
        <w:rPr>
          <w:i/>
          <w:sz w:val="20"/>
          <w:szCs w:val="20"/>
          <w:vertAlign w:val="subscript"/>
        </w:rPr>
        <w:t>3</w:t>
      </w:r>
      <w:r w:rsidRPr="008F7C7D">
        <w:rPr>
          <w:i/>
          <w:sz w:val="20"/>
          <w:szCs w:val="20"/>
          <w:lang w:val="fr-FR"/>
        </w:rPr>
        <w:t>O</w:t>
      </w:r>
      <w:r w:rsidRPr="008F7C7D">
        <w:rPr>
          <w:sz w:val="20"/>
          <w:szCs w:val="20"/>
        </w:rPr>
        <w:t>[</w:t>
      </w:r>
      <w:r w:rsidRPr="008F7C7D">
        <w:rPr>
          <w:i/>
          <w:sz w:val="20"/>
          <w:szCs w:val="20"/>
          <w:lang w:val="fr-FR"/>
        </w:rPr>
        <w:t>SiO</w:t>
      </w:r>
      <w:r w:rsidRPr="008F7C7D">
        <w:rPr>
          <w:i/>
          <w:sz w:val="20"/>
          <w:szCs w:val="20"/>
          <w:vertAlign w:val="subscript"/>
        </w:rPr>
        <w:t>4</w:t>
      </w:r>
      <w:r w:rsidRPr="008F7C7D">
        <w:rPr>
          <w:sz w:val="20"/>
          <w:szCs w:val="20"/>
        </w:rPr>
        <w:t>][</w:t>
      </w:r>
      <w:r w:rsidRPr="008F7C7D">
        <w:rPr>
          <w:i/>
          <w:sz w:val="20"/>
          <w:szCs w:val="20"/>
          <w:lang w:val="fr-FR"/>
        </w:rPr>
        <w:t>Si</w:t>
      </w:r>
      <w:r w:rsidRPr="008F7C7D">
        <w:rPr>
          <w:i/>
          <w:sz w:val="20"/>
          <w:szCs w:val="20"/>
          <w:vertAlign w:val="subscript"/>
        </w:rPr>
        <w:t>2</w:t>
      </w:r>
      <w:r w:rsidRPr="008F7C7D">
        <w:rPr>
          <w:i/>
          <w:sz w:val="20"/>
          <w:szCs w:val="20"/>
          <w:lang w:val="fr-FR"/>
        </w:rPr>
        <w:t>O</w:t>
      </w:r>
      <w:r w:rsidRPr="008F7C7D">
        <w:rPr>
          <w:i/>
          <w:sz w:val="20"/>
          <w:szCs w:val="20"/>
          <w:vertAlign w:val="subscript"/>
        </w:rPr>
        <w:t>7</w:t>
      </w:r>
      <w:r w:rsidRPr="008F7C7D">
        <w:rPr>
          <w:sz w:val="20"/>
          <w:szCs w:val="20"/>
        </w:rPr>
        <w:t>](</w:t>
      </w:r>
      <w:r w:rsidRPr="008F7C7D">
        <w:rPr>
          <w:i/>
          <w:sz w:val="20"/>
          <w:szCs w:val="20"/>
        </w:rPr>
        <w:t>ОН</w:t>
      </w:r>
      <w:r>
        <w:rPr>
          <w:sz w:val="20"/>
          <w:szCs w:val="20"/>
        </w:rPr>
        <w:t>)</w:t>
      </w:r>
      <w:r w:rsidRPr="00185D09">
        <w:rPr>
          <w:sz w:val="20"/>
          <w:szCs w:val="20"/>
        </w:rPr>
        <w:t>;</w:t>
      </w:r>
    </w:p>
    <w:p w:rsidR="003B08FE" w:rsidRDefault="003B08FE" w:rsidP="00C2426A">
      <w:pPr>
        <w:widowControl/>
        <w:numPr>
          <w:ilvl w:val="0"/>
          <w:numId w:val="8"/>
        </w:numPr>
        <w:tabs>
          <w:tab w:val="clear" w:pos="1440"/>
          <w:tab w:val="left" w:pos="900"/>
          <w:tab w:val="left" w:pos="1134"/>
          <w:tab w:val="num" w:pos="1276"/>
        </w:tabs>
        <w:suppressAutoHyphens/>
        <w:autoSpaceDE/>
        <w:autoSpaceDN/>
        <w:ind w:left="1276" w:hanging="196"/>
        <w:jc w:val="both"/>
        <w:rPr>
          <w:sz w:val="20"/>
          <w:szCs w:val="20"/>
        </w:rPr>
      </w:pPr>
      <w:proofErr w:type="spellStart"/>
      <w:r w:rsidRPr="00797A1E">
        <w:rPr>
          <w:sz w:val="20"/>
          <w:szCs w:val="20"/>
        </w:rPr>
        <w:t>орит</w:t>
      </w:r>
      <w:proofErr w:type="spellEnd"/>
      <w:r w:rsidRPr="00797A1E">
        <w:rPr>
          <w:sz w:val="20"/>
          <w:szCs w:val="20"/>
        </w:rPr>
        <w:t xml:space="preserve"> –</w:t>
      </w:r>
      <w:r w:rsidRPr="00797A1E">
        <w:rPr>
          <w:sz w:val="20"/>
          <w:szCs w:val="20"/>
          <w:lang w:val="en-US"/>
        </w:rPr>
        <w:t xml:space="preserve"> (</w:t>
      </w:r>
      <w:proofErr w:type="spellStart"/>
      <w:r w:rsidRPr="008F7C7D">
        <w:rPr>
          <w:i/>
          <w:sz w:val="20"/>
          <w:szCs w:val="20"/>
          <w:lang w:val="en-US"/>
        </w:rPr>
        <w:t>CeCa</w:t>
      </w:r>
      <w:proofErr w:type="spellEnd"/>
      <w:r>
        <w:rPr>
          <w:sz w:val="20"/>
          <w:szCs w:val="20"/>
          <w:lang w:val="en-US"/>
        </w:rPr>
        <w:t>)</w:t>
      </w:r>
      <w:r w:rsidRPr="008F7C7D">
        <w:rPr>
          <w:i/>
          <w:sz w:val="20"/>
          <w:szCs w:val="20"/>
          <w:vertAlign w:val="subscript"/>
          <w:lang w:val="en-US"/>
        </w:rPr>
        <w:t>2</w:t>
      </w:r>
      <w:r>
        <w:rPr>
          <w:sz w:val="20"/>
          <w:szCs w:val="20"/>
          <w:lang w:val="en-US"/>
        </w:rPr>
        <w:t>(</w:t>
      </w:r>
      <w:r w:rsidRPr="008F7C7D">
        <w:rPr>
          <w:i/>
          <w:sz w:val="20"/>
          <w:szCs w:val="20"/>
          <w:lang w:val="en-US"/>
        </w:rPr>
        <w:t>Al, Fe</w:t>
      </w:r>
      <w:r>
        <w:rPr>
          <w:sz w:val="20"/>
          <w:szCs w:val="20"/>
          <w:lang w:val="en-US"/>
        </w:rPr>
        <w:t>)</w:t>
      </w:r>
      <w:r w:rsidRPr="008F7C7D">
        <w:rPr>
          <w:i/>
          <w:sz w:val="20"/>
          <w:szCs w:val="20"/>
          <w:vertAlign w:val="subscript"/>
        </w:rPr>
        <w:t>3</w:t>
      </w:r>
      <w:r w:rsidRPr="008F7C7D">
        <w:rPr>
          <w:i/>
          <w:sz w:val="20"/>
          <w:szCs w:val="20"/>
          <w:lang w:val="en-US"/>
        </w:rPr>
        <w:t>O</w:t>
      </w:r>
      <w:r w:rsidRPr="00185D09">
        <w:rPr>
          <w:sz w:val="20"/>
          <w:szCs w:val="20"/>
        </w:rPr>
        <w:t>[</w:t>
      </w:r>
      <w:proofErr w:type="spellStart"/>
      <w:r w:rsidRPr="008F7C7D">
        <w:rPr>
          <w:i/>
          <w:sz w:val="20"/>
          <w:szCs w:val="20"/>
          <w:lang w:val="en-US"/>
        </w:rPr>
        <w:t>SiO</w:t>
      </w:r>
      <w:proofErr w:type="spellEnd"/>
      <w:r w:rsidRPr="008F7C7D">
        <w:rPr>
          <w:i/>
          <w:sz w:val="20"/>
          <w:szCs w:val="20"/>
          <w:vertAlign w:val="subscript"/>
        </w:rPr>
        <w:t>4</w:t>
      </w:r>
      <w:r w:rsidRPr="00185D09">
        <w:rPr>
          <w:sz w:val="20"/>
          <w:szCs w:val="20"/>
        </w:rPr>
        <w:t>][</w:t>
      </w:r>
      <w:r w:rsidRPr="008F7C7D">
        <w:rPr>
          <w:i/>
          <w:sz w:val="20"/>
          <w:szCs w:val="20"/>
          <w:lang w:val="en-US"/>
        </w:rPr>
        <w:t>Si</w:t>
      </w:r>
      <w:r w:rsidRPr="008F7C7D">
        <w:rPr>
          <w:i/>
          <w:sz w:val="20"/>
          <w:szCs w:val="20"/>
          <w:vertAlign w:val="subscript"/>
        </w:rPr>
        <w:t>2</w:t>
      </w:r>
      <w:r w:rsidRPr="008F7C7D">
        <w:rPr>
          <w:i/>
          <w:sz w:val="20"/>
          <w:szCs w:val="20"/>
          <w:lang w:val="en-US"/>
        </w:rPr>
        <w:t>O</w:t>
      </w:r>
      <w:r w:rsidRPr="008F7C7D">
        <w:rPr>
          <w:i/>
          <w:sz w:val="20"/>
          <w:szCs w:val="20"/>
          <w:vertAlign w:val="subscript"/>
        </w:rPr>
        <w:t>7</w:t>
      </w:r>
      <w:r w:rsidRPr="00185D09">
        <w:rPr>
          <w:sz w:val="20"/>
          <w:szCs w:val="20"/>
        </w:rPr>
        <w:t>]</w:t>
      </w:r>
      <w:r>
        <w:rPr>
          <w:sz w:val="20"/>
          <w:szCs w:val="20"/>
        </w:rPr>
        <w:t>(</w:t>
      </w:r>
      <w:r w:rsidRPr="008F7C7D">
        <w:rPr>
          <w:i/>
          <w:sz w:val="20"/>
          <w:szCs w:val="20"/>
        </w:rPr>
        <w:t>ОН</w:t>
      </w:r>
      <w:r>
        <w:rPr>
          <w:sz w:val="20"/>
          <w:szCs w:val="20"/>
        </w:rPr>
        <w:t>)</w:t>
      </w:r>
      <w:r>
        <w:rPr>
          <w:sz w:val="20"/>
          <w:szCs w:val="20"/>
          <w:lang w:val="en-US"/>
        </w:rPr>
        <w:t>.</w:t>
      </w:r>
    </w:p>
    <w:p w:rsidR="003B08FE" w:rsidRDefault="003B08FE" w:rsidP="003B08FE">
      <w:pPr>
        <w:tabs>
          <w:tab w:val="left" w:pos="900"/>
        </w:tabs>
        <w:suppressAutoHyphens/>
        <w:ind w:firstLine="567"/>
        <w:jc w:val="both"/>
        <w:rPr>
          <w:sz w:val="20"/>
          <w:szCs w:val="20"/>
        </w:rPr>
      </w:pPr>
      <w:r>
        <w:rPr>
          <w:sz w:val="20"/>
          <w:szCs w:val="20"/>
        </w:rPr>
        <w:t>До силікатів</w:t>
      </w:r>
      <w:r w:rsidRPr="00296EBC">
        <w:rPr>
          <w:sz w:val="20"/>
          <w:szCs w:val="20"/>
        </w:rPr>
        <w:t xml:space="preserve"> </w:t>
      </w:r>
      <w:r>
        <w:rPr>
          <w:sz w:val="20"/>
          <w:szCs w:val="20"/>
        </w:rPr>
        <w:t xml:space="preserve">кінцевих розмірів відносять також силікати з кільцевими аніонами, які утворюються шляхом сполучення декількох </w:t>
      </w:r>
      <w:proofErr w:type="spellStart"/>
      <w:r>
        <w:rPr>
          <w:sz w:val="20"/>
          <w:szCs w:val="20"/>
        </w:rPr>
        <w:t>силіційокс</w:t>
      </w:r>
      <w:r>
        <w:rPr>
          <w:sz w:val="20"/>
          <w:szCs w:val="20"/>
        </w:rPr>
        <w:t>и</w:t>
      </w:r>
      <w:r>
        <w:rPr>
          <w:sz w:val="20"/>
          <w:szCs w:val="20"/>
        </w:rPr>
        <w:t>генних</w:t>
      </w:r>
      <w:proofErr w:type="spellEnd"/>
      <w:r>
        <w:rPr>
          <w:sz w:val="20"/>
          <w:szCs w:val="20"/>
        </w:rPr>
        <w:t xml:space="preserve"> мотивів в кільце. Можуть </w:t>
      </w:r>
      <w:proofErr w:type="spellStart"/>
      <w:r>
        <w:rPr>
          <w:sz w:val="20"/>
          <w:szCs w:val="20"/>
        </w:rPr>
        <w:t>утворюватись</w:t>
      </w:r>
      <w:proofErr w:type="spellEnd"/>
      <w:r>
        <w:rPr>
          <w:sz w:val="20"/>
          <w:szCs w:val="20"/>
        </w:rPr>
        <w:t xml:space="preserve"> одинарні трьох-, чот</w:t>
      </w:r>
      <w:r>
        <w:rPr>
          <w:sz w:val="20"/>
          <w:szCs w:val="20"/>
        </w:rPr>
        <w:t>и</w:t>
      </w:r>
      <w:r>
        <w:rPr>
          <w:sz w:val="20"/>
          <w:szCs w:val="20"/>
        </w:rPr>
        <w:t xml:space="preserve">рьох-, п’яти-, шестичленні кільця із тетраедрів, кожний з яких має два спільні атоми </w:t>
      </w:r>
      <w:proofErr w:type="spellStart"/>
      <w:r>
        <w:rPr>
          <w:sz w:val="20"/>
          <w:szCs w:val="20"/>
        </w:rPr>
        <w:t>оксигену</w:t>
      </w:r>
      <w:proofErr w:type="spellEnd"/>
      <w:r>
        <w:rPr>
          <w:sz w:val="20"/>
          <w:szCs w:val="20"/>
        </w:rPr>
        <w:t xml:space="preserve"> з сусідніми тетраедрами. Їх радикали відповідно мають склад: </w:t>
      </w:r>
      <w:r w:rsidRPr="00296EBC">
        <w:rPr>
          <w:sz w:val="20"/>
          <w:szCs w:val="20"/>
        </w:rPr>
        <w:t>[</w:t>
      </w:r>
      <w:r w:rsidRPr="008F7C7D">
        <w:rPr>
          <w:i/>
          <w:sz w:val="20"/>
          <w:szCs w:val="20"/>
          <w:lang w:val="en-US"/>
        </w:rPr>
        <w:t>Si</w:t>
      </w:r>
      <w:r w:rsidRPr="008F7C7D">
        <w:rPr>
          <w:i/>
          <w:sz w:val="20"/>
          <w:szCs w:val="20"/>
          <w:vertAlign w:val="subscript"/>
        </w:rPr>
        <w:t>3</w:t>
      </w:r>
      <w:r w:rsidRPr="008F7C7D">
        <w:rPr>
          <w:i/>
          <w:sz w:val="20"/>
          <w:szCs w:val="20"/>
          <w:lang w:val="en-US"/>
        </w:rPr>
        <w:t>O</w:t>
      </w:r>
      <w:r w:rsidRPr="008F7C7D">
        <w:rPr>
          <w:i/>
          <w:sz w:val="20"/>
          <w:szCs w:val="20"/>
          <w:vertAlign w:val="subscript"/>
        </w:rPr>
        <w:t>9</w:t>
      </w:r>
      <w:r w:rsidRPr="00296EBC">
        <w:rPr>
          <w:sz w:val="20"/>
          <w:szCs w:val="20"/>
        </w:rPr>
        <w:t>]</w:t>
      </w:r>
      <w:r w:rsidRPr="00296EBC">
        <w:rPr>
          <w:sz w:val="20"/>
          <w:szCs w:val="20"/>
          <w:vertAlign w:val="superscript"/>
        </w:rPr>
        <w:t>6-</w:t>
      </w:r>
      <w:r>
        <w:rPr>
          <w:sz w:val="20"/>
          <w:szCs w:val="20"/>
        </w:rPr>
        <w:t xml:space="preserve">, </w:t>
      </w:r>
      <w:r w:rsidRPr="00296EBC">
        <w:rPr>
          <w:sz w:val="20"/>
          <w:szCs w:val="20"/>
        </w:rPr>
        <w:t>[</w:t>
      </w:r>
      <w:r w:rsidRPr="008F7C7D">
        <w:rPr>
          <w:i/>
          <w:sz w:val="20"/>
          <w:szCs w:val="20"/>
          <w:lang w:val="en-US"/>
        </w:rPr>
        <w:t>Si</w:t>
      </w:r>
      <w:r w:rsidRPr="008F7C7D">
        <w:rPr>
          <w:i/>
          <w:sz w:val="20"/>
          <w:szCs w:val="20"/>
          <w:vertAlign w:val="subscript"/>
        </w:rPr>
        <w:t>4</w:t>
      </w:r>
      <w:r w:rsidRPr="008F7C7D">
        <w:rPr>
          <w:i/>
          <w:sz w:val="20"/>
          <w:szCs w:val="20"/>
          <w:lang w:val="en-US"/>
        </w:rPr>
        <w:t>O</w:t>
      </w:r>
      <w:r w:rsidRPr="008F7C7D">
        <w:rPr>
          <w:i/>
          <w:sz w:val="20"/>
          <w:szCs w:val="20"/>
          <w:vertAlign w:val="subscript"/>
        </w:rPr>
        <w:t>9</w:t>
      </w:r>
      <w:r w:rsidRPr="00296EBC">
        <w:rPr>
          <w:sz w:val="20"/>
          <w:szCs w:val="20"/>
        </w:rPr>
        <w:t>]</w:t>
      </w:r>
      <w:r w:rsidRPr="00296EBC">
        <w:rPr>
          <w:sz w:val="20"/>
          <w:szCs w:val="20"/>
          <w:vertAlign w:val="superscript"/>
        </w:rPr>
        <w:t>8-</w:t>
      </w:r>
      <w:r w:rsidRPr="00296EBC">
        <w:rPr>
          <w:sz w:val="20"/>
          <w:szCs w:val="20"/>
        </w:rPr>
        <w:t>,</w:t>
      </w:r>
      <w:r>
        <w:rPr>
          <w:sz w:val="20"/>
          <w:szCs w:val="20"/>
        </w:rPr>
        <w:t xml:space="preserve"> </w:t>
      </w:r>
      <w:r w:rsidRPr="00296EBC">
        <w:rPr>
          <w:sz w:val="20"/>
          <w:szCs w:val="20"/>
        </w:rPr>
        <w:t>[</w:t>
      </w:r>
      <w:r w:rsidRPr="008F7C7D">
        <w:rPr>
          <w:i/>
          <w:sz w:val="20"/>
          <w:szCs w:val="20"/>
          <w:lang w:val="en-US"/>
        </w:rPr>
        <w:t>Si</w:t>
      </w:r>
      <w:r w:rsidRPr="008F7C7D">
        <w:rPr>
          <w:i/>
          <w:sz w:val="20"/>
          <w:szCs w:val="20"/>
          <w:vertAlign w:val="subscript"/>
        </w:rPr>
        <w:t>5</w:t>
      </w:r>
      <w:r w:rsidRPr="008F7C7D">
        <w:rPr>
          <w:i/>
          <w:sz w:val="20"/>
          <w:szCs w:val="20"/>
          <w:lang w:val="en-US"/>
        </w:rPr>
        <w:t>O</w:t>
      </w:r>
      <w:r w:rsidRPr="008F7C7D">
        <w:rPr>
          <w:i/>
          <w:sz w:val="20"/>
          <w:szCs w:val="20"/>
          <w:vertAlign w:val="subscript"/>
        </w:rPr>
        <w:t>10</w:t>
      </w:r>
      <w:r w:rsidRPr="00296EBC">
        <w:rPr>
          <w:sz w:val="20"/>
          <w:szCs w:val="20"/>
        </w:rPr>
        <w:t>]</w:t>
      </w:r>
      <w:r w:rsidRPr="00296EBC">
        <w:rPr>
          <w:sz w:val="20"/>
          <w:szCs w:val="20"/>
          <w:vertAlign w:val="superscript"/>
        </w:rPr>
        <w:t>10-</w:t>
      </w:r>
      <w:r>
        <w:rPr>
          <w:sz w:val="20"/>
          <w:szCs w:val="20"/>
        </w:rPr>
        <w:t xml:space="preserve">, </w:t>
      </w:r>
      <w:r w:rsidRPr="00296EBC">
        <w:rPr>
          <w:sz w:val="20"/>
          <w:szCs w:val="20"/>
        </w:rPr>
        <w:t>[</w:t>
      </w:r>
      <w:r>
        <w:rPr>
          <w:sz w:val="20"/>
          <w:szCs w:val="20"/>
          <w:lang w:val="en-US"/>
        </w:rPr>
        <w:t>Si</w:t>
      </w:r>
      <w:r w:rsidRPr="00296EBC">
        <w:rPr>
          <w:sz w:val="20"/>
          <w:szCs w:val="20"/>
          <w:vertAlign w:val="subscript"/>
        </w:rPr>
        <w:t>6</w:t>
      </w:r>
      <w:r>
        <w:rPr>
          <w:sz w:val="20"/>
          <w:szCs w:val="20"/>
          <w:lang w:val="en-US"/>
        </w:rPr>
        <w:t>O</w:t>
      </w:r>
      <w:r w:rsidRPr="00296EBC">
        <w:rPr>
          <w:sz w:val="20"/>
          <w:szCs w:val="20"/>
          <w:vertAlign w:val="subscript"/>
        </w:rPr>
        <w:t>18</w:t>
      </w:r>
      <w:r w:rsidRPr="00296EBC">
        <w:rPr>
          <w:sz w:val="20"/>
          <w:szCs w:val="20"/>
        </w:rPr>
        <w:t>]</w:t>
      </w:r>
      <w:r w:rsidRPr="00296EBC">
        <w:rPr>
          <w:sz w:val="20"/>
          <w:szCs w:val="20"/>
          <w:vertAlign w:val="superscript"/>
        </w:rPr>
        <w:t>12-</w:t>
      </w:r>
      <w:r w:rsidRPr="00296EBC">
        <w:rPr>
          <w:sz w:val="20"/>
          <w:szCs w:val="20"/>
        </w:rPr>
        <w:t>.</w:t>
      </w:r>
      <w:r>
        <w:rPr>
          <w:sz w:val="20"/>
          <w:szCs w:val="20"/>
        </w:rPr>
        <w:t xml:space="preserve"> Можливі здвоєні шестичленні кільця </w:t>
      </w:r>
      <w:r w:rsidRPr="00296EBC">
        <w:rPr>
          <w:sz w:val="20"/>
          <w:szCs w:val="20"/>
        </w:rPr>
        <w:t>[</w:t>
      </w:r>
      <w:r w:rsidRPr="008F7C7D">
        <w:rPr>
          <w:i/>
          <w:sz w:val="20"/>
          <w:szCs w:val="20"/>
          <w:lang w:val="en-US"/>
        </w:rPr>
        <w:t>Si</w:t>
      </w:r>
      <w:r w:rsidRPr="008F7C7D">
        <w:rPr>
          <w:i/>
          <w:sz w:val="20"/>
          <w:szCs w:val="20"/>
          <w:vertAlign w:val="subscript"/>
        </w:rPr>
        <w:t>12</w:t>
      </w:r>
      <w:r w:rsidRPr="008F7C7D">
        <w:rPr>
          <w:i/>
          <w:sz w:val="20"/>
          <w:szCs w:val="20"/>
          <w:lang w:val="en-US"/>
        </w:rPr>
        <w:t>O</w:t>
      </w:r>
      <w:r w:rsidRPr="008F7C7D">
        <w:rPr>
          <w:i/>
          <w:sz w:val="20"/>
          <w:szCs w:val="20"/>
          <w:vertAlign w:val="subscript"/>
        </w:rPr>
        <w:t>30</w:t>
      </w:r>
      <w:r w:rsidRPr="00296EBC">
        <w:rPr>
          <w:sz w:val="20"/>
          <w:szCs w:val="20"/>
        </w:rPr>
        <w:t>]</w:t>
      </w:r>
      <w:r>
        <w:rPr>
          <w:sz w:val="20"/>
          <w:szCs w:val="20"/>
          <w:vertAlign w:val="superscript"/>
        </w:rPr>
        <w:t>12</w:t>
      </w:r>
      <w:r w:rsidRPr="00296EBC">
        <w:rPr>
          <w:sz w:val="20"/>
          <w:szCs w:val="20"/>
          <w:vertAlign w:val="superscript"/>
        </w:rPr>
        <w:t>-</w:t>
      </w:r>
      <w:r w:rsidRPr="00296EBC">
        <w:rPr>
          <w:sz w:val="20"/>
          <w:szCs w:val="20"/>
        </w:rPr>
        <w:t>,</w:t>
      </w:r>
      <w:r>
        <w:rPr>
          <w:sz w:val="20"/>
          <w:szCs w:val="20"/>
        </w:rPr>
        <w:t xml:space="preserve"> (тоді між тетраедрами три спільні </w:t>
      </w:r>
      <w:proofErr w:type="spellStart"/>
      <w:r>
        <w:rPr>
          <w:sz w:val="20"/>
          <w:szCs w:val="20"/>
        </w:rPr>
        <w:t>оксигени</w:t>
      </w:r>
      <w:proofErr w:type="spellEnd"/>
      <w:r>
        <w:rPr>
          <w:sz w:val="20"/>
          <w:szCs w:val="20"/>
        </w:rPr>
        <w:t>). Представники:</w:t>
      </w:r>
    </w:p>
    <w:p w:rsidR="003B08FE" w:rsidRDefault="003B08FE" w:rsidP="00C2426A">
      <w:pPr>
        <w:widowControl/>
        <w:numPr>
          <w:ilvl w:val="0"/>
          <w:numId w:val="9"/>
        </w:numPr>
        <w:tabs>
          <w:tab w:val="left" w:pos="900"/>
          <w:tab w:val="left" w:pos="1134"/>
          <w:tab w:val="left" w:pos="1276"/>
        </w:tabs>
        <w:suppressAutoHyphens/>
        <w:autoSpaceDE/>
        <w:autoSpaceDN/>
        <w:ind w:left="1276" w:hanging="736"/>
        <w:jc w:val="both"/>
        <w:rPr>
          <w:sz w:val="20"/>
          <w:szCs w:val="20"/>
        </w:rPr>
      </w:pPr>
      <w:proofErr w:type="spellStart"/>
      <w:r>
        <w:rPr>
          <w:sz w:val="20"/>
          <w:szCs w:val="20"/>
        </w:rPr>
        <w:t>аршит</w:t>
      </w:r>
      <w:proofErr w:type="spellEnd"/>
      <w:r>
        <w:rPr>
          <w:sz w:val="20"/>
          <w:szCs w:val="20"/>
        </w:rPr>
        <w:t xml:space="preserve"> – </w:t>
      </w:r>
      <w:r w:rsidRPr="008F7C7D">
        <w:rPr>
          <w:i/>
          <w:sz w:val="20"/>
          <w:szCs w:val="20"/>
          <w:lang w:val="en-US"/>
        </w:rPr>
        <w:t>Cu</w:t>
      </w:r>
      <w:r w:rsidRPr="008F7C7D">
        <w:rPr>
          <w:i/>
          <w:sz w:val="20"/>
          <w:szCs w:val="20"/>
          <w:vertAlign w:val="subscript"/>
          <w:lang w:val="en-US"/>
        </w:rPr>
        <w:t>6</w:t>
      </w:r>
      <w:r>
        <w:rPr>
          <w:sz w:val="20"/>
          <w:szCs w:val="20"/>
          <w:lang w:val="en-US"/>
        </w:rPr>
        <w:t>[</w:t>
      </w:r>
      <w:r w:rsidRPr="008F7C7D">
        <w:rPr>
          <w:i/>
          <w:sz w:val="20"/>
          <w:szCs w:val="20"/>
          <w:lang w:val="en-US"/>
        </w:rPr>
        <w:t>Si</w:t>
      </w:r>
      <w:r w:rsidRPr="008F7C7D">
        <w:rPr>
          <w:i/>
          <w:sz w:val="20"/>
          <w:szCs w:val="20"/>
          <w:vertAlign w:val="subscript"/>
          <w:lang w:val="en-US"/>
        </w:rPr>
        <w:t>6</w:t>
      </w:r>
      <w:r w:rsidRPr="008F7C7D">
        <w:rPr>
          <w:i/>
          <w:sz w:val="20"/>
          <w:szCs w:val="20"/>
          <w:lang w:val="en-US"/>
        </w:rPr>
        <w:t>O</w:t>
      </w:r>
      <w:r w:rsidRPr="008F7C7D">
        <w:rPr>
          <w:i/>
          <w:sz w:val="20"/>
          <w:szCs w:val="20"/>
          <w:vertAlign w:val="subscript"/>
          <w:lang w:val="en-US"/>
        </w:rPr>
        <w:t>18</w:t>
      </w:r>
      <w:r>
        <w:rPr>
          <w:sz w:val="20"/>
          <w:szCs w:val="20"/>
          <w:lang w:val="en-US"/>
        </w:rPr>
        <w:t>]</w:t>
      </w:r>
      <w:r w:rsidRPr="008F7C7D">
        <w:rPr>
          <w:i/>
          <w:sz w:val="20"/>
          <w:szCs w:val="20"/>
          <w:lang w:val="en-US"/>
        </w:rPr>
        <w:t>∙H</w:t>
      </w:r>
      <w:r w:rsidRPr="008F7C7D">
        <w:rPr>
          <w:i/>
          <w:sz w:val="20"/>
          <w:szCs w:val="20"/>
          <w:vertAlign w:val="subscript"/>
          <w:lang w:val="en-US"/>
        </w:rPr>
        <w:t>2</w:t>
      </w:r>
      <w:r w:rsidRPr="008F7C7D">
        <w:rPr>
          <w:i/>
          <w:sz w:val="20"/>
          <w:szCs w:val="20"/>
          <w:lang w:val="en-US"/>
        </w:rPr>
        <w:t>O</w:t>
      </w:r>
      <w:r>
        <w:rPr>
          <w:sz w:val="20"/>
          <w:szCs w:val="20"/>
          <w:lang w:val="en-US"/>
        </w:rPr>
        <w:t>;</w:t>
      </w:r>
    </w:p>
    <w:p w:rsidR="003B08FE" w:rsidRDefault="003B08FE" w:rsidP="00C2426A">
      <w:pPr>
        <w:widowControl/>
        <w:numPr>
          <w:ilvl w:val="0"/>
          <w:numId w:val="9"/>
        </w:numPr>
        <w:tabs>
          <w:tab w:val="left" w:pos="900"/>
          <w:tab w:val="left" w:pos="1134"/>
          <w:tab w:val="left" w:pos="1276"/>
        </w:tabs>
        <w:suppressAutoHyphens/>
        <w:autoSpaceDE/>
        <w:autoSpaceDN/>
        <w:ind w:left="1276" w:hanging="736"/>
        <w:jc w:val="both"/>
        <w:rPr>
          <w:sz w:val="20"/>
          <w:szCs w:val="20"/>
        </w:rPr>
      </w:pPr>
      <w:r>
        <w:rPr>
          <w:sz w:val="20"/>
          <w:szCs w:val="20"/>
        </w:rPr>
        <w:t xml:space="preserve">берил – </w:t>
      </w:r>
      <w:r w:rsidRPr="008F7C7D">
        <w:rPr>
          <w:i/>
          <w:sz w:val="20"/>
          <w:szCs w:val="20"/>
          <w:lang w:val="en-US"/>
        </w:rPr>
        <w:t>Be</w:t>
      </w:r>
      <w:r w:rsidRPr="008F7C7D">
        <w:rPr>
          <w:i/>
          <w:sz w:val="20"/>
          <w:szCs w:val="20"/>
          <w:vertAlign w:val="subscript"/>
          <w:lang w:val="en-US"/>
        </w:rPr>
        <w:t>3</w:t>
      </w:r>
      <w:r w:rsidRPr="008F7C7D">
        <w:rPr>
          <w:i/>
          <w:sz w:val="20"/>
          <w:szCs w:val="20"/>
          <w:lang w:val="en-US"/>
        </w:rPr>
        <w:t>Al</w:t>
      </w:r>
      <w:r w:rsidRPr="008F7C7D">
        <w:rPr>
          <w:i/>
          <w:sz w:val="20"/>
          <w:szCs w:val="20"/>
          <w:vertAlign w:val="subscript"/>
          <w:lang w:val="en-US"/>
        </w:rPr>
        <w:t>2</w:t>
      </w:r>
      <w:r>
        <w:rPr>
          <w:sz w:val="20"/>
          <w:szCs w:val="20"/>
          <w:lang w:val="en-US"/>
        </w:rPr>
        <w:t>[</w:t>
      </w:r>
      <w:r w:rsidRPr="008F7C7D">
        <w:rPr>
          <w:i/>
          <w:sz w:val="20"/>
          <w:szCs w:val="20"/>
          <w:lang w:val="en-US"/>
        </w:rPr>
        <w:t>Si</w:t>
      </w:r>
      <w:r w:rsidRPr="008F7C7D">
        <w:rPr>
          <w:i/>
          <w:sz w:val="20"/>
          <w:szCs w:val="20"/>
          <w:vertAlign w:val="subscript"/>
          <w:lang w:val="en-US"/>
        </w:rPr>
        <w:t>6</w:t>
      </w:r>
      <w:r w:rsidRPr="008F7C7D">
        <w:rPr>
          <w:i/>
          <w:sz w:val="20"/>
          <w:szCs w:val="20"/>
          <w:lang w:val="en-US"/>
        </w:rPr>
        <w:t>O</w:t>
      </w:r>
      <w:r w:rsidRPr="008F7C7D">
        <w:rPr>
          <w:i/>
          <w:sz w:val="20"/>
          <w:szCs w:val="20"/>
          <w:vertAlign w:val="subscript"/>
          <w:lang w:val="en-US"/>
        </w:rPr>
        <w:t>18</w:t>
      </w:r>
      <w:r>
        <w:rPr>
          <w:sz w:val="20"/>
          <w:szCs w:val="20"/>
          <w:lang w:val="en-US"/>
        </w:rPr>
        <w:t>];</w:t>
      </w:r>
    </w:p>
    <w:p w:rsidR="003B08FE" w:rsidRDefault="003B08FE" w:rsidP="00C2426A">
      <w:pPr>
        <w:widowControl/>
        <w:numPr>
          <w:ilvl w:val="0"/>
          <w:numId w:val="9"/>
        </w:numPr>
        <w:tabs>
          <w:tab w:val="left" w:pos="900"/>
          <w:tab w:val="left" w:pos="1134"/>
          <w:tab w:val="left" w:pos="1276"/>
        </w:tabs>
        <w:suppressAutoHyphens/>
        <w:autoSpaceDE/>
        <w:autoSpaceDN/>
        <w:ind w:left="1276" w:hanging="736"/>
        <w:jc w:val="both"/>
        <w:rPr>
          <w:sz w:val="20"/>
          <w:szCs w:val="20"/>
        </w:rPr>
      </w:pPr>
      <w:r>
        <w:rPr>
          <w:sz w:val="20"/>
          <w:szCs w:val="20"/>
        </w:rPr>
        <w:t xml:space="preserve">кордієрит – </w:t>
      </w:r>
      <w:r w:rsidRPr="00FE6210">
        <w:rPr>
          <w:sz w:val="20"/>
          <w:szCs w:val="20"/>
        </w:rPr>
        <w:t>(</w:t>
      </w:r>
      <w:r w:rsidRPr="008F7C7D">
        <w:rPr>
          <w:i/>
          <w:sz w:val="20"/>
          <w:szCs w:val="20"/>
          <w:lang w:val="en-US"/>
        </w:rPr>
        <w:t>Mg</w:t>
      </w:r>
      <w:r w:rsidRPr="008F7C7D">
        <w:rPr>
          <w:i/>
          <w:sz w:val="20"/>
          <w:szCs w:val="20"/>
        </w:rPr>
        <w:t>,</w:t>
      </w:r>
      <w:r w:rsidRPr="008F7C7D">
        <w:rPr>
          <w:i/>
          <w:sz w:val="20"/>
          <w:szCs w:val="20"/>
          <w:lang w:val="en-US"/>
        </w:rPr>
        <w:t>Fe</w:t>
      </w:r>
      <w:r w:rsidRPr="00FE6210">
        <w:rPr>
          <w:sz w:val="20"/>
          <w:szCs w:val="20"/>
        </w:rPr>
        <w:t>)</w:t>
      </w:r>
      <w:r w:rsidRPr="008F7C7D">
        <w:rPr>
          <w:i/>
          <w:sz w:val="20"/>
          <w:szCs w:val="20"/>
          <w:vertAlign w:val="subscript"/>
        </w:rPr>
        <w:t>2</w:t>
      </w:r>
      <w:r w:rsidRPr="008F7C7D">
        <w:rPr>
          <w:i/>
          <w:sz w:val="20"/>
          <w:szCs w:val="20"/>
          <w:lang w:val="en-US"/>
        </w:rPr>
        <w:t>Al</w:t>
      </w:r>
      <w:r w:rsidRPr="008F7C7D">
        <w:rPr>
          <w:i/>
          <w:sz w:val="20"/>
          <w:szCs w:val="20"/>
          <w:vertAlign w:val="subscript"/>
        </w:rPr>
        <w:t>3</w:t>
      </w:r>
      <w:r w:rsidRPr="00FE6210">
        <w:rPr>
          <w:sz w:val="20"/>
          <w:szCs w:val="20"/>
        </w:rPr>
        <w:t>[</w:t>
      </w:r>
      <w:proofErr w:type="spellStart"/>
      <w:r w:rsidRPr="008F7C7D">
        <w:rPr>
          <w:i/>
          <w:sz w:val="20"/>
          <w:szCs w:val="20"/>
          <w:lang w:val="en-US"/>
        </w:rPr>
        <w:t>AlSi</w:t>
      </w:r>
      <w:proofErr w:type="spellEnd"/>
      <w:r w:rsidRPr="008F7C7D">
        <w:rPr>
          <w:i/>
          <w:sz w:val="20"/>
          <w:szCs w:val="20"/>
          <w:vertAlign w:val="subscript"/>
        </w:rPr>
        <w:t>5</w:t>
      </w:r>
      <w:r w:rsidRPr="008F7C7D">
        <w:rPr>
          <w:i/>
          <w:sz w:val="20"/>
          <w:szCs w:val="20"/>
          <w:lang w:val="en-US"/>
        </w:rPr>
        <w:t>O</w:t>
      </w:r>
      <w:r w:rsidRPr="008F7C7D">
        <w:rPr>
          <w:i/>
          <w:sz w:val="20"/>
          <w:szCs w:val="20"/>
          <w:vertAlign w:val="subscript"/>
        </w:rPr>
        <w:t>18</w:t>
      </w:r>
      <w:r w:rsidRPr="00FE6210">
        <w:rPr>
          <w:sz w:val="20"/>
          <w:szCs w:val="20"/>
        </w:rPr>
        <w:t>];</w:t>
      </w:r>
    </w:p>
    <w:p w:rsidR="003B08FE" w:rsidRPr="00A47268" w:rsidRDefault="003B08FE" w:rsidP="00C2426A">
      <w:pPr>
        <w:widowControl/>
        <w:numPr>
          <w:ilvl w:val="0"/>
          <w:numId w:val="9"/>
        </w:numPr>
        <w:tabs>
          <w:tab w:val="left" w:pos="900"/>
          <w:tab w:val="left" w:pos="1134"/>
          <w:tab w:val="left" w:pos="1276"/>
        </w:tabs>
        <w:suppressAutoHyphens/>
        <w:autoSpaceDE/>
        <w:autoSpaceDN/>
        <w:ind w:left="1276" w:hanging="736"/>
        <w:jc w:val="both"/>
        <w:rPr>
          <w:spacing w:val="-6"/>
          <w:sz w:val="20"/>
          <w:szCs w:val="20"/>
        </w:rPr>
      </w:pPr>
      <w:r w:rsidRPr="00A47268">
        <w:rPr>
          <w:spacing w:val="-6"/>
          <w:sz w:val="20"/>
          <w:szCs w:val="20"/>
        </w:rPr>
        <w:t>турмалін</w:t>
      </w:r>
      <w:r w:rsidRPr="00A47268">
        <w:rPr>
          <w:spacing w:val="-6"/>
          <w:sz w:val="20"/>
          <w:szCs w:val="20"/>
          <w:lang w:val="en-US"/>
        </w:rPr>
        <w:t> </w:t>
      </w:r>
      <w:r w:rsidRPr="00A47268">
        <w:rPr>
          <w:spacing w:val="-6"/>
          <w:sz w:val="20"/>
          <w:szCs w:val="20"/>
        </w:rPr>
        <w:t>–</w:t>
      </w:r>
      <w:r w:rsidRPr="00A47268">
        <w:rPr>
          <w:spacing w:val="-6"/>
          <w:sz w:val="20"/>
          <w:szCs w:val="20"/>
          <w:lang w:val="en-US"/>
        </w:rPr>
        <w:t> </w:t>
      </w:r>
      <w:r w:rsidRPr="00A47268">
        <w:rPr>
          <w:spacing w:val="-6"/>
          <w:sz w:val="20"/>
          <w:szCs w:val="20"/>
        </w:rPr>
        <w:t>(</w:t>
      </w:r>
      <w:r w:rsidRPr="008F7C7D">
        <w:rPr>
          <w:i/>
          <w:spacing w:val="-6"/>
          <w:sz w:val="20"/>
          <w:szCs w:val="20"/>
          <w:lang w:val="en-US"/>
        </w:rPr>
        <w:t>Na</w:t>
      </w:r>
      <w:r w:rsidRPr="008F7C7D">
        <w:rPr>
          <w:i/>
          <w:spacing w:val="-6"/>
          <w:sz w:val="20"/>
          <w:szCs w:val="20"/>
        </w:rPr>
        <w:t>,</w:t>
      </w:r>
      <w:r w:rsidRPr="008F7C7D">
        <w:rPr>
          <w:i/>
          <w:spacing w:val="-6"/>
          <w:sz w:val="20"/>
          <w:szCs w:val="20"/>
          <w:lang w:val="en-US"/>
        </w:rPr>
        <w:t>Ca</w:t>
      </w:r>
      <w:r w:rsidRPr="00A47268">
        <w:rPr>
          <w:spacing w:val="-6"/>
          <w:sz w:val="20"/>
          <w:szCs w:val="20"/>
        </w:rPr>
        <w:t>)(</w:t>
      </w:r>
      <w:r w:rsidRPr="008F7C7D">
        <w:rPr>
          <w:i/>
          <w:spacing w:val="-6"/>
          <w:sz w:val="20"/>
          <w:szCs w:val="20"/>
          <w:lang w:val="en-US"/>
        </w:rPr>
        <w:t>Li</w:t>
      </w:r>
      <w:r w:rsidRPr="008F7C7D">
        <w:rPr>
          <w:i/>
          <w:spacing w:val="-6"/>
          <w:sz w:val="20"/>
          <w:szCs w:val="20"/>
        </w:rPr>
        <w:t>,</w:t>
      </w:r>
      <w:r w:rsidRPr="008F7C7D">
        <w:rPr>
          <w:i/>
          <w:spacing w:val="-6"/>
          <w:sz w:val="20"/>
          <w:szCs w:val="20"/>
          <w:lang w:val="en-US"/>
        </w:rPr>
        <w:t>Mg</w:t>
      </w:r>
      <w:r w:rsidRPr="008F7C7D">
        <w:rPr>
          <w:i/>
          <w:spacing w:val="-6"/>
          <w:sz w:val="20"/>
          <w:szCs w:val="20"/>
        </w:rPr>
        <w:t>,</w:t>
      </w:r>
      <w:r w:rsidRPr="008F7C7D">
        <w:rPr>
          <w:i/>
          <w:spacing w:val="-6"/>
          <w:sz w:val="20"/>
          <w:szCs w:val="20"/>
          <w:lang w:val="en-US"/>
        </w:rPr>
        <w:t>Al</w:t>
      </w:r>
      <w:r w:rsidRPr="00A47268">
        <w:rPr>
          <w:spacing w:val="-6"/>
          <w:sz w:val="20"/>
          <w:szCs w:val="20"/>
        </w:rPr>
        <w:t>)</w:t>
      </w:r>
      <w:r w:rsidRPr="008F7C7D">
        <w:rPr>
          <w:i/>
          <w:spacing w:val="-6"/>
          <w:sz w:val="20"/>
          <w:szCs w:val="20"/>
          <w:vertAlign w:val="subscript"/>
        </w:rPr>
        <w:t>3</w:t>
      </w:r>
      <w:r w:rsidRPr="00A47268">
        <w:rPr>
          <w:spacing w:val="-6"/>
          <w:sz w:val="20"/>
          <w:szCs w:val="20"/>
        </w:rPr>
        <w:t>(</w:t>
      </w:r>
      <w:r w:rsidRPr="008F7C7D">
        <w:rPr>
          <w:i/>
          <w:spacing w:val="-6"/>
          <w:sz w:val="20"/>
          <w:szCs w:val="20"/>
          <w:lang w:val="en-US"/>
        </w:rPr>
        <w:t>Al</w:t>
      </w:r>
      <w:r w:rsidRPr="008F7C7D">
        <w:rPr>
          <w:i/>
          <w:spacing w:val="-6"/>
          <w:sz w:val="20"/>
          <w:szCs w:val="20"/>
        </w:rPr>
        <w:t>,</w:t>
      </w:r>
      <w:r w:rsidRPr="008F7C7D">
        <w:rPr>
          <w:i/>
          <w:spacing w:val="-6"/>
          <w:sz w:val="20"/>
          <w:szCs w:val="20"/>
          <w:lang w:val="en-US"/>
        </w:rPr>
        <w:t>Fe</w:t>
      </w:r>
      <w:r w:rsidRPr="008F7C7D">
        <w:rPr>
          <w:i/>
          <w:spacing w:val="-6"/>
          <w:sz w:val="20"/>
          <w:szCs w:val="20"/>
        </w:rPr>
        <w:t>,</w:t>
      </w:r>
      <w:proofErr w:type="spellStart"/>
      <w:r w:rsidRPr="008F7C7D">
        <w:rPr>
          <w:i/>
          <w:spacing w:val="-6"/>
          <w:sz w:val="20"/>
          <w:szCs w:val="20"/>
          <w:lang w:val="en-US"/>
        </w:rPr>
        <w:t>Mn</w:t>
      </w:r>
      <w:proofErr w:type="spellEnd"/>
      <w:r w:rsidRPr="00A47268">
        <w:rPr>
          <w:spacing w:val="-6"/>
          <w:sz w:val="20"/>
          <w:szCs w:val="20"/>
        </w:rPr>
        <w:t>)</w:t>
      </w:r>
      <w:r w:rsidRPr="008F7C7D">
        <w:rPr>
          <w:i/>
          <w:spacing w:val="-6"/>
          <w:sz w:val="20"/>
          <w:szCs w:val="20"/>
          <w:vertAlign w:val="subscript"/>
        </w:rPr>
        <w:t>6</w:t>
      </w:r>
      <w:r w:rsidRPr="00A47268">
        <w:rPr>
          <w:spacing w:val="-6"/>
          <w:sz w:val="20"/>
          <w:szCs w:val="20"/>
        </w:rPr>
        <w:t>[</w:t>
      </w:r>
      <w:r w:rsidRPr="008F7C7D">
        <w:rPr>
          <w:i/>
          <w:spacing w:val="-6"/>
          <w:sz w:val="20"/>
          <w:szCs w:val="20"/>
          <w:lang w:val="en-US"/>
        </w:rPr>
        <w:t>BO</w:t>
      </w:r>
      <w:r w:rsidRPr="008F7C7D">
        <w:rPr>
          <w:i/>
          <w:spacing w:val="-6"/>
          <w:sz w:val="20"/>
          <w:szCs w:val="20"/>
          <w:vertAlign w:val="subscript"/>
        </w:rPr>
        <w:t>3</w:t>
      </w:r>
      <w:r w:rsidRPr="00A47268">
        <w:rPr>
          <w:spacing w:val="-6"/>
          <w:sz w:val="20"/>
          <w:szCs w:val="20"/>
        </w:rPr>
        <w:t>]</w:t>
      </w:r>
      <w:r w:rsidRPr="008F7C7D">
        <w:rPr>
          <w:i/>
          <w:spacing w:val="-6"/>
          <w:sz w:val="20"/>
          <w:szCs w:val="20"/>
          <w:vertAlign w:val="subscript"/>
        </w:rPr>
        <w:t>3</w:t>
      </w:r>
      <w:r w:rsidRPr="00A47268">
        <w:rPr>
          <w:spacing w:val="-6"/>
          <w:sz w:val="20"/>
          <w:szCs w:val="20"/>
        </w:rPr>
        <w:t>[</w:t>
      </w:r>
      <w:r w:rsidRPr="008F7C7D">
        <w:rPr>
          <w:i/>
          <w:spacing w:val="-6"/>
          <w:sz w:val="20"/>
          <w:szCs w:val="20"/>
          <w:lang w:val="en-US"/>
        </w:rPr>
        <w:t>Si</w:t>
      </w:r>
      <w:r w:rsidRPr="008F7C7D">
        <w:rPr>
          <w:i/>
          <w:spacing w:val="-6"/>
          <w:sz w:val="20"/>
          <w:szCs w:val="20"/>
          <w:vertAlign w:val="subscript"/>
        </w:rPr>
        <w:t>6</w:t>
      </w:r>
      <w:r w:rsidRPr="008F7C7D">
        <w:rPr>
          <w:i/>
          <w:spacing w:val="-6"/>
          <w:sz w:val="20"/>
          <w:szCs w:val="20"/>
          <w:lang w:val="en-US"/>
        </w:rPr>
        <w:t>O</w:t>
      </w:r>
      <w:r w:rsidRPr="008F7C7D">
        <w:rPr>
          <w:i/>
          <w:spacing w:val="-6"/>
          <w:sz w:val="20"/>
          <w:szCs w:val="20"/>
          <w:vertAlign w:val="subscript"/>
        </w:rPr>
        <w:t>18</w:t>
      </w:r>
      <w:r w:rsidRPr="00A47268">
        <w:rPr>
          <w:spacing w:val="-6"/>
          <w:sz w:val="20"/>
          <w:szCs w:val="20"/>
        </w:rPr>
        <w:t>](</w:t>
      </w:r>
      <w:r w:rsidRPr="008F7C7D">
        <w:rPr>
          <w:i/>
          <w:spacing w:val="-6"/>
          <w:sz w:val="20"/>
          <w:szCs w:val="20"/>
          <w:lang w:val="en-US"/>
        </w:rPr>
        <w:t>OH</w:t>
      </w:r>
      <w:r w:rsidRPr="00607AE8">
        <w:rPr>
          <w:spacing w:val="-6"/>
          <w:sz w:val="20"/>
          <w:szCs w:val="20"/>
        </w:rPr>
        <w:t>)</w:t>
      </w:r>
      <w:r w:rsidRPr="008F7C7D">
        <w:rPr>
          <w:i/>
          <w:spacing w:val="-6"/>
          <w:sz w:val="20"/>
          <w:szCs w:val="20"/>
          <w:vertAlign w:val="subscript"/>
        </w:rPr>
        <w:t>4</w:t>
      </w:r>
      <w:r w:rsidRPr="00607AE8">
        <w:rPr>
          <w:spacing w:val="-6"/>
          <w:sz w:val="20"/>
          <w:szCs w:val="20"/>
        </w:rPr>
        <w:t>.</w:t>
      </w:r>
    </w:p>
    <w:p w:rsidR="003B08FE" w:rsidRDefault="003B08FE" w:rsidP="003B08FE">
      <w:pPr>
        <w:tabs>
          <w:tab w:val="left" w:pos="900"/>
        </w:tabs>
        <w:suppressAutoHyphens/>
        <w:ind w:firstLine="567"/>
        <w:jc w:val="both"/>
        <w:rPr>
          <w:sz w:val="20"/>
          <w:szCs w:val="20"/>
        </w:rPr>
      </w:pPr>
      <w:r>
        <w:rPr>
          <w:sz w:val="20"/>
          <w:szCs w:val="20"/>
        </w:rPr>
        <w:lastRenderedPageBreak/>
        <w:t>До другої групи силікатів відносять силікати нескінченних розмірів, які поділяють на підгрупи: ланцюжкові, стрічкові, шаруваті, ка</w:t>
      </w:r>
      <w:r>
        <w:rPr>
          <w:sz w:val="20"/>
          <w:szCs w:val="20"/>
        </w:rPr>
        <w:t>р</w:t>
      </w:r>
      <w:r>
        <w:rPr>
          <w:sz w:val="20"/>
          <w:szCs w:val="20"/>
        </w:rPr>
        <w:t>касні.</w:t>
      </w:r>
    </w:p>
    <w:p w:rsidR="003B08FE" w:rsidRDefault="003B08FE" w:rsidP="003B08FE">
      <w:pPr>
        <w:tabs>
          <w:tab w:val="left" w:pos="900"/>
        </w:tabs>
        <w:suppressAutoHyphens/>
        <w:ind w:firstLine="567"/>
        <w:jc w:val="both"/>
        <w:rPr>
          <w:sz w:val="20"/>
          <w:szCs w:val="20"/>
        </w:rPr>
      </w:pPr>
      <w:r>
        <w:rPr>
          <w:b/>
          <w:i/>
          <w:sz w:val="20"/>
          <w:szCs w:val="20"/>
        </w:rPr>
        <w:t xml:space="preserve">Ланцюжкові силікати. </w:t>
      </w:r>
      <w:r>
        <w:rPr>
          <w:sz w:val="20"/>
          <w:szCs w:val="20"/>
        </w:rPr>
        <w:t xml:space="preserve">Тетраедри з’єднуючись між собою вершинами можуть утворювати одинарні ланцюжки нескінченні в одному напрямку. Кожний тетраедр в ланцюжку буде мати два спільних атоми </w:t>
      </w:r>
      <w:proofErr w:type="spellStart"/>
      <w:r>
        <w:rPr>
          <w:sz w:val="20"/>
          <w:szCs w:val="20"/>
        </w:rPr>
        <w:t>окс</w:t>
      </w:r>
      <w:r>
        <w:rPr>
          <w:sz w:val="20"/>
          <w:szCs w:val="20"/>
        </w:rPr>
        <w:t>и</w:t>
      </w:r>
      <w:r>
        <w:rPr>
          <w:sz w:val="20"/>
          <w:szCs w:val="20"/>
        </w:rPr>
        <w:t>гену</w:t>
      </w:r>
      <w:proofErr w:type="spellEnd"/>
      <w:r>
        <w:rPr>
          <w:sz w:val="20"/>
          <w:szCs w:val="20"/>
        </w:rPr>
        <w:t xml:space="preserve"> з двома сусідніми тетраедрами і дві вільні валентності через які катіони металів будуть з’єднувати ланцюжки в </w:t>
      </w:r>
      <w:proofErr w:type="spellStart"/>
      <w:r>
        <w:rPr>
          <w:sz w:val="20"/>
          <w:szCs w:val="20"/>
        </w:rPr>
        <w:t>гратку</w:t>
      </w:r>
      <w:proofErr w:type="spellEnd"/>
      <w:r>
        <w:rPr>
          <w:sz w:val="20"/>
          <w:szCs w:val="20"/>
        </w:rPr>
        <w:t>. Оскільки ланцюжкова структура належить до групи нескінченних структур, то для позначення радикала, визначають структуру, яка характеризується тим, що всі наступні угрупування, являють собою точне повт</w:t>
      </w:r>
      <w:r>
        <w:rPr>
          <w:sz w:val="20"/>
          <w:szCs w:val="20"/>
        </w:rPr>
        <w:t>о</w:t>
      </w:r>
      <w:r>
        <w:rPr>
          <w:sz w:val="20"/>
          <w:szCs w:val="20"/>
        </w:rPr>
        <w:t xml:space="preserve">рення даного. Склад </w:t>
      </w:r>
      <w:proofErr w:type="spellStart"/>
      <w:r w:rsidRPr="00B64200">
        <w:rPr>
          <w:spacing w:val="-2"/>
          <w:sz w:val="20"/>
          <w:szCs w:val="20"/>
        </w:rPr>
        <w:t>силіційоксигенного</w:t>
      </w:r>
      <w:proofErr w:type="spellEnd"/>
      <w:r w:rsidRPr="00B64200">
        <w:rPr>
          <w:spacing w:val="-2"/>
          <w:sz w:val="20"/>
          <w:szCs w:val="20"/>
        </w:rPr>
        <w:t xml:space="preserve"> тетраедру</w:t>
      </w:r>
      <w:r>
        <w:rPr>
          <w:spacing w:val="-2"/>
          <w:sz w:val="20"/>
          <w:szCs w:val="20"/>
        </w:rPr>
        <w:t>, що повторюється,</w:t>
      </w:r>
      <w:r w:rsidRPr="00B64200">
        <w:rPr>
          <w:spacing w:val="-2"/>
          <w:sz w:val="20"/>
          <w:szCs w:val="20"/>
        </w:rPr>
        <w:t xml:space="preserve"> запис</w:t>
      </w:r>
      <w:r w:rsidRPr="00B64200">
        <w:rPr>
          <w:spacing w:val="-2"/>
          <w:sz w:val="20"/>
          <w:szCs w:val="20"/>
        </w:rPr>
        <w:t>у</w:t>
      </w:r>
      <w:r>
        <w:rPr>
          <w:spacing w:val="-2"/>
          <w:sz w:val="20"/>
          <w:szCs w:val="20"/>
        </w:rPr>
        <w:t>ють в квадратних дужках –</w:t>
      </w:r>
      <w:r w:rsidRPr="00B64200">
        <w:rPr>
          <w:spacing w:val="-2"/>
          <w:sz w:val="20"/>
          <w:szCs w:val="20"/>
        </w:rPr>
        <w:t xml:space="preserve"> [</w:t>
      </w:r>
      <w:proofErr w:type="spellStart"/>
      <w:r w:rsidRPr="008F7C7D">
        <w:rPr>
          <w:i/>
          <w:spacing w:val="-2"/>
          <w:sz w:val="20"/>
          <w:szCs w:val="20"/>
          <w:lang w:val="en-US"/>
        </w:rPr>
        <w:t>SiO</w:t>
      </w:r>
      <w:proofErr w:type="spellEnd"/>
      <w:r w:rsidRPr="008F7C7D">
        <w:rPr>
          <w:i/>
          <w:spacing w:val="-2"/>
          <w:sz w:val="20"/>
          <w:szCs w:val="20"/>
          <w:vertAlign w:val="subscript"/>
        </w:rPr>
        <w:t>3</w:t>
      </w:r>
      <w:r w:rsidRPr="00B64200">
        <w:rPr>
          <w:spacing w:val="-2"/>
          <w:sz w:val="20"/>
          <w:szCs w:val="20"/>
        </w:rPr>
        <w:t>]</w:t>
      </w:r>
      <w:r w:rsidRPr="00B64200">
        <w:rPr>
          <w:spacing w:val="-2"/>
          <w:sz w:val="20"/>
          <w:szCs w:val="20"/>
          <w:vertAlign w:val="superscript"/>
        </w:rPr>
        <w:t>2-</w:t>
      </w:r>
      <w:r w:rsidRPr="00B64200">
        <w:rPr>
          <w:spacing w:val="-2"/>
          <w:sz w:val="20"/>
          <w:szCs w:val="20"/>
        </w:rPr>
        <w:t>,</w:t>
      </w:r>
      <w:r>
        <w:rPr>
          <w:sz w:val="20"/>
          <w:szCs w:val="20"/>
        </w:rPr>
        <w:t xml:space="preserve"> тобто того структурного ел</w:t>
      </w:r>
      <w:r>
        <w:rPr>
          <w:sz w:val="20"/>
          <w:szCs w:val="20"/>
        </w:rPr>
        <w:t>е</w:t>
      </w:r>
      <w:r>
        <w:rPr>
          <w:sz w:val="20"/>
          <w:szCs w:val="20"/>
        </w:rPr>
        <w:t xml:space="preserve">менту, який нескінченно повторюючись утворює </w:t>
      </w:r>
      <w:proofErr w:type="spellStart"/>
      <w:r>
        <w:rPr>
          <w:sz w:val="20"/>
          <w:szCs w:val="20"/>
        </w:rPr>
        <w:t>силіційоксигенний</w:t>
      </w:r>
      <w:proofErr w:type="spellEnd"/>
      <w:r>
        <w:rPr>
          <w:sz w:val="20"/>
          <w:szCs w:val="20"/>
        </w:rPr>
        <w:t xml:space="preserve"> м</w:t>
      </w:r>
      <w:r>
        <w:rPr>
          <w:sz w:val="20"/>
          <w:szCs w:val="20"/>
        </w:rPr>
        <w:t>о</w:t>
      </w:r>
      <w:r>
        <w:rPr>
          <w:sz w:val="20"/>
          <w:szCs w:val="20"/>
        </w:rPr>
        <w:t>тив.</w:t>
      </w:r>
    </w:p>
    <w:p w:rsidR="003B08FE" w:rsidRDefault="003B08FE" w:rsidP="003B08FE">
      <w:pPr>
        <w:tabs>
          <w:tab w:val="left" w:pos="900"/>
        </w:tabs>
        <w:suppressAutoHyphens/>
        <w:ind w:firstLine="567"/>
        <w:jc w:val="both"/>
        <w:rPr>
          <w:sz w:val="20"/>
          <w:szCs w:val="20"/>
        </w:rPr>
      </w:pPr>
      <w:r>
        <w:rPr>
          <w:sz w:val="20"/>
          <w:szCs w:val="20"/>
        </w:rPr>
        <w:t xml:space="preserve">До мінералів з ланцюжковими структурами належить велика група мінералів – </w:t>
      </w:r>
      <w:r w:rsidRPr="00F1506C">
        <w:rPr>
          <w:i/>
          <w:sz w:val="20"/>
          <w:szCs w:val="20"/>
        </w:rPr>
        <w:t>піроксен</w:t>
      </w:r>
      <w:r>
        <w:rPr>
          <w:i/>
          <w:sz w:val="20"/>
          <w:szCs w:val="20"/>
        </w:rPr>
        <w:t>и</w:t>
      </w:r>
      <w:r>
        <w:rPr>
          <w:sz w:val="20"/>
          <w:szCs w:val="20"/>
        </w:rPr>
        <w:t>:</w:t>
      </w:r>
    </w:p>
    <w:p w:rsidR="003B08FE" w:rsidRDefault="003B08FE" w:rsidP="00C2426A">
      <w:pPr>
        <w:widowControl/>
        <w:numPr>
          <w:ilvl w:val="0"/>
          <w:numId w:val="11"/>
        </w:numPr>
        <w:tabs>
          <w:tab w:val="left" w:pos="900"/>
          <w:tab w:val="left" w:pos="1134"/>
        </w:tabs>
        <w:suppressAutoHyphens/>
        <w:autoSpaceDE/>
        <w:autoSpaceDN/>
        <w:ind w:left="1276" w:hanging="736"/>
        <w:jc w:val="both"/>
        <w:rPr>
          <w:sz w:val="20"/>
          <w:szCs w:val="20"/>
        </w:rPr>
      </w:pPr>
      <w:proofErr w:type="spellStart"/>
      <w:r>
        <w:rPr>
          <w:sz w:val="20"/>
          <w:szCs w:val="20"/>
        </w:rPr>
        <w:t>енстатит</w:t>
      </w:r>
      <w:proofErr w:type="spellEnd"/>
      <w:r>
        <w:rPr>
          <w:sz w:val="20"/>
          <w:szCs w:val="20"/>
        </w:rPr>
        <w:t xml:space="preserve"> – </w:t>
      </w:r>
      <w:r w:rsidRPr="008F7C7D">
        <w:rPr>
          <w:i/>
          <w:sz w:val="20"/>
          <w:szCs w:val="20"/>
          <w:lang w:val="en-US"/>
        </w:rPr>
        <w:t>Mg</w:t>
      </w:r>
      <w:r w:rsidRPr="008F7C7D">
        <w:rPr>
          <w:i/>
          <w:sz w:val="20"/>
          <w:szCs w:val="20"/>
          <w:vertAlign w:val="subscript"/>
          <w:lang w:val="en-US"/>
        </w:rPr>
        <w:t>2</w:t>
      </w:r>
      <w:r w:rsidRPr="00D0187F">
        <w:rPr>
          <w:sz w:val="20"/>
          <w:szCs w:val="20"/>
        </w:rPr>
        <w:t>[</w:t>
      </w:r>
      <w:r w:rsidRPr="008F7C7D">
        <w:rPr>
          <w:i/>
          <w:sz w:val="20"/>
          <w:szCs w:val="20"/>
          <w:lang w:val="en-US"/>
        </w:rPr>
        <w:t>Si</w:t>
      </w:r>
      <w:r w:rsidRPr="008F7C7D">
        <w:rPr>
          <w:i/>
          <w:sz w:val="20"/>
          <w:szCs w:val="20"/>
          <w:vertAlign w:val="subscript"/>
          <w:lang w:val="en-US"/>
        </w:rPr>
        <w:t>2</w:t>
      </w:r>
      <w:r w:rsidRPr="008F7C7D">
        <w:rPr>
          <w:i/>
          <w:sz w:val="20"/>
          <w:szCs w:val="20"/>
          <w:lang w:val="en-US"/>
        </w:rPr>
        <w:t>O</w:t>
      </w:r>
      <w:r w:rsidRPr="008F7C7D">
        <w:rPr>
          <w:i/>
          <w:sz w:val="20"/>
          <w:szCs w:val="20"/>
          <w:vertAlign w:val="subscript"/>
          <w:lang w:val="en-US"/>
        </w:rPr>
        <w:t>6</w:t>
      </w:r>
      <w:r w:rsidRPr="00D0187F">
        <w:rPr>
          <w:sz w:val="20"/>
          <w:szCs w:val="20"/>
        </w:rPr>
        <w:t>]</w:t>
      </w:r>
      <w:r>
        <w:rPr>
          <w:sz w:val="20"/>
          <w:szCs w:val="20"/>
        </w:rPr>
        <w:t>;</w:t>
      </w:r>
    </w:p>
    <w:p w:rsidR="003B08FE" w:rsidRDefault="003B08FE" w:rsidP="00C2426A">
      <w:pPr>
        <w:widowControl/>
        <w:numPr>
          <w:ilvl w:val="0"/>
          <w:numId w:val="11"/>
        </w:numPr>
        <w:tabs>
          <w:tab w:val="left" w:pos="900"/>
          <w:tab w:val="left" w:pos="1134"/>
        </w:tabs>
        <w:suppressAutoHyphens/>
        <w:autoSpaceDE/>
        <w:autoSpaceDN/>
        <w:ind w:left="1276" w:hanging="736"/>
        <w:jc w:val="both"/>
        <w:rPr>
          <w:sz w:val="20"/>
          <w:szCs w:val="20"/>
        </w:rPr>
      </w:pPr>
      <w:proofErr w:type="spellStart"/>
      <w:r>
        <w:rPr>
          <w:sz w:val="20"/>
          <w:szCs w:val="20"/>
        </w:rPr>
        <w:t>гіперстен</w:t>
      </w:r>
      <w:proofErr w:type="spellEnd"/>
      <w:r>
        <w:rPr>
          <w:sz w:val="20"/>
          <w:szCs w:val="20"/>
        </w:rPr>
        <w:t xml:space="preserve"> – </w:t>
      </w:r>
      <w:r>
        <w:rPr>
          <w:sz w:val="20"/>
          <w:szCs w:val="20"/>
          <w:lang w:val="en-US"/>
        </w:rPr>
        <w:t>(</w:t>
      </w:r>
      <w:proofErr w:type="spellStart"/>
      <w:r w:rsidRPr="008F7C7D">
        <w:rPr>
          <w:i/>
          <w:sz w:val="20"/>
          <w:szCs w:val="20"/>
          <w:lang w:val="en-US"/>
        </w:rPr>
        <w:t>Fe,Mg</w:t>
      </w:r>
      <w:proofErr w:type="spellEnd"/>
      <w:r>
        <w:rPr>
          <w:sz w:val="20"/>
          <w:szCs w:val="20"/>
          <w:lang w:val="en-US"/>
        </w:rPr>
        <w:t>)</w:t>
      </w:r>
      <w:r w:rsidRPr="008F7C7D">
        <w:rPr>
          <w:i/>
          <w:sz w:val="20"/>
          <w:szCs w:val="20"/>
          <w:vertAlign w:val="subscript"/>
          <w:lang w:val="en-US"/>
        </w:rPr>
        <w:t>2</w:t>
      </w:r>
      <w:r w:rsidRPr="00D0187F">
        <w:rPr>
          <w:sz w:val="20"/>
          <w:szCs w:val="20"/>
        </w:rPr>
        <w:t>[</w:t>
      </w:r>
      <w:r w:rsidRPr="008F7C7D">
        <w:rPr>
          <w:i/>
          <w:sz w:val="20"/>
          <w:szCs w:val="20"/>
          <w:lang w:val="en-US"/>
        </w:rPr>
        <w:t>Si</w:t>
      </w:r>
      <w:r w:rsidRPr="008F7C7D">
        <w:rPr>
          <w:i/>
          <w:sz w:val="20"/>
          <w:szCs w:val="20"/>
          <w:vertAlign w:val="subscript"/>
          <w:lang w:val="en-US"/>
        </w:rPr>
        <w:t>2</w:t>
      </w:r>
      <w:r w:rsidRPr="008F7C7D">
        <w:rPr>
          <w:i/>
          <w:sz w:val="20"/>
          <w:szCs w:val="20"/>
          <w:lang w:val="en-US"/>
        </w:rPr>
        <w:t>O</w:t>
      </w:r>
      <w:r w:rsidRPr="008F7C7D">
        <w:rPr>
          <w:i/>
          <w:sz w:val="20"/>
          <w:szCs w:val="20"/>
          <w:vertAlign w:val="subscript"/>
          <w:lang w:val="en-US"/>
        </w:rPr>
        <w:t>6</w:t>
      </w:r>
      <w:r w:rsidRPr="00D0187F">
        <w:rPr>
          <w:sz w:val="20"/>
          <w:szCs w:val="20"/>
        </w:rPr>
        <w:t>]</w:t>
      </w:r>
      <w:r>
        <w:rPr>
          <w:sz w:val="20"/>
          <w:szCs w:val="20"/>
        </w:rPr>
        <w:t>;</w:t>
      </w:r>
    </w:p>
    <w:p w:rsidR="003B08FE" w:rsidRDefault="003B08FE" w:rsidP="00C2426A">
      <w:pPr>
        <w:widowControl/>
        <w:numPr>
          <w:ilvl w:val="0"/>
          <w:numId w:val="11"/>
        </w:numPr>
        <w:tabs>
          <w:tab w:val="left" w:pos="900"/>
          <w:tab w:val="left" w:pos="1134"/>
        </w:tabs>
        <w:suppressAutoHyphens/>
        <w:autoSpaceDE/>
        <w:autoSpaceDN/>
        <w:ind w:left="1276" w:hanging="736"/>
        <w:jc w:val="both"/>
        <w:rPr>
          <w:sz w:val="20"/>
          <w:szCs w:val="20"/>
        </w:rPr>
      </w:pPr>
      <w:proofErr w:type="spellStart"/>
      <w:r>
        <w:rPr>
          <w:sz w:val="20"/>
          <w:szCs w:val="20"/>
        </w:rPr>
        <w:t>діопсид</w:t>
      </w:r>
      <w:proofErr w:type="spellEnd"/>
      <w:r>
        <w:rPr>
          <w:sz w:val="20"/>
          <w:szCs w:val="20"/>
        </w:rPr>
        <w:t xml:space="preserve"> – </w:t>
      </w:r>
      <w:proofErr w:type="spellStart"/>
      <w:r w:rsidRPr="008F7C7D">
        <w:rPr>
          <w:i/>
          <w:sz w:val="20"/>
          <w:szCs w:val="20"/>
          <w:lang w:val="en-US"/>
        </w:rPr>
        <w:t>Ca,Mg</w:t>
      </w:r>
      <w:proofErr w:type="spellEnd"/>
      <w:r w:rsidRPr="00D0187F">
        <w:rPr>
          <w:sz w:val="20"/>
          <w:szCs w:val="20"/>
        </w:rPr>
        <w:t>[</w:t>
      </w:r>
      <w:r w:rsidRPr="008F7C7D">
        <w:rPr>
          <w:i/>
          <w:sz w:val="20"/>
          <w:szCs w:val="20"/>
          <w:lang w:val="en-US"/>
        </w:rPr>
        <w:t>Si</w:t>
      </w:r>
      <w:r w:rsidRPr="008F7C7D">
        <w:rPr>
          <w:i/>
          <w:sz w:val="20"/>
          <w:szCs w:val="20"/>
          <w:vertAlign w:val="subscript"/>
          <w:lang w:val="en-US"/>
        </w:rPr>
        <w:t>2</w:t>
      </w:r>
      <w:r w:rsidRPr="008F7C7D">
        <w:rPr>
          <w:i/>
          <w:sz w:val="20"/>
          <w:szCs w:val="20"/>
          <w:lang w:val="en-US"/>
        </w:rPr>
        <w:t>O</w:t>
      </w:r>
      <w:r w:rsidRPr="008F7C7D">
        <w:rPr>
          <w:i/>
          <w:sz w:val="20"/>
          <w:szCs w:val="20"/>
          <w:vertAlign w:val="subscript"/>
          <w:lang w:val="en-US"/>
        </w:rPr>
        <w:t>6</w:t>
      </w:r>
      <w:r w:rsidRPr="00D0187F">
        <w:rPr>
          <w:sz w:val="20"/>
          <w:szCs w:val="20"/>
        </w:rPr>
        <w:t>]</w:t>
      </w:r>
      <w:r>
        <w:rPr>
          <w:sz w:val="20"/>
          <w:szCs w:val="20"/>
        </w:rPr>
        <w:t>;</w:t>
      </w:r>
    </w:p>
    <w:p w:rsidR="003B08FE" w:rsidRPr="00A47268" w:rsidRDefault="003B08FE" w:rsidP="00C2426A">
      <w:pPr>
        <w:widowControl/>
        <w:numPr>
          <w:ilvl w:val="0"/>
          <w:numId w:val="11"/>
        </w:numPr>
        <w:tabs>
          <w:tab w:val="left" w:pos="900"/>
          <w:tab w:val="left" w:pos="1134"/>
        </w:tabs>
        <w:suppressAutoHyphens/>
        <w:autoSpaceDE/>
        <w:autoSpaceDN/>
        <w:ind w:left="1276" w:hanging="736"/>
        <w:jc w:val="both"/>
        <w:rPr>
          <w:sz w:val="20"/>
          <w:szCs w:val="20"/>
        </w:rPr>
      </w:pPr>
      <w:r>
        <w:rPr>
          <w:sz w:val="20"/>
          <w:szCs w:val="20"/>
        </w:rPr>
        <w:t xml:space="preserve">жадеїт – </w:t>
      </w:r>
      <w:proofErr w:type="spellStart"/>
      <w:r w:rsidRPr="008F7C7D">
        <w:rPr>
          <w:i/>
          <w:sz w:val="20"/>
          <w:szCs w:val="20"/>
          <w:lang w:val="en-US"/>
        </w:rPr>
        <w:t>Na,Al</w:t>
      </w:r>
      <w:proofErr w:type="spellEnd"/>
      <w:r w:rsidRPr="00D0187F">
        <w:rPr>
          <w:sz w:val="20"/>
          <w:szCs w:val="20"/>
        </w:rPr>
        <w:t>[</w:t>
      </w:r>
      <w:r w:rsidRPr="008F7C7D">
        <w:rPr>
          <w:i/>
          <w:sz w:val="20"/>
          <w:szCs w:val="20"/>
          <w:lang w:val="en-US"/>
        </w:rPr>
        <w:t>Si</w:t>
      </w:r>
      <w:r w:rsidRPr="008F7C7D">
        <w:rPr>
          <w:i/>
          <w:sz w:val="20"/>
          <w:szCs w:val="20"/>
          <w:vertAlign w:val="subscript"/>
          <w:lang w:val="en-US"/>
        </w:rPr>
        <w:t>2</w:t>
      </w:r>
      <w:r w:rsidRPr="008F7C7D">
        <w:rPr>
          <w:i/>
          <w:sz w:val="20"/>
          <w:szCs w:val="20"/>
          <w:lang w:val="en-US"/>
        </w:rPr>
        <w:t>O</w:t>
      </w:r>
      <w:r w:rsidRPr="008F7C7D">
        <w:rPr>
          <w:i/>
          <w:sz w:val="20"/>
          <w:szCs w:val="20"/>
          <w:vertAlign w:val="subscript"/>
          <w:lang w:val="en-US"/>
        </w:rPr>
        <w:t>6</w:t>
      </w:r>
      <w:r w:rsidRPr="00D0187F">
        <w:rPr>
          <w:sz w:val="20"/>
          <w:szCs w:val="20"/>
        </w:rPr>
        <w:t>]</w:t>
      </w:r>
      <w:r>
        <w:rPr>
          <w:sz w:val="20"/>
          <w:szCs w:val="20"/>
        </w:rPr>
        <w:t>;</w:t>
      </w:r>
    </w:p>
    <w:p w:rsidR="003B08FE" w:rsidRDefault="003B08FE" w:rsidP="00C2426A">
      <w:pPr>
        <w:widowControl/>
        <w:numPr>
          <w:ilvl w:val="0"/>
          <w:numId w:val="11"/>
        </w:numPr>
        <w:tabs>
          <w:tab w:val="left" w:pos="900"/>
          <w:tab w:val="left" w:pos="1134"/>
        </w:tabs>
        <w:suppressAutoHyphens/>
        <w:autoSpaceDE/>
        <w:autoSpaceDN/>
        <w:ind w:left="1276" w:hanging="736"/>
        <w:jc w:val="both"/>
        <w:rPr>
          <w:sz w:val="20"/>
          <w:szCs w:val="20"/>
        </w:rPr>
      </w:pPr>
      <w:proofErr w:type="spellStart"/>
      <w:r>
        <w:rPr>
          <w:sz w:val="20"/>
          <w:szCs w:val="20"/>
        </w:rPr>
        <w:t>егирин</w:t>
      </w:r>
      <w:proofErr w:type="spellEnd"/>
      <w:r>
        <w:rPr>
          <w:sz w:val="20"/>
          <w:szCs w:val="20"/>
        </w:rPr>
        <w:t xml:space="preserve"> – </w:t>
      </w:r>
      <w:proofErr w:type="spellStart"/>
      <w:r w:rsidRPr="008F7C7D">
        <w:rPr>
          <w:i/>
          <w:sz w:val="20"/>
          <w:szCs w:val="20"/>
          <w:lang w:val="en-US"/>
        </w:rPr>
        <w:t>NaFe</w:t>
      </w:r>
      <w:proofErr w:type="spellEnd"/>
      <w:r w:rsidRPr="00D0187F">
        <w:rPr>
          <w:sz w:val="20"/>
          <w:szCs w:val="20"/>
        </w:rPr>
        <w:t>[</w:t>
      </w:r>
      <w:r w:rsidRPr="008F7C7D">
        <w:rPr>
          <w:i/>
          <w:sz w:val="20"/>
          <w:szCs w:val="20"/>
          <w:lang w:val="en-US"/>
        </w:rPr>
        <w:t>Si</w:t>
      </w:r>
      <w:r w:rsidRPr="008F7C7D">
        <w:rPr>
          <w:i/>
          <w:sz w:val="20"/>
          <w:szCs w:val="20"/>
          <w:vertAlign w:val="subscript"/>
          <w:lang w:val="en-US"/>
        </w:rPr>
        <w:t>2</w:t>
      </w:r>
      <w:r w:rsidRPr="008F7C7D">
        <w:rPr>
          <w:i/>
          <w:sz w:val="20"/>
          <w:szCs w:val="20"/>
          <w:lang w:val="en-US"/>
        </w:rPr>
        <w:t>O</w:t>
      </w:r>
      <w:r w:rsidRPr="008F7C7D">
        <w:rPr>
          <w:i/>
          <w:sz w:val="20"/>
          <w:szCs w:val="20"/>
          <w:vertAlign w:val="subscript"/>
          <w:lang w:val="en-US"/>
        </w:rPr>
        <w:t>6</w:t>
      </w:r>
      <w:r w:rsidRPr="00D0187F">
        <w:rPr>
          <w:sz w:val="20"/>
          <w:szCs w:val="20"/>
        </w:rPr>
        <w:t>]</w:t>
      </w:r>
      <w:r>
        <w:rPr>
          <w:sz w:val="20"/>
          <w:szCs w:val="20"/>
        </w:rPr>
        <w:t>;</w:t>
      </w:r>
    </w:p>
    <w:p w:rsidR="003B08FE" w:rsidRDefault="003B08FE" w:rsidP="00C2426A">
      <w:pPr>
        <w:widowControl/>
        <w:numPr>
          <w:ilvl w:val="0"/>
          <w:numId w:val="11"/>
        </w:numPr>
        <w:tabs>
          <w:tab w:val="left" w:pos="900"/>
          <w:tab w:val="left" w:pos="1134"/>
        </w:tabs>
        <w:suppressAutoHyphens/>
        <w:autoSpaceDE/>
        <w:autoSpaceDN/>
        <w:ind w:left="1276" w:hanging="736"/>
        <w:jc w:val="both"/>
        <w:rPr>
          <w:sz w:val="20"/>
          <w:szCs w:val="20"/>
        </w:rPr>
      </w:pPr>
      <w:r>
        <w:rPr>
          <w:sz w:val="20"/>
          <w:szCs w:val="20"/>
        </w:rPr>
        <w:t xml:space="preserve">родоніт – </w:t>
      </w:r>
      <w:proofErr w:type="spellStart"/>
      <w:r w:rsidRPr="008F7C7D">
        <w:rPr>
          <w:i/>
          <w:sz w:val="20"/>
          <w:szCs w:val="20"/>
          <w:lang w:val="en-US"/>
        </w:rPr>
        <w:t>CaMn</w:t>
      </w:r>
      <w:proofErr w:type="spellEnd"/>
      <w:r w:rsidRPr="00D0187F">
        <w:rPr>
          <w:sz w:val="20"/>
          <w:szCs w:val="20"/>
        </w:rPr>
        <w:t>[</w:t>
      </w:r>
      <w:r w:rsidRPr="008F7C7D">
        <w:rPr>
          <w:i/>
          <w:sz w:val="20"/>
          <w:szCs w:val="20"/>
          <w:lang w:val="en-US"/>
        </w:rPr>
        <w:t>Si</w:t>
      </w:r>
      <w:r w:rsidRPr="008F7C7D">
        <w:rPr>
          <w:i/>
          <w:sz w:val="20"/>
          <w:szCs w:val="20"/>
          <w:vertAlign w:val="subscript"/>
          <w:lang w:val="en-US"/>
        </w:rPr>
        <w:t>2</w:t>
      </w:r>
      <w:r w:rsidRPr="008F7C7D">
        <w:rPr>
          <w:i/>
          <w:sz w:val="20"/>
          <w:szCs w:val="20"/>
          <w:lang w:val="en-US"/>
        </w:rPr>
        <w:t>O</w:t>
      </w:r>
      <w:r w:rsidRPr="008F7C7D">
        <w:rPr>
          <w:i/>
          <w:sz w:val="20"/>
          <w:szCs w:val="20"/>
          <w:vertAlign w:val="subscript"/>
          <w:lang w:val="en-US"/>
        </w:rPr>
        <w:t>6</w:t>
      </w:r>
      <w:r w:rsidRPr="00D0187F">
        <w:rPr>
          <w:sz w:val="20"/>
          <w:szCs w:val="20"/>
        </w:rPr>
        <w:t>]</w:t>
      </w:r>
      <w:r>
        <w:rPr>
          <w:sz w:val="20"/>
          <w:szCs w:val="20"/>
          <w:lang w:val="en-US"/>
        </w:rPr>
        <w:t>.</w:t>
      </w:r>
    </w:p>
    <w:p w:rsidR="003B08FE" w:rsidRDefault="003B08FE" w:rsidP="003B08FE">
      <w:pPr>
        <w:tabs>
          <w:tab w:val="left" w:pos="900"/>
        </w:tabs>
        <w:suppressAutoHyphens/>
        <w:ind w:firstLine="567"/>
        <w:jc w:val="both"/>
        <w:rPr>
          <w:sz w:val="20"/>
          <w:szCs w:val="20"/>
        </w:rPr>
      </w:pPr>
      <w:r>
        <w:rPr>
          <w:sz w:val="20"/>
          <w:szCs w:val="20"/>
        </w:rPr>
        <w:t>Якщо два нескінченні ланцюжки сполучаються через вершини тетра</w:t>
      </w:r>
      <w:r>
        <w:rPr>
          <w:sz w:val="20"/>
          <w:szCs w:val="20"/>
        </w:rPr>
        <w:t>е</w:t>
      </w:r>
      <w:r>
        <w:rPr>
          <w:sz w:val="20"/>
          <w:szCs w:val="20"/>
        </w:rPr>
        <w:t>дрів разом, утворюються нескінченні в одному напрямку стрічки (</w:t>
      </w:r>
      <w:r w:rsidRPr="00F1506C">
        <w:rPr>
          <w:i/>
          <w:sz w:val="20"/>
          <w:szCs w:val="20"/>
        </w:rPr>
        <w:t>стрічкові структури</w:t>
      </w:r>
      <w:r>
        <w:rPr>
          <w:sz w:val="20"/>
          <w:szCs w:val="20"/>
        </w:rPr>
        <w:t xml:space="preserve">). При цьому можуть </w:t>
      </w:r>
      <w:proofErr w:type="spellStart"/>
      <w:r>
        <w:rPr>
          <w:sz w:val="20"/>
          <w:szCs w:val="20"/>
        </w:rPr>
        <w:t>утворюватись</w:t>
      </w:r>
      <w:proofErr w:type="spellEnd"/>
      <w:r>
        <w:rPr>
          <w:sz w:val="20"/>
          <w:szCs w:val="20"/>
        </w:rPr>
        <w:t xml:space="preserve"> різні за складом та конфігурацією мотивів стрічки, наприклад здвоєний ланцюжок у в</w:t>
      </w:r>
      <w:r>
        <w:rPr>
          <w:sz w:val="20"/>
          <w:szCs w:val="20"/>
        </w:rPr>
        <w:t>и</w:t>
      </w:r>
      <w:r>
        <w:rPr>
          <w:sz w:val="20"/>
          <w:szCs w:val="20"/>
        </w:rPr>
        <w:t xml:space="preserve">гляді </w:t>
      </w:r>
      <w:proofErr w:type="spellStart"/>
      <w:r>
        <w:rPr>
          <w:sz w:val="20"/>
          <w:szCs w:val="20"/>
        </w:rPr>
        <w:t>чотирьохчленних</w:t>
      </w:r>
      <w:proofErr w:type="spellEnd"/>
      <w:r>
        <w:rPr>
          <w:sz w:val="20"/>
          <w:szCs w:val="20"/>
        </w:rPr>
        <w:t xml:space="preserve"> </w:t>
      </w:r>
      <w:proofErr w:type="spellStart"/>
      <w:r>
        <w:rPr>
          <w:sz w:val="20"/>
          <w:szCs w:val="20"/>
        </w:rPr>
        <w:t>кілець</w:t>
      </w:r>
      <w:proofErr w:type="spellEnd"/>
      <w:r>
        <w:rPr>
          <w:sz w:val="20"/>
          <w:szCs w:val="20"/>
        </w:rPr>
        <w:t>.</w:t>
      </w:r>
    </w:p>
    <w:p w:rsidR="003B08FE" w:rsidRDefault="003B08FE" w:rsidP="003B08FE">
      <w:pPr>
        <w:tabs>
          <w:tab w:val="left" w:pos="900"/>
        </w:tabs>
        <w:suppressAutoHyphens/>
        <w:ind w:firstLine="567"/>
        <w:jc w:val="both"/>
        <w:rPr>
          <w:sz w:val="20"/>
          <w:szCs w:val="20"/>
        </w:rPr>
      </w:pPr>
      <w:r>
        <w:rPr>
          <w:b/>
          <w:i/>
          <w:sz w:val="20"/>
          <w:szCs w:val="20"/>
        </w:rPr>
        <w:t>Стрічкові силікати</w:t>
      </w:r>
      <w:r>
        <w:rPr>
          <w:sz w:val="20"/>
          <w:szCs w:val="20"/>
        </w:rPr>
        <w:t>, являють собою з’єднання двох ланц</w:t>
      </w:r>
      <w:r>
        <w:rPr>
          <w:sz w:val="20"/>
          <w:szCs w:val="20"/>
        </w:rPr>
        <w:t>ю</w:t>
      </w:r>
      <w:r>
        <w:rPr>
          <w:sz w:val="20"/>
          <w:szCs w:val="20"/>
        </w:rPr>
        <w:t xml:space="preserve">жків, що складаються із тетраедрів </w:t>
      </w:r>
      <w:r w:rsidRPr="00D0187F">
        <w:rPr>
          <w:sz w:val="20"/>
          <w:szCs w:val="20"/>
        </w:rPr>
        <w:t>[</w:t>
      </w:r>
      <w:proofErr w:type="spellStart"/>
      <w:r w:rsidRPr="008F7C7D">
        <w:rPr>
          <w:i/>
          <w:sz w:val="20"/>
          <w:szCs w:val="20"/>
          <w:lang w:val="en-US"/>
        </w:rPr>
        <w:t>SiO</w:t>
      </w:r>
      <w:proofErr w:type="spellEnd"/>
      <w:r w:rsidRPr="008F7C7D">
        <w:rPr>
          <w:i/>
          <w:sz w:val="20"/>
          <w:szCs w:val="20"/>
          <w:vertAlign w:val="subscript"/>
        </w:rPr>
        <w:t>4</w:t>
      </w:r>
      <w:r w:rsidRPr="00D0187F">
        <w:rPr>
          <w:sz w:val="20"/>
          <w:szCs w:val="20"/>
        </w:rPr>
        <w:t>]</w:t>
      </w:r>
      <w:r>
        <w:rPr>
          <w:sz w:val="20"/>
          <w:szCs w:val="20"/>
          <w:vertAlign w:val="superscript"/>
        </w:rPr>
        <w:t>4-</w:t>
      </w:r>
      <w:r>
        <w:rPr>
          <w:sz w:val="20"/>
          <w:szCs w:val="20"/>
        </w:rPr>
        <w:t xml:space="preserve">. Ці ланцюжки з’єднуються між собою за допомогою спільних для суміжних тетраедрів іонів </w:t>
      </w:r>
      <w:proofErr w:type="spellStart"/>
      <w:r>
        <w:rPr>
          <w:sz w:val="20"/>
          <w:szCs w:val="20"/>
        </w:rPr>
        <w:t>окс</w:t>
      </w:r>
      <w:r>
        <w:rPr>
          <w:sz w:val="20"/>
          <w:szCs w:val="20"/>
        </w:rPr>
        <w:t>и</w:t>
      </w:r>
      <w:r>
        <w:rPr>
          <w:sz w:val="20"/>
          <w:szCs w:val="20"/>
        </w:rPr>
        <w:t>гену</w:t>
      </w:r>
      <w:proofErr w:type="spellEnd"/>
      <w:r>
        <w:rPr>
          <w:sz w:val="20"/>
          <w:szCs w:val="20"/>
        </w:rPr>
        <w:t>. Стрічкова структура розділяється паралельно площині, утвореній шестичленними кільцями. Деякі з них утворюють то</w:t>
      </w:r>
      <w:r>
        <w:rPr>
          <w:sz w:val="20"/>
          <w:szCs w:val="20"/>
        </w:rPr>
        <w:t>н</w:t>
      </w:r>
      <w:r>
        <w:rPr>
          <w:sz w:val="20"/>
          <w:szCs w:val="20"/>
        </w:rPr>
        <w:t xml:space="preserve">коволокнисті маси </w:t>
      </w:r>
      <w:proofErr w:type="spellStart"/>
      <w:r>
        <w:rPr>
          <w:sz w:val="20"/>
          <w:szCs w:val="20"/>
        </w:rPr>
        <w:t>амфіболового</w:t>
      </w:r>
      <w:proofErr w:type="spellEnd"/>
      <w:r>
        <w:rPr>
          <w:sz w:val="20"/>
          <w:szCs w:val="20"/>
        </w:rPr>
        <w:t xml:space="preserve"> азбе</w:t>
      </w:r>
      <w:r>
        <w:rPr>
          <w:sz w:val="20"/>
          <w:szCs w:val="20"/>
        </w:rPr>
        <w:t>с</w:t>
      </w:r>
      <w:r>
        <w:rPr>
          <w:sz w:val="20"/>
          <w:szCs w:val="20"/>
        </w:rPr>
        <w:t>ту.</w:t>
      </w:r>
    </w:p>
    <w:p w:rsidR="003B08FE" w:rsidRDefault="003B08FE" w:rsidP="003B08FE">
      <w:pPr>
        <w:tabs>
          <w:tab w:val="left" w:pos="900"/>
        </w:tabs>
        <w:suppressAutoHyphens/>
        <w:ind w:firstLine="567"/>
        <w:jc w:val="both"/>
        <w:rPr>
          <w:sz w:val="20"/>
          <w:szCs w:val="20"/>
        </w:rPr>
      </w:pPr>
      <w:r>
        <w:rPr>
          <w:sz w:val="20"/>
          <w:szCs w:val="20"/>
        </w:rPr>
        <w:t xml:space="preserve">До стрічкових </w:t>
      </w:r>
      <w:proofErr w:type="spellStart"/>
      <w:r>
        <w:rPr>
          <w:sz w:val="20"/>
          <w:szCs w:val="20"/>
        </w:rPr>
        <w:t>силіційоксигенних</w:t>
      </w:r>
      <w:proofErr w:type="spellEnd"/>
      <w:r>
        <w:rPr>
          <w:sz w:val="20"/>
          <w:szCs w:val="20"/>
        </w:rPr>
        <w:t xml:space="preserve"> силікатів відносять мінерали </w:t>
      </w:r>
      <w:r w:rsidRPr="00B64200">
        <w:rPr>
          <w:spacing w:val="-2"/>
          <w:sz w:val="20"/>
          <w:szCs w:val="20"/>
        </w:rPr>
        <w:t xml:space="preserve">групи </w:t>
      </w:r>
      <w:r w:rsidRPr="00B64200">
        <w:rPr>
          <w:i/>
          <w:spacing w:val="-2"/>
          <w:sz w:val="20"/>
          <w:szCs w:val="20"/>
        </w:rPr>
        <w:t>амфіболів</w:t>
      </w:r>
      <w:r w:rsidRPr="00B64200">
        <w:rPr>
          <w:spacing w:val="-2"/>
          <w:sz w:val="20"/>
          <w:szCs w:val="20"/>
        </w:rPr>
        <w:t>, сполуки складного складу, схожі з піроксенами, пр</w:t>
      </w:r>
      <w:r w:rsidRPr="00B64200">
        <w:rPr>
          <w:spacing w:val="-2"/>
          <w:sz w:val="20"/>
          <w:szCs w:val="20"/>
        </w:rPr>
        <w:t>о</w:t>
      </w:r>
      <w:r w:rsidRPr="00B64200">
        <w:rPr>
          <w:spacing w:val="-2"/>
          <w:sz w:val="20"/>
          <w:szCs w:val="20"/>
        </w:rPr>
        <w:t>те</w:t>
      </w:r>
      <w:r>
        <w:rPr>
          <w:sz w:val="20"/>
          <w:szCs w:val="20"/>
        </w:rPr>
        <w:t xml:space="preserve"> на відміну від них мають групу ОН</w:t>
      </w:r>
      <w:r>
        <w:rPr>
          <w:sz w:val="20"/>
          <w:szCs w:val="20"/>
          <w:vertAlign w:val="superscript"/>
        </w:rPr>
        <w:t>-</w:t>
      </w:r>
      <w:r>
        <w:rPr>
          <w:sz w:val="20"/>
          <w:szCs w:val="20"/>
        </w:rPr>
        <w:t>.</w:t>
      </w:r>
    </w:p>
    <w:p w:rsidR="003B08FE" w:rsidRPr="00F1506C" w:rsidRDefault="003B08FE" w:rsidP="003B08FE">
      <w:pPr>
        <w:tabs>
          <w:tab w:val="left" w:pos="900"/>
        </w:tabs>
        <w:suppressAutoHyphens/>
        <w:ind w:firstLine="567"/>
        <w:jc w:val="both"/>
        <w:rPr>
          <w:sz w:val="20"/>
          <w:szCs w:val="20"/>
        </w:rPr>
      </w:pPr>
      <w:r>
        <w:rPr>
          <w:sz w:val="20"/>
          <w:szCs w:val="20"/>
        </w:rPr>
        <w:t>Представники:</w:t>
      </w:r>
    </w:p>
    <w:p w:rsidR="003B08FE" w:rsidRDefault="003B08FE" w:rsidP="00C2426A">
      <w:pPr>
        <w:widowControl/>
        <w:numPr>
          <w:ilvl w:val="0"/>
          <w:numId w:val="10"/>
        </w:numPr>
        <w:tabs>
          <w:tab w:val="left" w:pos="900"/>
          <w:tab w:val="left" w:pos="1134"/>
        </w:tabs>
        <w:suppressAutoHyphens/>
        <w:autoSpaceDE/>
        <w:autoSpaceDN/>
        <w:ind w:left="1276" w:hanging="556"/>
        <w:jc w:val="both"/>
        <w:rPr>
          <w:spacing w:val="-8"/>
          <w:sz w:val="20"/>
          <w:szCs w:val="20"/>
        </w:rPr>
      </w:pPr>
      <w:r>
        <w:rPr>
          <w:spacing w:val="-8"/>
          <w:sz w:val="20"/>
          <w:szCs w:val="20"/>
        </w:rPr>
        <w:t xml:space="preserve">тремоліт – </w:t>
      </w:r>
      <w:r w:rsidRPr="008F7C7D">
        <w:rPr>
          <w:i/>
          <w:sz w:val="20"/>
          <w:szCs w:val="20"/>
          <w:lang w:val="en-US"/>
        </w:rPr>
        <w:t>Ca</w:t>
      </w:r>
      <w:r w:rsidRPr="008F7C7D">
        <w:rPr>
          <w:i/>
          <w:sz w:val="20"/>
          <w:szCs w:val="20"/>
          <w:vertAlign w:val="subscript"/>
          <w:lang w:val="en-US"/>
        </w:rPr>
        <w:t>2</w:t>
      </w:r>
      <w:r w:rsidRPr="008F7C7D">
        <w:rPr>
          <w:i/>
          <w:sz w:val="20"/>
          <w:szCs w:val="20"/>
          <w:lang w:val="en-US"/>
        </w:rPr>
        <w:t>Mg</w:t>
      </w:r>
      <w:r w:rsidRPr="008F7C7D">
        <w:rPr>
          <w:i/>
          <w:sz w:val="20"/>
          <w:szCs w:val="20"/>
          <w:vertAlign w:val="subscript"/>
          <w:lang w:val="en-US"/>
        </w:rPr>
        <w:t>5</w:t>
      </w:r>
      <w:r w:rsidRPr="00D0187F">
        <w:rPr>
          <w:sz w:val="20"/>
          <w:szCs w:val="20"/>
        </w:rPr>
        <w:t>[</w:t>
      </w:r>
      <w:r w:rsidRPr="008F7C7D">
        <w:rPr>
          <w:i/>
          <w:sz w:val="20"/>
          <w:szCs w:val="20"/>
          <w:lang w:val="en-US"/>
        </w:rPr>
        <w:t>Si</w:t>
      </w:r>
      <w:r w:rsidRPr="008F7C7D">
        <w:rPr>
          <w:i/>
          <w:sz w:val="20"/>
          <w:szCs w:val="20"/>
          <w:vertAlign w:val="subscript"/>
        </w:rPr>
        <w:t>4</w:t>
      </w:r>
      <w:r w:rsidRPr="008F7C7D">
        <w:rPr>
          <w:i/>
          <w:sz w:val="20"/>
          <w:szCs w:val="20"/>
          <w:lang w:val="en-US"/>
        </w:rPr>
        <w:t>O</w:t>
      </w:r>
      <w:r w:rsidRPr="008F7C7D">
        <w:rPr>
          <w:i/>
          <w:sz w:val="20"/>
          <w:szCs w:val="20"/>
          <w:vertAlign w:val="subscript"/>
        </w:rPr>
        <w:t>11</w:t>
      </w:r>
      <w:r w:rsidRPr="00D0187F">
        <w:rPr>
          <w:sz w:val="20"/>
          <w:szCs w:val="20"/>
        </w:rPr>
        <w:t>]</w:t>
      </w:r>
      <w:r w:rsidRPr="008F7C7D">
        <w:rPr>
          <w:i/>
          <w:sz w:val="20"/>
          <w:szCs w:val="20"/>
          <w:vertAlign w:val="subscript"/>
        </w:rPr>
        <w:t>2</w:t>
      </w:r>
      <w:r w:rsidRPr="00A47268">
        <w:rPr>
          <w:sz w:val="20"/>
          <w:szCs w:val="20"/>
        </w:rPr>
        <w:t>(</w:t>
      </w:r>
      <w:r w:rsidRPr="008F7C7D">
        <w:rPr>
          <w:i/>
          <w:sz w:val="20"/>
          <w:szCs w:val="20"/>
          <w:lang w:val="en-US"/>
        </w:rPr>
        <w:t>OH</w:t>
      </w:r>
      <w:r w:rsidRPr="00A47268">
        <w:rPr>
          <w:sz w:val="20"/>
          <w:szCs w:val="20"/>
        </w:rPr>
        <w:t>)</w:t>
      </w:r>
      <w:r w:rsidRPr="008F7C7D">
        <w:rPr>
          <w:i/>
          <w:sz w:val="20"/>
          <w:szCs w:val="20"/>
          <w:vertAlign w:val="subscript"/>
        </w:rPr>
        <w:t>2</w:t>
      </w:r>
      <w:r>
        <w:rPr>
          <w:sz w:val="20"/>
          <w:szCs w:val="20"/>
        </w:rPr>
        <w:t>;</w:t>
      </w:r>
    </w:p>
    <w:p w:rsidR="003B08FE" w:rsidRDefault="003B08FE" w:rsidP="00C2426A">
      <w:pPr>
        <w:widowControl/>
        <w:numPr>
          <w:ilvl w:val="0"/>
          <w:numId w:val="10"/>
        </w:numPr>
        <w:tabs>
          <w:tab w:val="left" w:pos="900"/>
          <w:tab w:val="left" w:pos="1134"/>
        </w:tabs>
        <w:suppressAutoHyphens/>
        <w:autoSpaceDE/>
        <w:autoSpaceDN/>
        <w:ind w:left="1276" w:hanging="556"/>
        <w:jc w:val="both"/>
        <w:rPr>
          <w:spacing w:val="-8"/>
          <w:sz w:val="20"/>
          <w:szCs w:val="20"/>
        </w:rPr>
      </w:pPr>
      <w:r>
        <w:rPr>
          <w:spacing w:val="-8"/>
          <w:sz w:val="20"/>
          <w:szCs w:val="20"/>
        </w:rPr>
        <w:t xml:space="preserve">актиноліт – </w:t>
      </w:r>
      <w:r w:rsidRPr="008F7C7D">
        <w:rPr>
          <w:i/>
          <w:sz w:val="20"/>
          <w:szCs w:val="20"/>
          <w:lang w:val="en-US"/>
        </w:rPr>
        <w:t>Ca</w:t>
      </w:r>
      <w:r w:rsidRPr="008F7C7D">
        <w:rPr>
          <w:i/>
          <w:sz w:val="20"/>
          <w:szCs w:val="20"/>
          <w:vertAlign w:val="subscript"/>
        </w:rPr>
        <w:t>2</w:t>
      </w:r>
      <w:r w:rsidRPr="00A47268">
        <w:rPr>
          <w:sz w:val="20"/>
          <w:szCs w:val="20"/>
        </w:rPr>
        <w:t>(</w:t>
      </w:r>
      <w:r w:rsidRPr="008F7C7D">
        <w:rPr>
          <w:i/>
          <w:sz w:val="20"/>
          <w:szCs w:val="20"/>
          <w:lang w:val="en-US"/>
        </w:rPr>
        <w:t>Mg</w:t>
      </w:r>
      <w:r w:rsidRPr="008F7C7D">
        <w:rPr>
          <w:i/>
          <w:sz w:val="20"/>
          <w:szCs w:val="20"/>
        </w:rPr>
        <w:t>,</w:t>
      </w:r>
      <w:r w:rsidRPr="008F7C7D">
        <w:rPr>
          <w:i/>
          <w:sz w:val="20"/>
          <w:szCs w:val="20"/>
          <w:lang w:val="en-US"/>
        </w:rPr>
        <w:t>Fe</w:t>
      </w:r>
      <w:r w:rsidRPr="00A47268">
        <w:rPr>
          <w:sz w:val="20"/>
          <w:szCs w:val="20"/>
        </w:rPr>
        <w:t>)</w:t>
      </w:r>
      <w:r w:rsidRPr="008F7C7D">
        <w:rPr>
          <w:i/>
          <w:sz w:val="20"/>
          <w:szCs w:val="20"/>
          <w:vertAlign w:val="subscript"/>
        </w:rPr>
        <w:t>5</w:t>
      </w:r>
      <w:r w:rsidRPr="00D0187F">
        <w:rPr>
          <w:sz w:val="20"/>
          <w:szCs w:val="20"/>
        </w:rPr>
        <w:t>[</w:t>
      </w:r>
      <w:r w:rsidRPr="008F7C7D">
        <w:rPr>
          <w:i/>
          <w:sz w:val="20"/>
          <w:szCs w:val="20"/>
          <w:lang w:val="en-US"/>
        </w:rPr>
        <w:t>Si</w:t>
      </w:r>
      <w:r w:rsidRPr="008F7C7D">
        <w:rPr>
          <w:i/>
          <w:sz w:val="20"/>
          <w:szCs w:val="20"/>
          <w:vertAlign w:val="subscript"/>
        </w:rPr>
        <w:t>4</w:t>
      </w:r>
      <w:r w:rsidRPr="008F7C7D">
        <w:rPr>
          <w:i/>
          <w:sz w:val="20"/>
          <w:szCs w:val="20"/>
          <w:lang w:val="en-US"/>
        </w:rPr>
        <w:t>O</w:t>
      </w:r>
      <w:r w:rsidRPr="008F7C7D">
        <w:rPr>
          <w:i/>
          <w:sz w:val="20"/>
          <w:szCs w:val="20"/>
          <w:vertAlign w:val="subscript"/>
        </w:rPr>
        <w:t>11</w:t>
      </w:r>
      <w:r w:rsidRPr="00D0187F">
        <w:rPr>
          <w:sz w:val="20"/>
          <w:szCs w:val="20"/>
        </w:rPr>
        <w:t>]</w:t>
      </w:r>
      <w:r w:rsidRPr="008F7C7D">
        <w:rPr>
          <w:i/>
          <w:sz w:val="20"/>
          <w:szCs w:val="20"/>
          <w:vertAlign w:val="subscript"/>
        </w:rPr>
        <w:t>2</w:t>
      </w:r>
      <w:r w:rsidRPr="00A47268">
        <w:rPr>
          <w:sz w:val="20"/>
          <w:szCs w:val="20"/>
        </w:rPr>
        <w:t>(</w:t>
      </w:r>
      <w:r w:rsidRPr="008F7C7D">
        <w:rPr>
          <w:i/>
          <w:sz w:val="20"/>
          <w:szCs w:val="20"/>
          <w:lang w:val="en-US"/>
        </w:rPr>
        <w:t>OH</w:t>
      </w:r>
      <w:r w:rsidRPr="00A47268">
        <w:rPr>
          <w:sz w:val="20"/>
          <w:szCs w:val="20"/>
        </w:rPr>
        <w:t>)</w:t>
      </w:r>
      <w:r w:rsidRPr="008F7C7D">
        <w:rPr>
          <w:i/>
          <w:sz w:val="20"/>
          <w:szCs w:val="20"/>
          <w:vertAlign w:val="subscript"/>
        </w:rPr>
        <w:t>2</w:t>
      </w:r>
      <w:r w:rsidRPr="00383C6E">
        <w:rPr>
          <w:sz w:val="20"/>
          <w:szCs w:val="20"/>
        </w:rPr>
        <w:t>.</w:t>
      </w:r>
    </w:p>
    <w:p w:rsidR="003B08FE" w:rsidRDefault="003B08FE" w:rsidP="003B08FE">
      <w:pPr>
        <w:tabs>
          <w:tab w:val="left" w:pos="900"/>
        </w:tabs>
        <w:suppressAutoHyphens/>
        <w:ind w:firstLine="567"/>
        <w:jc w:val="both"/>
        <w:rPr>
          <w:sz w:val="20"/>
          <w:szCs w:val="20"/>
        </w:rPr>
      </w:pPr>
      <w:r w:rsidRPr="00866F1A">
        <w:rPr>
          <w:b/>
          <w:spacing w:val="-8"/>
          <w:sz w:val="20"/>
          <w:szCs w:val="20"/>
        </w:rPr>
        <w:t xml:space="preserve">Структури з двомірними шарами із тетраедрів </w:t>
      </w:r>
      <w:r w:rsidRPr="00866F1A">
        <w:rPr>
          <w:b/>
          <w:sz w:val="20"/>
          <w:szCs w:val="20"/>
        </w:rPr>
        <w:t>[</w:t>
      </w:r>
      <w:proofErr w:type="spellStart"/>
      <w:r w:rsidRPr="008F7C7D">
        <w:rPr>
          <w:b/>
          <w:i/>
          <w:sz w:val="20"/>
          <w:szCs w:val="20"/>
          <w:lang w:val="en-US"/>
        </w:rPr>
        <w:t>SiO</w:t>
      </w:r>
      <w:proofErr w:type="spellEnd"/>
      <w:r w:rsidRPr="008F7C7D">
        <w:rPr>
          <w:b/>
          <w:i/>
          <w:sz w:val="20"/>
          <w:szCs w:val="20"/>
          <w:vertAlign w:val="subscript"/>
        </w:rPr>
        <w:t>4</w:t>
      </w:r>
      <w:r w:rsidRPr="00866F1A">
        <w:rPr>
          <w:b/>
          <w:sz w:val="20"/>
          <w:szCs w:val="20"/>
        </w:rPr>
        <w:t>]</w:t>
      </w:r>
      <w:r w:rsidRPr="008F7C7D">
        <w:rPr>
          <w:b/>
          <w:i/>
          <w:sz w:val="20"/>
          <w:szCs w:val="20"/>
          <w:vertAlign w:val="superscript"/>
        </w:rPr>
        <w:t>4</w:t>
      </w:r>
      <w:r w:rsidRPr="00866F1A">
        <w:rPr>
          <w:b/>
          <w:sz w:val="20"/>
          <w:szCs w:val="20"/>
          <w:vertAlign w:val="superscript"/>
        </w:rPr>
        <w:t>-</w:t>
      </w:r>
      <w:r w:rsidRPr="00866F1A">
        <w:rPr>
          <w:b/>
          <w:sz w:val="20"/>
          <w:szCs w:val="20"/>
        </w:rPr>
        <w:t xml:space="preserve"> </w:t>
      </w:r>
      <w:r w:rsidRPr="00866F1A">
        <w:rPr>
          <w:b/>
          <w:spacing w:val="-8"/>
          <w:sz w:val="20"/>
          <w:szCs w:val="20"/>
        </w:rPr>
        <w:t xml:space="preserve">– </w:t>
      </w:r>
      <w:r w:rsidRPr="00866F1A">
        <w:rPr>
          <w:b/>
          <w:i/>
          <w:sz w:val="20"/>
          <w:szCs w:val="20"/>
        </w:rPr>
        <w:t>шаруваті силікати</w:t>
      </w:r>
      <w:r w:rsidRPr="00866F1A">
        <w:rPr>
          <w:b/>
          <w:sz w:val="20"/>
          <w:szCs w:val="20"/>
        </w:rPr>
        <w:t>.</w:t>
      </w:r>
      <w:r>
        <w:rPr>
          <w:sz w:val="20"/>
          <w:szCs w:val="20"/>
        </w:rPr>
        <w:t xml:space="preserve"> Якщо тетраедри </w:t>
      </w:r>
      <w:r w:rsidRPr="00D0187F">
        <w:rPr>
          <w:sz w:val="20"/>
          <w:szCs w:val="20"/>
        </w:rPr>
        <w:t>[</w:t>
      </w:r>
      <w:proofErr w:type="spellStart"/>
      <w:r w:rsidRPr="008F7C7D">
        <w:rPr>
          <w:i/>
          <w:sz w:val="20"/>
          <w:szCs w:val="20"/>
          <w:lang w:val="en-US"/>
        </w:rPr>
        <w:t>SiO</w:t>
      </w:r>
      <w:proofErr w:type="spellEnd"/>
      <w:r w:rsidRPr="008F7C7D">
        <w:rPr>
          <w:i/>
          <w:sz w:val="20"/>
          <w:szCs w:val="20"/>
          <w:vertAlign w:val="subscript"/>
        </w:rPr>
        <w:t>4</w:t>
      </w:r>
      <w:r w:rsidRPr="00D0187F">
        <w:rPr>
          <w:sz w:val="20"/>
          <w:szCs w:val="20"/>
        </w:rPr>
        <w:t>]</w:t>
      </w:r>
      <w:r w:rsidRPr="00D0187F">
        <w:rPr>
          <w:sz w:val="20"/>
          <w:szCs w:val="20"/>
          <w:vertAlign w:val="superscript"/>
        </w:rPr>
        <w:t>4-</w:t>
      </w:r>
      <w:r>
        <w:rPr>
          <w:sz w:val="20"/>
          <w:szCs w:val="20"/>
        </w:rPr>
        <w:t xml:space="preserve"> </w:t>
      </w:r>
      <w:r>
        <w:rPr>
          <w:spacing w:val="-8"/>
          <w:sz w:val="20"/>
          <w:szCs w:val="20"/>
        </w:rPr>
        <w:t xml:space="preserve">сполучаються трьома своїми вершинами з сусідніми тетраедрами, то можуть </w:t>
      </w:r>
      <w:proofErr w:type="spellStart"/>
      <w:r>
        <w:rPr>
          <w:spacing w:val="-8"/>
          <w:sz w:val="20"/>
          <w:szCs w:val="20"/>
        </w:rPr>
        <w:t>утворюватись</w:t>
      </w:r>
      <w:proofErr w:type="spellEnd"/>
      <w:r>
        <w:rPr>
          <w:spacing w:val="-8"/>
          <w:sz w:val="20"/>
          <w:szCs w:val="20"/>
        </w:rPr>
        <w:t xml:space="preserve"> нескінченні в двох вимірах шари (листки, сітки). Кожний тетраедр має одну вільну вален</w:t>
      </w:r>
      <w:r>
        <w:rPr>
          <w:spacing w:val="-8"/>
          <w:sz w:val="20"/>
          <w:szCs w:val="20"/>
        </w:rPr>
        <w:t>т</w:t>
      </w:r>
      <w:r>
        <w:rPr>
          <w:spacing w:val="-8"/>
          <w:sz w:val="20"/>
          <w:szCs w:val="20"/>
        </w:rPr>
        <w:t xml:space="preserve">ність, за допомогою якої шари сполучаються між собою, тому силікати легко розшаровуються по площині. </w:t>
      </w:r>
      <w:r>
        <w:rPr>
          <w:sz w:val="20"/>
          <w:szCs w:val="20"/>
        </w:rPr>
        <w:t xml:space="preserve">Формула радикала такої структури має вигляд: </w:t>
      </w:r>
      <w:r w:rsidRPr="00D0187F">
        <w:rPr>
          <w:sz w:val="20"/>
          <w:szCs w:val="20"/>
        </w:rPr>
        <w:t>[</w:t>
      </w:r>
      <w:r w:rsidRPr="008F7C7D">
        <w:rPr>
          <w:i/>
          <w:sz w:val="20"/>
          <w:szCs w:val="20"/>
          <w:lang w:val="en-US"/>
        </w:rPr>
        <w:t>Si</w:t>
      </w:r>
      <w:r w:rsidRPr="008F7C7D">
        <w:rPr>
          <w:i/>
          <w:sz w:val="20"/>
          <w:szCs w:val="20"/>
          <w:vertAlign w:val="subscript"/>
        </w:rPr>
        <w:t>4</w:t>
      </w:r>
      <w:r w:rsidRPr="008F7C7D">
        <w:rPr>
          <w:i/>
          <w:sz w:val="20"/>
          <w:szCs w:val="20"/>
          <w:lang w:val="en-US"/>
        </w:rPr>
        <w:t>O</w:t>
      </w:r>
      <w:r w:rsidRPr="008F7C7D">
        <w:rPr>
          <w:i/>
          <w:sz w:val="20"/>
          <w:szCs w:val="20"/>
          <w:vertAlign w:val="subscript"/>
        </w:rPr>
        <w:t>10</w:t>
      </w:r>
      <w:r w:rsidRPr="00D0187F">
        <w:rPr>
          <w:sz w:val="20"/>
          <w:szCs w:val="20"/>
        </w:rPr>
        <w:t>]</w:t>
      </w:r>
      <w:r>
        <w:rPr>
          <w:sz w:val="20"/>
          <w:szCs w:val="20"/>
          <w:vertAlign w:val="superscript"/>
        </w:rPr>
        <w:t>4-</w:t>
      </w:r>
      <w:r>
        <w:rPr>
          <w:sz w:val="20"/>
          <w:szCs w:val="20"/>
          <w:vertAlign w:val="subscript"/>
        </w:rPr>
        <w:t>∞ ∞</w:t>
      </w:r>
      <w:r>
        <w:rPr>
          <w:sz w:val="20"/>
          <w:szCs w:val="20"/>
        </w:rPr>
        <w:t>.</w:t>
      </w:r>
    </w:p>
    <w:p w:rsidR="003B08FE" w:rsidRDefault="003B08FE" w:rsidP="003B08FE">
      <w:pPr>
        <w:tabs>
          <w:tab w:val="left" w:pos="900"/>
        </w:tabs>
        <w:suppressAutoHyphens/>
        <w:ind w:firstLine="567"/>
        <w:jc w:val="both"/>
        <w:rPr>
          <w:sz w:val="20"/>
          <w:szCs w:val="20"/>
        </w:rPr>
      </w:pPr>
      <w:r>
        <w:rPr>
          <w:sz w:val="20"/>
          <w:szCs w:val="20"/>
        </w:rPr>
        <w:t xml:space="preserve">Силікати листової структури широко розповсюджені в природі у вигляді </w:t>
      </w:r>
      <w:proofErr w:type="spellStart"/>
      <w:r>
        <w:rPr>
          <w:sz w:val="20"/>
          <w:szCs w:val="20"/>
        </w:rPr>
        <w:t>слюд</w:t>
      </w:r>
      <w:proofErr w:type="spellEnd"/>
      <w:r>
        <w:rPr>
          <w:sz w:val="20"/>
          <w:szCs w:val="20"/>
        </w:rPr>
        <w:t xml:space="preserve"> (мусковіт, біотит), тальку, каолініту, тощо. Вони мають пластинчасту будову, легко розколюються, утворюючи тонкі пластинки або листи.</w:t>
      </w:r>
    </w:p>
    <w:p w:rsidR="003B08FE" w:rsidRDefault="003B08FE" w:rsidP="003B08FE">
      <w:pPr>
        <w:tabs>
          <w:tab w:val="left" w:pos="900"/>
          <w:tab w:val="left" w:pos="1134"/>
        </w:tabs>
        <w:suppressAutoHyphens/>
        <w:ind w:firstLine="567"/>
        <w:jc w:val="both"/>
        <w:rPr>
          <w:spacing w:val="-8"/>
          <w:sz w:val="20"/>
          <w:szCs w:val="20"/>
        </w:rPr>
      </w:pPr>
      <w:r>
        <w:rPr>
          <w:spacing w:val="-8"/>
          <w:sz w:val="20"/>
          <w:szCs w:val="20"/>
        </w:rPr>
        <w:lastRenderedPageBreak/>
        <w:t>Окремі представники:</w:t>
      </w:r>
    </w:p>
    <w:p w:rsidR="003B08FE" w:rsidRDefault="003B08FE" w:rsidP="003B08FE">
      <w:pPr>
        <w:tabs>
          <w:tab w:val="left" w:pos="900"/>
          <w:tab w:val="left" w:pos="1134"/>
        </w:tabs>
        <w:suppressAutoHyphens/>
        <w:ind w:firstLine="567"/>
        <w:jc w:val="both"/>
        <w:rPr>
          <w:spacing w:val="-8"/>
          <w:sz w:val="20"/>
          <w:szCs w:val="20"/>
        </w:rPr>
      </w:pPr>
      <w:r>
        <w:rPr>
          <w:spacing w:val="-8"/>
          <w:sz w:val="20"/>
          <w:szCs w:val="20"/>
        </w:rPr>
        <w:t>група тальку:</w:t>
      </w:r>
    </w:p>
    <w:p w:rsidR="003B08FE" w:rsidRDefault="003B08FE" w:rsidP="00C2426A">
      <w:pPr>
        <w:widowControl/>
        <w:numPr>
          <w:ilvl w:val="0"/>
          <w:numId w:val="12"/>
        </w:numPr>
        <w:tabs>
          <w:tab w:val="left" w:pos="900"/>
          <w:tab w:val="left" w:pos="1134"/>
        </w:tabs>
        <w:suppressAutoHyphens/>
        <w:autoSpaceDE/>
        <w:autoSpaceDN/>
        <w:ind w:left="1276" w:hanging="556"/>
        <w:jc w:val="both"/>
        <w:rPr>
          <w:spacing w:val="-8"/>
          <w:sz w:val="20"/>
          <w:szCs w:val="20"/>
        </w:rPr>
      </w:pPr>
      <w:r>
        <w:rPr>
          <w:spacing w:val="-8"/>
          <w:sz w:val="20"/>
          <w:szCs w:val="20"/>
        </w:rPr>
        <w:t xml:space="preserve">тальк – </w:t>
      </w:r>
      <w:r>
        <w:rPr>
          <w:sz w:val="20"/>
          <w:szCs w:val="20"/>
          <w:lang w:val="en-US"/>
        </w:rPr>
        <w:t>Mg</w:t>
      </w:r>
      <w:r>
        <w:rPr>
          <w:sz w:val="20"/>
          <w:szCs w:val="20"/>
          <w:vertAlign w:val="subscript"/>
        </w:rPr>
        <w:t>3</w:t>
      </w:r>
      <w:r w:rsidRPr="003519CA">
        <w:rPr>
          <w:sz w:val="20"/>
          <w:szCs w:val="20"/>
        </w:rPr>
        <w:t>[</w:t>
      </w:r>
      <w:r>
        <w:rPr>
          <w:sz w:val="20"/>
          <w:szCs w:val="20"/>
          <w:lang w:val="en-US"/>
        </w:rPr>
        <w:t>Si</w:t>
      </w:r>
      <w:r>
        <w:rPr>
          <w:sz w:val="20"/>
          <w:szCs w:val="20"/>
          <w:vertAlign w:val="subscript"/>
        </w:rPr>
        <w:t>4</w:t>
      </w:r>
      <w:r>
        <w:rPr>
          <w:sz w:val="20"/>
          <w:szCs w:val="20"/>
          <w:lang w:val="en-US"/>
        </w:rPr>
        <w:t>O</w:t>
      </w:r>
      <w:r w:rsidRPr="003519CA">
        <w:rPr>
          <w:sz w:val="20"/>
          <w:szCs w:val="20"/>
          <w:vertAlign w:val="subscript"/>
        </w:rPr>
        <w:t>1</w:t>
      </w:r>
      <w:r>
        <w:rPr>
          <w:sz w:val="20"/>
          <w:szCs w:val="20"/>
          <w:vertAlign w:val="subscript"/>
        </w:rPr>
        <w:t>0</w:t>
      </w:r>
      <w:r w:rsidRPr="003519CA">
        <w:rPr>
          <w:sz w:val="20"/>
          <w:szCs w:val="20"/>
        </w:rPr>
        <w:t>]</w:t>
      </w:r>
      <w:r>
        <w:rPr>
          <w:sz w:val="20"/>
          <w:szCs w:val="20"/>
        </w:rPr>
        <w:t>(</w:t>
      </w:r>
      <w:r>
        <w:rPr>
          <w:sz w:val="20"/>
          <w:szCs w:val="20"/>
          <w:lang w:val="en-US"/>
        </w:rPr>
        <w:t>OH</w:t>
      </w:r>
      <w:r>
        <w:rPr>
          <w:sz w:val="20"/>
          <w:szCs w:val="20"/>
        </w:rPr>
        <w:t>)</w:t>
      </w:r>
      <w:r w:rsidRPr="003519CA">
        <w:rPr>
          <w:sz w:val="20"/>
          <w:szCs w:val="20"/>
          <w:vertAlign w:val="subscript"/>
        </w:rPr>
        <w:t>2</w:t>
      </w:r>
      <w:r w:rsidRPr="003519CA">
        <w:rPr>
          <w:sz w:val="20"/>
          <w:szCs w:val="20"/>
        </w:rPr>
        <w:t>;</w:t>
      </w:r>
    </w:p>
    <w:p w:rsidR="003B08FE" w:rsidRPr="00732AFC" w:rsidRDefault="003B08FE" w:rsidP="00C2426A">
      <w:pPr>
        <w:widowControl/>
        <w:numPr>
          <w:ilvl w:val="0"/>
          <w:numId w:val="12"/>
        </w:numPr>
        <w:tabs>
          <w:tab w:val="left" w:pos="900"/>
          <w:tab w:val="left" w:pos="1134"/>
        </w:tabs>
        <w:suppressAutoHyphens/>
        <w:autoSpaceDE/>
        <w:autoSpaceDN/>
        <w:ind w:left="1276" w:hanging="556"/>
        <w:jc w:val="both"/>
        <w:rPr>
          <w:spacing w:val="-8"/>
          <w:sz w:val="20"/>
          <w:szCs w:val="20"/>
        </w:rPr>
      </w:pPr>
      <w:r>
        <w:rPr>
          <w:spacing w:val="-8"/>
          <w:sz w:val="20"/>
          <w:szCs w:val="20"/>
        </w:rPr>
        <w:t>пірофіліт –</w:t>
      </w:r>
      <w:r w:rsidRPr="003519CA">
        <w:rPr>
          <w:sz w:val="20"/>
          <w:szCs w:val="20"/>
          <w:lang w:val="en-US"/>
        </w:rPr>
        <w:t xml:space="preserve"> </w:t>
      </w:r>
      <w:r>
        <w:rPr>
          <w:sz w:val="20"/>
          <w:szCs w:val="20"/>
          <w:lang w:val="en-US"/>
        </w:rPr>
        <w:t>Al</w:t>
      </w:r>
      <w:r>
        <w:rPr>
          <w:sz w:val="20"/>
          <w:szCs w:val="20"/>
          <w:vertAlign w:val="subscript"/>
          <w:lang w:val="en-US"/>
        </w:rPr>
        <w:t>2</w:t>
      </w:r>
      <w:r w:rsidRPr="003519CA">
        <w:rPr>
          <w:sz w:val="20"/>
          <w:szCs w:val="20"/>
        </w:rPr>
        <w:t>[</w:t>
      </w:r>
      <w:r>
        <w:rPr>
          <w:sz w:val="20"/>
          <w:szCs w:val="20"/>
          <w:lang w:val="en-US"/>
        </w:rPr>
        <w:t>Si</w:t>
      </w:r>
      <w:r>
        <w:rPr>
          <w:sz w:val="20"/>
          <w:szCs w:val="20"/>
          <w:vertAlign w:val="subscript"/>
        </w:rPr>
        <w:t>4</w:t>
      </w:r>
      <w:r>
        <w:rPr>
          <w:sz w:val="20"/>
          <w:szCs w:val="20"/>
          <w:lang w:val="en-US"/>
        </w:rPr>
        <w:t>O</w:t>
      </w:r>
      <w:r w:rsidRPr="003519CA">
        <w:rPr>
          <w:sz w:val="20"/>
          <w:szCs w:val="20"/>
          <w:vertAlign w:val="subscript"/>
        </w:rPr>
        <w:t>1</w:t>
      </w:r>
      <w:r>
        <w:rPr>
          <w:sz w:val="20"/>
          <w:szCs w:val="20"/>
          <w:vertAlign w:val="subscript"/>
        </w:rPr>
        <w:t>0</w:t>
      </w:r>
      <w:r w:rsidRPr="003519CA">
        <w:rPr>
          <w:sz w:val="20"/>
          <w:szCs w:val="20"/>
        </w:rPr>
        <w:t>]</w:t>
      </w:r>
      <w:r>
        <w:rPr>
          <w:sz w:val="20"/>
          <w:szCs w:val="20"/>
        </w:rPr>
        <w:t>(</w:t>
      </w:r>
      <w:r>
        <w:rPr>
          <w:sz w:val="20"/>
          <w:szCs w:val="20"/>
          <w:lang w:val="en-US"/>
        </w:rPr>
        <w:t>OH</w:t>
      </w:r>
      <w:r>
        <w:rPr>
          <w:sz w:val="20"/>
          <w:szCs w:val="20"/>
        </w:rPr>
        <w:t>)</w:t>
      </w:r>
      <w:r w:rsidRPr="003519CA">
        <w:rPr>
          <w:sz w:val="20"/>
          <w:szCs w:val="20"/>
          <w:vertAlign w:val="subscript"/>
        </w:rPr>
        <w:t>2</w:t>
      </w:r>
      <w:r w:rsidRPr="003519CA">
        <w:rPr>
          <w:sz w:val="20"/>
          <w:szCs w:val="20"/>
        </w:rPr>
        <w:t>;</w:t>
      </w:r>
    </w:p>
    <w:p w:rsidR="003B08FE" w:rsidRDefault="003B08FE" w:rsidP="003B08FE">
      <w:pPr>
        <w:tabs>
          <w:tab w:val="left" w:pos="900"/>
          <w:tab w:val="left" w:pos="1134"/>
        </w:tabs>
        <w:suppressAutoHyphens/>
        <w:ind w:firstLine="540"/>
        <w:jc w:val="both"/>
        <w:rPr>
          <w:spacing w:val="-8"/>
          <w:sz w:val="20"/>
          <w:szCs w:val="20"/>
        </w:rPr>
      </w:pPr>
      <w:r>
        <w:rPr>
          <w:spacing w:val="-8"/>
          <w:sz w:val="20"/>
          <w:szCs w:val="20"/>
        </w:rPr>
        <w:t xml:space="preserve">група </w:t>
      </w:r>
      <w:proofErr w:type="spellStart"/>
      <w:r>
        <w:rPr>
          <w:spacing w:val="-8"/>
          <w:sz w:val="20"/>
          <w:szCs w:val="20"/>
        </w:rPr>
        <w:t>слюд</w:t>
      </w:r>
      <w:proofErr w:type="spellEnd"/>
      <w:r>
        <w:rPr>
          <w:spacing w:val="-8"/>
          <w:sz w:val="20"/>
          <w:szCs w:val="20"/>
        </w:rPr>
        <w:t>:</w:t>
      </w:r>
    </w:p>
    <w:p w:rsidR="003B08FE" w:rsidRDefault="003B08FE" w:rsidP="00C2426A">
      <w:pPr>
        <w:widowControl/>
        <w:numPr>
          <w:ilvl w:val="0"/>
          <w:numId w:val="13"/>
        </w:numPr>
        <w:tabs>
          <w:tab w:val="left" w:pos="900"/>
          <w:tab w:val="left" w:pos="1134"/>
        </w:tabs>
        <w:suppressAutoHyphens/>
        <w:autoSpaceDE/>
        <w:autoSpaceDN/>
        <w:ind w:hanging="644"/>
        <w:jc w:val="both"/>
        <w:rPr>
          <w:spacing w:val="-8"/>
          <w:sz w:val="20"/>
          <w:szCs w:val="20"/>
        </w:rPr>
      </w:pPr>
      <w:r>
        <w:rPr>
          <w:spacing w:val="-8"/>
          <w:sz w:val="20"/>
          <w:szCs w:val="20"/>
        </w:rPr>
        <w:t xml:space="preserve">мусковіт – </w:t>
      </w:r>
      <w:proofErr w:type="spellStart"/>
      <w:r>
        <w:rPr>
          <w:spacing w:val="-8"/>
          <w:sz w:val="20"/>
          <w:szCs w:val="20"/>
          <w:lang w:val="en-US"/>
        </w:rPr>
        <w:t>KAl</w:t>
      </w:r>
      <w:proofErr w:type="spellEnd"/>
      <w:r w:rsidRPr="003519CA">
        <w:rPr>
          <w:sz w:val="20"/>
          <w:szCs w:val="20"/>
        </w:rPr>
        <w:t>[</w:t>
      </w:r>
      <w:r>
        <w:rPr>
          <w:sz w:val="20"/>
          <w:szCs w:val="20"/>
          <w:lang w:val="en-US"/>
        </w:rPr>
        <w:t>AlSi</w:t>
      </w:r>
      <w:r>
        <w:rPr>
          <w:sz w:val="20"/>
          <w:szCs w:val="20"/>
          <w:vertAlign w:val="subscript"/>
          <w:lang w:val="en-US"/>
        </w:rPr>
        <w:t>3</w:t>
      </w:r>
      <w:r>
        <w:rPr>
          <w:sz w:val="20"/>
          <w:szCs w:val="20"/>
          <w:lang w:val="en-US"/>
        </w:rPr>
        <w:t>O</w:t>
      </w:r>
      <w:r w:rsidRPr="003519CA">
        <w:rPr>
          <w:sz w:val="20"/>
          <w:szCs w:val="20"/>
          <w:vertAlign w:val="subscript"/>
        </w:rPr>
        <w:t>1</w:t>
      </w:r>
      <w:r>
        <w:rPr>
          <w:sz w:val="20"/>
          <w:szCs w:val="20"/>
          <w:vertAlign w:val="subscript"/>
        </w:rPr>
        <w:t>0</w:t>
      </w:r>
      <w:r w:rsidRPr="003519CA">
        <w:rPr>
          <w:sz w:val="20"/>
          <w:szCs w:val="20"/>
        </w:rPr>
        <w:t>]</w:t>
      </w:r>
      <w:r>
        <w:rPr>
          <w:sz w:val="20"/>
          <w:szCs w:val="20"/>
        </w:rPr>
        <w:t>(</w:t>
      </w:r>
      <w:r>
        <w:rPr>
          <w:sz w:val="20"/>
          <w:szCs w:val="20"/>
          <w:lang w:val="en-US"/>
        </w:rPr>
        <w:t>OH</w:t>
      </w:r>
      <w:r>
        <w:rPr>
          <w:sz w:val="20"/>
          <w:szCs w:val="20"/>
        </w:rPr>
        <w:t>)</w:t>
      </w:r>
      <w:r w:rsidRPr="003519CA">
        <w:rPr>
          <w:sz w:val="20"/>
          <w:szCs w:val="20"/>
          <w:vertAlign w:val="subscript"/>
        </w:rPr>
        <w:t>2</w:t>
      </w:r>
      <w:r w:rsidRPr="003519CA">
        <w:rPr>
          <w:sz w:val="20"/>
          <w:szCs w:val="20"/>
        </w:rPr>
        <w:t>;</w:t>
      </w:r>
    </w:p>
    <w:p w:rsidR="003B08FE" w:rsidRPr="00732AFC" w:rsidRDefault="003B08FE" w:rsidP="00C2426A">
      <w:pPr>
        <w:widowControl/>
        <w:numPr>
          <w:ilvl w:val="0"/>
          <w:numId w:val="13"/>
        </w:numPr>
        <w:tabs>
          <w:tab w:val="left" w:pos="900"/>
          <w:tab w:val="left" w:pos="1134"/>
        </w:tabs>
        <w:suppressAutoHyphens/>
        <w:autoSpaceDE/>
        <w:autoSpaceDN/>
        <w:ind w:hanging="644"/>
        <w:jc w:val="both"/>
        <w:rPr>
          <w:spacing w:val="-8"/>
          <w:sz w:val="20"/>
          <w:szCs w:val="20"/>
        </w:rPr>
      </w:pPr>
      <w:r>
        <w:rPr>
          <w:spacing w:val="-8"/>
          <w:sz w:val="20"/>
          <w:szCs w:val="20"/>
        </w:rPr>
        <w:t xml:space="preserve">біотит – </w:t>
      </w:r>
      <w:r>
        <w:rPr>
          <w:spacing w:val="-8"/>
          <w:sz w:val="20"/>
          <w:szCs w:val="20"/>
          <w:lang w:val="en-US"/>
        </w:rPr>
        <w:t>K</w:t>
      </w:r>
      <w:r w:rsidRPr="003519CA">
        <w:rPr>
          <w:spacing w:val="-8"/>
          <w:sz w:val="20"/>
          <w:szCs w:val="20"/>
        </w:rPr>
        <w:t>(</w:t>
      </w:r>
      <w:r>
        <w:rPr>
          <w:spacing w:val="-8"/>
          <w:sz w:val="20"/>
          <w:szCs w:val="20"/>
          <w:lang w:val="en-US"/>
        </w:rPr>
        <w:t>Fe</w:t>
      </w:r>
      <w:r w:rsidRPr="003519CA">
        <w:rPr>
          <w:spacing w:val="-8"/>
          <w:sz w:val="20"/>
          <w:szCs w:val="20"/>
        </w:rPr>
        <w:t>,</w:t>
      </w:r>
      <w:r>
        <w:rPr>
          <w:spacing w:val="-8"/>
          <w:sz w:val="20"/>
          <w:szCs w:val="20"/>
          <w:lang w:val="en-US"/>
        </w:rPr>
        <w:t>Mg</w:t>
      </w:r>
      <w:r w:rsidRPr="003519CA">
        <w:rPr>
          <w:spacing w:val="-8"/>
          <w:sz w:val="20"/>
          <w:szCs w:val="20"/>
        </w:rPr>
        <w:t>)</w:t>
      </w:r>
      <w:r>
        <w:rPr>
          <w:sz w:val="20"/>
          <w:szCs w:val="20"/>
          <w:vertAlign w:val="subscript"/>
        </w:rPr>
        <w:t>3</w:t>
      </w:r>
      <w:r w:rsidRPr="003519CA">
        <w:rPr>
          <w:sz w:val="20"/>
          <w:szCs w:val="20"/>
        </w:rPr>
        <w:t>[</w:t>
      </w:r>
      <w:proofErr w:type="spellStart"/>
      <w:r>
        <w:rPr>
          <w:sz w:val="20"/>
          <w:szCs w:val="20"/>
          <w:lang w:val="en-US"/>
        </w:rPr>
        <w:t>AlSi</w:t>
      </w:r>
      <w:proofErr w:type="spellEnd"/>
      <w:r w:rsidRPr="00607AE8">
        <w:rPr>
          <w:sz w:val="20"/>
          <w:szCs w:val="20"/>
          <w:vertAlign w:val="subscript"/>
        </w:rPr>
        <w:t>3</w:t>
      </w:r>
      <w:r>
        <w:rPr>
          <w:sz w:val="20"/>
          <w:szCs w:val="20"/>
          <w:lang w:val="en-US"/>
        </w:rPr>
        <w:t>O</w:t>
      </w:r>
      <w:r w:rsidRPr="003519CA">
        <w:rPr>
          <w:sz w:val="20"/>
          <w:szCs w:val="20"/>
          <w:vertAlign w:val="subscript"/>
        </w:rPr>
        <w:t>1</w:t>
      </w:r>
      <w:r>
        <w:rPr>
          <w:sz w:val="20"/>
          <w:szCs w:val="20"/>
          <w:vertAlign w:val="subscript"/>
        </w:rPr>
        <w:t>0</w:t>
      </w:r>
      <w:r w:rsidRPr="003519CA">
        <w:rPr>
          <w:sz w:val="20"/>
          <w:szCs w:val="20"/>
        </w:rPr>
        <w:t>]</w:t>
      </w:r>
      <w:r>
        <w:rPr>
          <w:sz w:val="20"/>
          <w:szCs w:val="20"/>
        </w:rPr>
        <w:t>(</w:t>
      </w:r>
      <w:r>
        <w:rPr>
          <w:sz w:val="20"/>
          <w:szCs w:val="20"/>
          <w:lang w:val="en-US"/>
        </w:rPr>
        <w:t>OH</w:t>
      </w:r>
      <w:r w:rsidRPr="00607AE8">
        <w:rPr>
          <w:sz w:val="20"/>
          <w:szCs w:val="20"/>
        </w:rPr>
        <w:t>,</w:t>
      </w:r>
      <w:r>
        <w:rPr>
          <w:sz w:val="20"/>
          <w:szCs w:val="20"/>
          <w:lang w:val="en-US"/>
        </w:rPr>
        <w:t>F</w:t>
      </w:r>
      <w:r>
        <w:rPr>
          <w:sz w:val="20"/>
          <w:szCs w:val="20"/>
        </w:rPr>
        <w:t>)</w:t>
      </w:r>
      <w:r w:rsidRPr="003519CA">
        <w:rPr>
          <w:sz w:val="20"/>
          <w:szCs w:val="20"/>
          <w:vertAlign w:val="subscript"/>
        </w:rPr>
        <w:t>2</w:t>
      </w:r>
      <w:r w:rsidRPr="003519CA">
        <w:rPr>
          <w:sz w:val="20"/>
          <w:szCs w:val="20"/>
        </w:rPr>
        <w:t>;</w:t>
      </w:r>
    </w:p>
    <w:p w:rsidR="003B08FE" w:rsidRDefault="003B08FE" w:rsidP="003B08FE">
      <w:pPr>
        <w:tabs>
          <w:tab w:val="left" w:pos="900"/>
          <w:tab w:val="left" w:pos="1134"/>
        </w:tabs>
        <w:suppressAutoHyphens/>
        <w:ind w:firstLine="540"/>
        <w:jc w:val="both"/>
        <w:rPr>
          <w:spacing w:val="-8"/>
          <w:sz w:val="20"/>
          <w:szCs w:val="20"/>
        </w:rPr>
      </w:pPr>
      <w:r>
        <w:rPr>
          <w:spacing w:val="-8"/>
          <w:sz w:val="20"/>
          <w:szCs w:val="20"/>
        </w:rPr>
        <w:t>група хлоритів:</w:t>
      </w:r>
    </w:p>
    <w:p w:rsidR="003B08FE" w:rsidRPr="00732AFC" w:rsidRDefault="003B08FE" w:rsidP="00C2426A">
      <w:pPr>
        <w:widowControl/>
        <w:numPr>
          <w:ilvl w:val="0"/>
          <w:numId w:val="14"/>
        </w:numPr>
        <w:tabs>
          <w:tab w:val="left" w:pos="900"/>
          <w:tab w:val="left" w:pos="1134"/>
        </w:tabs>
        <w:suppressAutoHyphens/>
        <w:autoSpaceDE/>
        <w:autoSpaceDN/>
        <w:ind w:hanging="578"/>
        <w:jc w:val="both"/>
        <w:rPr>
          <w:spacing w:val="-8"/>
          <w:sz w:val="20"/>
          <w:szCs w:val="20"/>
        </w:rPr>
      </w:pPr>
      <w:proofErr w:type="spellStart"/>
      <w:r>
        <w:rPr>
          <w:spacing w:val="-8"/>
          <w:sz w:val="20"/>
          <w:szCs w:val="20"/>
        </w:rPr>
        <w:t>пенін</w:t>
      </w:r>
      <w:proofErr w:type="spellEnd"/>
      <w:r>
        <w:rPr>
          <w:spacing w:val="-8"/>
          <w:sz w:val="20"/>
          <w:szCs w:val="20"/>
        </w:rPr>
        <w:t xml:space="preserve"> – </w:t>
      </w:r>
      <w:r w:rsidRPr="00607AE8">
        <w:rPr>
          <w:spacing w:val="-8"/>
          <w:sz w:val="20"/>
          <w:szCs w:val="20"/>
          <w:lang w:val="de-DE"/>
        </w:rPr>
        <w:t xml:space="preserve">(Mg, </w:t>
      </w:r>
      <w:proofErr w:type="spellStart"/>
      <w:r w:rsidRPr="00607AE8">
        <w:rPr>
          <w:spacing w:val="-8"/>
          <w:sz w:val="20"/>
          <w:szCs w:val="20"/>
          <w:lang w:val="de-DE"/>
        </w:rPr>
        <w:t>Fe</w:t>
      </w:r>
      <w:proofErr w:type="spellEnd"/>
      <w:r w:rsidRPr="00607AE8">
        <w:rPr>
          <w:spacing w:val="-8"/>
          <w:sz w:val="20"/>
          <w:szCs w:val="20"/>
          <w:lang w:val="de-DE"/>
        </w:rPr>
        <w:t>)</w:t>
      </w:r>
      <w:r w:rsidRPr="00607AE8">
        <w:rPr>
          <w:spacing w:val="-8"/>
          <w:sz w:val="20"/>
          <w:szCs w:val="20"/>
          <w:vertAlign w:val="subscript"/>
          <w:lang w:val="de-DE"/>
        </w:rPr>
        <w:t>5</w:t>
      </w:r>
      <w:r w:rsidRPr="00607AE8">
        <w:rPr>
          <w:spacing w:val="-8"/>
          <w:sz w:val="20"/>
          <w:szCs w:val="20"/>
          <w:lang w:val="de-DE"/>
        </w:rPr>
        <w:t>Al</w:t>
      </w:r>
      <w:r w:rsidRPr="003519CA">
        <w:rPr>
          <w:sz w:val="20"/>
          <w:szCs w:val="20"/>
        </w:rPr>
        <w:t>[</w:t>
      </w:r>
      <w:r w:rsidRPr="00607AE8">
        <w:rPr>
          <w:sz w:val="20"/>
          <w:szCs w:val="20"/>
          <w:lang w:val="de-DE"/>
        </w:rPr>
        <w:t>AlSi</w:t>
      </w:r>
      <w:r w:rsidRPr="00607AE8">
        <w:rPr>
          <w:sz w:val="20"/>
          <w:szCs w:val="20"/>
          <w:vertAlign w:val="subscript"/>
          <w:lang w:val="de-DE"/>
        </w:rPr>
        <w:t>3</w:t>
      </w:r>
      <w:r w:rsidRPr="00607AE8">
        <w:rPr>
          <w:sz w:val="20"/>
          <w:szCs w:val="20"/>
          <w:lang w:val="de-DE"/>
        </w:rPr>
        <w:t>O</w:t>
      </w:r>
      <w:r w:rsidRPr="003519CA">
        <w:rPr>
          <w:sz w:val="20"/>
          <w:szCs w:val="20"/>
          <w:vertAlign w:val="subscript"/>
        </w:rPr>
        <w:t>1</w:t>
      </w:r>
      <w:r>
        <w:rPr>
          <w:sz w:val="20"/>
          <w:szCs w:val="20"/>
          <w:vertAlign w:val="subscript"/>
        </w:rPr>
        <w:t>0</w:t>
      </w:r>
      <w:r w:rsidRPr="003519CA">
        <w:rPr>
          <w:sz w:val="20"/>
          <w:szCs w:val="20"/>
        </w:rPr>
        <w:t>]</w:t>
      </w:r>
      <w:r>
        <w:rPr>
          <w:sz w:val="20"/>
          <w:szCs w:val="20"/>
        </w:rPr>
        <w:t>(</w:t>
      </w:r>
      <w:r w:rsidRPr="00607AE8">
        <w:rPr>
          <w:sz w:val="20"/>
          <w:szCs w:val="20"/>
          <w:lang w:val="de-DE"/>
        </w:rPr>
        <w:t>OH</w:t>
      </w:r>
      <w:r>
        <w:rPr>
          <w:sz w:val="20"/>
          <w:szCs w:val="20"/>
        </w:rPr>
        <w:t>)</w:t>
      </w:r>
      <w:r w:rsidRPr="00607AE8">
        <w:rPr>
          <w:sz w:val="20"/>
          <w:szCs w:val="20"/>
          <w:vertAlign w:val="subscript"/>
          <w:lang w:val="de-DE"/>
        </w:rPr>
        <w:t>8</w:t>
      </w:r>
      <w:r w:rsidRPr="00607AE8">
        <w:rPr>
          <w:sz w:val="20"/>
          <w:szCs w:val="20"/>
          <w:lang w:val="de-DE"/>
        </w:rPr>
        <w:t>;</w:t>
      </w:r>
    </w:p>
    <w:p w:rsidR="003B08FE" w:rsidRDefault="003B08FE" w:rsidP="003B08FE">
      <w:pPr>
        <w:tabs>
          <w:tab w:val="left" w:pos="900"/>
          <w:tab w:val="left" w:pos="1134"/>
        </w:tabs>
        <w:suppressAutoHyphens/>
        <w:ind w:firstLine="540"/>
        <w:jc w:val="both"/>
        <w:rPr>
          <w:spacing w:val="-8"/>
          <w:sz w:val="20"/>
          <w:szCs w:val="20"/>
        </w:rPr>
      </w:pPr>
      <w:r>
        <w:rPr>
          <w:spacing w:val="-8"/>
          <w:sz w:val="20"/>
          <w:szCs w:val="20"/>
        </w:rPr>
        <w:t>група серпантину – каолініту:</w:t>
      </w:r>
    </w:p>
    <w:p w:rsidR="003B08FE" w:rsidRPr="003519CA" w:rsidRDefault="003B08FE" w:rsidP="00C2426A">
      <w:pPr>
        <w:widowControl/>
        <w:numPr>
          <w:ilvl w:val="0"/>
          <w:numId w:val="12"/>
        </w:numPr>
        <w:tabs>
          <w:tab w:val="left" w:pos="900"/>
          <w:tab w:val="left" w:pos="1134"/>
        </w:tabs>
        <w:suppressAutoHyphens/>
        <w:autoSpaceDE/>
        <w:autoSpaceDN/>
        <w:ind w:left="1276" w:hanging="567"/>
        <w:jc w:val="both"/>
        <w:rPr>
          <w:spacing w:val="-8"/>
          <w:sz w:val="20"/>
          <w:szCs w:val="20"/>
        </w:rPr>
      </w:pPr>
      <w:r>
        <w:rPr>
          <w:spacing w:val="-8"/>
          <w:sz w:val="20"/>
          <w:szCs w:val="20"/>
        </w:rPr>
        <w:t xml:space="preserve">серпантин – </w:t>
      </w:r>
      <w:r>
        <w:rPr>
          <w:sz w:val="20"/>
          <w:szCs w:val="20"/>
          <w:lang w:val="en-US"/>
        </w:rPr>
        <w:t>Mg</w:t>
      </w:r>
      <w:r>
        <w:rPr>
          <w:sz w:val="20"/>
          <w:szCs w:val="20"/>
          <w:vertAlign w:val="subscript"/>
          <w:lang w:val="en-US"/>
        </w:rPr>
        <w:t>6</w:t>
      </w:r>
      <w:r w:rsidRPr="003519CA">
        <w:rPr>
          <w:sz w:val="20"/>
          <w:szCs w:val="20"/>
        </w:rPr>
        <w:t>[</w:t>
      </w:r>
      <w:r>
        <w:rPr>
          <w:sz w:val="20"/>
          <w:szCs w:val="20"/>
          <w:lang w:val="en-US"/>
        </w:rPr>
        <w:t>Si</w:t>
      </w:r>
      <w:r>
        <w:rPr>
          <w:sz w:val="20"/>
          <w:szCs w:val="20"/>
          <w:vertAlign w:val="subscript"/>
        </w:rPr>
        <w:t>4</w:t>
      </w:r>
      <w:r>
        <w:rPr>
          <w:sz w:val="20"/>
          <w:szCs w:val="20"/>
          <w:lang w:val="en-US"/>
        </w:rPr>
        <w:t>O</w:t>
      </w:r>
      <w:r w:rsidRPr="003519CA">
        <w:rPr>
          <w:sz w:val="20"/>
          <w:szCs w:val="20"/>
          <w:vertAlign w:val="subscript"/>
        </w:rPr>
        <w:t>1</w:t>
      </w:r>
      <w:r>
        <w:rPr>
          <w:sz w:val="20"/>
          <w:szCs w:val="20"/>
          <w:vertAlign w:val="subscript"/>
        </w:rPr>
        <w:t>0</w:t>
      </w:r>
      <w:r w:rsidRPr="003519CA">
        <w:rPr>
          <w:sz w:val="20"/>
          <w:szCs w:val="20"/>
        </w:rPr>
        <w:t>]</w:t>
      </w:r>
      <w:r>
        <w:rPr>
          <w:sz w:val="20"/>
          <w:szCs w:val="20"/>
        </w:rPr>
        <w:t>(</w:t>
      </w:r>
      <w:r>
        <w:rPr>
          <w:sz w:val="20"/>
          <w:szCs w:val="20"/>
          <w:lang w:val="en-US"/>
        </w:rPr>
        <w:t>OH</w:t>
      </w:r>
      <w:r>
        <w:rPr>
          <w:sz w:val="20"/>
          <w:szCs w:val="20"/>
        </w:rPr>
        <w:t>)</w:t>
      </w:r>
      <w:r>
        <w:rPr>
          <w:sz w:val="20"/>
          <w:szCs w:val="20"/>
          <w:vertAlign w:val="subscript"/>
          <w:lang w:val="en-US"/>
        </w:rPr>
        <w:t>8</w:t>
      </w:r>
      <w:r w:rsidRPr="003519CA">
        <w:rPr>
          <w:sz w:val="20"/>
          <w:szCs w:val="20"/>
        </w:rPr>
        <w:t>;</w:t>
      </w:r>
    </w:p>
    <w:p w:rsidR="003B08FE" w:rsidRPr="003519CA" w:rsidRDefault="003B08FE" w:rsidP="00C2426A">
      <w:pPr>
        <w:widowControl/>
        <w:numPr>
          <w:ilvl w:val="0"/>
          <w:numId w:val="12"/>
        </w:numPr>
        <w:tabs>
          <w:tab w:val="left" w:pos="900"/>
          <w:tab w:val="left" w:pos="1134"/>
        </w:tabs>
        <w:suppressAutoHyphens/>
        <w:autoSpaceDE/>
        <w:autoSpaceDN/>
        <w:ind w:left="1276" w:hanging="567"/>
        <w:jc w:val="both"/>
        <w:rPr>
          <w:spacing w:val="-8"/>
          <w:sz w:val="20"/>
          <w:szCs w:val="20"/>
        </w:rPr>
      </w:pPr>
      <w:r>
        <w:rPr>
          <w:spacing w:val="-8"/>
          <w:sz w:val="20"/>
          <w:szCs w:val="20"/>
        </w:rPr>
        <w:t xml:space="preserve">каолініт – </w:t>
      </w:r>
      <w:r>
        <w:rPr>
          <w:sz w:val="20"/>
          <w:szCs w:val="20"/>
          <w:lang w:val="en-US"/>
        </w:rPr>
        <w:t>Al</w:t>
      </w:r>
      <w:r>
        <w:rPr>
          <w:sz w:val="20"/>
          <w:szCs w:val="20"/>
          <w:vertAlign w:val="subscript"/>
          <w:lang w:val="en-US"/>
        </w:rPr>
        <w:t>4</w:t>
      </w:r>
      <w:r w:rsidRPr="003519CA">
        <w:rPr>
          <w:sz w:val="20"/>
          <w:szCs w:val="20"/>
        </w:rPr>
        <w:t>[</w:t>
      </w:r>
      <w:r>
        <w:rPr>
          <w:sz w:val="20"/>
          <w:szCs w:val="20"/>
          <w:lang w:val="en-US"/>
        </w:rPr>
        <w:t>Si</w:t>
      </w:r>
      <w:r>
        <w:rPr>
          <w:sz w:val="20"/>
          <w:szCs w:val="20"/>
          <w:vertAlign w:val="subscript"/>
        </w:rPr>
        <w:t>4</w:t>
      </w:r>
      <w:r>
        <w:rPr>
          <w:sz w:val="20"/>
          <w:szCs w:val="20"/>
          <w:lang w:val="en-US"/>
        </w:rPr>
        <w:t>O</w:t>
      </w:r>
      <w:r w:rsidRPr="003519CA">
        <w:rPr>
          <w:sz w:val="20"/>
          <w:szCs w:val="20"/>
          <w:vertAlign w:val="subscript"/>
        </w:rPr>
        <w:t>1</w:t>
      </w:r>
      <w:r>
        <w:rPr>
          <w:sz w:val="20"/>
          <w:szCs w:val="20"/>
          <w:vertAlign w:val="subscript"/>
        </w:rPr>
        <w:t>0</w:t>
      </w:r>
      <w:r w:rsidRPr="003519CA">
        <w:rPr>
          <w:sz w:val="20"/>
          <w:szCs w:val="20"/>
        </w:rPr>
        <w:t>]</w:t>
      </w:r>
      <w:r>
        <w:rPr>
          <w:sz w:val="20"/>
          <w:szCs w:val="20"/>
        </w:rPr>
        <w:t>(</w:t>
      </w:r>
      <w:r>
        <w:rPr>
          <w:sz w:val="20"/>
          <w:szCs w:val="20"/>
          <w:lang w:val="en-US"/>
        </w:rPr>
        <w:t>OH</w:t>
      </w:r>
      <w:r>
        <w:rPr>
          <w:sz w:val="20"/>
          <w:szCs w:val="20"/>
        </w:rPr>
        <w:t>)</w:t>
      </w:r>
      <w:r>
        <w:rPr>
          <w:sz w:val="20"/>
          <w:szCs w:val="20"/>
          <w:vertAlign w:val="subscript"/>
          <w:lang w:val="en-US"/>
        </w:rPr>
        <w:t>8</w:t>
      </w:r>
      <w:r w:rsidRPr="003519CA">
        <w:rPr>
          <w:sz w:val="20"/>
          <w:szCs w:val="20"/>
        </w:rPr>
        <w:t>;</w:t>
      </w:r>
    </w:p>
    <w:p w:rsidR="003B08FE" w:rsidRDefault="003B08FE" w:rsidP="003B08FE">
      <w:pPr>
        <w:tabs>
          <w:tab w:val="left" w:pos="900"/>
          <w:tab w:val="left" w:pos="1134"/>
        </w:tabs>
        <w:suppressAutoHyphens/>
        <w:ind w:firstLine="540"/>
        <w:jc w:val="both"/>
        <w:rPr>
          <w:spacing w:val="-8"/>
          <w:sz w:val="20"/>
          <w:szCs w:val="20"/>
        </w:rPr>
      </w:pPr>
      <w:r>
        <w:rPr>
          <w:spacing w:val="-8"/>
          <w:sz w:val="20"/>
          <w:szCs w:val="20"/>
        </w:rPr>
        <w:t>група галуазиту:</w:t>
      </w:r>
    </w:p>
    <w:p w:rsidR="003B08FE" w:rsidRDefault="003B08FE" w:rsidP="00C2426A">
      <w:pPr>
        <w:widowControl/>
        <w:numPr>
          <w:ilvl w:val="0"/>
          <w:numId w:val="15"/>
        </w:numPr>
        <w:tabs>
          <w:tab w:val="left" w:pos="900"/>
          <w:tab w:val="left" w:pos="1134"/>
        </w:tabs>
        <w:suppressAutoHyphens/>
        <w:autoSpaceDE/>
        <w:autoSpaceDN/>
        <w:ind w:hanging="578"/>
        <w:jc w:val="both"/>
        <w:rPr>
          <w:spacing w:val="-8"/>
          <w:sz w:val="20"/>
          <w:szCs w:val="20"/>
        </w:rPr>
      </w:pPr>
      <w:proofErr w:type="spellStart"/>
      <w:r>
        <w:rPr>
          <w:spacing w:val="-8"/>
          <w:sz w:val="20"/>
          <w:szCs w:val="20"/>
        </w:rPr>
        <w:t>галауазит</w:t>
      </w:r>
      <w:proofErr w:type="spellEnd"/>
      <w:r>
        <w:rPr>
          <w:spacing w:val="-8"/>
          <w:sz w:val="20"/>
          <w:szCs w:val="20"/>
        </w:rPr>
        <w:t xml:space="preserve"> – </w:t>
      </w:r>
      <w:r>
        <w:rPr>
          <w:sz w:val="20"/>
          <w:szCs w:val="20"/>
          <w:lang w:val="en-US"/>
        </w:rPr>
        <w:t>Al</w:t>
      </w:r>
      <w:r w:rsidRPr="003519CA">
        <w:rPr>
          <w:sz w:val="20"/>
          <w:szCs w:val="20"/>
          <w:vertAlign w:val="subscript"/>
        </w:rPr>
        <w:t>4</w:t>
      </w:r>
      <w:r w:rsidRPr="003519CA">
        <w:rPr>
          <w:sz w:val="20"/>
          <w:szCs w:val="20"/>
        </w:rPr>
        <w:t>[</w:t>
      </w:r>
      <w:r>
        <w:rPr>
          <w:sz w:val="20"/>
          <w:szCs w:val="20"/>
          <w:lang w:val="en-US"/>
        </w:rPr>
        <w:t>Si</w:t>
      </w:r>
      <w:r>
        <w:rPr>
          <w:sz w:val="20"/>
          <w:szCs w:val="20"/>
          <w:vertAlign w:val="subscript"/>
        </w:rPr>
        <w:t>4</w:t>
      </w:r>
      <w:r>
        <w:rPr>
          <w:sz w:val="20"/>
          <w:szCs w:val="20"/>
          <w:lang w:val="en-US"/>
        </w:rPr>
        <w:t>O</w:t>
      </w:r>
      <w:r w:rsidRPr="003519CA">
        <w:rPr>
          <w:sz w:val="20"/>
          <w:szCs w:val="20"/>
          <w:vertAlign w:val="subscript"/>
        </w:rPr>
        <w:t>1</w:t>
      </w:r>
      <w:r>
        <w:rPr>
          <w:sz w:val="20"/>
          <w:szCs w:val="20"/>
          <w:vertAlign w:val="subscript"/>
        </w:rPr>
        <w:t>0</w:t>
      </w:r>
      <w:r w:rsidRPr="003519CA">
        <w:rPr>
          <w:sz w:val="20"/>
          <w:szCs w:val="20"/>
        </w:rPr>
        <w:t>]</w:t>
      </w:r>
      <w:r>
        <w:rPr>
          <w:sz w:val="20"/>
          <w:szCs w:val="20"/>
        </w:rPr>
        <w:t>(</w:t>
      </w:r>
      <w:r>
        <w:rPr>
          <w:sz w:val="20"/>
          <w:szCs w:val="20"/>
          <w:lang w:val="en-US"/>
        </w:rPr>
        <w:t>OH</w:t>
      </w:r>
      <w:r>
        <w:rPr>
          <w:sz w:val="20"/>
          <w:szCs w:val="20"/>
        </w:rPr>
        <w:t>)</w:t>
      </w:r>
      <w:r w:rsidRPr="003519CA">
        <w:rPr>
          <w:sz w:val="20"/>
          <w:szCs w:val="20"/>
          <w:vertAlign w:val="subscript"/>
        </w:rPr>
        <w:t>8</w:t>
      </w:r>
      <w:r>
        <w:rPr>
          <w:sz w:val="20"/>
          <w:szCs w:val="20"/>
          <w:vertAlign w:val="subscript"/>
        </w:rPr>
        <w:t xml:space="preserve"> </w:t>
      </w:r>
      <w:r w:rsidRPr="003519CA">
        <w:rPr>
          <w:sz w:val="20"/>
          <w:szCs w:val="20"/>
        </w:rPr>
        <w:t>∙</w:t>
      </w:r>
      <w:r>
        <w:rPr>
          <w:sz w:val="20"/>
          <w:szCs w:val="20"/>
        </w:rPr>
        <w:t xml:space="preserve"> </w:t>
      </w:r>
      <w:r w:rsidRPr="003519CA">
        <w:rPr>
          <w:sz w:val="20"/>
          <w:szCs w:val="20"/>
        </w:rPr>
        <w:t>4</w:t>
      </w:r>
      <w:r>
        <w:rPr>
          <w:sz w:val="20"/>
          <w:szCs w:val="20"/>
          <w:lang w:val="en-US"/>
        </w:rPr>
        <w:t>H</w:t>
      </w:r>
      <w:r w:rsidRPr="003519CA">
        <w:rPr>
          <w:sz w:val="20"/>
          <w:szCs w:val="20"/>
          <w:vertAlign w:val="subscript"/>
        </w:rPr>
        <w:t>2</w:t>
      </w:r>
      <w:r>
        <w:rPr>
          <w:sz w:val="20"/>
          <w:szCs w:val="20"/>
          <w:lang w:val="en-US"/>
        </w:rPr>
        <w:t>O</w:t>
      </w:r>
      <w:r w:rsidRPr="003519CA">
        <w:rPr>
          <w:sz w:val="20"/>
          <w:szCs w:val="20"/>
        </w:rPr>
        <w:t>;</w:t>
      </w:r>
    </w:p>
    <w:p w:rsidR="003B08FE" w:rsidRPr="00732AFC" w:rsidRDefault="003B08FE" w:rsidP="00C2426A">
      <w:pPr>
        <w:widowControl/>
        <w:numPr>
          <w:ilvl w:val="0"/>
          <w:numId w:val="15"/>
        </w:numPr>
        <w:tabs>
          <w:tab w:val="left" w:pos="900"/>
          <w:tab w:val="left" w:pos="1134"/>
        </w:tabs>
        <w:suppressAutoHyphens/>
        <w:autoSpaceDE/>
        <w:autoSpaceDN/>
        <w:ind w:hanging="578"/>
        <w:jc w:val="both"/>
        <w:rPr>
          <w:spacing w:val="-8"/>
          <w:sz w:val="20"/>
          <w:szCs w:val="20"/>
        </w:rPr>
      </w:pPr>
      <w:r>
        <w:rPr>
          <w:spacing w:val="-8"/>
          <w:sz w:val="20"/>
          <w:szCs w:val="20"/>
        </w:rPr>
        <w:t xml:space="preserve">гарнієрит – </w:t>
      </w:r>
      <w:r w:rsidRPr="00BF3B58">
        <w:rPr>
          <w:sz w:val="20"/>
          <w:szCs w:val="20"/>
          <w:lang w:val="fr-FR"/>
        </w:rPr>
        <w:t>Ni</w:t>
      </w:r>
      <w:r w:rsidRPr="003519CA">
        <w:rPr>
          <w:sz w:val="20"/>
          <w:szCs w:val="20"/>
          <w:vertAlign w:val="subscript"/>
        </w:rPr>
        <w:t>4</w:t>
      </w:r>
      <w:r w:rsidRPr="003519CA">
        <w:rPr>
          <w:sz w:val="20"/>
          <w:szCs w:val="20"/>
        </w:rPr>
        <w:t>[</w:t>
      </w:r>
      <w:r w:rsidRPr="00BF3B58">
        <w:rPr>
          <w:sz w:val="20"/>
          <w:szCs w:val="20"/>
          <w:lang w:val="fr-FR"/>
        </w:rPr>
        <w:t>Si</w:t>
      </w:r>
      <w:r>
        <w:rPr>
          <w:sz w:val="20"/>
          <w:szCs w:val="20"/>
          <w:vertAlign w:val="subscript"/>
        </w:rPr>
        <w:t>4</w:t>
      </w:r>
      <w:r w:rsidRPr="00BF3B58">
        <w:rPr>
          <w:sz w:val="20"/>
          <w:szCs w:val="20"/>
          <w:lang w:val="fr-FR"/>
        </w:rPr>
        <w:t>O</w:t>
      </w:r>
      <w:r w:rsidRPr="003519CA">
        <w:rPr>
          <w:sz w:val="20"/>
          <w:szCs w:val="20"/>
          <w:vertAlign w:val="subscript"/>
        </w:rPr>
        <w:t>1</w:t>
      </w:r>
      <w:r>
        <w:rPr>
          <w:sz w:val="20"/>
          <w:szCs w:val="20"/>
          <w:vertAlign w:val="subscript"/>
        </w:rPr>
        <w:t>0</w:t>
      </w:r>
      <w:r w:rsidRPr="003519CA">
        <w:rPr>
          <w:sz w:val="20"/>
          <w:szCs w:val="20"/>
        </w:rPr>
        <w:t>]</w:t>
      </w:r>
      <w:r>
        <w:rPr>
          <w:sz w:val="20"/>
          <w:szCs w:val="20"/>
        </w:rPr>
        <w:t>(</w:t>
      </w:r>
      <w:r w:rsidRPr="00BF3B58">
        <w:rPr>
          <w:sz w:val="20"/>
          <w:szCs w:val="20"/>
          <w:lang w:val="fr-FR"/>
        </w:rPr>
        <w:t>OH</w:t>
      </w:r>
      <w:r>
        <w:rPr>
          <w:sz w:val="20"/>
          <w:szCs w:val="20"/>
        </w:rPr>
        <w:t>)</w:t>
      </w:r>
      <w:r w:rsidRPr="003519CA">
        <w:rPr>
          <w:sz w:val="20"/>
          <w:szCs w:val="20"/>
          <w:vertAlign w:val="subscript"/>
        </w:rPr>
        <w:t>4</w:t>
      </w:r>
      <w:r>
        <w:rPr>
          <w:sz w:val="20"/>
          <w:szCs w:val="20"/>
          <w:vertAlign w:val="subscript"/>
        </w:rPr>
        <w:t xml:space="preserve"> </w:t>
      </w:r>
      <w:r w:rsidRPr="003519CA">
        <w:rPr>
          <w:sz w:val="20"/>
          <w:szCs w:val="20"/>
        </w:rPr>
        <w:t>∙</w:t>
      </w:r>
      <w:r>
        <w:rPr>
          <w:sz w:val="20"/>
          <w:szCs w:val="20"/>
        </w:rPr>
        <w:t xml:space="preserve"> </w:t>
      </w:r>
      <w:r w:rsidRPr="003519CA">
        <w:rPr>
          <w:sz w:val="20"/>
          <w:szCs w:val="20"/>
        </w:rPr>
        <w:t>4</w:t>
      </w:r>
      <w:r w:rsidRPr="00BF3B58">
        <w:rPr>
          <w:sz w:val="20"/>
          <w:szCs w:val="20"/>
          <w:lang w:val="fr-FR"/>
        </w:rPr>
        <w:t>H</w:t>
      </w:r>
      <w:r w:rsidRPr="003519CA">
        <w:rPr>
          <w:sz w:val="20"/>
          <w:szCs w:val="20"/>
          <w:vertAlign w:val="subscript"/>
        </w:rPr>
        <w:t>2</w:t>
      </w:r>
      <w:r w:rsidRPr="00BF3B58">
        <w:rPr>
          <w:sz w:val="20"/>
          <w:szCs w:val="20"/>
          <w:lang w:val="fr-FR"/>
        </w:rPr>
        <w:t>O</w:t>
      </w:r>
      <w:r w:rsidRPr="003519CA">
        <w:rPr>
          <w:sz w:val="20"/>
          <w:szCs w:val="20"/>
        </w:rPr>
        <w:t>;</w:t>
      </w:r>
    </w:p>
    <w:p w:rsidR="003B08FE" w:rsidRPr="00D02F52" w:rsidRDefault="003B08FE" w:rsidP="003B08FE">
      <w:pPr>
        <w:tabs>
          <w:tab w:val="left" w:pos="900"/>
          <w:tab w:val="left" w:pos="1134"/>
        </w:tabs>
        <w:suppressAutoHyphens/>
        <w:ind w:firstLine="540"/>
        <w:jc w:val="both"/>
        <w:rPr>
          <w:spacing w:val="-8"/>
          <w:sz w:val="20"/>
          <w:szCs w:val="20"/>
        </w:rPr>
      </w:pPr>
      <w:r>
        <w:rPr>
          <w:spacing w:val="-8"/>
          <w:sz w:val="20"/>
          <w:szCs w:val="20"/>
        </w:rPr>
        <w:t>група монтморилоніту:</w:t>
      </w:r>
    </w:p>
    <w:p w:rsidR="003B08FE" w:rsidRDefault="003B08FE" w:rsidP="00C2426A">
      <w:pPr>
        <w:widowControl/>
        <w:numPr>
          <w:ilvl w:val="0"/>
          <w:numId w:val="16"/>
        </w:numPr>
        <w:tabs>
          <w:tab w:val="left" w:pos="900"/>
          <w:tab w:val="left" w:pos="1134"/>
        </w:tabs>
        <w:suppressAutoHyphens/>
        <w:autoSpaceDE/>
        <w:autoSpaceDN/>
        <w:ind w:left="1276" w:hanging="567"/>
        <w:jc w:val="both"/>
        <w:rPr>
          <w:sz w:val="20"/>
          <w:szCs w:val="20"/>
        </w:rPr>
      </w:pPr>
      <w:r>
        <w:rPr>
          <w:sz w:val="20"/>
          <w:szCs w:val="20"/>
        </w:rPr>
        <w:t xml:space="preserve">монтморилоніт – </w:t>
      </w:r>
      <w:r>
        <w:rPr>
          <w:sz w:val="20"/>
          <w:szCs w:val="20"/>
          <w:lang w:val="en-US"/>
        </w:rPr>
        <w:t>Mg</w:t>
      </w:r>
      <w:r w:rsidRPr="003519CA">
        <w:rPr>
          <w:sz w:val="20"/>
          <w:szCs w:val="20"/>
        </w:rPr>
        <w:t>[</w:t>
      </w:r>
      <w:r>
        <w:rPr>
          <w:sz w:val="20"/>
          <w:szCs w:val="20"/>
          <w:lang w:val="en-US"/>
        </w:rPr>
        <w:t>Si</w:t>
      </w:r>
      <w:r w:rsidRPr="003519CA">
        <w:rPr>
          <w:sz w:val="20"/>
          <w:szCs w:val="20"/>
          <w:vertAlign w:val="subscript"/>
        </w:rPr>
        <w:t>4</w:t>
      </w:r>
      <w:r>
        <w:rPr>
          <w:sz w:val="20"/>
          <w:szCs w:val="20"/>
          <w:lang w:val="en-US"/>
        </w:rPr>
        <w:t>O</w:t>
      </w:r>
      <w:r w:rsidRPr="003519CA">
        <w:rPr>
          <w:sz w:val="20"/>
          <w:szCs w:val="20"/>
          <w:vertAlign w:val="subscript"/>
        </w:rPr>
        <w:t>8</w:t>
      </w:r>
      <w:r w:rsidRPr="003519CA">
        <w:rPr>
          <w:sz w:val="20"/>
          <w:szCs w:val="20"/>
        </w:rPr>
        <w:t>(</w:t>
      </w:r>
      <w:r>
        <w:rPr>
          <w:sz w:val="20"/>
          <w:szCs w:val="20"/>
          <w:lang w:val="en-US"/>
        </w:rPr>
        <w:t>OH</w:t>
      </w:r>
      <w:r w:rsidRPr="003519CA">
        <w:rPr>
          <w:sz w:val="20"/>
          <w:szCs w:val="20"/>
        </w:rPr>
        <w:t>)</w:t>
      </w:r>
      <w:r w:rsidRPr="003519CA">
        <w:rPr>
          <w:sz w:val="20"/>
          <w:szCs w:val="20"/>
          <w:vertAlign w:val="subscript"/>
        </w:rPr>
        <w:t>2</w:t>
      </w:r>
      <w:r w:rsidRPr="003519CA">
        <w:rPr>
          <w:sz w:val="20"/>
          <w:szCs w:val="20"/>
        </w:rPr>
        <w:t>](</w:t>
      </w:r>
      <w:r>
        <w:rPr>
          <w:sz w:val="20"/>
          <w:szCs w:val="20"/>
          <w:lang w:val="en-US"/>
        </w:rPr>
        <w:t>OH</w:t>
      </w:r>
      <w:r w:rsidRPr="003519CA">
        <w:rPr>
          <w:sz w:val="20"/>
          <w:szCs w:val="20"/>
        </w:rPr>
        <w:t>)</w:t>
      </w:r>
      <w:r w:rsidRPr="003519CA">
        <w:rPr>
          <w:sz w:val="20"/>
          <w:szCs w:val="20"/>
          <w:vertAlign w:val="subscript"/>
        </w:rPr>
        <w:t>4</w:t>
      </w:r>
      <w:r>
        <w:rPr>
          <w:sz w:val="20"/>
          <w:szCs w:val="20"/>
          <w:vertAlign w:val="subscript"/>
        </w:rPr>
        <w:t xml:space="preserve"> </w:t>
      </w:r>
      <w:r>
        <w:rPr>
          <w:sz w:val="20"/>
          <w:szCs w:val="20"/>
        </w:rPr>
        <w:t xml:space="preserve">∙ </w:t>
      </w:r>
      <w:r w:rsidRPr="003519CA">
        <w:rPr>
          <w:sz w:val="20"/>
          <w:szCs w:val="20"/>
          <w:lang w:val="en-US"/>
        </w:rPr>
        <w:t>n</w:t>
      </w:r>
      <w:r w:rsidRPr="003519CA">
        <w:rPr>
          <w:sz w:val="20"/>
          <w:szCs w:val="20"/>
        </w:rPr>
        <w:t xml:space="preserve"> </w:t>
      </w:r>
      <w:r>
        <w:rPr>
          <w:sz w:val="20"/>
          <w:szCs w:val="20"/>
          <w:lang w:val="en-US"/>
        </w:rPr>
        <w:t>H</w:t>
      </w:r>
      <w:r w:rsidRPr="003519CA">
        <w:rPr>
          <w:sz w:val="20"/>
          <w:szCs w:val="20"/>
          <w:vertAlign w:val="subscript"/>
        </w:rPr>
        <w:t>2</w:t>
      </w:r>
      <w:r>
        <w:rPr>
          <w:sz w:val="20"/>
          <w:szCs w:val="20"/>
          <w:lang w:val="en-US"/>
        </w:rPr>
        <w:t>O</w:t>
      </w:r>
      <w:r w:rsidRPr="003519CA">
        <w:rPr>
          <w:sz w:val="20"/>
          <w:szCs w:val="20"/>
        </w:rPr>
        <w:t>.</w:t>
      </w:r>
    </w:p>
    <w:p w:rsidR="003B08FE" w:rsidRDefault="003B08FE" w:rsidP="003B08FE">
      <w:pPr>
        <w:tabs>
          <w:tab w:val="left" w:pos="900"/>
          <w:tab w:val="left" w:pos="1134"/>
        </w:tabs>
        <w:suppressAutoHyphens/>
        <w:ind w:firstLine="567"/>
        <w:jc w:val="both"/>
        <w:rPr>
          <w:sz w:val="20"/>
          <w:szCs w:val="20"/>
        </w:rPr>
      </w:pPr>
      <w:r>
        <w:rPr>
          <w:sz w:val="20"/>
          <w:szCs w:val="20"/>
        </w:rPr>
        <w:t xml:space="preserve">Вони легко розколюються по паралельним </w:t>
      </w:r>
      <w:proofErr w:type="spellStart"/>
      <w:r>
        <w:rPr>
          <w:sz w:val="20"/>
          <w:szCs w:val="20"/>
        </w:rPr>
        <w:t>площинам</w:t>
      </w:r>
      <w:proofErr w:type="spellEnd"/>
      <w:r>
        <w:rPr>
          <w:sz w:val="20"/>
          <w:szCs w:val="20"/>
        </w:rPr>
        <w:t xml:space="preserve"> </w:t>
      </w:r>
      <w:proofErr w:type="spellStart"/>
      <w:r w:rsidRPr="00363B1D">
        <w:rPr>
          <w:spacing w:val="6"/>
          <w:sz w:val="20"/>
          <w:szCs w:val="20"/>
        </w:rPr>
        <w:t>силіційоксигенних</w:t>
      </w:r>
      <w:proofErr w:type="spellEnd"/>
      <w:r w:rsidRPr="00363B1D">
        <w:rPr>
          <w:spacing w:val="6"/>
          <w:sz w:val="20"/>
          <w:szCs w:val="20"/>
        </w:rPr>
        <w:t xml:space="preserve"> тетраедрів. Для шаруватих силікатів характерне ізоморфне заміщення силіцію на алю</w:t>
      </w:r>
      <w:r>
        <w:rPr>
          <w:spacing w:val="6"/>
          <w:sz w:val="20"/>
          <w:szCs w:val="20"/>
        </w:rPr>
        <w:t>міній, інколи воно досягає 25</w:t>
      </w:r>
      <w:r w:rsidRPr="006E6261">
        <w:rPr>
          <w:spacing w:val="6"/>
          <w:sz w:val="20"/>
          <w:szCs w:val="20"/>
          <w:lang w:val="ru-RU"/>
        </w:rPr>
        <w:t>-</w:t>
      </w:r>
      <w:r w:rsidRPr="00363B1D">
        <w:rPr>
          <w:spacing w:val="6"/>
          <w:sz w:val="20"/>
          <w:szCs w:val="20"/>
        </w:rPr>
        <w:t>30</w:t>
      </w:r>
      <w:r>
        <w:rPr>
          <w:spacing w:val="6"/>
          <w:sz w:val="20"/>
          <w:szCs w:val="20"/>
        </w:rPr>
        <w:t xml:space="preserve"> </w:t>
      </w:r>
      <w:r w:rsidRPr="00363B1D">
        <w:rPr>
          <w:spacing w:val="6"/>
          <w:sz w:val="20"/>
          <w:szCs w:val="20"/>
        </w:rPr>
        <w:t>%.</w:t>
      </w:r>
      <w:r>
        <w:rPr>
          <w:sz w:val="20"/>
          <w:szCs w:val="20"/>
        </w:rPr>
        <w:t xml:space="preserve"> Склад шаруватих силікатів досить складний, завдяки різноман</w:t>
      </w:r>
      <w:r>
        <w:rPr>
          <w:sz w:val="20"/>
          <w:szCs w:val="20"/>
        </w:rPr>
        <w:t>і</w:t>
      </w:r>
      <w:r>
        <w:rPr>
          <w:sz w:val="20"/>
          <w:szCs w:val="20"/>
        </w:rPr>
        <w:t>тним заміщенням.</w:t>
      </w:r>
    </w:p>
    <w:p w:rsidR="003B08FE" w:rsidRDefault="003B08FE" w:rsidP="003B08FE">
      <w:pPr>
        <w:tabs>
          <w:tab w:val="left" w:pos="900"/>
          <w:tab w:val="left" w:pos="1134"/>
        </w:tabs>
        <w:suppressAutoHyphens/>
        <w:ind w:firstLine="567"/>
        <w:jc w:val="both"/>
        <w:rPr>
          <w:sz w:val="20"/>
          <w:szCs w:val="20"/>
        </w:rPr>
      </w:pPr>
      <w:r w:rsidRPr="00866F1A">
        <w:rPr>
          <w:b/>
          <w:sz w:val="20"/>
          <w:szCs w:val="20"/>
        </w:rPr>
        <w:t xml:space="preserve">Структури з </w:t>
      </w:r>
      <w:proofErr w:type="spellStart"/>
      <w:r w:rsidRPr="00866F1A">
        <w:rPr>
          <w:b/>
          <w:sz w:val="20"/>
          <w:szCs w:val="20"/>
        </w:rPr>
        <w:t>трьохмірним</w:t>
      </w:r>
      <w:proofErr w:type="spellEnd"/>
      <w:r w:rsidRPr="00866F1A">
        <w:rPr>
          <w:b/>
          <w:sz w:val="20"/>
          <w:szCs w:val="20"/>
        </w:rPr>
        <w:t xml:space="preserve"> каркасом із тетраедрів </w:t>
      </w:r>
      <w:r w:rsidRPr="00A25FAB">
        <w:rPr>
          <w:b/>
          <w:sz w:val="20"/>
          <w:szCs w:val="20"/>
        </w:rPr>
        <w:t>[</w:t>
      </w:r>
      <w:proofErr w:type="spellStart"/>
      <w:r>
        <w:rPr>
          <w:b/>
          <w:sz w:val="20"/>
          <w:szCs w:val="20"/>
          <w:lang w:val="en-US"/>
        </w:rPr>
        <w:t>SiO</w:t>
      </w:r>
      <w:proofErr w:type="spellEnd"/>
      <w:r w:rsidRPr="00A25FAB">
        <w:rPr>
          <w:b/>
          <w:sz w:val="20"/>
          <w:szCs w:val="20"/>
          <w:vertAlign w:val="subscript"/>
        </w:rPr>
        <w:t>4</w:t>
      </w:r>
      <w:r w:rsidRPr="00866F1A">
        <w:rPr>
          <w:b/>
          <w:sz w:val="20"/>
          <w:szCs w:val="20"/>
          <w:vertAlign w:val="superscript"/>
        </w:rPr>
        <w:t>4-</w:t>
      </w:r>
      <w:r w:rsidRPr="00A25FAB">
        <w:rPr>
          <w:b/>
          <w:sz w:val="20"/>
          <w:szCs w:val="20"/>
        </w:rPr>
        <w:t>]</w:t>
      </w:r>
      <w:r w:rsidRPr="00866F1A">
        <w:rPr>
          <w:b/>
          <w:sz w:val="20"/>
          <w:szCs w:val="20"/>
        </w:rPr>
        <w:t xml:space="preserve"> – </w:t>
      </w:r>
      <w:r w:rsidRPr="00866F1A">
        <w:rPr>
          <w:b/>
          <w:i/>
          <w:sz w:val="20"/>
          <w:szCs w:val="20"/>
        </w:rPr>
        <w:t>каркасні структури</w:t>
      </w:r>
      <w:r w:rsidRPr="00866F1A">
        <w:rPr>
          <w:b/>
          <w:sz w:val="20"/>
          <w:szCs w:val="20"/>
        </w:rPr>
        <w:t>.</w:t>
      </w:r>
      <w:r w:rsidRPr="00765B4B">
        <w:rPr>
          <w:b/>
          <w:sz w:val="20"/>
          <w:szCs w:val="20"/>
        </w:rPr>
        <w:t xml:space="preserve"> </w:t>
      </w:r>
      <w:r>
        <w:rPr>
          <w:sz w:val="20"/>
          <w:szCs w:val="20"/>
        </w:rPr>
        <w:t xml:space="preserve">В таких силікатах всі чотири атоми </w:t>
      </w:r>
      <w:proofErr w:type="spellStart"/>
      <w:r>
        <w:rPr>
          <w:sz w:val="20"/>
          <w:szCs w:val="20"/>
        </w:rPr>
        <w:t>оксигену</w:t>
      </w:r>
      <w:proofErr w:type="spellEnd"/>
      <w:r>
        <w:rPr>
          <w:sz w:val="20"/>
          <w:szCs w:val="20"/>
        </w:rPr>
        <w:t xml:space="preserve"> кожного тетрае</w:t>
      </w:r>
      <w:r>
        <w:rPr>
          <w:sz w:val="20"/>
          <w:szCs w:val="20"/>
        </w:rPr>
        <w:t>д</w:t>
      </w:r>
      <w:r>
        <w:rPr>
          <w:sz w:val="20"/>
          <w:szCs w:val="20"/>
        </w:rPr>
        <w:t>ру є загальними спільними для чотирьох сусідніх тетраедрів. В резул</w:t>
      </w:r>
      <w:r>
        <w:rPr>
          <w:sz w:val="20"/>
          <w:szCs w:val="20"/>
        </w:rPr>
        <w:t>ь</w:t>
      </w:r>
      <w:r>
        <w:rPr>
          <w:sz w:val="20"/>
          <w:szCs w:val="20"/>
        </w:rPr>
        <w:t>таті такого усуспільнення всіх чотирьох вершин тетраедра утв</w:t>
      </w:r>
      <w:r>
        <w:rPr>
          <w:sz w:val="20"/>
          <w:szCs w:val="20"/>
        </w:rPr>
        <w:t>о</w:t>
      </w:r>
      <w:r>
        <w:rPr>
          <w:sz w:val="20"/>
          <w:szCs w:val="20"/>
        </w:rPr>
        <w:t xml:space="preserve">рюється нескінченний в трьох вимірах </w:t>
      </w:r>
      <w:proofErr w:type="spellStart"/>
      <w:r>
        <w:rPr>
          <w:sz w:val="20"/>
          <w:szCs w:val="20"/>
        </w:rPr>
        <w:t>трьохмірний</w:t>
      </w:r>
      <w:proofErr w:type="spellEnd"/>
      <w:r>
        <w:rPr>
          <w:sz w:val="20"/>
          <w:szCs w:val="20"/>
        </w:rPr>
        <w:t xml:space="preserve"> каркас. Так як атом </w:t>
      </w:r>
      <w:proofErr w:type="spellStart"/>
      <w:r>
        <w:rPr>
          <w:sz w:val="20"/>
          <w:szCs w:val="20"/>
        </w:rPr>
        <w:t>оксигену</w:t>
      </w:r>
      <w:proofErr w:type="spellEnd"/>
      <w:r>
        <w:rPr>
          <w:sz w:val="20"/>
          <w:szCs w:val="20"/>
        </w:rPr>
        <w:t xml:space="preserve"> зв’язаний з сусідніми двома атомами силіцію, то вільних валентно</w:t>
      </w:r>
      <w:r>
        <w:rPr>
          <w:sz w:val="20"/>
          <w:szCs w:val="20"/>
        </w:rPr>
        <w:t>с</w:t>
      </w:r>
      <w:r>
        <w:rPr>
          <w:sz w:val="20"/>
          <w:szCs w:val="20"/>
        </w:rPr>
        <w:t xml:space="preserve">тей не лишається, тобто такий каркас є валентно насиченим або </w:t>
      </w:r>
      <w:proofErr w:type="spellStart"/>
      <w:r>
        <w:rPr>
          <w:sz w:val="20"/>
          <w:szCs w:val="20"/>
        </w:rPr>
        <w:t>електронейтральним</w:t>
      </w:r>
      <w:proofErr w:type="spellEnd"/>
      <w:r>
        <w:rPr>
          <w:sz w:val="20"/>
          <w:szCs w:val="20"/>
        </w:rPr>
        <w:t>. Оскільки на кожний атом силіцію пр</w:t>
      </w:r>
      <w:r>
        <w:rPr>
          <w:sz w:val="20"/>
          <w:szCs w:val="20"/>
        </w:rPr>
        <w:t>и</w:t>
      </w:r>
      <w:r>
        <w:rPr>
          <w:sz w:val="20"/>
          <w:szCs w:val="20"/>
        </w:rPr>
        <w:t xml:space="preserve">падає два атоми </w:t>
      </w:r>
      <w:proofErr w:type="spellStart"/>
      <w:r>
        <w:rPr>
          <w:sz w:val="20"/>
          <w:szCs w:val="20"/>
        </w:rPr>
        <w:t>оксигену</w:t>
      </w:r>
      <w:proofErr w:type="spellEnd"/>
      <w:r>
        <w:rPr>
          <w:sz w:val="20"/>
          <w:szCs w:val="20"/>
        </w:rPr>
        <w:t xml:space="preserve">, то склад радикалу виражається формулою </w:t>
      </w:r>
      <w:r w:rsidRPr="00D0187F">
        <w:rPr>
          <w:sz w:val="20"/>
          <w:szCs w:val="20"/>
        </w:rPr>
        <w:t>[</w:t>
      </w:r>
      <w:proofErr w:type="spellStart"/>
      <w:r w:rsidRPr="008F7C7D">
        <w:rPr>
          <w:i/>
          <w:sz w:val="20"/>
          <w:szCs w:val="20"/>
          <w:lang w:val="en-US"/>
        </w:rPr>
        <w:t>SiO</w:t>
      </w:r>
      <w:proofErr w:type="spellEnd"/>
      <w:r w:rsidRPr="008F7C7D">
        <w:rPr>
          <w:i/>
          <w:sz w:val="20"/>
          <w:szCs w:val="20"/>
          <w:vertAlign w:val="subscript"/>
        </w:rPr>
        <w:t>2</w:t>
      </w:r>
      <w:r w:rsidRPr="00D0187F">
        <w:rPr>
          <w:sz w:val="20"/>
          <w:szCs w:val="20"/>
        </w:rPr>
        <w:t>]</w:t>
      </w:r>
      <w:r>
        <w:rPr>
          <w:sz w:val="20"/>
          <w:szCs w:val="20"/>
          <w:vertAlign w:val="superscript"/>
        </w:rPr>
        <w:t>0</w:t>
      </w:r>
      <w:r>
        <w:rPr>
          <w:sz w:val="20"/>
          <w:szCs w:val="20"/>
          <w:vertAlign w:val="subscript"/>
        </w:rPr>
        <w:t>.</w:t>
      </w:r>
      <w:r>
        <w:rPr>
          <w:sz w:val="20"/>
          <w:szCs w:val="20"/>
        </w:rPr>
        <w:t xml:space="preserve"> Каркасну структуру мають поліморфні модифікації кремн</w:t>
      </w:r>
      <w:r>
        <w:rPr>
          <w:sz w:val="20"/>
          <w:szCs w:val="20"/>
        </w:rPr>
        <w:t>е</w:t>
      </w:r>
      <w:r>
        <w:rPr>
          <w:sz w:val="20"/>
          <w:szCs w:val="20"/>
        </w:rPr>
        <w:t xml:space="preserve">зему (кварц, тридиміт, </w:t>
      </w:r>
      <w:proofErr w:type="spellStart"/>
      <w:r>
        <w:rPr>
          <w:sz w:val="20"/>
          <w:szCs w:val="20"/>
        </w:rPr>
        <w:t>кристоболіт</w:t>
      </w:r>
      <w:proofErr w:type="spellEnd"/>
      <w:r>
        <w:rPr>
          <w:sz w:val="20"/>
          <w:szCs w:val="20"/>
        </w:rPr>
        <w:t>), польові шпати, цеоліти, тощо.</w:t>
      </w:r>
    </w:p>
    <w:p w:rsidR="003B08FE" w:rsidRPr="00645FF3" w:rsidRDefault="003B08FE" w:rsidP="003B08FE">
      <w:pPr>
        <w:tabs>
          <w:tab w:val="left" w:pos="900"/>
        </w:tabs>
        <w:suppressAutoHyphens/>
        <w:ind w:firstLine="567"/>
        <w:jc w:val="both"/>
        <w:rPr>
          <w:sz w:val="20"/>
          <w:szCs w:val="20"/>
        </w:rPr>
      </w:pPr>
      <w:r>
        <w:rPr>
          <w:sz w:val="20"/>
          <w:szCs w:val="20"/>
        </w:rPr>
        <w:t xml:space="preserve">Каркасні структури не підпорядковуються принципу щільних структур і </w:t>
      </w:r>
      <w:r w:rsidRPr="00A866FF">
        <w:rPr>
          <w:sz w:val="20"/>
          <w:szCs w:val="20"/>
        </w:rPr>
        <w:t xml:space="preserve">мають вигляд </w:t>
      </w:r>
      <w:r>
        <w:rPr>
          <w:sz w:val="20"/>
          <w:szCs w:val="20"/>
        </w:rPr>
        <w:t xml:space="preserve">«рихлої» структури, що містять великі структурні пустоти. Якщо </w:t>
      </w:r>
      <w:proofErr w:type="spellStart"/>
      <w:r>
        <w:rPr>
          <w:sz w:val="20"/>
          <w:szCs w:val="20"/>
        </w:rPr>
        <w:t>чотирьохвалентний</w:t>
      </w:r>
      <w:proofErr w:type="spellEnd"/>
      <w:r>
        <w:rPr>
          <w:sz w:val="20"/>
          <w:szCs w:val="20"/>
        </w:rPr>
        <w:t xml:space="preserve"> силіцій замістити ізоморфно в такому каркасі на </w:t>
      </w:r>
      <w:proofErr w:type="spellStart"/>
      <w:r>
        <w:rPr>
          <w:sz w:val="20"/>
          <w:szCs w:val="20"/>
        </w:rPr>
        <w:t>трьохвалентний</w:t>
      </w:r>
      <w:proofErr w:type="spellEnd"/>
      <w:r>
        <w:rPr>
          <w:sz w:val="20"/>
          <w:szCs w:val="20"/>
        </w:rPr>
        <w:t xml:space="preserve"> алюміній, то каркас приймає від’ємний заряд. Подібна структура буде складатись з тетраедрів такого складу: </w:t>
      </w:r>
      <w:r w:rsidRPr="00D0187F">
        <w:rPr>
          <w:sz w:val="20"/>
          <w:szCs w:val="20"/>
        </w:rPr>
        <w:t>[</w:t>
      </w:r>
      <w:proofErr w:type="spellStart"/>
      <w:r w:rsidRPr="008F7C7D">
        <w:rPr>
          <w:i/>
          <w:sz w:val="20"/>
          <w:szCs w:val="20"/>
          <w:lang w:val="en-US"/>
        </w:rPr>
        <w:t>SiO</w:t>
      </w:r>
      <w:proofErr w:type="spellEnd"/>
      <w:r w:rsidRPr="008F7C7D">
        <w:rPr>
          <w:i/>
          <w:sz w:val="20"/>
          <w:szCs w:val="20"/>
          <w:vertAlign w:val="subscript"/>
        </w:rPr>
        <w:t>4</w:t>
      </w:r>
      <w:r w:rsidRPr="00D0187F">
        <w:rPr>
          <w:sz w:val="20"/>
          <w:szCs w:val="20"/>
        </w:rPr>
        <w:t>]</w:t>
      </w:r>
      <w:r w:rsidRPr="008F7C7D">
        <w:rPr>
          <w:i/>
          <w:sz w:val="20"/>
          <w:szCs w:val="20"/>
          <w:vertAlign w:val="superscript"/>
        </w:rPr>
        <w:t>4</w:t>
      </w:r>
      <w:r>
        <w:rPr>
          <w:sz w:val="20"/>
          <w:szCs w:val="20"/>
          <w:vertAlign w:val="superscript"/>
        </w:rPr>
        <w:t>-</w:t>
      </w:r>
      <w:r>
        <w:rPr>
          <w:sz w:val="20"/>
          <w:szCs w:val="20"/>
        </w:rPr>
        <w:t xml:space="preserve"> та </w:t>
      </w:r>
      <w:r w:rsidRPr="00D0187F">
        <w:rPr>
          <w:sz w:val="20"/>
          <w:szCs w:val="20"/>
        </w:rPr>
        <w:t>[</w:t>
      </w:r>
      <w:proofErr w:type="spellStart"/>
      <w:r w:rsidRPr="008F7C7D">
        <w:rPr>
          <w:i/>
          <w:spacing w:val="-8"/>
          <w:sz w:val="20"/>
          <w:szCs w:val="20"/>
          <w:lang w:val="en-US"/>
        </w:rPr>
        <w:t>Al</w:t>
      </w:r>
      <w:r w:rsidRPr="008F7C7D">
        <w:rPr>
          <w:i/>
          <w:sz w:val="20"/>
          <w:szCs w:val="20"/>
          <w:lang w:val="en-US"/>
        </w:rPr>
        <w:t>O</w:t>
      </w:r>
      <w:proofErr w:type="spellEnd"/>
      <w:r w:rsidRPr="008F7C7D">
        <w:rPr>
          <w:i/>
          <w:sz w:val="20"/>
          <w:szCs w:val="20"/>
          <w:vertAlign w:val="subscript"/>
        </w:rPr>
        <w:t>4</w:t>
      </w:r>
      <w:r w:rsidRPr="00D0187F">
        <w:rPr>
          <w:sz w:val="20"/>
          <w:szCs w:val="20"/>
        </w:rPr>
        <w:t>]</w:t>
      </w:r>
      <w:r w:rsidRPr="008F7C7D">
        <w:rPr>
          <w:i/>
          <w:sz w:val="20"/>
          <w:szCs w:val="20"/>
          <w:vertAlign w:val="superscript"/>
        </w:rPr>
        <w:t>5</w:t>
      </w:r>
      <w:r>
        <w:rPr>
          <w:sz w:val="20"/>
          <w:szCs w:val="20"/>
          <w:vertAlign w:val="superscript"/>
        </w:rPr>
        <w:t>-</w:t>
      </w:r>
      <w:r>
        <w:rPr>
          <w:sz w:val="20"/>
          <w:szCs w:val="20"/>
        </w:rPr>
        <w:t xml:space="preserve">, причому всі тетраедри будуть мати спільні вершини, такий склад виражається загальною формулою </w:t>
      </w:r>
      <w:r w:rsidRPr="00D0187F">
        <w:rPr>
          <w:sz w:val="20"/>
          <w:szCs w:val="20"/>
        </w:rPr>
        <w:t>[</w:t>
      </w:r>
      <w:r>
        <w:rPr>
          <w:sz w:val="20"/>
          <w:szCs w:val="20"/>
        </w:rPr>
        <w:t>(</w:t>
      </w:r>
      <w:proofErr w:type="spellStart"/>
      <w:r w:rsidRPr="008F7C7D">
        <w:rPr>
          <w:i/>
          <w:sz w:val="20"/>
          <w:szCs w:val="20"/>
          <w:lang w:val="en-US"/>
        </w:rPr>
        <w:t>Si</w:t>
      </w:r>
      <w:r w:rsidRPr="008F7C7D">
        <w:rPr>
          <w:i/>
          <w:spacing w:val="-8"/>
          <w:sz w:val="20"/>
          <w:szCs w:val="20"/>
          <w:lang w:val="en-US"/>
        </w:rPr>
        <w:t>Al</w:t>
      </w:r>
      <w:r w:rsidRPr="008F7C7D">
        <w:rPr>
          <w:i/>
          <w:spacing w:val="-8"/>
          <w:sz w:val="20"/>
          <w:szCs w:val="20"/>
          <w:vertAlign w:val="subscript"/>
          <w:lang w:val="en-US"/>
        </w:rPr>
        <w:t>n</w:t>
      </w:r>
      <w:proofErr w:type="spellEnd"/>
      <w:r>
        <w:rPr>
          <w:sz w:val="20"/>
          <w:szCs w:val="20"/>
        </w:rPr>
        <w:t>)</w:t>
      </w:r>
      <w:r w:rsidRPr="008F7C7D">
        <w:rPr>
          <w:i/>
          <w:sz w:val="20"/>
          <w:szCs w:val="20"/>
          <w:lang w:val="en-US"/>
        </w:rPr>
        <w:t>O</w:t>
      </w:r>
      <w:r w:rsidRPr="008F7C7D">
        <w:rPr>
          <w:i/>
          <w:sz w:val="20"/>
          <w:szCs w:val="20"/>
          <w:vertAlign w:val="subscript"/>
        </w:rPr>
        <w:t>2</w:t>
      </w:r>
      <w:r w:rsidRPr="00D0187F">
        <w:rPr>
          <w:sz w:val="20"/>
          <w:szCs w:val="20"/>
        </w:rPr>
        <w:t>]</w:t>
      </w:r>
      <w:r w:rsidRPr="008F7C7D">
        <w:rPr>
          <w:i/>
          <w:sz w:val="20"/>
          <w:szCs w:val="20"/>
          <w:vertAlign w:val="superscript"/>
          <w:lang w:val="en-US"/>
        </w:rPr>
        <w:t>n</w:t>
      </w:r>
      <w:r>
        <w:rPr>
          <w:sz w:val="20"/>
          <w:szCs w:val="20"/>
          <w:vertAlign w:val="superscript"/>
        </w:rPr>
        <w:t>-</w:t>
      </w:r>
      <w:r w:rsidRPr="00A25FAB">
        <w:rPr>
          <w:sz w:val="20"/>
          <w:szCs w:val="20"/>
        </w:rPr>
        <w:t>.</w:t>
      </w:r>
      <w:r>
        <w:rPr>
          <w:sz w:val="20"/>
          <w:szCs w:val="20"/>
        </w:rPr>
        <w:t xml:space="preserve"> Від’ємний заряд може компенсуватись за рахунок приєднання до системи, а саме в пустоти, рівноцінної кількості іонів </w:t>
      </w:r>
      <w:r w:rsidRPr="008F7C7D">
        <w:rPr>
          <w:i/>
          <w:sz w:val="20"/>
          <w:szCs w:val="20"/>
        </w:rPr>
        <w:t>К</w:t>
      </w:r>
      <w:r w:rsidRPr="008F7C7D">
        <w:rPr>
          <w:i/>
          <w:sz w:val="20"/>
          <w:szCs w:val="20"/>
          <w:vertAlign w:val="superscript"/>
        </w:rPr>
        <w:t>+</w:t>
      </w:r>
      <w:r>
        <w:rPr>
          <w:sz w:val="20"/>
          <w:szCs w:val="20"/>
        </w:rPr>
        <w:t xml:space="preserve">, </w:t>
      </w:r>
      <w:r w:rsidRPr="008F7C7D">
        <w:rPr>
          <w:i/>
          <w:sz w:val="20"/>
          <w:szCs w:val="20"/>
          <w:lang w:val="en-US"/>
        </w:rPr>
        <w:t>Na</w:t>
      </w:r>
      <w:r w:rsidRPr="008F7C7D">
        <w:rPr>
          <w:i/>
          <w:sz w:val="20"/>
          <w:szCs w:val="20"/>
          <w:vertAlign w:val="superscript"/>
        </w:rPr>
        <w:t>+</w:t>
      </w:r>
      <w:r w:rsidRPr="00645FF3">
        <w:rPr>
          <w:sz w:val="20"/>
          <w:szCs w:val="20"/>
        </w:rPr>
        <w:t xml:space="preserve">, </w:t>
      </w:r>
      <w:r>
        <w:rPr>
          <w:sz w:val="20"/>
          <w:szCs w:val="20"/>
        </w:rPr>
        <w:t xml:space="preserve">або меншої в два рази кількості двовалентних іонів лужноземельних металів </w:t>
      </w:r>
      <w:r w:rsidRPr="008F7C7D">
        <w:rPr>
          <w:i/>
          <w:sz w:val="20"/>
          <w:szCs w:val="20"/>
        </w:rPr>
        <w:t>Са</w:t>
      </w:r>
      <w:r w:rsidRPr="008F7C7D">
        <w:rPr>
          <w:i/>
          <w:sz w:val="20"/>
          <w:szCs w:val="20"/>
          <w:vertAlign w:val="superscript"/>
        </w:rPr>
        <w:t>2+</w:t>
      </w:r>
      <w:r w:rsidRPr="008F7C7D">
        <w:rPr>
          <w:i/>
          <w:sz w:val="20"/>
          <w:szCs w:val="20"/>
        </w:rPr>
        <w:t>, Ва</w:t>
      </w:r>
      <w:r w:rsidRPr="008F7C7D">
        <w:rPr>
          <w:i/>
          <w:sz w:val="20"/>
          <w:szCs w:val="20"/>
          <w:vertAlign w:val="superscript"/>
        </w:rPr>
        <w:t>2+</w:t>
      </w:r>
      <w:r w:rsidRPr="008F7C7D">
        <w:rPr>
          <w:i/>
          <w:sz w:val="20"/>
          <w:szCs w:val="20"/>
        </w:rPr>
        <w:t>.</w:t>
      </w:r>
    </w:p>
    <w:p w:rsidR="003B08FE" w:rsidRDefault="003B08FE" w:rsidP="003B08FE">
      <w:pPr>
        <w:tabs>
          <w:tab w:val="left" w:pos="900"/>
        </w:tabs>
        <w:suppressAutoHyphens/>
        <w:ind w:firstLine="567"/>
        <w:jc w:val="both"/>
        <w:rPr>
          <w:sz w:val="20"/>
          <w:szCs w:val="20"/>
        </w:rPr>
      </w:pPr>
      <w:r>
        <w:rPr>
          <w:sz w:val="20"/>
          <w:szCs w:val="20"/>
        </w:rPr>
        <w:t>Встановлено, що в нейтральних каркасних структурах можл</w:t>
      </w:r>
      <w:r>
        <w:rPr>
          <w:sz w:val="20"/>
          <w:szCs w:val="20"/>
        </w:rPr>
        <w:t>и</w:t>
      </w:r>
      <w:r>
        <w:rPr>
          <w:sz w:val="20"/>
          <w:szCs w:val="20"/>
        </w:rPr>
        <w:t>ва заміна до 50 % атомів силіцію атомами алюмінію, оскільки вони мають близькі раді</w:t>
      </w:r>
      <w:r>
        <w:rPr>
          <w:sz w:val="20"/>
          <w:szCs w:val="20"/>
        </w:rPr>
        <w:t>у</w:t>
      </w:r>
      <w:r>
        <w:rPr>
          <w:sz w:val="20"/>
          <w:szCs w:val="20"/>
        </w:rPr>
        <w:t>си.</w:t>
      </w:r>
    </w:p>
    <w:p w:rsidR="003B08FE" w:rsidRDefault="003B08FE" w:rsidP="003B08FE">
      <w:pPr>
        <w:tabs>
          <w:tab w:val="left" w:pos="900"/>
          <w:tab w:val="left" w:pos="1134"/>
        </w:tabs>
        <w:suppressAutoHyphens/>
        <w:ind w:firstLine="567"/>
        <w:jc w:val="both"/>
        <w:rPr>
          <w:sz w:val="20"/>
          <w:szCs w:val="20"/>
        </w:rPr>
      </w:pPr>
      <w:r>
        <w:rPr>
          <w:sz w:val="20"/>
          <w:szCs w:val="20"/>
        </w:rPr>
        <w:t>Так утворюються каркасні структури багатьох поширених мінералів.</w:t>
      </w:r>
    </w:p>
    <w:p w:rsidR="003B08FE" w:rsidRDefault="003B08FE" w:rsidP="003B08FE">
      <w:pPr>
        <w:tabs>
          <w:tab w:val="left" w:pos="900"/>
          <w:tab w:val="left" w:pos="1134"/>
        </w:tabs>
        <w:suppressAutoHyphens/>
        <w:ind w:firstLine="567"/>
        <w:jc w:val="both"/>
        <w:rPr>
          <w:sz w:val="20"/>
          <w:szCs w:val="20"/>
        </w:rPr>
      </w:pPr>
      <w:r>
        <w:rPr>
          <w:sz w:val="20"/>
          <w:szCs w:val="20"/>
        </w:rPr>
        <w:t>Основні представники:</w:t>
      </w:r>
    </w:p>
    <w:p w:rsidR="003B08FE" w:rsidRDefault="003B08FE" w:rsidP="003B08FE">
      <w:pPr>
        <w:tabs>
          <w:tab w:val="left" w:pos="900"/>
          <w:tab w:val="left" w:pos="1134"/>
        </w:tabs>
        <w:suppressAutoHyphens/>
        <w:ind w:firstLine="567"/>
        <w:jc w:val="both"/>
        <w:rPr>
          <w:sz w:val="20"/>
          <w:szCs w:val="20"/>
        </w:rPr>
      </w:pPr>
      <w:r>
        <w:rPr>
          <w:sz w:val="20"/>
          <w:szCs w:val="20"/>
        </w:rPr>
        <w:lastRenderedPageBreak/>
        <w:t>польові шпати:</w:t>
      </w:r>
    </w:p>
    <w:p w:rsidR="003B08FE" w:rsidRPr="008B2073" w:rsidRDefault="003B08FE" w:rsidP="00C2426A">
      <w:pPr>
        <w:widowControl/>
        <w:numPr>
          <w:ilvl w:val="0"/>
          <w:numId w:val="16"/>
        </w:numPr>
        <w:tabs>
          <w:tab w:val="left" w:pos="900"/>
          <w:tab w:val="left" w:pos="1134"/>
        </w:tabs>
        <w:suppressAutoHyphens/>
        <w:autoSpaceDE/>
        <w:autoSpaceDN/>
        <w:ind w:left="1276" w:hanging="196"/>
        <w:jc w:val="both"/>
        <w:rPr>
          <w:sz w:val="20"/>
          <w:szCs w:val="20"/>
        </w:rPr>
      </w:pPr>
      <w:r>
        <w:rPr>
          <w:sz w:val="20"/>
          <w:szCs w:val="20"/>
        </w:rPr>
        <w:t xml:space="preserve">альбіт – </w:t>
      </w:r>
      <w:r w:rsidRPr="008F7C7D">
        <w:rPr>
          <w:i/>
          <w:sz w:val="20"/>
          <w:szCs w:val="20"/>
          <w:lang w:val="en-US"/>
        </w:rPr>
        <w:t>Na</w:t>
      </w:r>
      <w:r>
        <w:rPr>
          <w:sz w:val="20"/>
          <w:szCs w:val="20"/>
          <w:lang w:val="en-US"/>
        </w:rPr>
        <w:t>[</w:t>
      </w:r>
      <w:r w:rsidRPr="008F7C7D">
        <w:rPr>
          <w:i/>
          <w:sz w:val="20"/>
          <w:szCs w:val="20"/>
          <w:lang w:val="en-US"/>
        </w:rPr>
        <w:t>AlSi</w:t>
      </w:r>
      <w:r w:rsidRPr="008F7C7D">
        <w:rPr>
          <w:i/>
          <w:sz w:val="20"/>
          <w:szCs w:val="20"/>
          <w:vertAlign w:val="subscript"/>
          <w:lang w:val="en-US"/>
        </w:rPr>
        <w:t>3</w:t>
      </w:r>
      <w:r w:rsidRPr="008F7C7D">
        <w:rPr>
          <w:i/>
          <w:sz w:val="20"/>
          <w:szCs w:val="20"/>
          <w:lang w:val="en-US"/>
        </w:rPr>
        <w:t>O</w:t>
      </w:r>
      <w:r w:rsidRPr="008F7C7D">
        <w:rPr>
          <w:i/>
          <w:sz w:val="20"/>
          <w:szCs w:val="20"/>
          <w:vertAlign w:val="subscript"/>
          <w:lang w:val="en-US"/>
        </w:rPr>
        <w:t>8</w:t>
      </w:r>
      <w:r>
        <w:rPr>
          <w:sz w:val="20"/>
          <w:szCs w:val="20"/>
          <w:lang w:val="en-US"/>
        </w:rPr>
        <w:t>];</w:t>
      </w:r>
    </w:p>
    <w:p w:rsidR="003B08FE" w:rsidRDefault="003B08FE" w:rsidP="00C2426A">
      <w:pPr>
        <w:widowControl/>
        <w:numPr>
          <w:ilvl w:val="0"/>
          <w:numId w:val="16"/>
        </w:numPr>
        <w:tabs>
          <w:tab w:val="left" w:pos="900"/>
          <w:tab w:val="left" w:pos="1134"/>
        </w:tabs>
        <w:suppressAutoHyphens/>
        <w:autoSpaceDE/>
        <w:autoSpaceDN/>
        <w:ind w:left="1276" w:hanging="196"/>
        <w:jc w:val="both"/>
        <w:rPr>
          <w:sz w:val="20"/>
          <w:szCs w:val="20"/>
        </w:rPr>
      </w:pPr>
      <w:r>
        <w:rPr>
          <w:sz w:val="20"/>
          <w:szCs w:val="20"/>
        </w:rPr>
        <w:t xml:space="preserve">анортит – </w:t>
      </w:r>
      <w:r w:rsidRPr="008F7C7D">
        <w:rPr>
          <w:i/>
          <w:sz w:val="20"/>
          <w:szCs w:val="20"/>
          <w:lang w:val="en-US"/>
        </w:rPr>
        <w:t>Ca</w:t>
      </w:r>
      <w:r>
        <w:rPr>
          <w:sz w:val="20"/>
          <w:szCs w:val="20"/>
          <w:lang w:val="en-US"/>
        </w:rPr>
        <w:t>[</w:t>
      </w:r>
      <w:r w:rsidRPr="008F7C7D">
        <w:rPr>
          <w:i/>
          <w:sz w:val="20"/>
          <w:szCs w:val="20"/>
          <w:lang w:val="en-US"/>
        </w:rPr>
        <w:t>Al</w:t>
      </w:r>
      <w:r w:rsidRPr="008F7C7D">
        <w:rPr>
          <w:i/>
          <w:sz w:val="20"/>
          <w:szCs w:val="20"/>
          <w:vertAlign w:val="subscript"/>
          <w:lang w:val="en-US"/>
        </w:rPr>
        <w:t>2</w:t>
      </w:r>
      <w:r w:rsidRPr="008F7C7D">
        <w:rPr>
          <w:i/>
          <w:sz w:val="20"/>
          <w:szCs w:val="20"/>
          <w:lang w:val="en-US"/>
        </w:rPr>
        <w:t>Si</w:t>
      </w:r>
      <w:r w:rsidRPr="008F7C7D">
        <w:rPr>
          <w:i/>
          <w:sz w:val="20"/>
          <w:szCs w:val="20"/>
          <w:vertAlign w:val="subscript"/>
          <w:lang w:val="en-US"/>
        </w:rPr>
        <w:t>2</w:t>
      </w:r>
      <w:r w:rsidRPr="008F7C7D">
        <w:rPr>
          <w:i/>
          <w:sz w:val="20"/>
          <w:szCs w:val="20"/>
          <w:lang w:val="en-US"/>
        </w:rPr>
        <w:t>O</w:t>
      </w:r>
      <w:r w:rsidRPr="008F7C7D">
        <w:rPr>
          <w:i/>
          <w:sz w:val="20"/>
          <w:szCs w:val="20"/>
          <w:vertAlign w:val="subscript"/>
          <w:lang w:val="en-US"/>
        </w:rPr>
        <w:t>8</w:t>
      </w:r>
      <w:r>
        <w:rPr>
          <w:sz w:val="20"/>
          <w:szCs w:val="20"/>
          <w:lang w:val="en-US"/>
        </w:rPr>
        <w:t>];</w:t>
      </w:r>
    </w:p>
    <w:p w:rsidR="003B08FE" w:rsidRPr="008B2073" w:rsidRDefault="003B08FE" w:rsidP="00C2426A">
      <w:pPr>
        <w:widowControl/>
        <w:numPr>
          <w:ilvl w:val="0"/>
          <w:numId w:val="16"/>
        </w:numPr>
        <w:tabs>
          <w:tab w:val="left" w:pos="900"/>
          <w:tab w:val="left" w:pos="1134"/>
        </w:tabs>
        <w:suppressAutoHyphens/>
        <w:autoSpaceDE/>
        <w:autoSpaceDN/>
        <w:ind w:left="1276" w:hanging="196"/>
        <w:jc w:val="both"/>
        <w:rPr>
          <w:sz w:val="20"/>
          <w:szCs w:val="20"/>
        </w:rPr>
      </w:pPr>
      <w:r>
        <w:rPr>
          <w:sz w:val="20"/>
          <w:szCs w:val="20"/>
        </w:rPr>
        <w:t xml:space="preserve">ортоклаз – </w:t>
      </w:r>
      <w:r w:rsidRPr="008F7C7D">
        <w:rPr>
          <w:i/>
          <w:sz w:val="20"/>
          <w:szCs w:val="20"/>
          <w:lang w:val="en-US"/>
        </w:rPr>
        <w:t>K</w:t>
      </w:r>
      <w:r>
        <w:rPr>
          <w:sz w:val="20"/>
          <w:szCs w:val="20"/>
          <w:lang w:val="en-US"/>
        </w:rPr>
        <w:t>[</w:t>
      </w:r>
      <w:r w:rsidRPr="008F7C7D">
        <w:rPr>
          <w:i/>
          <w:sz w:val="20"/>
          <w:szCs w:val="20"/>
          <w:lang w:val="en-US"/>
        </w:rPr>
        <w:t>AlSi</w:t>
      </w:r>
      <w:r w:rsidRPr="008F7C7D">
        <w:rPr>
          <w:i/>
          <w:sz w:val="20"/>
          <w:szCs w:val="20"/>
          <w:vertAlign w:val="subscript"/>
          <w:lang w:val="en-US"/>
        </w:rPr>
        <w:t>3</w:t>
      </w:r>
      <w:r w:rsidRPr="008F7C7D">
        <w:rPr>
          <w:i/>
          <w:sz w:val="20"/>
          <w:szCs w:val="20"/>
          <w:lang w:val="en-US"/>
        </w:rPr>
        <w:t>O</w:t>
      </w:r>
      <w:r w:rsidRPr="008F7C7D">
        <w:rPr>
          <w:i/>
          <w:sz w:val="20"/>
          <w:szCs w:val="20"/>
          <w:vertAlign w:val="subscript"/>
          <w:lang w:val="en-US"/>
        </w:rPr>
        <w:t>8</w:t>
      </w:r>
      <w:r>
        <w:rPr>
          <w:sz w:val="20"/>
          <w:szCs w:val="20"/>
          <w:lang w:val="en-US"/>
        </w:rPr>
        <w:t>];</w:t>
      </w:r>
    </w:p>
    <w:p w:rsidR="003B08FE" w:rsidRDefault="003B08FE" w:rsidP="003B08FE">
      <w:pPr>
        <w:tabs>
          <w:tab w:val="left" w:pos="900"/>
          <w:tab w:val="left" w:pos="1134"/>
        </w:tabs>
        <w:suppressAutoHyphens/>
        <w:ind w:firstLine="540"/>
        <w:jc w:val="both"/>
        <w:rPr>
          <w:sz w:val="20"/>
          <w:szCs w:val="20"/>
        </w:rPr>
      </w:pPr>
      <w:r>
        <w:rPr>
          <w:sz w:val="20"/>
          <w:szCs w:val="20"/>
        </w:rPr>
        <w:t>фельдшпати:</w:t>
      </w:r>
    </w:p>
    <w:p w:rsidR="003B08FE" w:rsidRDefault="003B08FE" w:rsidP="00C2426A">
      <w:pPr>
        <w:widowControl/>
        <w:numPr>
          <w:ilvl w:val="0"/>
          <w:numId w:val="17"/>
        </w:numPr>
        <w:tabs>
          <w:tab w:val="left" w:pos="900"/>
          <w:tab w:val="left" w:pos="1134"/>
        </w:tabs>
        <w:suppressAutoHyphens/>
        <w:autoSpaceDE/>
        <w:autoSpaceDN/>
        <w:ind w:hanging="196"/>
        <w:jc w:val="both"/>
        <w:rPr>
          <w:sz w:val="20"/>
          <w:szCs w:val="20"/>
        </w:rPr>
      </w:pPr>
      <w:proofErr w:type="spellStart"/>
      <w:r>
        <w:rPr>
          <w:sz w:val="20"/>
          <w:szCs w:val="20"/>
        </w:rPr>
        <w:t>анальцим</w:t>
      </w:r>
      <w:proofErr w:type="spellEnd"/>
      <w:r>
        <w:rPr>
          <w:sz w:val="20"/>
          <w:szCs w:val="20"/>
        </w:rPr>
        <w:t xml:space="preserve"> – </w:t>
      </w:r>
      <w:r w:rsidRPr="008F7C7D">
        <w:rPr>
          <w:i/>
          <w:sz w:val="20"/>
          <w:szCs w:val="20"/>
          <w:lang w:val="en-US"/>
        </w:rPr>
        <w:t>Na</w:t>
      </w:r>
      <w:r>
        <w:rPr>
          <w:sz w:val="20"/>
          <w:szCs w:val="20"/>
          <w:lang w:val="en-US"/>
        </w:rPr>
        <w:t>[</w:t>
      </w:r>
      <w:r w:rsidRPr="008F7C7D">
        <w:rPr>
          <w:i/>
          <w:sz w:val="20"/>
          <w:szCs w:val="20"/>
          <w:lang w:val="en-US"/>
        </w:rPr>
        <w:t>Al</w:t>
      </w:r>
      <w:r w:rsidRPr="008F7C7D">
        <w:rPr>
          <w:i/>
          <w:sz w:val="20"/>
          <w:szCs w:val="20"/>
          <w:vertAlign w:val="subscript"/>
          <w:lang w:val="en-US"/>
        </w:rPr>
        <w:t>2</w:t>
      </w:r>
      <w:r w:rsidRPr="008F7C7D">
        <w:rPr>
          <w:i/>
          <w:sz w:val="20"/>
          <w:szCs w:val="20"/>
          <w:lang w:val="en-US"/>
        </w:rPr>
        <w:t>Si</w:t>
      </w:r>
      <w:r w:rsidRPr="008F7C7D">
        <w:rPr>
          <w:i/>
          <w:sz w:val="20"/>
          <w:szCs w:val="20"/>
          <w:vertAlign w:val="subscript"/>
          <w:lang w:val="en-US"/>
        </w:rPr>
        <w:t>3</w:t>
      </w:r>
      <w:r w:rsidRPr="008F7C7D">
        <w:rPr>
          <w:i/>
          <w:sz w:val="20"/>
          <w:szCs w:val="20"/>
          <w:lang w:val="en-US"/>
        </w:rPr>
        <w:t>O</w:t>
      </w:r>
      <w:r w:rsidRPr="008F7C7D">
        <w:rPr>
          <w:i/>
          <w:sz w:val="20"/>
          <w:szCs w:val="20"/>
          <w:vertAlign w:val="subscript"/>
          <w:lang w:val="en-US"/>
        </w:rPr>
        <w:t>10</w:t>
      </w:r>
      <w:r>
        <w:rPr>
          <w:sz w:val="20"/>
          <w:szCs w:val="20"/>
          <w:lang w:val="en-US"/>
        </w:rPr>
        <w:t>]</w:t>
      </w:r>
      <w:r w:rsidRPr="003519CA">
        <w:rPr>
          <w:sz w:val="20"/>
          <w:szCs w:val="20"/>
        </w:rPr>
        <w:t>∙</w:t>
      </w:r>
      <w:r w:rsidRPr="008F7C7D">
        <w:rPr>
          <w:i/>
          <w:sz w:val="20"/>
          <w:szCs w:val="20"/>
          <w:lang w:val="en-US"/>
        </w:rPr>
        <w:t>2H</w:t>
      </w:r>
      <w:r w:rsidRPr="008F7C7D">
        <w:rPr>
          <w:i/>
          <w:sz w:val="20"/>
          <w:szCs w:val="20"/>
          <w:vertAlign w:val="subscript"/>
        </w:rPr>
        <w:t>2</w:t>
      </w:r>
      <w:r w:rsidRPr="008F7C7D">
        <w:rPr>
          <w:i/>
          <w:sz w:val="20"/>
          <w:szCs w:val="20"/>
          <w:lang w:val="en-US"/>
        </w:rPr>
        <w:t>O</w:t>
      </w:r>
      <w:r>
        <w:rPr>
          <w:sz w:val="20"/>
          <w:szCs w:val="20"/>
          <w:lang w:val="en-US"/>
        </w:rPr>
        <w:t>;</w:t>
      </w:r>
    </w:p>
    <w:p w:rsidR="003B08FE" w:rsidRPr="001103EC" w:rsidRDefault="003B08FE" w:rsidP="00C2426A">
      <w:pPr>
        <w:widowControl/>
        <w:numPr>
          <w:ilvl w:val="0"/>
          <w:numId w:val="17"/>
        </w:numPr>
        <w:tabs>
          <w:tab w:val="left" w:pos="900"/>
          <w:tab w:val="left" w:pos="1134"/>
        </w:tabs>
        <w:suppressAutoHyphens/>
        <w:autoSpaceDE/>
        <w:autoSpaceDN/>
        <w:ind w:hanging="196"/>
        <w:jc w:val="both"/>
        <w:rPr>
          <w:sz w:val="20"/>
          <w:szCs w:val="20"/>
        </w:rPr>
      </w:pPr>
      <w:proofErr w:type="spellStart"/>
      <w:r>
        <w:rPr>
          <w:sz w:val="20"/>
          <w:szCs w:val="20"/>
        </w:rPr>
        <w:t>нефелін</w:t>
      </w:r>
      <w:proofErr w:type="spellEnd"/>
      <w:r>
        <w:rPr>
          <w:sz w:val="20"/>
          <w:szCs w:val="20"/>
        </w:rPr>
        <w:t xml:space="preserve"> – </w:t>
      </w:r>
      <w:r w:rsidRPr="008F7C7D">
        <w:rPr>
          <w:i/>
          <w:sz w:val="20"/>
          <w:szCs w:val="20"/>
          <w:lang w:val="en-US"/>
        </w:rPr>
        <w:t>KNa</w:t>
      </w:r>
      <w:r w:rsidRPr="008F7C7D">
        <w:rPr>
          <w:i/>
          <w:sz w:val="20"/>
          <w:szCs w:val="20"/>
          <w:vertAlign w:val="subscript"/>
          <w:lang w:val="en-US"/>
        </w:rPr>
        <w:t>3</w:t>
      </w:r>
      <w:r>
        <w:rPr>
          <w:sz w:val="20"/>
          <w:szCs w:val="20"/>
          <w:lang w:val="en-US"/>
        </w:rPr>
        <w:t>[</w:t>
      </w:r>
      <w:r w:rsidRPr="008F7C7D">
        <w:rPr>
          <w:i/>
          <w:sz w:val="20"/>
          <w:szCs w:val="20"/>
          <w:lang w:val="en-US"/>
        </w:rPr>
        <w:t>AlSiO</w:t>
      </w:r>
      <w:r w:rsidRPr="008F7C7D">
        <w:rPr>
          <w:i/>
          <w:sz w:val="20"/>
          <w:szCs w:val="20"/>
          <w:vertAlign w:val="subscript"/>
          <w:lang w:val="en-US"/>
        </w:rPr>
        <w:t>4</w:t>
      </w:r>
      <w:r>
        <w:rPr>
          <w:sz w:val="20"/>
          <w:szCs w:val="20"/>
          <w:lang w:val="en-US"/>
        </w:rPr>
        <w:t>]</w:t>
      </w:r>
      <w:r w:rsidRPr="008F7C7D">
        <w:rPr>
          <w:i/>
          <w:sz w:val="20"/>
          <w:szCs w:val="20"/>
          <w:vertAlign w:val="subscript"/>
          <w:lang w:val="en-US"/>
        </w:rPr>
        <w:t>4</w:t>
      </w:r>
      <w:r>
        <w:rPr>
          <w:sz w:val="20"/>
          <w:szCs w:val="20"/>
          <w:lang w:val="en-US"/>
        </w:rPr>
        <w:t>;</w:t>
      </w:r>
    </w:p>
    <w:p w:rsidR="003B08FE" w:rsidRDefault="003B08FE" w:rsidP="003B08FE">
      <w:pPr>
        <w:tabs>
          <w:tab w:val="left" w:pos="900"/>
          <w:tab w:val="left" w:pos="1134"/>
        </w:tabs>
        <w:suppressAutoHyphens/>
        <w:ind w:firstLine="540"/>
        <w:jc w:val="both"/>
        <w:rPr>
          <w:sz w:val="20"/>
          <w:szCs w:val="20"/>
        </w:rPr>
      </w:pPr>
      <w:r>
        <w:rPr>
          <w:sz w:val="20"/>
          <w:szCs w:val="20"/>
        </w:rPr>
        <w:t>цеоліти:</w:t>
      </w:r>
    </w:p>
    <w:p w:rsidR="003B08FE" w:rsidRDefault="003B08FE" w:rsidP="00C2426A">
      <w:pPr>
        <w:widowControl/>
        <w:numPr>
          <w:ilvl w:val="0"/>
          <w:numId w:val="18"/>
        </w:numPr>
        <w:tabs>
          <w:tab w:val="left" w:pos="900"/>
          <w:tab w:val="left" w:pos="1134"/>
        </w:tabs>
        <w:suppressAutoHyphens/>
        <w:autoSpaceDE/>
        <w:autoSpaceDN/>
        <w:ind w:hanging="196"/>
        <w:jc w:val="both"/>
        <w:rPr>
          <w:sz w:val="20"/>
          <w:szCs w:val="20"/>
        </w:rPr>
      </w:pPr>
      <w:proofErr w:type="spellStart"/>
      <w:r>
        <w:rPr>
          <w:sz w:val="20"/>
          <w:szCs w:val="20"/>
        </w:rPr>
        <w:t>натроліт</w:t>
      </w:r>
      <w:proofErr w:type="spellEnd"/>
      <w:r>
        <w:rPr>
          <w:sz w:val="20"/>
          <w:szCs w:val="20"/>
        </w:rPr>
        <w:t xml:space="preserve"> – </w:t>
      </w:r>
      <w:r w:rsidRPr="008F7C7D">
        <w:rPr>
          <w:i/>
          <w:sz w:val="20"/>
          <w:szCs w:val="20"/>
          <w:lang w:val="en-US"/>
        </w:rPr>
        <w:t>Na</w:t>
      </w:r>
      <w:r w:rsidRPr="008F7C7D">
        <w:rPr>
          <w:i/>
          <w:sz w:val="20"/>
          <w:szCs w:val="20"/>
          <w:vertAlign w:val="subscript"/>
          <w:lang w:val="en-US"/>
        </w:rPr>
        <w:t>2</w:t>
      </w:r>
      <w:r w:rsidRPr="008F7C7D">
        <w:rPr>
          <w:sz w:val="20"/>
          <w:szCs w:val="20"/>
          <w:lang w:val="en-US"/>
        </w:rPr>
        <w:t>[</w:t>
      </w:r>
      <w:r w:rsidRPr="008F7C7D">
        <w:rPr>
          <w:i/>
          <w:sz w:val="20"/>
          <w:szCs w:val="20"/>
          <w:lang w:val="en-US"/>
        </w:rPr>
        <w:t>Al</w:t>
      </w:r>
      <w:r w:rsidRPr="008F7C7D">
        <w:rPr>
          <w:i/>
          <w:sz w:val="20"/>
          <w:szCs w:val="20"/>
          <w:vertAlign w:val="subscript"/>
          <w:lang w:val="en-US"/>
        </w:rPr>
        <w:t>2</w:t>
      </w:r>
      <w:r w:rsidRPr="008F7C7D">
        <w:rPr>
          <w:i/>
          <w:sz w:val="20"/>
          <w:szCs w:val="20"/>
          <w:lang w:val="en-US"/>
        </w:rPr>
        <w:t>Si</w:t>
      </w:r>
      <w:r w:rsidRPr="008F7C7D">
        <w:rPr>
          <w:i/>
          <w:sz w:val="20"/>
          <w:szCs w:val="20"/>
          <w:vertAlign w:val="subscript"/>
          <w:lang w:val="en-US"/>
        </w:rPr>
        <w:t>3</w:t>
      </w:r>
      <w:r w:rsidRPr="008F7C7D">
        <w:rPr>
          <w:i/>
          <w:sz w:val="20"/>
          <w:szCs w:val="20"/>
          <w:lang w:val="en-US"/>
        </w:rPr>
        <w:t>O</w:t>
      </w:r>
      <w:r w:rsidRPr="008F7C7D">
        <w:rPr>
          <w:i/>
          <w:sz w:val="20"/>
          <w:szCs w:val="20"/>
          <w:vertAlign w:val="subscript"/>
          <w:lang w:val="en-US"/>
        </w:rPr>
        <w:t>10</w:t>
      </w:r>
      <w:r w:rsidRPr="008F7C7D">
        <w:rPr>
          <w:sz w:val="20"/>
          <w:szCs w:val="20"/>
          <w:lang w:val="en-US"/>
        </w:rPr>
        <w:t>]</w:t>
      </w:r>
      <w:r w:rsidRPr="008F7C7D">
        <w:rPr>
          <w:i/>
          <w:sz w:val="20"/>
          <w:szCs w:val="20"/>
        </w:rPr>
        <w:t>∙</w:t>
      </w:r>
      <w:r w:rsidRPr="008F7C7D">
        <w:rPr>
          <w:i/>
          <w:sz w:val="20"/>
          <w:szCs w:val="20"/>
          <w:lang w:val="en-US"/>
        </w:rPr>
        <w:t>2H</w:t>
      </w:r>
      <w:r w:rsidRPr="008F7C7D">
        <w:rPr>
          <w:i/>
          <w:sz w:val="20"/>
          <w:szCs w:val="20"/>
          <w:vertAlign w:val="subscript"/>
        </w:rPr>
        <w:t>2</w:t>
      </w:r>
      <w:r w:rsidRPr="008F7C7D">
        <w:rPr>
          <w:i/>
          <w:sz w:val="20"/>
          <w:szCs w:val="20"/>
          <w:lang w:val="en-US"/>
        </w:rPr>
        <w:t>O</w:t>
      </w:r>
      <w:r>
        <w:rPr>
          <w:sz w:val="20"/>
          <w:szCs w:val="20"/>
          <w:lang w:val="en-US"/>
        </w:rPr>
        <w:t>;</w:t>
      </w:r>
    </w:p>
    <w:p w:rsidR="003B08FE" w:rsidRDefault="003B08FE" w:rsidP="00C2426A">
      <w:pPr>
        <w:widowControl/>
        <w:numPr>
          <w:ilvl w:val="0"/>
          <w:numId w:val="18"/>
        </w:numPr>
        <w:tabs>
          <w:tab w:val="left" w:pos="900"/>
          <w:tab w:val="left" w:pos="1134"/>
        </w:tabs>
        <w:suppressAutoHyphens/>
        <w:autoSpaceDE/>
        <w:autoSpaceDN/>
        <w:ind w:hanging="196"/>
        <w:jc w:val="both"/>
        <w:rPr>
          <w:sz w:val="20"/>
          <w:szCs w:val="20"/>
        </w:rPr>
      </w:pPr>
      <w:proofErr w:type="spellStart"/>
      <w:r>
        <w:rPr>
          <w:sz w:val="20"/>
          <w:szCs w:val="20"/>
        </w:rPr>
        <w:t>сколецит</w:t>
      </w:r>
      <w:proofErr w:type="spellEnd"/>
      <w:r>
        <w:rPr>
          <w:sz w:val="20"/>
          <w:szCs w:val="20"/>
        </w:rPr>
        <w:t xml:space="preserve"> – </w:t>
      </w:r>
      <w:r w:rsidRPr="008F7C7D">
        <w:rPr>
          <w:i/>
          <w:sz w:val="20"/>
          <w:szCs w:val="20"/>
          <w:lang w:val="en-US"/>
        </w:rPr>
        <w:t>Ca</w:t>
      </w:r>
      <w:r>
        <w:rPr>
          <w:sz w:val="20"/>
          <w:szCs w:val="20"/>
          <w:lang w:val="en-US"/>
        </w:rPr>
        <w:t>[</w:t>
      </w:r>
      <w:r w:rsidRPr="008F7C7D">
        <w:rPr>
          <w:i/>
          <w:sz w:val="20"/>
          <w:szCs w:val="20"/>
          <w:lang w:val="en-US"/>
        </w:rPr>
        <w:t>Al</w:t>
      </w:r>
      <w:r w:rsidRPr="008F7C7D">
        <w:rPr>
          <w:i/>
          <w:sz w:val="20"/>
          <w:szCs w:val="20"/>
          <w:vertAlign w:val="subscript"/>
          <w:lang w:val="en-US"/>
        </w:rPr>
        <w:t>2</w:t>
      </w:r>
      <w:r w:rsidRPr="008F7C7D">
        <w:rPr>
          <w:i/>
          <w:sz w:val="20"/>
          <w:szCs w:val="20"/>
          <w:lang w:val="en-US"/>
        </w:rPr>
        <w:t>Si</w:t>
      </w:r>
      <w:r w:rsidRPr="008F7C7D">
        <w:rPr>
          <w:i/>
          <w:sz w:val="20"/>
          <w:szCs w:val="20"/>
          <w:vertAlign w:val="subscript"/>
          <w:lang w:val="en-US"/>
        </w:rPr>
        <w:t>3</w:t>
      </w:r>
      <w:r w:rsidRPr="008F7C7D">
        <w:rPr>
          <w:i/>
          <w:sz w:val="20"/>
          <w:szCs w:val="20"/>
          <w:lang w:val="en-US"/>
        </w:rPr>
        <w:t>O</w:t>
      </w:r>
      <w:r w:rsidRPr="008F7C7D">
        <w:rPr>
          <w:i/>
          <w:sz w:val="20"/>
          <w:szCs w:val="20"/>
          <w:vertAlign w:val="subscript"/>
          <w:lang w:val="en-US"/>
        </w:rPr>
        <w:t>10</w:t>
      </w:r>
      <w:r>
        <w:rPr>
          <w:sz w:val="20"/>
          <w:szCs w:val="20"/>
          <w:lang w:val="en-US"/>
        </w:rPr>
        <w:t>]</w:t>
      </w:r>
      <w:r w:rsidRPr="003519CA">
        <w:rPr>
          <w:sz w:val="20"/>
          <w:szCs w:val="20"/>
        </w:rPr>
        <w:t>∙</w:t>
      </w:r>
      <w:r w:rsidRPr="008F7C7D">
        <w:rPr>
          <w:i/>
          <w:sz w:val="20"/>
          <w:szCs w:val="20"/>
          <w:lang w:val="en-US"/>
        </w:rPr>
        <w:t>3H</w:t>
      </w:r>
      <w:r w:rsidRPr="008F7C7D">
        <w:rPr>
          <w:i/>
          <w:sz w:val="20"/>
          <w:szCs w:val="20"/>
          <w:vertAlign w:val="subscript"/>
        </w:rPr>
        <w:t>2</w:t>
      </w:r>
      <w:r w:rsidRPr="008F7C7D">
        <w:rPr>
          <w:i/>
          <w:sz w:val="20"/>
          <w:szCs w:val="20"/>
          <w:lang w:val="en-US"/>
        </w:rPr>
        <w:t>O</w:t>
      </w:r>
      <w:r>
        <w:rPr>
          <w:sz w:val="20"/>
          <w:szCs w:val="20"/>
          <w:lang w:val="en-US"/>
        </w:rPr>
        <w:t>;</w:t>
      </w:r>
    </w:p>
    <w:p w:rsidR="003B08FE" w:rsidRDefault="003B08FE" w:rsidP="00C2426A">
      <w:pPr>
        <w:widowControl/>
        <w:numPr>
          <w:ilvl w:val="0"/>
          <w:numId w:val="18"/>
        </w:numPr>
        <w:tabs>
          <w:tab w:val="left" w:pos="900"/>
          <w:tab w:val="left" w:pos="1134"/>
        </w:tabs>
        <w:suppressAutoHyphens/>
        <w:autoSpaceDE/>
        <w:autoSpaceDN/>
        <w:ind w:hanging="196"/>
        <w:jc w:val="both"/>
        <w:rPr>
          <w:sz w:val="20"/>
          <w:szCs w:val="20"/>
        </w:rPr>
      </w:pPr>
      <w:proofErr w:type="spellStart"/>
      <w:r>
        <w:rPr>
          <w:sz w:val="20"/>
          <w:szCs w:val="20"/>
        </w:rPr>
        <w:t>десмін</w:t>
      </w:r>
      <w:proofErr w:type="spellEnd"/>
      <w:r>
        <w:rPr>
          <w:sz w:val="20"/>
          <w:szCs w:val="20"/>
        </w:rPr>
        <w:t xml:space="preserve"> – </w:t>
      </w:r>
      <w:r w:rsidRPr="00CA685F">
        <w:rPr>
          <w:sz w:val="20"/>
          <w:szCs w:val="20"/>
          <w:lang w:val="fr-FR"/>
        </w:rPr>
        <w:t>(</w:t>
      </w:r>
      <w:r w:rsidRPr="008F7C7D">
        <w:rPr>
          <w:i/>
          <w:sz w:val="20"/>
          <w:szCs w:val="20"/>
          <w:lang w:val="fr-FR"/>
        </w:rPr>
        <w:t>Na</w:t>
      </w:r>
      <w:r w:rsidRPr="008F7C7D">
        <w:rPr>
          <w:i/>
          <w:sz w:val="20"/>
          <w:szCs w:val="20"/>
          <w:vertAlign w:val="subscript"/>
          <w:lang w:val="fr-FR"/>
        </w:rPr>
        <w:t>2</w:t>
      </w:r>
      <w:r w:rsidRPr="008F7C7D">
        <w:rPr>
          <w:i/>
          <w:sz w:val="20"/>
          <w:szCs w:val="20"/>
          <w:lang w:val="fr-FR"/>
        </w:rPr>
        <w:t>,Ca</w:t>
      </w:r>
      <w:r w:rsidRPr="00CA685F">
        <w:rPr>
          <w:sz w:val="20"/>
          <w:szCs w:val="20"/>
          <w:lang w:val="fr-FR"/>
        </w:rPr>
        <w:t>)[</w:t>
      </w:r>
      <w:r w:rsidRPr="008F7C7D">
        <w:rPr>
          <w:i/>
          <w:sz w:val="20"/>
          <w:szCs w:val="20"/>
          <w:lang w:val="fr-FR"/>
        </w:rPr>
        <w:t>Al</w:t>
      </w:r>
      <w:r w:rsidRPr="008F7C7D">
        <w:rPr>
          <w:i/>
          <w:sz w:val="20"/>
          <w:szCs w:val="20"/>
          <w:vertAlign w:val="subscript"/>
          <w:lang w:val="fr-FR"/>
        </w:rPr>
        <w:t>2</w:t>
      </w:r>
      <w:r w:rsidRPr="008F7C7D">
        <w:rPr>
          <w:i/>
          <w:sz w:val="20"/>
          <w:szCs w:val="20"/>
          <w:lang w:val="fr-FR"/>
        </w:rPr>
        <w:t>Si</w:t>
      </w:r>
      <w:r w:rsidRPr="008F7C7D">
        <w:rPr>
          <w:i/>
          <w:sz w:val="20"/>
          <w:szCs w:val="20"/>
          <w:vertAlign w:val="subscript"/>
          <w:lang w:val="fr-FR"/>
        </w:rPr>
        <w:t>6</w:t>
      </w:r>
      <w:r w:rsidRPr="008F7C7D">
        <w:rPr>
          <w:i/>
          <w:sz w:val="20"/>
          <w:szCs w:val="20"/>
          <w:lang w:val="fr-FR"/>
        </w:rPr>
        <w:t>O</w:t>
      </w:r>
      <w:r w:rsidRPr="008F7C7D">
        <w:rPr>
          <w:i/>
          <w:sz w:val="20"/>
          <w:szCs w:val="20"/>
          <w:vertAlign w:val="subscript"/>
          <w:lang w:val="fr-FR"/>
        </w:rPr>
        <w:t>16</w:t>
      </w:r>
      <w:r w:rsidRPr="00CA685F">
        <w:rPr>
          <w:sz w:val="20"/>
          <w:szCs w:val="20"/>
          <w:lang w:val="fr-FR"/>
        </w:rPr>
        <w:t>]</w:t>
      </w:r>
      <w:r w:rsidRPr="003519CA">
        <w:rPr>
          <w:sz w:val="20"/>
          <w:szCs w:val="20"/>
        </w:rPr>
        <w:t>∙</w:t>
      </w:r>
      <w:r w:rsidRPr="008F7C7D">
        <w:rPr>
          <w:i/>
          <w:sz w:val="20"/>
          <w:szCs w:val="20"/>
          <w:lang w:val="fr-FR"/>
        </w:rPr>
        <w:t>6H</w:t>
      </w:r>
      <w:r w:rsidRPr="008F7C7D">
        <w:rPr>
          <w:i/>
          <w:sz w:val="20"/>
          <w:szCs w:val="20"/>
          <w:vertAlign w:val="subscript"/>
        </w:rPr>
        <w:t>2</w:t>
      </w:r>
      <w:r w:rsidRPr="008F7C7D">
        <w:rPr>
          <w:i/>
          <w:sz w:val="20"/>
          <w:szCs w:val="20"/>
          <w:lang w:val="fr-FR"/>
        </w:rPr>
        <w:t>O</w:t>
      </w:r>
      <w:r>
        <w:rPr>
          <w:sz w:val="20"/>
          <w:szCs w:val="20"/>
        </w:rPr>
        <w:t>.</w:t>
      </w:r>
    </w:p>
    <w:p w:rsidR="003B08FE" w:rsidRDefault="003B08FE" w:rsidP="003B08FE">
      <w:pPr>
        <w:tabs>
          <w:tab w:val="left" w:pos="900"/>
          <w:tab w:val="left" w:pos="1134"/>
        </w:tabs>
        <w:suppressAutoHyphens/>
        <w:ind w:left="1287"/>
        <w:jc w:val="both"/>
        <w:rPr>
          <w:sz w:val="20"/>
          <w:szCs w:val="20"/>
        </w:rPr>
      </w:pPr>
    </w:p>
    <w:p w:rsidR="003B08FE" w:rsidRPr="00555542" w:rsidRDefault="003B08FE" w:rsidP="003B08FE">
      <w:pPr>
        <w:tabs>
          <w:tab w:val="left" w:pos="900"/>
          <w:tab w:val="left" w:pos="1134"/>
        </w:tabs>
        <w:suppressAutoHyphens/>
        <w:ind w:left="1287"/>
        <w:jc w:val="both"/>
        <w:rPr>
          <w:sz w:val="20"/>
          <w:szCs w:val="20"/>
        </w:rPr>
      </w:pPr>
    </w:p>
    <w:p w:rsidR="003B08FE" w:rsidRPr="00EF7798" w:rsidRDefault="003B08FE" w:rsidP="003B08FE">
      <w:pPr>
        <w:pStyle w:val="ac"/>
        <w:tabs>
          <w:tab w:val="left" w:pos="-1560"/>
          <w:tab w:val="left" w:pos="-1276"/>
          <w:tab w:val="left" w:pos="702"/>
        </w:tabs>
        <w:suppressAutoHyphens/>
        <w:spacing w:before="240" w:after="240"/>
        <w:ind w:left="0"/>
        <w:jc w:val="center"/>
        <w:rPr>
          <w:rFonts w:ascii="Times New Roman CYR" w:hAnsi="Times New Roman CYR"/>
          <w:b/>
          <w:sz w:val="20"/>
        </w:rPr>
      </w:pPr>
      <w:r w:rsidRPr="00EF7798">
        <w:rPr>
          <w:rFonts w:ascii="Times New Roman CYR" w:hAnsi="Times New Roman CYR"/>
          <w:b/>
          <w:sz w:val="20"/>
        </w:rPr>
        <w:t>Запитання для контролю знань</w:t>
      </w:r>
    </w:p>
    <w:p w:rsidR="003B08FE" w:rsidRPr="006E0399" w:rsidRDefault="003B08FE" w:rsidP="00C2426A">
      <w:pPr>
        <w:pStyle w:val="a5"/>
        <w:widowControl/>
        <w:numPr>
          <w:ilvl w:val="0"/>
          <w:numId w:val="22"/>
        </w:numPr>
        <w:tabs>
          <w:tab w:val="left" w:pos="851"/>
        </w:tabs>
        <w:suppressAutoHyphens/>
        <w:autoSpaceDE/>
        <w:autoSpaceDN/>
        <w:spacing w:before="0"/>
        <w:ind w:left="0" w:firstLine="567"/>
        <w:contextualSpacing/>
        <w:jc w:val="both"/>
        <w:rPr>
          <w:sz w:val="20"/>
          <w:szCs w:val="20"/>
          <w:lang w:val="uk-UA"/>
        </w:rPr>
      </w:pPr>
      <w:r w:rsidRPr="006E0399">
        <w:rPr>
          <w:sz w:val="20"/>
          <w:szCs w:val="20"/>
          <w:lang w:val="uk-UA"/>
        </w:rPr>
        <w:t xml:space="preserve">Яка поширеність </w:t>
      </w:r>
      <w:r w:rsidRPr="008F7C7D">
        <w:rPr>
          <w:i/>
          <w:sz w:val="20"/>
          <w:szCs w:val="20"/>
          <w:lang w:val="en-US"/>
        </w:rPr>
        <w:t>S</w:t>
      </w:r>
      <w:r w:rsidRPr="008F7C7D">
        <w:rPr>
          <w:i/>
          <w:sz w:val="20"/>
          <w:szCs w:val="20"/>
          <w:lang w:val="uk-UA"/>
        </w:rPr>
        <w:t>і</w:t>
      </w:r>
      <w:r w:rsidRPr="006E0399">
        <w:rPr>
          <w:sz w:val="20"/>
          <w:szCs w:val="20"/>
          <w:lang w:val="uk-UA"/>
        </w:rPr>
        <w:t xml:space="preserve"> у земній корі?</w:t>
      </w:r>
    </w:p>
    <w:p w:rsidR="003B08FE" w:rsidRPr="006E0399" w:rsidRDefault="003B08FE" w:rsidP="00C2426A">
      <w:pPr>
        <w:pStyle w:val="a5"/>
        <w:widowControl/>
        <w:numPr>
          <w:ilvl w:val="0"/>
          <w:numId w:val="22"/>
        </w:numPr>
        <w:tabs>
          <w:tab w:val="left" w:pos="851"/>
        </w:tabs>
        <w:suppressAutoHyphens/>
        <w:autoSpaceDE/>
        <w:autoSpaceDN/>
        <w:spacing w:before="0"/>
        <w:ind w:left="0" w:firstLine="567"/>
        <w:contextualSpacing/>
        <w:jc w:val="both"/>
        <w:rPr>
          <w:sz w:val="20"/>
          <w:szCs w:val="20"/>
          <w:lang w:val="uk-UA"/>
        </w:rPr>
      </w:pPr>
      <w:r w:rsidRPr="006E0399">
        <w:rPr>
          <w:sz w:val="20"/>
          <w:szCs w:val="20"/>
          <w:lang w:val="uk-UA"/>
        </w:rPr>
        <w:t xml:space="preserve">Дайте визначення силікатів, як неорганічних </w:t>
      </w:r>
      <w:proofErr w:type="spellStart"/>
      <w:r w:rsidRPr="006E0399">
        <w:rPr>
          <w:sz w:val="20"/>
          <w:szCs w:val="20"/>
          <w:lang w:val="uk-UA"/>
        </w:rPr>
        <w:t>сполук</w:t>
      </w:r>
      <w:proofErr w:type="spellEnd"/>
      <w:r w:rsidRPr="006E0399">
        <w:rPr>
          <w:sz w:val="20"/>
          <w:szCs w:val="20"/>
          <w:lang w:val="uk-UA"/>
        </w:rPr>
        <w:t>.</w:t>
      </w:r>
    </w:p>
    <w:p w:rsidR="003B08FE" w:rsidRPr="006E0399" w:rsidRDefault="003B08FE" w:rsidP="00C2426A">
      <w:pPr>
        <w:pStyle w:val="a5"/>
        <w:widowControl/>
        <w:numPr>
          <w:ilvl w:val="0"/>
          <w:numId w:val="22"/>
        </w:numPr>
        <w:tabs>
          <w:tab w:val="left" w:pos="851"/>
        </w:tabs>
        <w:suppressAutoHyphens/>
        <w:autoSpaceDE/>
        <w:autoSpaceDN/>
        <w:spacing w:before="0"/>
        <w:ind w:left="0" w:firstLine="567"/>
        <w:contextualSpacing/>
        <w:jc w:val="both"/>
        <w:rPr>
          <w:sz w:val="20"/>
          <w:szCs w:val="20"/>
          <w:lang w:val="uk-UA"/>
        </w:rPr>
      </w:pPr>
      <w:r w:rsidRPr="006E0399">
        <w:rPr>
          <w:sz w:val="20"/>
          <w:szCs w:val="20"/>
          <w:lang w:val="uk-UA"/>
        </w:rPr>
        <w:t>Я</w:t>
      </w:r>
      <w:r>
        <w:rPr>
          <w:sz w:val="20"/>
          <w:szCs w:val="20"/>
          <w:lang w:val="uk-UA"/>
        </w:rPr>
        <w:t>к</w:t>
      </w:r>
      <w:r w:rsidRPr="006E0399">
        <w:rPr>
          <w:sz w:val="20"/>
          <w:szCs w:val="20"/>
          <w:lang w:val="uk-UA"/>
        </w:rPr>
        <w:t xml:space="preserve"> класифік</w:t>
      </w:r>
      <w:r>
        <w:rPr>
          <w:sz w:val="20"/>
          <w:szCs w:val="20"/>
          <w:lang w:val="uk-UA"/>
        </w:rPr>
        <w:t>уються</w:t>
      </w:r>
      <w:r w:rsidRPr="006E0399">
        <w:rPr>
          <w:sz w:val="20"/>
          <w:szCs w:val="20"/>
          <w:lang w:val="uk-UA"/>
        </w:rPr>
        <w:t xml:space="preserve"> силікат</w:t>
      </w:r>
      <w:r>
        <w:rPr>
          <w:sz w:val="20"/>
          <w:szCs w:val="20"/>
          <w:lang w:val="uk-UA"/>
        </w:rPr>
        <w:t>и</w:t>
      </w:r>
      <w:r w:rsidRPr="006E0399">
        <w:rPr>
          <w:sz w:val="20"/>
          <w:szCs w:val="20"/>
          <w:lang w:val="uk-UA"/>
        </w:rPr>
        <w:t xml:space="preserve">? </w:t>
      </w:r>
    </w:p>
    <w:p w:rsidR="003B08FE" w:rsidRDefault="003B08FE" w:rsidP="00C2426A">
      <w:pPr>
        <w:pStyle w:val="a5"/>
        <w:widowControl/>
        <w:numPr>
          <w:ilvl w:val="0"/>
          <w:numId w:val="22"/>
        </w:numPr>
        <w:tabs>
          <w:tab w:val="left" w:pos="851"/>
        </w:tabs>
        <w:suppressAutoHyphens/>
        <w:autoSpaceDE/>
        <w:autoSpaceDN/>
        <w:spacing w:before="0"/>
        <w:ind w:left="0" w:firstLine="567"/>
        <w:contextualSpacing/>
        <w:jc w:val="both"/>
        <w:rPr>
          <w:sz w:val="20"/>
          <w:szCs w:val="20"/>
          <w:lang w:val="uk-UA"/>
        </w:rPr>
      </w:pPr>
      <w:r>
        <w:rPr>
          <w:sz w:val="20"/>
          <w:szCs w:val="20"/>
          <w:lang w:val="uk-UA"/>
        </w:rPr>
        <w:t>Дайте характеристику с</w:t>
      </w:r>
      <w:proofErr w:type="spellStart"/>
      <w:r w:rsidRPr="00450085">
        <w:rPr>
          <w:sz w:val="20"/>
          <w:szCs w:val="20"/>
        </w:rPr>
        <w:t>труктур</w:t>
      </w:r>
      <w:proofErr w:type="spellEnd"/>
      <w:r w:rsidRPr="00450085">
        <w:rPr>
          <w:sz w:val="20"/>
          <w:szCs w:val="20"/>
        </w:rPr>
        <w:t xml:space="preserve"> силікатів з ізольованими одиничними тетраедрами [</w:t>
      </w:r>
      <w:proofErr w:type="spellStart"/>
      <w:r w:rsidRPr="008F7C7D">
        <w:rPr>
          <w:i/>
          <w:sz w:val="20"/>
          <w:szCs w:val="20"/>
          <w:lang w:val="en-US"/>
        </w:rPr>
        <w:t>SiO</w:t>
      </w:r>
      <w:proofErr w:type="spellEnd"/>
      <w:r w:rsidRPr="008F7C7D">
        <w:rPr>
          <w:i/>
          <w:sz w:val="20"/>
          <w:szCs w:val="20"/>
          <w:vertAlign w:val="subscript"/>
        </w:rPr>
        <w:t>4</w:t>
      </w:r>
      <w:r w:rsidRPr="00450085">
        <w:rPr>
          <w:sz w:val="20"/>
          <w:szCs w:val="20"/>
        </w:rPr>
        <w:t>]</w:t>
      </w:r>
      <w:r w:rsidRPr="00450085">
        <w:rPr>
          <w:sz w:val="20"/>
          <w:szCs w:val="20"/>
          <w:vertAlign w:val="superscript"/>
        </w:rPr>
        <w:t>4-</w:t>
      </w:r>
      <w:r>
        <w:rPr>
          <w:sz w:val="20"/>
          <w:szCs w:val="20"/>
          <w:lang w:val="uk-UA"/>
        </w:rPr>
        <w:t>. Наведіть приклади.</w:t>
      </w:r>
    </w:p>
    <w:p w:rsidR="003B08FE" w:rsidRDefault="003B08FE" w:rsidP="00C2426A">
      <w:pPr>
        <w:pStyle w:val="a5"/>
        <w:widowControl/>
        <w:numPr>
          <w:ilvl w:val="0"/>
          <w:numId w:val="22"/>
        </w:numPr>
        <w:tabs>
          <w:tab w:val="left" w:pos="851"/>
        </w:tabs>
        <w:suppressAutoHyphens/>
        <w:autoSpaceDE/>
        <w:autoSpaceDN/>
        <w:spacing w:before="0"/>
        <w:ind w:left="0" w:firstLine="567"/>
        <w:contextualSpacing/>
        <w:jc w:val="both"/>
        <w:rPr>
          <w:sz w:val="20"/>
          <w:szCs w:val="20"/>
          <w:lang w:val="uk-UA"/>
        </w:rPr>
      </w:pPr>
      <w:r>
        <w:rPr>
          <w:sz w:val="20"/>
          <w:szCs w:val="20"/>
          <w:lang w:val="uk-UA"/>
        </w:rPr>
        <w:t>Порівняйте властивості ізольованих та острівних силікатів. Наведіть приклади відповідних силікатів.</w:t>
      </w:r>
    </w:p>
    <w:p w:rsidR="003B08FE" w:rsidRPr="00450085" w:rsidRDefault="003B08FE" w:rsidP="00C2426A">
      <w:pPr>
        <w:pStyle w:val="a5"/>
        <w:widowControl/>
        <w:numPr>
          <w:ilvl w:val="0"/>
          <w:numId w:val="22"/>
        </w:numPr>
        <w:tabs>
          <w:tab w:val="left" w:pos="851"/>
        </w:tabs>
        <w:suppressAutoHyphens/>
        <w:autoSpaceDE/>
        <w:autoSpaceDN/>
        <w:spacing w:before="0"/>
        <w:ind w:left="0" w:firstLine="567"/>
        <w:contextualSpacing/>
        <w:jc w:val="both"/>
        <w:rPr>
          <w:sz w:val="20"/>
          <w:szCs w:val="20"/>
          <w:lang w:val="uk-UA"/>
        </w:rPr>
      </w:pPr>
      <w:r>
        <w:rPr>
          <w:sz w:val="20"/>
          <w:szCs w:val="20"/>
          <w:lang w:val="uk-UA"/>
        </w:rPr>
        <w:t>Дайте характеристику силікатів кінцевих розмірів та наведіть приклади.</w:t>
      </w:r>
    </w:p>
    <w:p w:rsidR="003B08FE" w:rsidRDefault="003B08FE" w:rsidP="00C2426A">
      <w:pPr>
        <w:pStyle w:val="a5"/>
        <w:widowControl/>
        <w:numPr>
          <w:ilvl w:val="0"/>
          <w:numId w:val="22"/>
        </w:numPr>
        <w:tabs>
          <w:tab w:val="left" w:pos="851"/>
        </w:tabs>
        <w:suppressAutoHyphens/>
        <w:autoSpaceDE/>
        <w:autoSpaceDN/>
        <w:spacing w:before="0"/>
        <w:ind w:left="0" w:firstLine="567"/>
        <w:contextualSpacing/>
        <w:jc w:val="both"/>
        <w:rPr>
          <w:sz w:val="20"/>
          <w:szCs w:val="20"/>
          <w:lang w:val="uk-UA"/>
        </w:rPr>
      </w:pPr>
      <w:r>
        <w:rPr>
          <w:sz w:val="20"/>
          <w:szCs w:val="20"/>
          <w:lang w:val="uk-UA"/>
        </w:rPr>
        <w:t>Порівняйте силікати ланцюжкової та стрічкової структур. Наведіть приклади силікатів відповідних структур.</w:t>
      </w:r>
    </w:p>
    <w:p w:rsidR="003B08FE" w:rsidRPr="009F2E65" w:rsidRDefault="003B08FE" w:rsidP="00C2426A">
      <w:pPr>
        <w:pStyle w:val="a5"/>
        <w:widowControl/>
        <w:numPr>
          <w:ilvl w:val="0"/>
          <w:numId w:val="22"/>
        </w:numPr>
        <w:tabs>
          <w:tab w:val="left" w:pos="851"/>
        </w:tabs>
        <w:suppressAutoHyphens/>
        <w:autoSpaceDE/>
        <w:autoSpaceDN/>
        <w:spacing w:before="0"/>
        <w:ind w:left="0" w:firstLine="567"/>
        <w:contextualSpacing/>
        <w:jc w:val="both"/>
        <w:rPr>
          <w:sz w:val="20"/>
          <w:szCs w:val="20"/>
          <w:lang w:val="uk-UA"/>
        </w:rPr>
      </w:pPr>
      <w:r>
        <w:rPr>
          <w:sz w:val="20"/>
          <w:szCs w:val="20"/>
        </w:rPr>
        <w:t>О</w:t>
      </w:r>
      <w:r>
        <w:rPr>
          <w:sz w:val="20"/>
          <w:szCs w:val="20"/>
          <w:lang w:val="uk-UA"/>
        </w:rPr>
        <w:t xml:space="preserve">характеризуйте </w:t>
      </w:r>
      <w:r>
        <w:rPr>
          <w:spacing w:val="-8"/>
          <w:sz w:val="20"/>
          <w:szCs w:val="20"/>
          <w:lang w:val="uk-UA"/>
        </w:rPr>
        <w:t>с</w:t>
      </w:r>
      <w:r w:rsidRPr="009F2E65">
        <w:rPr>
          <w:spacing w:val="-8"/>
          <w:sz w:val="20"/>
          <w:szCs w:val="20"/>
          <w:lang w:val="uk-UA"/>
        </w:rPr>
        <w:t xml:space="preserve">труктури з двомірними шарами із тетраедрів </w:t>
      </w:r>
      <w:r>
        <w:rPr>
          <w:sz w:val="20"/>
          <w:szCs w:val="20"/>
          <w:lang w:val="uk-UA"/>
        </w:rPr>
        <w:t>(</w:t>
      </w:r>
      <w:r w:rsidRPr="009F2E65">
        <w:rPr>
          <w:i/>
          <w:sz w:val="20"/>
          <w:szCs w:val="20"/>
          <w:lang w:val="uk-UA"/>
        </w:rPr>
        <w:t>шарув</w:t>
      </w:r>
      <w:r w:rsidRPr="009F2E65">
        <w:rPr>
          <w:i/>
          <w:sz w:val="20"/>
          <w:szCs w:val="20"/>
          <w:lang w:val="uk-UA"/>
        </w:rPr>
        <w:t>а</w:t>
      </w:r>
      <w:r w:rsidRPr="009F2E65">
        <w:rPr>
          <w:i/>
          <w:sz w:val="20"/>
          <w:szCs w:val="20"/>
          <w:lang w:val="uk-UA"/>
        </w:rPr>
        <w:t>ті силікати</w:t>
      </w:r>
      <w:r>
        <w:rPr>
          <w:i/>
          <w:sz w:val="20"/>
          <w:szCs w:val="20"/>
          <w:lang w:val="uk-UA"/>
        </w:rPr>
        <w:t>)</w:t>
      </w:r>
      <w:r w:rsidRPr="009F2E65">
        <w:rPr>
          <w:sz w:val="20"/>
          <w:szCs w:val="20"/>
          <w:lang w:val="uk-UA"/>
        </w:rPr>
        <w:t>.</w:t>
      </w:r>
    </w:p>
    <w:p w:rsidR="003B08FE" w:rsidRPr="00555542" w:rsidRDefault="003B08FE" w:rsidP="00C2426A">
      <w:pPr>
        <w:widowControl/>
        <w:numPr>
          <w:ilvl w:val="0"/>
          <w:numId w:val="22"/>
        </w:numPr>
        <w:tabs>
          <w:tab w:val="left" w:pos="851"/>
          <w:tab w:val="left" w:pos="900"/>
          <w:tab w:val="left" w:pos="1134"/>
        </w:tabs>
        <w:suppressAutoHyphens/>
        <w:autoSpaceDE/>
        <w:autoSpaceDN/>
        <w:spacing w:after="200" w:line="276" w:lineRule="auto"/>
        <w:ind w:left="0" w:firstLine="567"/>
        <w:jc w:val="both"/>
        <w:rPr>
          <w:sz w:val="20"/>
          <w:szCs w:val="20"/>
        </w:rPr>
      </w:pPr>
      <w:r>
        <w:rPr>
          <w:sz w:val="20"/>
          <w:szCs w:val="20"/>
        </w:rPr>
        <w:t>Охарактеризуйте с</w:t>
      </w:r>
      <w:r w:rsidRPr="009F2E65">
        <w:rPr>
          <w:sz w:val="20"/>
          <w:szCs w:val="20"/>
        </w:rPr>
        <w:t xml:space="preserve">труктури з </w:t>
      </w:r>
      <w:proofErr w:type="spellStart"/>
      <w:r w:rsidRPr="009F2E65">
        <w:rPr>
          <w:sz w:val="20"/>
          <w:szCs w:val="20"/>
        </w:rPr>
        <w:t>трьохмірним</w:t>
      </w:r>
      <w:proofErr w:type="spellEnd"/>
      <w:r w:rsidRPr="009F2E65">
        <w:rPr>
          <w:sz w:val="20"/>
          <w:szCs w:val="20"/>
        </w:rPr>
        <w:t xml:space="preserve"> непереривним каркасом із тетра</w:t>
      </w:r>
      <w:r w:rsidRPr="009F2E65">
        <w:rPr>
          <w:sz w:val="20"/>
          <w:szCs w:val="20"/>
        </w:rPr>
        <w:t>е</w:t>
      </w:r>
      <w:r w:rsidRPr="009F2E65">
        <w:rPr>
          <w:sz w:val="20"/>
          <w:szCs w:val="20"/>
        </w:rPr>
        <w:t xml:space="preserve">дрів </w:t>
      </w:r>
      <w:r>
        <w:rPr>
          <w:sz w:val="20"/>
          <w:szCs w:val="20"/>
        </w:rPr>
        <w:t>(каркасні силікати).</w:t>
      </w:r>
    </w:p>
    <w:p w:rsidR="003B08FE" w:rsidRDefault="003B08FE">
      <w:pPr>
        <w:rPr>
          <w:b/>
          <w:sz w:val="20"/>
        </w:rPr>
      </w:pPr>
      <w:r>
        <w:rPr>
          <w:b/>
          <w:sz w:val="20"/>
        </w:rPr>
        <w:br w:type="page"/>
      </w:r>
    </w:p>
    <w:p w:rsidR="00C530F1" w:rsidRDefault="00C530F1">
      <w:pPr>
        <w:spacing w:before="76"/>
        <w:ind w:left="1770"/>
        <w:rPr>
          <w:b/>
          <w:sz w:val="20"/>
        </w:rPr>
      </w:pPr>
    </w:p>
    <w:p w:rsidR="00301CF3" w:rsidRDefault="007F26E8">
      <w:pPr>
        <w:spacing w:before="76"/>
        <w:ind w:left="1770"/>
        <w:rPr>
          <w:b/>
          <w:sz w:val="20"/>
        </w:rPr>
      </w:pPr>
      <w:r>
        <w:rPr>
          <w:b/>
          <w:sz w:val="20"/>
        </w:rPr>
        <w:t>КОНТРОЛЬНІ ЗАПИТАННЯ З КУРСУ</w:t>
      </w:r>
    </w:p>
    <w:p w:rsidR="00301CF3" w:rsidRDefault="007F26E8">
      <w:pPr>
        <w:spacing w:before="115" w:line="360" w:lineRule="auto"/>
        <w:ind w:left="878" w:right="839"/>
        <w:jc w:val="center"/>
        <w:rPr>
          <w:b/>
          <w:sz w:val="20"/>
        </w:rPr>
      </w:pPr>
      <w:r>
        <w:rPr>
          <w:b/>
          <w:sz w:val="20"/>
        </w:rPr>
        <w:t>«СУЧАСНІ ФІЗИКО-ХІМІЧНІ МЕТОДИ ОБРОБКИ ПРИРОДНОГО КАМЕНЮ»</w:t>
      </w:r>
    </w:p>
    <w:p w:rsidR="00301CF3" w:rsidRDefault="00301CF3">
      <w:pPr>
        <w:pStyle w:val="a3"/>
        <w:spacing w:before="4"/>
        <w:rPr>
          <w:b/>
          <w:sz w:val="23"/>
        </w:rPr>
      </w:pPr>
    </w:p>
    <w:p w:rsidR="00301CF3" w:rsidRDefault="007F26E8" w:rsidP="00C2426A">
      <w:pPr>
        <w:pStyle w:val="a5"/>
        <w:numPr>
          <w:ilvl w:val="0"/>
          <w:numId w:val="1"/>
        </w:numPr>
        <w:tabs>
          <w:tab w:val="left" w:pos="884"/>
          <w:tab w:val="left" w:pos="885"/>
        </w:tabs>
        <w:spacing w:before="0"/>
        <w:ind w:hanging="353"/>
        <w:rPr>
          <w:sz w:val="20"/>
        </w:rPr>
      </w:pPr>
      <w:r>
        <w:rPr>
          <w:sz w:val="20"/>
        </w:rPr>
        <w:t xml:space="preserve">Мінеральний склад і </w:t>
      </w:r>
      <w:r>
        <w:rPr>
          <w:spacing w:val="-3"/>
          <w:sz w:val="20"/>
        </w:rPr>
        <w:t xml:space="preserve">будова </w:t>
      </w:r>
      <w:r>
        <w:rPr>
          <w:sz w:val="20"/>
        </w:rPr>
        <w:t>гірських порід.</w:t>
      </w:r>
    </w:p>
    <w:p w:rsidR="00301CF3" w:rsidRDefault="007F26E8" w:rsidP="00C2426A">
      <w:pPr>
        <w:pStyle w:val="a5"/>
        <w:numPr>
          <w:ilvl w:val="0"/>
          <w:numId w:val="1"/>
        </w:numPr>
        <w:tabs>
          <w:tab w:val="left" w:pos="884"/>
          <w:tab w:val="left" w:pos="885"/>
        </w:tabs>
        <w:ind w:hanging="353"/>
        <w:rPr>
          <w:sz w:val="20"/>
        </w:rPr>
      </w:pPr>
      <w:r>
        <w:rPr>
          <w:sz w:val="20"/>
        </w:rPr>
        <w:t>Класифікація гірських порід за</w:t>
      </w:r>
      <w:r>
        <w:rPr>
          <w:spacing w:val="-6"/>
          <w:sz w:val="20"/>
        </w:rPr>
        <w:t xml:space="preserve"> </w:t>
      </w:r>
      <w:r>
        <w:rPr>
          <w:sz w:val="20"/>
        </w:rPr>
        <w:t>походженням.</w:t>
      </w:r>
    </w:p>
    <w:p w:rsidR="00301CF3" w:rsidRDefault="007F26E8" w:rsidP="00C2426A">
      <w:pPr>
        <w:pStyle w:val="a5"/>
        <w:numPr>
          <w:ilvl w:val="0"/>
          <w:numId w:val="1"/>
        </w:numPr>
        <w:tabs>
          <w:tab w:val="left" w:pos="884"/>
          <w:tab w:val="left" w:pos="885"/>
        </w:tabs>
        <w:spacing w:before="29"/>
        <w:ind w:hanging="353"/>
        <w:rPr>
          <w:sz w:val="20"/>
        </w:rPr>
      </w:pPr>
      <w:r>
        <w:rPr>
          <w:sz w:val="20"/>
        </w:rPr>
        <w:t>Фізичні властивості гірських</w:t>
      </w:r>
      <w:r>
        <w:rPr>
          <w:spacing w:val="1"/>
          <w:sz w:val="20"/>
        </w:rPr>
        <w:t xml:space="preserve"> </w:t>
      </w:r>
      <w:r>
        <w:rPr>
          <w:sz w:val="20"/>
        </w:rPr>
        <w:t>порід.</w:t>
      </w:r>
    </w:p>
    <w:p w:rsidR="00301CF3" w:rsidRDefault="007F26E8" w:rsidP="00C2426A">
      <w:pPr>
        <w:pStyle w:val="a5"/>
        <w:numPr>
          <w:ilvl w:val="0"/>
          <w:numId w:val="1"/>
        </w:numPr>
        <w:tabs>
          <w:tab w:val="left" w:pos="884"/>
          <w:tab w:val="left" w:pos="885"/>
        </w:tabs>
        <w:spacing w:before="36"/>
        <w:ind w:hanging="353"/>
        <w:rPr>
          <w:sz w:val="20"/>
        </w:rPr>
      </w:pPr>
      <w:r>
        <w:rPr>
          <w:sz w:val="20"/>
        </w:rPr>
        <w:t>Технологічні властивості</w:t>
      </w:r>
      <w:r>
        <w:rPr>
          <w:spacing w:val="1"/>
          <w:sz w:val="20"/>
        </w:rPr>
        <w:t xml:space="preserve"> </w:t>
      </w:r>
      <w:r>
        <w:rPr>
          <w:sz w:val="20"/>
        </w:rPr>
        <w:t>породи.</w:t>
      </w:r>
    </w:p>
    <w:p w:rsidR="00301CF3" w:rsidRDefault="007F26E8" w:rsidP="00C2426A">
      <w:pPr>
        <w:pStyle w:val="a5"/>
        <w:numPr>
          <w:ilvl w:val="0"/>
          <w:numId w:val="1"/>
        </w:numPr>
        <w:tabs>
          <w:tab w:val="left" w:pos="884"/>
          <w:tab w:val="left" w:pos="885"/>
        </w:tabs>
        <w:ind w:hanging="353"/>
        <w:rPr>
          <w:sz w:val="20"/>
        </w:rPr>
      </w:pPr>
      <w:r>
        <w:rPr>
          <w:sz w:val="20"/>
        </w:rPr>
        <w:t>Фізико-технічні</w:t>
      </w:r>
      <w:r>
        <w:rPr>
          <w:spacing w:val="-7"/>
          <w:sz w:val="20"/>
        </w:rPr>
        <w:t xml:space="preserve"> </w:t>
      </w:r>
      <w:r>
        <w:rPr>
          <w:sz w:val="20"/>
        </w:rPr>
        <w:t>параметри.</w:t>
      </w:r>
    </w:p>
    <w:p w:rsidR="00301CF3" w:rsidRDefault="007F26E8" w:rsidP="00C2426A">
      <w:pPr>
        <w:pStyle w:val="a5"/>
        <w:numPr>
          <w:ilvl w:val="0"/>
          <w:numId w:val="1"/>
        </w:numPr>
        <w:tabs>
          <w:tab w:val="left" w:pos="884"/>
          <w:tab w:val="left" w:pos="885"/>
        </w:tabs>
        <w:ind w:hanging="353"/>
        <w:rPr>
          <w:sz w:val="20"/>
        </w:rPr>
      </w:pPr>
      <w:r>
        <w:rPr>
          <w:sz w:val="20"/>
        </w:rPr>
        <w:t>Вплив внутрішніх чинників на властивості гірських</w:t>
      </w:r>
      <w:r>
        <w:rPr>
          <w:spacing w:val="-8"/>
          <w:sz w:val="20"/>
        </w:rPr>
        <w:t xml:space="preserve"> </w:t>
      </w:r>
      <w:r>
        <w:rPr>
          <w:sz w:val="20"/>
        </w:rPr>
        <w:t>порід.</w:t>
      </w:r>
    </w:p>
    <w:p w:rsidR="00301CF3" w:rsidRDefault="007F26E8" w:rsidP="00C2426A">
      <w:pPr>
        <w:pStyle w:val="a5"/>
        <w:numPr>
          <w:ilvl w:val="0"/>
          <w:numId w:val="1"/>
        </w:numPr>
        <w:tabs>
          <w:tab w:val="left" w:pos="884"/>
          <w:tab w:val="left" w:pos="885"/>
        </w:tabs>
        <w:spacing w:before="29"/>
        <w:ind w:hanging="353"/>
        <w:rPr>
          <w:sz w:val="20"/>
        </w:rPr>
      </w:pPr>
      <w:r>
        <w:rPr>
          <w:sz w:val="20"/>
        </w:rPr>
        <w:t>Вплив зовнішніх чинників на властивості гірських</w:t>
      </w:r>
      <w:r>
        <w:rPr>
          <w:spacing w:val="-14"/>
          <w:sz w:val="20"/>
        </w:rPr>
        <w:t xml:space="preserve"> </w:t>
      </w:r>
      <w:r>
        <w:rPr>
          <w:sz w:val="20"/>
        </w:rPr>
        <w:t>порід.</w:t>
      </w:r>
    </w:p>
    <w:p w:rsidR="00301CF3" w:rsidRDefault="007F26E8" w:rsidP="00C2426A">
      <w:pPr>
        <w:pStyle w:val="a5"/>
        <w:numPr>
          <w:ilvl w:val="0"/>
          <w:numId w:val="1"/>
        </w:numPr>
        <w:tabs>
          <w:tab w:val="left" w:pos="884"/>
          <w:tab w:val="left" w:pos="885"/>
        </w:tabs>
        <w:ind w:hanging="353"/>
        <w:rPr>
          <w:sz w:val="20"/>
        </w:rPr>
      </w:pPr>
      <w:r>
        <w:rPr>
          <w:sz w:val="20"/>
        </w:rPr>
        <w:t>Технологія обробки каменю.</w:t>
      </w:r>
    </w:p>
    <w:p w:rsidR="00301CF3" w:rsidRDefault="007F26E8" w:rsidP="00C2426A">
      <w:pPr>
        <w:pStyle w:val="a5"/>
        <w:numPr>
          <w:ilvl w:val="0"/>
          <w:numId w:val="1"/>
        </w:numPr>
        <w:tabs>
          <w:tab w:val="left" w:pos="884"/>
          <w:tab w:val="left" w:pos="885"/>
        </w:tabs>
        <w:spacing w:before="36"/>
        <w:ind w:hanging="353"/>
        <w:rPr>
          <w:sz w:val="20"/>
        </w:rPr>
      </w:pPr>
      <w:r>
        <w:rPr>
          <w:sz w:val="20"/>
        </w:rPr>
        <w:t>Механічні способи обробки гірських</w:t>
      </w:r>
      <w:r>
        <w:rPr>
          <w:spacing w:val="-1"/>
          <w:sz w:val="20"/>
        </w:rPr>
        <w:t xml:space="preserve"> </w:t>
      </w:r>
      <w:r>
        <w:rPr>
          <w:sz w:val="20"/>
        </w:rPr>
        <w:t>порід.</w:t>
      </w:r>
    </w:p>
    <w:p w:rsidR="00301CF3" w:rsidRDefault="007F26E8" w:rsidP="00C2426A">
      <w:pPr>
        <w:pStyle w:val="a5"/>
        <w:numPr>
          <w:ilvl w:val="0"/>
          <w:numId w:val="1"/>
        </w:numPr>
        <w:tabs>
          <w:tab w:val="left" w:pos="936"/>
        </w:tabs>
        <w:spacing w:before="29"/>
        <w:ind w:left="935" w:hanging="404"/>
        <w:rPr>
          <w:sz w:val="20"/>
        </w:rPr>
      </w:pPr>
      <w:r>
        <w:rPr>
          <w:sz w:val="20"/>
        </w:rPr>
        <w:t>Фізико-технічні способи обробки природного</w:t>
      </w:r>
      <w:r>
        <w:rPr>
          <w:spacing w:val="-4"/>
          <w:sz w:val="20"/>
        </w:rPr>
        <w:t xml:space="preserve"> </w:t>
      </w:r>
      <w:r>
        <w:rPr>
          <w:sz w:val="20"/>
        </w:rPr>
        <w:t>каменю.</w:t>
      </w:r>
    </w:p>
    <w:p w:rsidR="00301CF3" w:rsidRDefault="007F26E8" w:rsidP="00C2426A">
      <w:pPr>
        <w:pStyle w:val="a5"/>
        <w:numPr>
          <w:ilvl w:val="0"/>
          <w:numId w:val="1"/>
        </w:numPr>
        <w:tabs>
          <w:tab w:val="left" w:pos="936"/>
        </w:tabs>
        <w:ind w:left="935" w:hanging="404"/>
        <w:rPr>
          <w:sz w:val="20"/>
        </w:rPr>
      </w:pPr>
      <w:r>
        <w:rPr>
          <w:sz w:val="20"/>
        </w:rPr>
        <w:t xml:space="preserve">Характеристика робочої енергії </w:t>
      </w:r>
      <w:proofErr w:type="spellStart"/>
      <w:r>
        <w:rPr>
          <w:sz w:val="20"/>
        </w:rPr>
        <w:t>термогазодинамічної</w:t>
      </w:r>
      <w:proofErr w:type="spellEnd"/>
      <w:r>
        <w:rPr>
          <w:spacing w:val="-4"/>
          <w:sz w:val="20"/>
        </w:rPr>
        <w:t xml:space="preserve"> </w:t>
      </w:r>
      <w:r>
        <w:rPr>
          <w:sz w:val="20"/>
        </w:rPr>
        <w:t>обробки.</w:t>
      </w:r>
    </w:p>
    <w:p w:rsidR="00301CF3" w:rsidRDefault="007F26E8" w:rsidP="00C2426A">
      <w:pPr>
        <w:pStyle w:val="a5"/>
        <w:numPr>
          <w:ilvl w:val="0"/>
          <w:numId w:val="1"/>
        </w:numPr>
        <w:tabs>
          <w:tab w:val="left" w:pos="936"/>
        </w:tabs>
        <w:ind w:left="935" w:hanging="404"/>
        <w:rPr>
          <w:sz w:val="20"/>
        </w:rPr>
      </w:pPr>
      <w:r>
        <w:rPr>
          <w:sz w:val="20"/>
        </w:rPr>
        <w:t xml:space="preserve">Фізична </w:t>
      </w:r>
      <w:r>
        <w:rPr>
          <w:spacing w:val="-4"/>
          <w:sz w:val="20"/>
        </w:rPr>
        <w:t xml:space="preserve">суть </w:t>
      </w:r>
      <w:r>
        <w:rPr>
          <w:sz w:val="20"/>
        </w:rPr>
        <w:t xml:space="preserve">процесу </w:t>
      </w:r>
      <w:proofErr w:type="spellStart"/>
      <w:r>
        <w:rPr>
          <w:sz w:val="20"/>
        </w:rPr>
        <w:t>термогазодинамічної</w:t>
      </w:r>
      <w:proofErr w:type="spellEnd"/>
      <w:r>
        <w:rPr>
          <w:spacing w:val="-4"/>
          <w:sz w:val="20"/>
        </w:rPr>
        <w:t xml:space="preserve"> </w:t>
      </w:r>
      <w:r>
        <w:rPr>
          <w:sz w:val="20"/>
        </w:rPr>
        <w:t>обробки.</w:t>
      </w:r>
    </w:p>
    <w:p w:rsidR="00301CF3" w:rsidRDefault="007F26E8" w:rsidP="00C2426A">
      <w:pPr>
        <w:pStyle w:val="a5"/>
        <w:numPr>
          <w:ilvl w:val="0"/>
          <w:numId w:val="1"/>
        </w:numPr>
        <w:tabs>
          <w:tab w:val="left" w:pos="936"/>
        </w:tabs>
        <w:spacing w:before="36"/>
        <w:ind w:left="935" w:hanging="404"/>
        <w:rPr>
          <w:sz w:val="20"/>
        </w:rPr>
      </w:pPr>
      <w:r>
        <w:rPr>
          <w:sz w:val="20"/>
        </w:rPr>
        <w:t xml:space="preserve">Технологія </w:t>
      </w:r>
      <w:proofErr w:type="spellStart"/>
      <w:r>
        <w:rPr>
          <w:sz w:val="20"/>
        </w:rPr>
        <w:t>термогазодинамічної</w:t>
      </w:r>
      <w:proofErr w:type="spellEnd"/>
      <w:r>
        <w:rPr>
          <w:sz w:val="20"/>
        </w:rPr>
        <w:t xml:space="preserve"> обробки</w:t>
      </w:r>
      <w:r>
        <w:rPr>
          <w:spacing w:val="-6"/>
          <w:sz w:val="20"/>
        </w:rPr>
        <w:t xml:space="preserve"> </w:t>
      </w:r>
      <w:r>
        <w:rPr>
          <w:sz w:val="20"/>
        </w:rPr>
        <w:t>каменю.</w:t>
      </w:r>
    </w:p>
    <w:p w:rsidR="00301CF3" w:rsidRDefault="007F26E8" w:rsidP="00C2426A">
      <w:pPr>
        <w:pStyle w:val="a5"/>
        <w:numPr>
          <w:ilvl w:val="0"/>
          <w:numId w:val="1"/>
        </w:numPr>
        <w:tabs>
          <w:tab w:val="left" w:pos="936"/>
        </w:tabs>
        <w:spacing w:before="30"/>
        <w:ind w:left="935" w:hanging="404"/>
        <w:rPr>
          <w:sz w:val="20"/>
        </w:rPr>
      </w:pPr>
      <w:r>
        <w:rPr>
          <w:sz w:val="20"/>
        </w:rPr>
        <w:t xml:space="preserve">Обладнання для </w:t>
      </w:r>
      <w:proofErr w:type="spellStart"/>
      <w:r>
        <w:rPr>
          <w:sz w:val="20"/>
        </w:rPr>
        <w:t>термогазодинамічної</w:t>
      </w:r>
      <w:proofErr w:type="spellEnd"/>
      <w:r>
        <w:rPr>
          <w:sz w:val="20"/>
        </w:rPr>
        <w:t xml:space="preserve"> обробки</w:t>
      </w:r>
      <w:r>
        <w:rPr>
          <w:spacing w:val="1"/>
          <w:sz w:val="20"/>
        </w:rPr>
        <w:t xml:space="preserve"> </w:t>
      </w:r>
      <w:r>
        <w:rPr>
          <w:sz w:val="20"/>
        </w:rPr>
        <w:t>каменю.</w:t>
      </w:r>
    </w:p>
    <w:p w:rsidR="00301CF3" w:rsidRDefault="007F26E8" w:rsidP="00C2426A">
      <w:pPr>
        <w:pStyle w:val="a5"/>
        <w:numPr>
          <w:ilvl w:val="0"/>
          <w:numId w:val="1"/>
        </w:numPr>
        <w:tabs>
          <w:tab w:val="left" w:pos="936"/>
        </w:tabs>
        <w:spacing w:before="36"/>
        <w:ind w:left="935" w:hanging="404"/>
        <w:rPr>
          <w:sz w:val="20"/>
        </w:rPr>
      </w:pPr>
      <w:r>
        <w:rPr>
          <w:spacing w:val="-3"/>
          <w:sz w:val="20"/>
        </w:rPr>
        <w:t xml:space="preserve">Переваги </w:t>
      </w:r>
      <w:r>
        <w:rPr>
          <w:spacing w:val="2"/>
          <w:sz w:val="20"/>
        </w:rPr>
        <w:t xml:space="preserve">та </w:t>
      </w:r>
      <w:r>
        <w:rPr>
          <w:sz w:val="20"/>
        </w:rPr>
        <w:t xml:space="preserve">недоліки </w:t>
      </w:r>
      <w:proofErr w:type="spellStart"/>
      <w:r>
        <w:rPr>
          <w:sz w:val="20"/>
        </w:rPr>
        <w:t>термогазодинамічної</w:t>
      </w:r>
      <w:proofErr w:type="spellEnd"/>
      <w:r>
        <w:rPr>
          <w:spacing w:val="-1"/>
          <w:sz w:val="20"/>
        </w:rPr>
        <w:t xml:space="preserve"> </w:t>
      </w:r>
      <w:r>
        <w:rPr>
          <w:sz w:val="20"/>
        </w:rPr>
        <w:t>обробки.</w:t>
      </w:r>
    </w:p>
    <w:p w:rsidR="00301CF3" w:rsidRDefault="007F26E8" w:rsidP="00C2426A">
      <w:pPr>
        <w:pStyle w:val="a5"/>
        <w:numPr>
          <w:ilvl w:val="0"/>
          <w:numId w:val="1"/>
        </w:numPr>
        <w:tabs>
          <w:tab w:val="left" w:pos="936"/>
        </w:tabs>
        <w:ind w:left="935" w:hanging="404"/>
        <w:rPr>
          <w:sz w:val="20"/>
        </w:rPr>
      </w:pPr>
      <w:r>
        <w:rPr>
          <w:sz w:val="20"/>
        </w:rPr>
        <w:t xml:space="preserve">Формування лазерного </w:t>
      </w:r>
      <w:proofErr w:type="spellStart"/>
      <w:r>
        <w:rPr>
          <w:sz w:val="20"/>
        </w:rPr>
        <w:t>променя</w:t>
      </w:r>
      <w:proofErr w:type="spellEnd"/>
      <w:r>
        <w:rPr>
          <w:sz w:val="20"/>
        </w:rPr>
        <w:t>.</w:t>
      </w:r>
    </w:p>
    <w:p w:rsidR="00301CF3" w:rsidRDefault="007F26E8" w:rsidP="00C2426A">
      <w:pPr>
        <w:pStyle w:val="a5"/>
        <w:numPr>
          <w:ilvl w:val="0"/>
          <w:numId w:val="1"/>
        </w:numPr>
        <w:tabs>
          <w:tab w:val="left" w:pos="936"/>
        </w:tabs>
        <w:ind w:left="935" w:hanging="404"/>
        <w:rPr>
          <w:sz w:val="20"/>
        </w:rPr>
      </w:pPr>
      <w:r>
        <w:rPr>
          <w:spacing w:val="-3"/>
          <w:sz w:val="20"/>
        </w:rPr>
        <w:t>Типи</w:t>
      </w:r>
      <w:r>
        <w:rPr>
          <w:sz w:val="20"/>
        </w:rPr>
        <w:t xml:space="preserve"> лазерів.</w:t>
      </w:r>
    </w:p>
    <w:p w:rsidR="00301CF3" w:rsidRDefault="007F26E8" w:rsidP="00C2426A">
      <w:pPr>
        <w:pStyle w:val="a5"/>
        <w:numPr>
          <w:ilvl w:val="0"/>
          <w:numId w:val="1"/>
        </w:numPr>
        <w:tabs>
          <w:tab w:val="left" w:pos="936"/>
        </w:tabs>
        <w:spacing w:before="29"/>
        <w:ind w:left="935" w:hanging="404"/>
        <w:rPr>
          <w:sz w:val="20"/>
        </w:rPr>
      </w:pPr>
      <w:r>
        <w:rPr>
          <w:sz w:val="20"/>
        </w:rPr>
        <w:t xml:space="preserve">Фізична </w:t>
      </w:r>
      <w:r>
        <w:rPr>
          <w:spacing w:val="-4"/>
          <w:sz w:val="20"/>
        </w:rPr>
        <w:t xml:space="preserve">суть </w:t>
      </w:r>
      <w:r>
        <w:rPr>
          <w:sz w:val="20"/>
        </w:rPr>
        <w:t>лазерної обробки</w:t>
      </w:r>
      <w:r>
        <w:rPr>
          <w:spacing w:val="3"/>
          <w:sz w:val="20"/>
        </w:rPr>
        <w:t xml:space="preserve"> </w:t>
      </w:r>
      <w:r>
        <w:rPr>
          <w:sz w:val="20"/>
        </w:rPr>
        <w:t>каменю.</w:t>
      </w:r>
    </w:p>
    <w:p w:rsidR="00301CF3" w:rsidRDefault="007F26E8" w:rsidP="00C2426A">
      <w:pPr>
        <w:pStyle w:val="a5"/>
        <w:numPr>
          <w:ilvl w:val="0"/>
          <w:numId w:val="1"/>
        </w:numPr>
        <w:tabs>
          <w:tab w:val="left" w:pos="936"/>
        </w:tabs>
        <w:spacing w:before="36"/>
        <w:ind w:left="935" w:hanging="404"/>
        <w:rPr>
          <w:sz w:val="20"/>
        </w:rPr>
      </w:pPr>
      <w:r>
        <w:rPr>
          <w:sz w:val="20"/>
        </w:rPr>
        <w:t>Обладнання для лазерної</w:t>
      </w:r>
      <w:r>
        <w:rPr>
          <w:spacing w:val="2"/>
          <w:sz w:val="20"/>
        </w:rPr>
        <w:t xml:space="preserve"> </w:t>
      </w:r>
      <w:r>
        <w:rPr>
          <w:sz w:val="20"/>
        </w:rPr>
        <w:t>обробки.</w:t>
      </w:r>
    </w:p>
    <w:p w:rsidR="00301CF3" w:rsidRDefault="007F26E8" w:rsidP="00C2426A">
      <w:pPr>
        <w:pStyle w:val="a5"/>
        <w:numPr>
          <w:ilvl w:val="0"/>
          <w:numId w:val="1"/>
        </w:numPr>
        <w:tabs>
          <w:tab w:val="left" w:pos="936"/>
        </w:tabs>
        <w:ind w:left="935" w:hanging="404"/>
        <w:rPr>
          <w:sz w:val="20"/>
        </w:rPr>
      </w:pPr>
      <w:r>
        <w:rPr>
          <w:sz w:val="20"/>
        </w:rPr>
        <w:t>Напрями використання лазерної</w:t>
      </w:r>
      <w:r>
        <w:rPr>
          <w:spacing w:val="1"/>
          <w:sz w:val="20"/>
        </w:rPr>
        <w:t xml:space="preserve"> </w:t>
      </w:r>
      <w:r>
        <w:rPr>
          <w:sz w:val="20"/>
        </w:rPr>
        <w:t>обробки.</w:t>
      </w:r>
    </w:p>
    <w:p w:rsidR="00301CF3" w:rsidRDefault="007F26E8" w:rsidP="00C2426A">
      <w:pPr>
        <w:pStyle w:val="a5"/>
        <w:numPr>
          <w:ilvl w:val="0"/>
          <w:numId w:val="1"/>
        </w:numPr>
        <w:tabs>
          <w:tab w:val="left" w:pos="936"/>
        </w:tabs>
        <w:spacing w:before="29"/>
        <w:ind w:left="935" w:hanging="404"/>
        <w:rPr>
          <w:sz w:val="20"/>
        </w:rPr>
      </w:pPr>
      <w:r>
        <w:rPr>
          <w:spacing w:val="-3"/>
          <w:sz w:val="20"/>
        </w:rPr>
        <w:t xml:space="preserve">Переваги </w:t>
      </w:r>
      <w:r>
        <w:rPr>
          <w:spacing w:val="2"/>
          <w:sz w:val="20"/>
        </w:rPr>
        <w:t xml:space="preserve">та </w:t>
      </w:r>
      <w:r>
        <w:rPr>
          <w:sz w:val="20"/>
        </w:rPr>
        <w:t>недоліки лазерної обробки.</w:t>
      </w:r>
    </w:p>
    <w:p w:rsidR="00301CF3" w:rsidRDefault="007F26E8" w:rsidP="00C2426A">
      <w:pPr>
        <w:pStyle w:val="a5"/>
        <w:numPr>
          <w:ilvl w:val="0"/>
          <w:numId w:val="1"/>
        </w:numPr>
        <w:tabs>
          <w:tab w:val="left" w:pos="936"/>
        </w:tabs>
        <w:ind w:left="935" w:hanging="404"/>
        <w:rPr>
          <w:sz w:val="20"/>
        </w:rPr>
      </w:pPr>
      <w:r>
        <w:rPr>
          <w:sz w:val="20"/>
        </w:rPr>
        <w:t>Класифікація струменів</w:t>
      </w:r>
      <w:r>
        <w:rPr>
          <w:spacing w:val="-2"/>
          <w:sz w:val="20"/>
        </w:rPr>
        <w:t xml:space="preserve"> </w:t>
      </w:r>
      <w:r>
        <w:rPr>
          <w:sz w:val="20"/>
        </w:rPr>
        <w:t>води.</w:t>
      </w:r>
    </w:p>
    <w:p w:rsidR="00301CF3" w:rsidRDefault="007F26E8" w:rsidP="00C2426A">
      <w:pPr>
        <w:pStyle w:val="a5"/>
        <w:numPr>
          <w:ilvl w:val="0"/>
          <w:numId w:val="1"/>
        </w:numPr>
        <w:tabs>
          <w:tab w:val="left" w:pos="936"/>
        </w:tabs>
        <w:ind w:left="935" w:hanging="404"/>
        <w:rPr>
          <w:sz w:val="20"/>
        </w:rPr>
      </w:pPr>
      <w:r>
        <w:rPr>
          <w:sz w:val="20"/>
        </w:rPr>
        <w:t>Структура струменя</w:t>
      </w:r>
      <w:r>
        <w:rPr>
          <w:spacing w:val="-2"/>
          <w:sz w:val="20"/>
        </w:rPr>
        <w:t xml:space="preserve"> </w:t>
      </w:r>
      <w:r>
        <w:rPr>
          <w:sz w:val="20"/>
        </w:rPr>
        <w:t>води.</w:t>
      </w:r>
    </w:p>
    <w:p w:rsidR="00301CF3" w:rsidRDefault="007F26E8" w:rsidP="00C2426A">
      <w:pPr>
        <w:pStyle w:val="a5"/>
        <w:numPr>
          <w:ilvl w:val="0"/>
          <w:numId w:val="1"/>
        </w:numPr>
        <w:tabs>
          <w:tab w:val="left" w:pos="936"/>
        </w:tabs>
        <w:spacing w:before="36"/>
        <w:ind w:left="935" w:hanging="404"/>
        <w:rPr>
          <w:sz w:val="20"/>
        </w:rPr>
      </w:pPr>
      <w:r>
        <w:rPr>
          <w:sz w:val="20"/>
        </w:rPr>
        <w:t>Гідродинамічні параметри струменів</w:t>
      </w:r>
      <w:r>
        <w:rPr>
          <w:spacing w:val="-9"/>
          <w:sz w:val="20"/>
        </w:rPr>
        <w:t xml:space="preserve"> </w:t>
      </w:r>
      <w:r>
        <w:rPr>
          <w:sz w:val="20"/>
        </w:rPr>
        <w:t>води.</w:t>
      </w:r>
    </w:p>
    <w:p w:rsidR="00301CF3" w:rsidRDefault="007F26E8" w:rsidP="00C2426A">
      <w:pPr>
        <w:pStyle w:val="a5"/>
        <w:numPr>
          <w:ilvl w:val="0"/>
          <w:numId w:val="1"/>
        </w:numPr>
        <w:tabs>
          <w:tab w:val="left" w:pos="936"/>
        </w:tabs>
        <w:spacing w:before="29"/>
        <w:ind w:left="935" w:hanging="404"/>
        <w:rPr>
          <w:sz w:val="20"/>
        </w:rPr>
      </w:pPr>
      <w:r>
        <w:rPr>
          <w:sz w:val="20"/>
        </w:rPr>
        <w:t xml:space="preserve">Фізична </w:t>
      </w:r>
      <w:r>
        <w:rPr>
          <w:spacing w:val="-4"/>
          <w:sz w:val="20"/>
        </w:rPr>
        <w:t xml:space="preserve">суть </w:t>
      </w:r>
      <w:r>
        <w:rPr>
          <w:sz w:val="20"/>
        </w:rPr>
        <w:t>гідро струминної</w:t>
      </w:r>
      <w:r>
        <w:rPr>
          <w:spacing w:val="4"/>
          <w:sz w:val="20"/>
        </w:rPr>
        <w:t xml:space="preserve"> </w:t>
      </w:r>
      <w:r>
        <w:rPr>
          <w:sz w:val="20"/>
        </w:rPr>
        <w:t>обробки.</w:t>
      </w:r>
    </w:p>
    <w:p w:rsidR="00301CF3" w:rsidRDefault="007F26E8" w:rsidP="00C2426A">
      <w:pPr>
        <w:pStyle w:val="a5"/>
        <w:numPr>
          <w:ilvl w:val="0"/>
          <w:numId w:val="1"/>
        </w:numPr>
        <w:tabs>
          <w:tab w:val="left" w:pos="936"/>
        </w:tabs>
        <w:ind w:left="935" w:hanging="404"/>
        <w:rPr>
          <w:sz w:val="20"/>
        </w:rPr>
      </w:pPr>
      <w:r>
        <w:rPr>
          <w:sz w:val="20"/>
        </w:rPr>
        <w:t xml:space="preserve">Способи </w:t>
      </w:r>
      <w:proofErr w:type="spellStart"/>
      <w:r>
        <w:rPr>
          <w:sz w:val="20"/>
        </w:rPr>
        <w:t>гідроабразивного</w:t>
      </w:r>
      <w:proofErr w:type="spellEnd"/>
      <w:r>
        <w:rPr>
          <w:spacing w:val="-1"/>
          <w:sz w:val="20"/>
        </w:rPr>
        <w:t xml:space="preserve"> </w:t>
      </w:r>
      <w:r>
        <w:rPr>
          <w:sz w:val="20"/>
        </w:rPr>
        <w:t>різання.</w:t>
      </w:r>
    </w:p>
    <w:p w:rsidR="00301CF3" w:rsidRDefault="007F26E8" w:rsidP="00C2426A">
      <w:pPr>
        <w:pStyle w:val="a5"/>
        <w:numPr>
          <w:ilvl w:val="0"/>
          <w:numId w:val="1"/>
        </w:numPr>
        <w:tabs>
          <w:tab w:val="left" w:pos="936"/>
        </w:tabs>
        <w:ind w:left="935" w:hanging="404"/>
        <w:rPr>
          <w:sz w:val="20"/>
        </w:rPr>
      </w:pPr>
      <w:r>
        <w:rPr>
          <w:sz w:val="20"/>
        </w:rPr>
        <w:t>Технологічні параметри гідро абразивного</w:t>
      </w:r>
      <w:r>
        <w:rPr>
          <w:spacing w:val="-2"/>
          <w:sz w:val="20"/>
        </w:rPr>
        <w:t xml:space="preserve"> </w:t>
      </w:r>
      <w:r>
        <w:rPr>
          <w:sz w:val="20"/>
        </w:rPr>
        <w:t>різання.</w:t>
      </w:r>
    </w:p>
    <w:p w:rsidR="00301CF3" w:rsidRDefault="007F26E8" w:rsidP="00C2426A">
      <w:pPr>
        <w:pStyle w:val="a5"/>
        <w:numPr>
          <w:ilvl w:val="0"/>
          <w:numId w:val="1"/>
        </w:numPr>
        <w:tabs>
          <w:tab w:val="left" w:pos="936"/>
        </w:tabs>
        <w:spacing w:before="36"/>
        <w:ind w:left="935" w:hanging="404"/>
        <w:rPr>
          <w:sz w:val="20"/>
        </w:rPr>
      </w:pPr>
      <w:r>
        <w:rPr>
          <w:sz w:val="20"/>
        </w:rPr>
        <w:t>Технологічні матеріали для гідро абразивного</w:t>
      </w:r>
      <w:r>
        <w:rPr>
          <w:spacing w:val="-1"/>
          <w:sz w:val="20"/>
        </w:rPr>
        <w:t xml:space="preserve"> </w:t>
      </w:r>
      <w:r>
        <w:rPr>
          <w:sz w:val="20"/>
        </w:rPr>
        <w:t>різання.</w:t>
      </w:r>
    </w:p>
    <w:p w:rsidR="00301CF3" w:rsidRDefault="007F26E8" w:rsidP="00C2426A">
      <w:pPr>
        <w:pStyle w:val="a5"/>
        <w:numPr>
          <w:ilvl w:val="0"/>
          <w:numId w:val="1"/>
        </w:numPr>
        <w:tabs>
          <w:tab w:val="left" w:pos="936"/>
        </w:tabs>
        <w:spacing w:before="30"/>
        <w:ind w:left="935" w:hanging="404"/>
        <w:rPr>
          <w:sz w:val="20"/>
        </w:rPr>
      </w:pPr>
      <w:r>
        <w:rPr>
          <w:sz w:val="20"/>
        </w:rPr>
        <w:t>Обладнання для гідро абразивного різання.</w:t>
      </w:r>
    </w:p>
    <w:p w:rsidR="00301CF3" w:rsidRDefault="007F26E8" w:rsidP="00C2426A">
      <w:pPr>
        <w:pStyle w:val="a5"/>
        <w:numPr>
          <w:ilvl w:val="0"/>
          <w:numId w:val="1"/>
        </w:numPr>
        <w:tabs>
          <w:tab w:val="left" w:pos="936"/>
        </w:tabs>
        <w:spacing w:before="36"/>
        <w:ind w:left="935" w:hanging="404"/>
        <w:rPr>
          <w:sz w:val="20"/>
        </w:rPr>
      </w:pPr>
      <w:r>
        <w:rPr>
          <w:sz w:val="20"/>
        </w:rPr>
        <w:t xml:space="preserve">Напрями використання технології </w:t>
      </w:r>
      <w:proofErr w:type="spellStart"/>
      <w:r>
        <w:rPr>
          <w:sz w:val="20"/>
        </w:rPr>
        <w:t>гідроабразивного</w:t>
      </w:r>
      <w:proofErr w:type="spellEnd"/>
      <w:r>
        <w:rPr>
          <w:spacing w:val="-2"/>
          <w:sz w:val="20"/>
        </w:rPr>
        <w:t xml:space="preserve"> </w:t>
      </w:r>
      <w:r>
        <w:rPr>
          <w:sz w:val="20"/>
        </w:rPr>
        <w:t>різання.</w:t>
      </w:r>
    </w:p>
    <w:p w:rsidR="00301CF3" w:rsidRDefault="007F26E8" w:rsidP="00C2426A">
      <w:pPr>
        <w:pStyle w:val="a5"/>
        <w:numPr>
          <w:ilvl w:val="0"/>
          <w:numId w:val="1"/>
        </w:numPr>
        <w:tabs>
          <w:tab w:val="left" w:pos="936"/>
        </w:tabs>
        <w:ind w:left="935" w:hanging="404"/>
        <w:rPr>
          <w:sz w:val="20"/>
        </w:rPr>
      </w:pPr>
      <w:r>
        <w:rPr>
          <w:spacing w:val="-3"/>
          <w:sz w:val="20"/>
        </w:rPr>
        <w:t xml:space="preserve">Переваги </w:t>
      </w:r>
      <w:r>
        <w:rPr>
          <w:spacing w:val="2"/>
          <w:sz w:val="20"/>
        </w:rPr>
        <w:t xml:space="preserve">та </w:t>
      </w:r>
      <w:r>
        <w:rPr>
          <w:sz w:val="20"/>
        </w:rPr>
        <w:t xml:space="preserve">недоліки </w:t>
      </w:r>
      <w:proofErr w:type="spellStart"/>
      <w:r>
        <w:rPr>
          <w:sz w:val="20"/>
        </w:rPr>
        <w:t>гідроабразивної</w:t>
      </w:r>
      <w:proofErr w:type="spellEnd"/>
      <w:r>
        <w:rPr>
          <w:sz w:val="20"/>
        </w:rPr>
        <w:t xml:space="preserve"> обробки</w:t>
      </w:r>
      <w:r>
        <w:rPr>
          <w:spacing w:val="-6"/>
          <w:sz w:val="20"/>
        </w:rPr>
        <w:t xml:space="preserve"> </w:t>
      </w:r>
      <w:r>
        <w:rPr>
          <w:sz w:val="20"/>
        </w:rPr>
        <w:t>каменю.</w:t>
      </w:r>
    </w:p>
    <w:p w:rsidR="00301CF3" w:rsidRDefault="00301CF3">
      <w:pPr>
        <w:rPr>
          <w:sz w:val="20"/>
        </w:rPr>
        <w:sectPr w:rsidR="00301CF3">
          <w:pgSz w:w="8390" w:h="11910"/>
          <w:pgMar w:top="1040" w:right="600" w:bottom="280" w:left="600" w:header="708" w:footer="708" w:gutter="0"/>
          <w:cols w:space="720"/>
        </w:sectPr>
      </w:pPr>
    </w:p>
    <w:p w:rsidR="00301CF3" w:rsidRDefault="007F26E8" w:rsidP="00C2426A">
      <w:pPr>
        <w:pStyle w:val="a5"/>
        <w:numPr>
          <w:ilvl w:val="0"/>
          <w:numId w:val="1"/>
        </w:numPr>
        <w:tabs>
          <w:tab w:val="left" w:pos="936"/>
        </w:tabs>
        <w:spacing w:before="68"/>
        <w:ind w:left="935" w:hanging="404"/>
        <w:jc w:val="both"/>
        <w:rPr>
          <w:sz w:val="20"/>
        </w:rPr>
      </w:pPr>
      <w:proofErr w:type="spellStart"/>
      <w:r>
        <w:rPr>
          <w:sz w:val="20"/>
        </w:rPr>
        <w:lastRenderedPageBreak/>
        <w:t>Гідроструминна</w:t>
      </w:r>
      <w:proofErr w:type="spellEnd"/>
      <w:r>
        <w:rPr>
          <w:sz w:val="20"/>
        </w:rPr>
        <w:t xml:space="preserve"> обробка</w:t>
      </w:r>
      <w:r>
        <w:rPr>
          <w:spacing w:val="-7"/>
          <w:sz w:val="20"/>
        </w:rPr>
        <w:t xml:space="preserve"> </w:t>
      </w:r>
      <w:r>
        <w:rPr>
          <w:sz w:val="20"/>
        </w:rPr>
        <w:t>каменю.</w:t>
      </w:r>
    </w:p>
    <w:p w:rsidR="00301CF3" w:rsidRDefault="007F26E8" w:rsidP="00C2426A">
      <w:pPr>
        <w:pStyle w:val="a5"/>
        <w:numPr>
          <w:ilvl w:val="0"/>
          <w:numId w:val="1"/>
        </w:numPr>
        <w:tabs>
          <w:tab w:val="left" w:pos="936"/>
        </w:tabs>
        <w:ind w:left="935" w:hanging="404"/>
        <w:jc w:val="both"/>
        <w:rPr>
          <w:sz w:val="20"/>
        </w:rPr>
      </w:pPr>
      <w:proofErr w:type="spellStart"/>
      <w:r>
        <w:rPr>
          <w:sz w:val="20"/>
        </w:rPr>
        <w:t>Абразивнодинамічна</w:t>
      </w:r>
      <w:proofErr w:type="spellEnd"/>
      <w:r>
        <w:rPr>
          <w:sz w:val="20"/>
        </w:rPr>
        <w:t xml:space="preserve"> обробка</w:t>
      </w:r>
      <w:r>
        <w:rPr>
          <w:spacing w:val="-7"/>
          <w:sz w:val="20"/>
        </w:rPr>
        <w:t xml:space="preserve"> </w:t>
      </w:r>
      <w:r>
        <w:rPr>
          <w:sz w:val="20"/>
        </w:rPr>
        <w:t>каменю.</w:t>
      </w:r>
    </w:p>
    <w:p w:rsidR="00301CF3" w:rsidRDefault="007F26E8" w:rsidP="00C2426A">
      <w:pPr>
        <w:pStyle w:val="a5"/>
        <w:numPr>
          <w:ilvl w:val="0"/>
          <w:numId w:val="1"/>
        </w:numPr>
        <w:tabs>
          <w:tab w:val="left" w:pos="936"/>
        </w:tabs>
        <w:spacing w:before="36"/>
        <w:ind w:left="935" w:hanging="404"/>
        <w:jc w:val="both"/>
        <w:rPr>
          <w:sz w:val="20"/>
        </w:rPr>
      </w:pPr>
      <w:r>
        <w:rPr>
          <w:sz w:val="20"/>
        </w:rPr>
        <w:t>Ультразвукові хвилі та їх основні</w:t>
      </w:r>
      <w:r>
        <w:rPr>
          <w:spacing w:val="-2"/>
          <w:sz w:val="20"/>
        </w:rPr>
        <w:t xml:space="preserve"> </w:t>
      </w:r>
      <w:proofErr w:type="spellStart"/>
      <w:r>
        <w:rPr>
          <w:sz w:val="20"/>
        </w:rPr>
        <w:t>власивості</w:t>
      </w:r>
      <w:proofErr w:type="spellEnd"/>
      <w:r>
        <w:rPr>
          <w:sz w:val="20"/>
        </w:rPr>
        <w:t>.</w:t>
      </w:r>
    </w:p>
    <w:p w:rsidR="00301CF3" w:rsidRDefault="007F26E8" w:rsidP="00C2426A">
      <w:pPr>
        <w:pStyle w:val="a5"/>
        <w:numPr>
          <w:ilvl w:val="0"/>
          <w:numId w:val="1"/>
        </w:numPr>
        <w:tabs>
          <w:tab w:val="left" w:pos="936"/>
        </w:tabs>
        <w:ind w:left="935" w:hanging="404"/>
        <w:jc w:val="both"/>
        <w:rPr>
          <w:sz w:val="20"/>
        </w:rPr>
      </w:pPr>
      <w:r>
        <w:rPr>
          <w:sz w:val="20"/>
        </w:rPr>
        <w:t>Джерела формування</w:t>
      </w:r>
      <w:r>
        <w:rPr>
          <w:spacing w:val="4"/>
          <w:sz w:val="20"/>
        </w:rPr>
        <w:t xml:space="preserve"> </w:t>
      </w:r>
      <w:r>
        <w:rPr>
          <w:sz w:val="20"/>
        </w:rPr>
        <w:t>ультразвуку.</w:t>
      </w:r>
    </w:p>
    <w:p w:rsidR="00301CF3" w:rsidRDefault="007F26E8" w:rsidP="00C2426A">
      <w:pPr>
        <w:pStyle w:val="a5"/>
        <w:numPr>
          <w:ilvl w:val="0"/>
          <w:numId w:val="1"/>
        </w:numPr>
        <w:tabs>
          <w:tab w:val="left" w:pos="936"/>
        </w:tabs>
        <w:spacing w:before="29"/>
        <w:ind w:left="935" w:hanging="404"/>
        <w:jc w:val="both"/>
        <w:rPr>
          <w:sz w:val="20"/>
        </w:rPr>
      </w:pPr>
      <w:r>
        <w:rPr>
          <w:sz w:val="20"/>
        </w:rPr>
        <w:t xml:space="preserve">Фізична </w:t>
      </w:r>
      <w:r>
        <w:rPr>
          <w:spacing w:val="-4"/>
          <w:sz w:val="20"/>
        </w:rPr>
        <w:t xml:space="preserve">суть </w:t>
      </w:r>
      <w:r>
        <w:rPr>
          <w:sz w:val="20"/>
        </w:rPr>
        <w:t>процесу ультразвукової</w:t>
      </w:r>
      <w:r>
        <w:rPr>
          <w:spacing w:val="-4"/>
          <w:sz w:val="20"/>
        </w:rPr>
        <w:t xml:space="preserve"> </w:t>
      </w:r>
      <w:r>
        <w:rPr>
          <w:sz w:val="20"/>
        </w:rPr>
        <w:t>обробки.</w:t>
      </w:r>
    </w:p>
    <w:p w:rsidR="00301CF3" w:rsidRDefault="007F26E8" w:rsidP="00C2426A">
      <w:pPr>
        <w:pStyle w:val="a5"/>
        <w:numPr>
          <w:ilvl w:val="0"/>
          <w:numId w:val="1"/>
        </w:numPr>
        <w:tabs>
          <w:tab w:val="left" w:pos="936"/>
        </w:tabs>
        <w:ind w:left="935" w:hanging="404"/>
        <w:jc w:val="both"/>
        <w:rPr>
          <w:sz w:val="20"/>
        </w:rPr>
      </w:pPr>
      <w:r>
        <w:rPr>
          <w:sz w:val="20"/>
        </w:rPr>
        <w:t>Технологія ультразвукової обробки</w:t>
      </w:r>
      <w:r>
        <w:rPr>
          <w:spacing w:val="1"/>
          <w:sz w:val="20"/>
        </w:rPr>
        <w:t xml:space="preserve"> </w:t>
      </w:r>
      <w:r>
        <w:rPr>
          <w:sz w:val="20"/>
        </w:rPr>
        <w:t>каменю.</w:t>
      </w:r>
    </w:p>
    <w:p w:rsidR="00301CF3" w:rsidRDefault="007F26E8" w:rsidP="00C2426A">
      <w:pPr>
        <w:pStyle w:val="a5"/>
        <w:numPr>
          <w:ilvl w:val="0"/>
          <w:numId w:val="1"/>
        </w:numPr>
        <w:tabs>
          <w:tab w:val="left" w:pos="936"/>
        </w:tabs>
        <w:ind w:left="935" w:hanging="404"/>
        <w:jc w:val="both"/>
        <w:rPr>
          <w:sz w:val="20"/>
        </w:rPr>
      </w:pPr>
      <w:r>
        <w:rPr>
          <w:sz w:val="20"/>
        </w:rPr>
        <w:t>Технологічні матеріали ультразвукової</w:t>
      </w:r>
      <w:r>
        <w:rPr>
          <w:spacing w:val="1"/>
          <w:sz w:val="20"/>
        </w:rPr>
        <w:t xml:space="preserve"> </w:t>
      </w:r>
      <w:r>
        <w:rPr>
          <w:sz w:val="20"/>
        </w:rPr>
        <w:t>обробки.</w:t>
      </w:r>
    </w:p>
    <w:p w:rsidR="00301CF3" w:rsidRDefault="007F26E8" w:rsidP="00C2426A">
      <w:pPr>
        <w:pStyle w:val="a5"/>
        <w:numPr>
          <w:ilvl w:val="0"/>
          <w:numId w:val="1"/>
        </w:numPr>
        <w:tabs>
          <w:tab w:val="left" w:pos="936"/>
        </w:tabs>
        <w:spacing w:before="36"/>
        <w:ind w:left="935" w:hanging="404"/>
        <w:jc w:val="both"/>
        <w:rPr>
          <w:sz w:val="20"/>
        </w:rPr>
      </w:pPr>
      <w:r>
        <w:rPr>
          <w:sz w:val="20"/>
        </w:rPr>
        <w:t>Обладнання для ультразвукової</w:t>
      </w:r>
      <w:r>
        <w:rPr>
          <w:spacing w:val="2"/>
          <w:sz w:val="20"/>
        </w:rPr>
        <w:t xml:space="preserve"> </w:t>
      </w:r>
      <w:r>
        <w:rPr>
          <w:sz w:val="20"/>
        </w:rPr>
        <w:t>обробки.</w:t>
      </w:r>
    </w:p>
    <w:p w:rsidR="00301CF3" w:rsidRDefault="007F26E8" w:rsidP="00C2426A">
      <w:pPr>
        <w:pStyle w:val="a5"/>
        <w:numPr>
          <w:ilvl w:val="0"/>
          <w:numId w:val="1"/>
        </w:numPr>
        <w:tabs>
          <w:tab w:val="left" w:pos="936"/>
        </w:tabs>
        <w:spacing w:before="29"/>
        <w:ind w:left="935" w:hanging="404"/>
        <w:jc w:val="both"/>
        <w:rPr>
          <w:sz w:val="20"/>
        </w:rPr>
      </w:pPr>
      <w:r>
        <w:rPr>
          <w:sz w:val="20"/>
        </w:rPr>
        <w:t>Напрями використання ультразвукової обробки.</w:t>
      </w:r>
    </w:p>
    <w:p w:rsidR="00301CF3" w:rsidRDefault="007F26E8" w:rsidP="00C2426A">
      <w:pPr>
        <w:pStyle w:val="a5"/>
        <w:numPr>
          <w:ilvl w:val="0"/>
          <w:numId w:val="1"/>
        </w:numPr>
        <w:tabs>
          <w:tab w:val="left" w:pos="936"/>
        </w:tabs>
        <w:ind w:left="935" w:hanging="404"/>
        <w:jc w:val="both"/>
        <w:rPr>
          <w:sz w:val="20"/>
        </w:rPr>
      </w:pPr>
      <w:r>
        <w:rPr>
          <w:spacing w:val="-3"/>
          <w:sz w:val="20"/>
        </w:rPr>
        <w:t xml:space="preserve">Переваги </w:t>
      </w:r>
      <w:r>
        <w:rPr>
          <w:spacing w:val="2"/>
          <w:sz w:val="20"/>
        </w:rPr>
        <w:t xml:space="preserve">та </w:t>
      </w:r>
      <w:r>
        <w:rPr>
          <w:sz w:val="20"/>
        </w:rPr>
        <w:t>недоліки ультразвукової</w:t>
      </w:r>
      <w:r>
        <w:rPr>
          <w:spacing w:val="-1"/>
          <w:sz w:val="20"/>
        </w:rPr>
        <w:t xml:space="preserve"> </w:t>
      </w:r>
      <w:r>
        <w:rPr>
          <w:sz w:val="20"/>
        </w:rPr>
        <w:t>обробки.</w:t>
      </w:r>
    </w:p>
    <w:p w:rsidR="00301CF3" w:rsidRDefault="007F26E8" w:rsidP="00C2426A">
      <w:pPr>
        <w:pStyle w:val="a5"/>
        <w:numPr>
          <w:ilvl w:val="0"/>
          <w:numId w:val="1"/>
        </w:numPr>
        <w:tabs>
          <w:tab w:val="left" w:pos="936"/>
        </w:tabs>
        <w:ind w:left="935" w:hanging="404"/>
        <w:jc w:val="both"/>
        <w:rPr>
          <w:sz w:val="20"/>
        </w:rPr>
      </w:pPr>
      <w:r>
        <w:rPr>
          <w:sz w:val="20"/>
        </w:rPr>
        <w:t>Напрями розвитку ультразвукової</w:t>
      </w:r>
      <w:r>
        <w:rPr>
          <w:spacing w:val="-7"/>
          <w:sz w:val="20"/>
        </w:rPr>
        <w:t xml:space="preserve"> </w:t>
      </w:r>
      <w:r>
        <w:rPr>
          <w:sz w:val="20"/>
        </w:rPr>
        <w:t>обробки.</w:t>
      </w:r>
    </w:p>
    <w:p w:rsidR="00301CF3" w:rsidRDefault="007F26E8" w:rsidP="00C2426A">
      <w:pPr>
        <w:pStyle w:val="a5"/>
        <w:numPr>
          <w:ilvl w:val="0"/>
          <w:numId w:val="1"/>
        </w:numPr>
        <w:tabs>
          <w:tab w:val="left" w:pos="936"/>
        </w:tabs>
        <w:spacing w:before="36"/>
        <w:ind w:left="935" w:hanging="404"/>
        <w:jc w:val="both"/>
        <w:rPr>
          <w:sz w:val="20"/>
        </w:rPr>
      </w:pPr>
      <w:r>
        <w:rPr>
          <w:sz w:val="20"/>
        </w:rPr>
        <w:t xml:space="preserve">Фізична </w:t>
      </w:r>
      <w:r>
        <w:rPr>
          <w:spacing w:val="-4"/>
          <w:sz w:val="20"/>
        </w:rPr>
        <w:t xml:space="preserve">суть </w:t>
      </w:r>
      <w:proofErr w:type="spellStart"/>
      <w:r>
        <w:rPr>
          <w:sz w:val="20"/>
        </w:rPr>
        <w:t>електроімпульсної</w:t>
      </w:r>
      <w:proofErr w:type="spellEnd"/>
      <w:r>
        <w:rPr>
          <w:spacing w:val="3"/>
          <w:sz w:val="20"/>
        </w:rPr>
        <w:t xml:space="preserve"> </w:t>
      </w:r>
      <w:r>
        <w:rPr>
          <w:sz w:val="20"/>
        </w:rPr>
        <w:t>обробки.</w:t>
      </w:r>
    </w:p>
    <w:p w:rsidR="00301CF3" w:rsidRDefault="007F26E8" w:rsidP="00C2426A">
      <w:pPr>
        <w:pStyle w:val="a5"/>
        <w:numPr>
          <w:ilvl w:val="0"/>
          <w:numId w:val="1"/>
        </w:numPr>
        <w:tabs>
          <w:tab w:val="left" w:pos="936"/>
        </w:tabs>
        <w:spacing w:before="30"/>
        <w:ind w:left="935" w:hanging="404"/>
        <w:jc w:val="both"/>
        <w:rPr>
          <w:sz w:val="20"/>
        </w:rPr>
      </w:pPr>
      <w:r>
        <w:rPr>
          <w:sz w:val="20"/>
        </w:rPr>
        <w:t xml:space="preserve">Технологія </w:t>
      </w:r>
      <w:proofErr w:type="spellStart"/>
      <w:r>
        <w:rPr>
          <w:sz w:val="20"/>
        </w:rPr>
        <w:t>електроімпульсної</w:t>
      </w:r>
      <w:proofErr w:type="spellEnd"/>
      <w:r>
        <w:rPr>
          <w:spacing w:val="1"/>
          <w:sz w:val="20"/>
        </w:rPr>
        <w:t xml:space="preserve"> </w:t>
      </w:r>
      <w:r>
        <w:rPr>
          <w:sz w:val="20"/>
        </w:rPr>
        <w:t>обробки.</w:t>
      </w:r>
    </w:p>
    <w:p w:rsidR="00301CF3" w:rsidRDefault="007F26E8" w:rsidP="00C2426A">
      <w:pPr>
        <w:pStyle w:val="a5"/>
        <w:numPr>
          <w:ilvl w:val="0"/>
          <w:numId w:val="1"/>
        </w:numPr>
        <w:tabs>
          <w:tab w:val="left" w:pos="936"/>
        </w:tabs>
        <w:spacing w:before="36"/>
        <w:ind w:left="935" w:hanging="404"/>
        <w:jc w:val="both"/>
        <w:rPr>
          <w:sz w:val="20"/>
        </w:rPr>
      </w:pPr>
      <w:proofErr w:type="spellStart"/>
      <w:r>
        <w:rPr>
          <w:sz w:val="20"/>
        </w:rPr>
        <w:t>Елекроімпульсне</w:t>
      </w:r>
      <w:proofErr w:type="spellEnd"/>
      <w:r>
        <w:rPr>
          <w:sz w:val="20"/>
        </w:rPr>
        <w:t xml:space="preserve"> різання</w:t>
      </w:r>
      <w:r>
        <w:rPr>
          <w:spacing w:val="-9"/>
          <w:sz w:val="20"/>
        </w:rPr>
        <w:t xml:space="preserve"> </w:t>
      </w:r>
      <w:r>
        <w:rPr>
          <w:sz w:val="20"/>
        </w:rPr>
        <w:t>каменю.</w:t>
      </w:r>
    </w:p>
    <w:p w:rsidR="00301CF3" w:rsidRDefault="007F26E8" w:rsidP="00C2426A">
      <w:pPr>
        <w:pStyle w:val="a5"/>
        <w:numPr>
          <w:ilvl w:val="0"/>
          <w:numId w:val="1"/>
        </w:numPr>
        <w:tabs>
          <w:tab w:val="left" w:pos="936"/>
        </w:tabs>
        <w:spacing w:before="36"/>
        <w:ind w:left="935" w:hanging="404"/>
        <w:jc w:val="both"/>
        <w:rPr>
          <w:sz w:val="20"/>
        </w:rPr>
      </w:pPr>
      <w:r>
        <w:rPr>
          <w:sz w:val="20"/>
        </w:rPr>
        <w:t xml:space="preserve">Обладнання для </w:t>
      </w:r>
      <w:proofErr w:type="spellStart"/>
      <w:r>
        <w:rPr>
          <w:sz w:val="20"/>
        </w:rPr>
        <w:t>електроімпульсної</w:t>
      </w:r>
      <w:proofErr w:type="spellEnd"/>
      <w:r>
        <w:rPr>
          <w:spacing w:val="1"/>
          <w:sz w:val="20"/>
        </w:rPr>
        <w:t xml:space="preserve"> </w:t>
      </w:r>
      <w:r>
        <w:rPr>
          <w:sz w:val="20"/>
        </w:rPr>
        <w:t>обробки.</w:t>
      </w:r>
    </w:p>
    <w:p w:rsidR="00301CF3" w:rsidRDefault="007F26E8" w:rsidP="00C2426A">
      <w:pPr>
        <w:pStyle w:val="a5"/>
        <w:numPr>
          <w:ilvl w:val="0"/>
          <w:numId w:val="1"/>
        </w:numPr>
        <w:tabs>
          <w:tab w:val="left" w:pos="936"/>
        </w:tabs>
        <w:spacing w:before="30"/>
        <w:ind w:left="935" w:hanging="404"/>
        <w:jc w:val="both"/>
        <w:rPr>
          <w:sz w:val="20"/>
        </w:rPr>
      </w:pPr>
      <w:r>
        <w:rPr>
          <w:sz w:val="20"/>
        </w:rPr>
        <w:t xml:space="preserve">Напрями використання </w:t>
      </w:r>
      <w:proofErr w:type="spellStart"/>
      <w:r>
        <w:rPr>
          <w:sz w:val="20"/>
        </w:rPr>
        <w:t>елекроімпульсного</w:t>
      </w:r>
      <w:proofErr w:type="spellEnd"/>
      <w:r>
        <w:rPr>
          <w:sz w:val="20"/>
        </w:rPr>
        <w:t xml:space="preserve"> способу</w:t>
      </w:r>
      <w:r>
        <w:rPr>
          <w:spacing w:val="-9"/>
          <w:sz w:val="20"/>
        </w:rPr>
        <w:t xml:space="preserve"> </w:t>
      </w:r>
      <w:r>
        <w:rPr>
          <w:sz w:val="20"/>
        </w:rPr>
        <w:t>обробки.</w:t>
      </w:r>
    </w:p>
    <w:p w:rsidR="00301CF3" w:rsidRDefault="007F26E8" w:rsidP="00C2426A">
      <w:pPr>
        <w:pStyle w:val="a5"/>
        <w:numPr>
          <w:ilvl w:val="0"/>
          <w:numId w:val="1"/>
        </w:numPr>
        <w:tabs>
          <w:tab w:val="left" w:pos="936"/>
        </w:tabs>
        <w:ind w:left="935" w:hanging="404"/>
        <w:jc w:val="both"/>
        <w:rPr>
          <w:sz w:val="20"/>
        </w:rPr>
      </w:pPr>
      <w:r>
        <w:rPr>
          <w:spacing w:val="-3"/>
          <w:sz w:val="20"/>
        </w:rPr>
        <w:t xml:space="preserve">Переваги </w:t>
      </w:r>
      <w:r>
        <w:rPr>
          <w:spacing w:val="2"/>
          <w:sz w:val="20"/>
        </w:rPr>
        <w:t xml:space="preserve">та </w:t>
      </w:r>
      <w:r>
        <w:rPr>
          <w:sz w:val="20"/>
        </w:rPr>
        <w:t xml:space="preserve">недоліки </w:t>
      </w:r>
      <w:proofErr w:type="spellStart"/>
      <w:r>
        <w:rPr>
          <w:sz w:val="20"/>
        </w:rPr>
        <w:t>елекроімпульсної</w:t>
      </w:r>
      <w:proofErr w:type="spellEnd"/>
      <w:r>
        <w:rPr>
          <w:sz w:val="20"/>
        </w:rPr>
        <w:t xml:space="preserve"> обробки</w:t>
      </w:r>
      <w:r>
        <w:rPr>
          <w:spacing w:val="-7"/>
          <w:sz w:val="20"/>
        </w:rPr>
        <w:t xml:space="preserve"> </w:t>
      </w:r>
      <w:r>
        <w:rPr>
          <w:sz w:val="20"/>
        </w:rPr>
        <w:t>каменю.</w:t>
      </w:r>
    </w:p>
    <w:p w:rsidR="00301CF3" w:rsidRDefault="007F26E8" w:rsidP="00C2426A">
      <w:pPr>
        <w:pStyle w:val="a5"/>
        <w:numPr>
          <w:ilvl w:val="0"/>
          <w:numId w:val="1"/>
        </w:numPr>
        <w:tabs>
          <w:tab w:val="left" w:pos="936"/>
        </w:tabs>
        <w:spacing w:before="36"/>
        <w:ind w:left="935" w:hanging="404"/>
        <w:jc w:val="both"/>
        <w:rPr>
          <w:sz w:val="20"/>
        </w:rPr>
      </w:pPr>
      <w:r>
        <w:rPr>
          <w:sz w:val="20"/>
        </w:rPr>
        <w:t>Хімічна обробка</w:t>
      </w:r>
      <w:r>
        <w:rPr>
          <w:spacing w:val="-13"/>
          <w:sz w:val="20"/>
        </w:rPr>
        <w:t xml:space="preserve"> </w:t>
      </w:r>
      <w:r>
        <w:rPr>
          <w:sz w:val="20"/>
        </w:rPr>
        <w:t>каменю.</w:t>
      </w:r>
    </w:p>
    <w:p w:rsidR="00301CF3" w:rsidRDefault="007F26E8" w:rsidP="00C2426A">
      <w:pPr>
        <w:pStyle w:val="a5"/>
        <w:numPr>
          <w:ilvl w:val="0"/>
          <w:numId w:val="1"/>
        </w:numPr>
        <w:tabs>
          <w:tab w:val="left" w:pos="936"/>
        </w:tabs>
        <w:ind w:left="935" w:hanging="404"/>
        <w:jc w:val="both"/>
        <w:rPr>
          <w:sz w:val="20"/>
        </w:rPr>
      </w:pPr>
      <w:r>
        <w:rPr>
          <w:sz w:val="20"/>
        </w:rPr>
        <w:t>Вплив властивостей каменю на хімічну</w:t>
      </w:r>
      <w:r>
        <w:rPr>
          <w:spacing w:val="-13"/>
          <w:sz w:val="20"/>
        </w:rPr>
        <w:t xml:space="preserve"> </w:t>
      </w:r>
      <w:r>
        <w:rPr>
          <w:sz w:val="20"/>
        </w:rPr>
        <w:t>обробку.</w:t>
      </w:r>
    </w:p>
    <w:p w:rsidR="00301CF3" w:rsidRDefault="007F26E8" w:rsidP="00C2426A">
      <w:pPr>
        <w:pStyle w:val="a5"/>
        <w:numPr>
          <w:ilvl w:val="0"/>
          <w:numId w:val="1"/>
        </w:numPr>
        <w:tabs>
          <w:tab w:val="left" w:pos="936"/>
        </w:tabs>
        <w:spacing w:before="29"/>
        <w:ind w:left="935" w:hanging="404"/>
        <w:jc w:val="both"/>
        <w:rPr>
          <w:sz w:val="20"/>
        </w:rPr>
      </w:pPr>
      <w:r>
        <w:rPr>
          <w:sz w:val="20"/>
        </w:rPr>
        <w:t>Очищення</w:t>
      </w:r>
      <w:r>
        <w:rPr>
          <w:spacing w:val="-6"/>
          <w:sz w:val="20"/>
        </w:rPr>
        <w:t xml:space="preserve"> </w:t>
      </w:r>
      <w:r>
        <w:rPr>
          <w:sz w:val="20"/>
        </w:rPr>
        <w:t>каменю.</w:t>
      </w:r>
    </w:p>
    <w:p w:rsidR="00301CF3" w:rsidRDefault="007F26E8" w:rsidP="00C2426A">
      <w:pPr>
        <w:pStyle w:val="a5"/>
        <w:numPr>
          <w:ilvl w:val="0"/>
          <w:numId w:val="1"/>
        </w:numPr>
        <w:tabs>
          <w:tab w:val="left" w:pos="936"/>
        </w:tabs>
        <w:ind w:left="935" w:hanging="404"/>
        <w:jc w:val="both"/>
        <w:rPr>
          <w:sz w:val="20"/>
        </w:rPr>
      </w:pPr>
      <w:r>
        <w:rPr>
          <w:sz w:val="20"/>
        </w:rPr>
        <w:t>Захист</w:t>
      </w:r>
      <w:r>
        <w:rPr>
          <w:spacing w:val="-3"/>
          <w:sz w:val="20"/>
        </w:rPr>
        <w:t xml:space="preserve"> </w:t>
      </w:r>
      <w:r>
        <w:rPr>
          <w:sz w:val="20"/>
        </w:rPr>
        <w:t>каменю.</w:t>
      </w:r>
    </w:p>
    <w:p w:rsidR="00301CF3" w:rsidRDefault="007F26E8" w:rsidP="00C2426A">
      <w:pPr>
        <w:pStyle w:val="a5"/>
        <w:numPr>
          <w:ilvl w:val="0"/>
          <w:numId w:val="1"/>
        </w:numPr>
        <w:tabs>
          <w:tab w:val="left" w:pos="936"/>
        </w:tabs>
        <w:ind w:left="935" w:hanging="404"/>
        <w:jc w:val="both"/>
        <w:rPr>
          <w:sz w:val="20"/>
        </w:rPr>
      </w:pPr>
      <w:r>
        <w:rPr>
          <w:sz w:val="20"/>
        </w:rPr>
        <w:t>Зміцнення</w:t>
      </w:r>
      <w:r>
        <w:rPr>
          <w:spacing w:val="-6"/>
          <w:sz w:val="20"/>
        </w:rPr>
        <w:t xml:space="preserve"> </w:t>
      </w:r>
      <w:r>
        <w:rPr>
          <w:sz w:val="20"/>
        </w:rPr>
        <w:t>каменю.</w:t>
      </w:r>
    </w:p>
    <w:p w:rsidR="003B08FE" w:rsidRDefault="003B08FE">
      <w:pPr>
        <w:rPr>
          <w:sz w:val="21"/>
          <w:szCs w:val="20"/>
        </w:rPr>
      </w:pPr>
      <w:r>
        <w:rPr>
          <w:sz w:val="21"/>
        </w:rPr>
        <w:br w:type="page"/>
      </w:r>
    </w:p>
    <w:p w:rsidR="00301CF3" w:rsidRDefault="00301CF3">
      <w:pPr>
        <w:pStyle w:val="a3"/>
        <w:spacing w:before="1"/>
        <w:rPr>
          <w:sz w:val="21"/>
        </w:rPr>
      </w:pPr>
    </w:p>
    <w:p w:rsidR="00301CF3" w:rsidRDefault="007F26E8">
      <w:pPr>
        <w:pStyle w:val="3"/>
        <w:ind w:left="1958"/>
      </w:pPr>
      <w:r>
        <w:t>РЕКОМЕНДОВАНА ЛІТЕРАТУРА</w:t>
      </w:r>
    </w:p>
    <w:p w:rsidR="00683FCB" w:rsidRPr="00683FCB" w:rsidRDefault="00683FCB" w:rsidP="00683FCB">
      <w:pPr>
        <w:pStyle w:val="1"/>
        <w:tabs>
          <w:tab w:val="left" w:pos="3714"/>
        </w:tabs>
        <w:ind w:left="3713"/>
        <w:jc w:val="both"/>
        <w:rPr>
          <w:i/>
          <w:sz w:val="20"/>
          <w:szCs w:val="20"/>
          <w:lang w:val="uk-UA"/>
        </w:rPr>
      </w:pPr>
      <w:r w:rsidRPr="00683FCB">
        <w:rPr>
          <w:i/>
          <w:sz w:val="20"/>
          <w:szCs w:val="20"/>
          <w:lang w:val="uk-UA"/>
        </w:rPr>
        <w:t>Основна література</w:t>
      </w:r>
    </w:p>
    <w:p w:rsidR="00683FCB" w:rsidRPr="00683FCB" w:rsidRDefault="00683FCB" w:rsidP="00683FCB">
      <w:pPr>
        <w:pStyle w:val="a3"/>
        <w:spacing w:before="3"/>
        <w:rPr>
          <w:b/>
          <w:lang w:val="uk-UA"/>
        </w:rPr>
      </w:pPr>
    </w:p>
    <w:p w:rsidR="00683FCB" w:rsidRPr="00683FCB" w:rsidRDefault="00683FCB" w:rsidP="00C2426A">
      <w:pPr>
        <w:pStyle w:val="a5"/>
        <w:numPr>
          <w:ilvl w:val="0"/>
          <w:numId w:val="2"/>
        </w:numPr>
        <w:tabs>
          <w:tab w:val="left" w:pos="944"/>
        </w:tabs>
        <w:spacing w:before="0"/>
        <w:ind w:right="956" w:firstLine="341"/>
        <w:rPr>
          <w:sz w:val="20"/>
          <w:szCs w:val="20"/>
          <w:lang w:val="uk-UA"/>
        </w:rPr>
      </w:pPr>
      <w:r w:rsidRPr="00683FCB">
        <w:rPr>
          <w:sz w:val="20"/>
          <w:szCs w:val="20"/>
          <w:lang w:val="uk-UA"/>
        </w:rPr>
        <w:t xml:space="preserve">1.Александров В.А. </w:t>
      </w:r>
      <w:proofErr w:type="spellStart"/>
      <w:r w:rsidRPr="00683FCB">
        <w:rPr>
          <w:sz w:val="20"/>
          <w:szCs w:val="20"/>
          <w:lang w:val="uk-UA"/>
        </w:rPr>
        <w:t>Обработка</w:t>
      </w:r>
      <w:proofErr w:type="spellEnd"/>
      <w:r w:rsidRPr="00683FCB">
        <w:rPr>
          <w:sz w:val="20"/>
          <w:szCs w:val="20"/>
          <w:lang w:val="uk-UA"/>
        </w:rPr>
        <w:t xml:space="preserve"> природного </w:t>
      </w:r>
      <w:proofErr w:type="spellStart"/>
      <w:r w:rsidRPr="00683FCB">
        <w:rPr>
          <w:sz w:val="20"/>
          <w:szCs w:val="20"/>
          <w:lang w:val="uk-UA"/>
        </w:rPr>
        <w:t>камня</w:t>
      </w:r>
      <w:proofErr w:type="spellEnd"/>
      <w:r w:rsidRPr="00683FCB">
        <w:rPr>
          <w:sz w:val="20"/>
          <w:szCs w:val="20"/>
          <w:lang w:val="uk-UA"/>
        </w:rPr>
        <w:t xml:space="preserve"> </w:t>
      </w:r>
      <w:proofErr w:type="spellStart"/>
      <w:r w:rsidRPr="00683FCB">
        <w:rPr>
          <w:sz w:val="20"/>
          <w:szCs w:val="20"/>
          <w:lang w:val="uk-UA"/>
        </w:rPr>
        <w:t>алмазным</w:t>
      </w:r>
      <w:proofErr w:type="spellEnd"/>
      <w:r w:rsidRPr="00683FCB">
        <w:rPr>
          <w:sz w:val="20"/>
          <w:szCs w:val="20"/>
          <w:lang w:val="uk-UA"/>
        </w:rPr>
        <w:t xml:space="preserve"> </w:t>
      </w:r>
      <w:proofErr w:type="spellStart"/>
      <w:r w:rsidRPr="00683FCB">
        <w:rPr>
          <w:sz w:val="20"/>
          <w:szCs w:val="20"/>
          <w:lang w:val="uk-UA"/>
        </w:rPr>
        <w:t>дисковым</w:t>
      </w:r>
      <w:proofErr w:type="spellEnd"/>
      <w:r w:rsidRPr="00683FCB">
        <w:rPr>
          <w:sz w:val="20"/>
          <w:szCs w:val="20"/>
          <w:lang w:val="uk-UA"/>
        </w:rPr>
        <w:t xml:space="preserve"> </w:t>
      </w:r>
      <w:proofErr w:type="spellStart"/>
      <w:r w:rsidRPr="00683FCB">
        <w:rPr>
          <w:sz w:val="20"/>
          <w:szCs w:val="20"/>
          <w:lang w:val="uk-UA"/>
        </w:rPr>
        <w:t>инструментом</w:t>
      </w:r>
      <w:proofErr w:type="spellEnd"/>
      <w:r w:rsidRPr="00683FCB">
        <w:rPr>
          <w:sz w:val="20"/>
          <w:szCs w:val="20"/>
          <w:lang w:val="uk-UA"/>
        </w:rPr>
        <w:t>. -</w:t>
      </w:r>
      <w:proofErr w:type="spellStart"/>
      <w:r w:rsidRPr="00683FCB">
        <w:rPr>
          <w:sz w:val="20"/>
          <w:szCs w:val="20"/>
          <w:lang w:val="uk-UA"/>
        </w:rPr>
        <w:t>Киев</w:t>
      </w:r>
      <w:proofErr w:type="spellEnd"/>
      <w:r w:rsidRPr="00683FCB">
        <w:rPr>
          <w:sz w:val="20"/>
          <w:szCs w:val="20"/>
          <w:lang w:val="uk-UA"/>
        </w:rPr>
        <w:t>, 1979.-240</w:t>
      </w:r>
      <w:r w:rsidRPr="00683FCB">
        <w:rPr>
          <w:spacing w:val="-6"/>
          <w:sz w:val="20"/>
          <w:szCs w:val="20"/>
          <w:lang w:val="uk-UA"/>
        </w:rPr>
        <w:t xml:space="preserve"> </w:t>
      </w:r>
      <w:r w:rsidRPr="00683FCB">
        <w:rPr>
          <w:sz w:val="20"/>
          <w:szCs w:val="20"/>
          <w:lang w:val="uk-UA"/>
        </w:rPr>
        <w:t>с.</w:t>
      </w:r>
    </w:p>
    <w:p w:rsidR="00683FCB" w:rsidRPr="00683FCB" w:rsidRDefault="00683FCB" w:rsidP="00C2426A">
      <w:pPr>
        <w:pStyle w:val="a5"/>
        <w:numPr>
          <w:ilvl w:val="0"/>
          <w:numId w:val="2"/>
        </w:numPr>
        <w:tabs>
          <w:tab w:val="left" w:pos="944"/>
        </w:tabs>
        <w:spacing w:before="2"/>
        <w:ind w:right="945" w:firstLine="341"/>
        <w:rPr>
          <w:sz w:val="20"/>
          <w:szCs w:val="20"/>
          <w:lang w:val="uk-UA"/>
        </w:rPr>
      </w:pPr>
      <w:proofErr w:type="spellStart"/>
      <w:r w:rsidRPr="00683FCB">
        <w:rPr>
          <w:sz w:val="20"/>
          <w:szCs w:val="20"/>
          <w:lang w:val="uk-UA"/>
        </w:rPr>
        <w:t>Добыча</w:t>
      </w:r>
      <w:proofErr w:type="spellEnd"/>
      <w:r w:rsidRPr="00683FCB">
        <w:rPr>
          <w:sz w:val="20"/>
          <w:szCs w:val="20"/>
          <w:lang w:val="uk-UA"/>
        </w:rPr>
        <w:t xml:space="preserve"> и </w:t>
      </w:r>
      <w:proofErr w:type="spellStart"/>
      <w:r w:rsidRPr="00683FCB">
        <w:rPr>
          <w:sz w:val="20"/>
          <w:szCs w:val="20"/>
          <w:lang w:val="uk-UA"/>
        </w:rPr>
        <w:t>обработка</w:t>
      </w:r>
      <w:proofErr w:type="spellEnd"/>
      <w:r w:rsidRPr="00683FCB">
        <w:rPr>
          <w:sz w:val="20"/>
          <w:szCs w:val="20"/>
          <w:lang w:val="uk-UA"/>
        </w:rPr>
        <w:t xml:space="preserve"> природного </w:t>
      </w:r>
      <w:proofErr w:type="spellStart"/>
      <w:r w:rsidRPr="00683FCB">
        <w:rPr>
          <w:sz w:val="20"/>
          <w:szCs w:val="20"/>
          <w:lang w:val="uk-UA"/>
        </w:rPr>
        <w:t>камня</w:t>
      </w:r>
      <w:proofErr w:type="spellEnd"/>
      <w:r w:rsidRPr="00683FCB">
        <w:rPr>
          <w:sz w:val="20"/>
          <w:szCs w:val="20"/>
          <w:lang w:val="uk-UA"/>
        </w:rPr>
        <w:t xml:space="preserve">. </w:t>
      </w:r>
      <w:proofErr w:type="spellStart"/>
      <w:r w:rsidRPr="00683FCB">
        <w:rPr>
          <w:sz w:val="20"/>
          <w:szCs w:val="20"/>
          <w:lang w:val="uk-UA"/>
        </w:rPr>
        <w:t>Справочник</w:t>
      </w:r>
      <w:proofErr w:type="spellEnd"/>
      <w:r w:rsidRPr="00683FCB">
        <w:rPr>
          <w:sz w:val="20"/>
          <w:szCs w:val="20"/>
          <w:lang w:val="uk-UA"/>
        </w:rPr>
        <w:t xml:space="preserve"> / Н.Т. </w:t>
      </w:r>
      <w:proofErr w:type="spellStart"/>
      <w:r w:rsidRPr="00683FCB">
        <w:rPr>
          <w:sz w:val="20"/>
          <w:szCs w:val="20"/>
          <w:lang w:val="uk-UA"/>
        </w:rPr>
        <w:t>Бакка</w:t>
      </w:r>
      <w:proofErr w:type="spellEnd"/>
      <w:r w:rsidRPr="00683FCB">
        <w:rPr>
          <w:sz w:val="20"/>
          <w:szCs w:val="20"/>
          <w:lang w:val="uk-UA"/>
        </w:rPr>
        <w:t xml:space="preserve"> , А.Х. </w:t>
      </w:r>
      <w:proofErr w:type="spellStart"/>
      <w:r w:rsidRPr="00683FCB">
        <w:rPr>
          <w:sz w:val="20"/>
          <w:szCs w:val="20"/>
          <w:lang w:val="uk-UA"/>
        </w:rPr>
        <w:t>Кузьменко,Л.С</w:t>
      </w:r>
      <w:proofErr w:type="spellEnd"/>
      <w:r w:rsidRPr="00683FCB">
        <w:rPr>
          <w:sz w:val="20"/>
          <w:szCs w:val="20"/>
          <w:lang w:val="uk-UA"/>
        </w:rPr>
        <w:t xml:space="preserve">. </w:t>
      </w:r>
      <w:proofErr w:type="spellStart"/>
      <w:r w:rsidRPr="00683FCB">
        <w:rPr>
          <w:sz w:val="20"/>
          <w:szCs w:val="20"/>
          <w:lang w:val="uk-UA"/>
        </w:rPr>
        <w:t>Сачков</w:t>
      </w:r>
      <w:proofErr w:type="spellEnd"/>
      <w:r w:rsidRPr="00683FCB">
        <w:rPr>
          <w:sz w:val="20"/>
          <w:szCs w:val="20"/>
          <w:lang w:val="uk-UA"/>
        </w:rPr>
        <w:t xml:space="preserve"> и </w:t>
      </w:r>
      <w:proofErr w:type="spellStart"/>
      <w:r w:rsidRPr="00683FCB">
        <w:rPr>
          <w:sz w:val="20"/>
          <w:szCs w:val="20"/>
          <w:lang w:val="uk-UA"/>
        </w:rPr>
        <w:t>другие</w:t>
      </w:r>
      <w:proofErr w:type="spellEnd"/>
      <w:r w:rsidRPr="00683FCB">
        <w:rPr>
          <w:sz w:val="20"/>
          <w:szCs w:val="20"/>
          <w:lang w:val="uk-UA"/>
        </w:rPr>
        <w:t xml:space="preserve">. - М. </w:t>
      </w:r>
      <w:proofErr w:type="spellStart"/>
      <w:r w:rsidRPr="00683FCB">
        <w:rPr>
          <w:sz w:val="20"/>
          <w:szCs w:val="20"/>
          <w:lang w:val="uk-UA"/>
        </w:rPr>
        <w:t>Недра</w:t>
      </w:r>
      <w:proofErr w:type="spellEnd"/>
      <w:r w:rsidRPr="00683FCB">
        <w:rPr>
          <w:sz w:val="20"/>
          <w:szCs w:val="20"/>
          <w:lang w:val="uk-UA"/>
        </w:rPr>
        <w:t>,</w:t>
      </w:r>
      <w:r w:rsidRPr="00683FCB">
        <w:rPr>
          <w:spacing w:val="-22"/>
          <w:sz w:val="20"/>
          <w:szCs w:val="20"/>
          <w:lang w:val="uk-UA"/>
        </w:rPr>
        <w:t xml:space="preserve"> </w:t>
      </w:r>
      <w:r w:rsidRPr="00683FCB">
        <w:rPr>
          <w:sz w:val="20"/>
          <w:szCs w:val="20"/>
          <w:lang w:val="uk-UA"/>
        </w:rPr>
        <w:t>1990.</w:t>
      </w:r>
    </w:p>
    <w:p w:rsidR="00683FCB" w:rsidRPr="00683FCB" w:rsidRDefault="00683FCB" w:rsidP="00C2426A">
      <w:pPr>
        <w:pStyle w:val="a5"/>
        <w:numPr>
          <w:ilvl w:val="0"/>
          <w:numId w:val="2"/>
        </w:numPr>
        <w:tabs>
          <w:tab w:val="left" w:pos="944"/>
        </w:tabs>
        <w:spacing w:before="0"/>
        <w:ind w:right="1218" w:firstLine="341"/>
        <w:rPr>
          <w:sz w:val="20"/>
          <w:szCs w:val="20"/>
          <w:lang w:val="uk-UA"/>
        </w:rPr>
      </w:pPr>
      <w:proofErr w:type="spellStart"/>
      <w:r w:rsidRPr="00683FCB">
        <w:rPr>
          <w:sz w:val="20"/>
          <w:szCs w:val="20"/>
          <w:lang w:val="uk-UA"/>
        </w:rPr>
        <w:t>Туманян</w:t>
      </w:r>
      <w:proofErr w:type="spellEnd"/>
      <w:r w:rsidRPr="00683FCB">
        <w:rPr>
          <w:sz w:val="20"/>
          <w:szCs w:val="20"/>
          <w:lang w:val="uk-UA"/>
        </w:rPr>
        <w:t xml:space="preserve"> Р.Г., </w:t>
      </w:r>
      <w:proofErr w:type="spellStart"/>
      <w:r w:rsidRPr="00683FCB">
        <w:rPr>
          <w:sz w:val="20"/>
          <w:szCs w:val="20"/>
          <w:lang w:val="uk-UA"/>
        </w:rPr>
        <w:t>Мерян</w:t>
      </w:r>
      <w:proofErr w:type="spellEnd"/>
      <w:r w:rsidRPr="00683FCB">
        <w:rPr>
          <w:sz w:val="20"/>
          <w:szCs w:val="20"/>
          <w:lang w:val="uk-UA"/>
        </w:rPr>
        <w:t xml:space="preserve"> Ф.А., </w:t>
      </w:r>
      <w:proofErr w:type="spellStart"/>
      <w:r w:rsidRPr="00683FCB">
        <w:rPr>
          <w:sz w:val="20"/>
          <w:szCs w:val="20"/>
          <w:lang w:val="uk-UA"/>
        </w:rPr>
        <w:t>Барсегян</w:t>
      </w:r>
      <w:proofErr w:type="spellEnd"/>
      <w:r w:rsidRPr="00683FCB">
        <w:rPr>
          <w:sz w:val="20"/>
          <w:szCs w:val="20"/>
          <w:lang w:val="uk-UA"/>
        </w:rPr>
        <w:t xml:space="preserve"> З.Е </w:t>
      </w:r>
      <w:proofErr w:type="spellStart"/>
      <w:r w:rsidRPr="00683FCB">
        <w:rPr>
          <w:sz w:val="20"/>
          <w:szCs w:val="20"/>
          <w:lang w:val="uk-UA"/>
        </w:rPr>
        <w:t>Оборудование</w:t>
      </w:r>
      <w:proofErr w:type="spellEnd"/>
      <w:r w:rsidRPr="00683FCB">
        <w:rPr>
          <w:sz w:val="20"/>
          <w:szCs w:val="20"/>
          <w:lang w:val="uk-UA"/>
        </w:rPr>
        <w:t xml:space="preserve"> для </w:t>
      </w:r>
      <w:proofErr w:type="spellStart"/>
      <w:r w:rsidRPr="00683FCB">
        <w:rPr>
          <w:sz w:val="20"/>
          <w:szCs w:val="20"/>
          <w:lang w:val="uk-UA"/>
        </w:rPr>
        <w:t>добычи</w:t>
      </w:r>
      <w:proofErr w:type="spellEnd"/>
      <w:r w:rsidRPr="00683FCB">
        <w:rPr>
          <w:spacing w:val="-39"/>
          <w:sz w:val="20"/>
          <w:szCs w:val="20"/>
          <w:lang w:val="uk-UA"/>
        </w:rPr>
        <w:t xml:space="preserve"> </w:t>
      </w:r>
      <w:r w:rsidRPr="00683FCB">
        <w:rPr>
          <w:sz w:val="20"/>
          <w:szCs w:val="20"/>
          <w:lang w:val="uk-UA"/>
        </w:rPr>
        <w:t xml:space="preserve">и </w:t>
      </w:r>
      <w:proofErr w:type="spellStart"/>
      <w:r w:rsidRPr="00683FCB">
        <w:rPr>
          <w:sz w:val="20"/>
          <w:szCs w:val="20"/>
          <w:lang w:val="uk-UA"/>
        </w:rPr>
        <w:t>обработки</w:t>
      </w:r>
      <w:proofErr w:type="spellEnd"/>
      <w:r w:rsidRPr="00683FCB">
        <w:rPr>
          <w:sz w:val="20"/>
          <w:szCs w:val="20"/>
          <w:lang w:val="uk-UA"/>
        </w:rPr>
        <w:t xml:space="preserve"> природного </w:t>
      </w:r>
      <w:proofErr w:type="spellStart"/>
      <w:r w:rsidRPr="00683FCB">
        <w:rPr>
          <w:sz w:val="20"/>
          <w:szCs w:val="20"/>
          <w:lang w:val="uk-UA"/>
        </w:rPr>
        <w:t>камня</w:t>
      </w:r>
      <w:proofErr w:type="spellEnd"/>
      <w:r w:rsidRPr="00683FCB">
        <w:rPr>
          <w:sz w:val="20"/>
          <w:szCs w:val="20"/>
          <w:lang w:val="uk-UA"/>
        </w:rPr>
        <w:t xml:space="preserve"> (каталог-</w:t>
      </w:r>
      <w:proofErr w:type="spellStart"/>
      <w:r w:rsidRPr="00683FCB">
        <w:rPr>
          <w:sz w:val="20"/>
          <w:szCs w:val="20"/>
          <w:lang w:val="uk-UA"/>
        </w:rPr>
        <w:t>справочник</w:t>
      </w:r>
      <w:proofErr w:type="spellEnd"/>
      <w:r w:rsidRPr="00683FCB">
        <w:rPr>
          <w:sz w:val="20"/>
          <w:szCs w:val="20"/>
          <w:lang w:val="uk-UA"/>
        </w:rPr>
        <w:t>). - М. 1980.230</w:t>
      </w:r>
      <w:r w:rsidRPr="00683FCB">
        <w:rPr>
          <w:spacing w:val="-32"/>
          <w:sz w:val="20"/>
          <w:szCs w:val="20"/>
          <w:lang w:val="uk-UA"/>
        </w:rPr>
        <w:t xml:space="preserve"> </w:t>
      </w:r>
      <w:r w:rsidRPr="00683FCB">
        <w:rPr>
          <w:sz w:val="20"/>
          <w:szCs w:val="20"/>
          <w:lang w:val="uk-UA"/>
        </w:rPr>
        <w:t>с.</w:t>
      </w:r>
    </w:p>
    <w:p w:rsidR="00683FCB" w:rsidRPr="00683FCB" w:rsidRDefault="00683FCB" w:rsidP="00C2426A">
      <w:pPr>
        <w:pStyle w:val="a5"/>
        <w:numPr>
          <w:ilvl w:val="0"/>
          <w:numId w:val="2"/>
        </w:numPr>
        <w:tabs>
          <w:tab w:val="left" w:pos="944"/>
        </w:tabs>
        <w:spacing w:before="0" w:line="242" w:lineRule="auto"/>
        <w:ind w:right="884" w:firstLine="341"/>
        <w:rPr>
          <w:sz w:val="20"/>
          <w:szCs w:val="20"/>
          <w:lang w:val="uk-UA"/>
        </w:rPr>
      </w:pPr>
      <w:proofErr w:type="spellStart"/>
      <w:r w:rsidRPr="00683FCB">
        <w:rPr>
          <w:sz w:val="20"/>
          <w:szCs w:val="20"/>
          <w:lang w:val="uk-UA"/>
        </w:rPr>
        <w:t>Сычев</w:t>
      </w:r>
      <w:proofErr w:type="spellEnd"/>
      <w:r w:rsidRPr="00683FCB">
        <w:rPr>
          <w:sz w:val="20"/>
          <w:szCs w:val="20"/>
          <w:lang w:val="uk-UA"/>
        </w:rPr>
        <w:t xml:space="preserve"> Ю.И., Берлин Ю.Я. </w:t>
      </w:r>
      <w:proofErr w:type="spellStart"/>
      <w:r w:rsidRPr="00683FCB">
        <w:rPr>
          <w:sz w:val="20"/>
          <w:szCs w:val="20"/>
          <w:lang w:val="uk-UA"/>
        </w:rPr>
        <w:t>Шлифовально</w:t>
      </w:r>
      <w:proofErr w:type="spellEnd"/>
      <w:r w:rsidRPr="00683FCB">
        <w:rPr>
          <w:sz w:val="20"/>
          <w:szCs w:val="20"/>
          <w:lang w:val="uk-UA"/>
        </w:rPr>
        <w:t xml:space="preserve"> - </w:t>
      </w:r>
      <w:proofErr w:type="spellStart"/>
      <w:r w:rsidRPr="00683FCB">
        <w:rPr>
          <w:sz w:val="20"/>
          <w:szCs w:val="20"/>
          <w:lang w:val="uk-UA"/>
        </w:rPr>
        <w:t>полировальнме</w:t>
      </w:r>
      <w:proofErr w:type="spellEnd"/>
      <w:r w:rsidRPr="00683FCB">
        <w:rPr>
          <w:sz w:val="20"/>
          <w:szCs w:val="20"/>
          <w:lang w:val="uk-UA"/>
        </w:rPr>
        <w:t xml:space="preserve"> и </w:t>
      </w:r>
      <w:proofErr w:type="spellStart"/>
      <w:r w:rsidRPr="00683FCB">
        <w:rPr>
          <w:sz w:val="20"/>
          <w:szCs w:val="20"/>
          <w:lang w:val="uk-UA"/>
        </w:rPr>
        <w:t>фрезерные</w:t>
      </w:r>
      <w:proofErr w:type="spellEnd"/>
      <w:r w:rsidRPr="00683FCB">
        <w:rPr>
          <w:sz w:val="20"/>
          <w:szCs w:val="20"/>
          <w:lang w:val="uk-UA"/>
        </w:rPr>
        <w:t xml:space="preserve"> </w:t>
      </w:r>
      <w:proofErr w:type="spellStart"/>
      <w:r w:rsidRPr="00683FCB">
        <w:rPr>
          <w:sz w:val="20"/>
          <w:szCs w:val="20"/>
          <w:lang w:val="uk-UA"/>
        </w:rPr>
        <w:t>работы</w:t>
      </w:r>
      <w:proofErr w:type="spellEnd"/>
      <w:r w:rsidRPr="00683FCB">
        <w:rPr>
          <w:sz w:val="20"/>
          <w:szCs w:val="20"/>
          <w:lang w:val="uk-UA"/>
        </w:rPr>
        <w:t xml:space="preserve"> по </w:t>
      </w:r>
      <w:proofErr w:type="spellStart"/>
      <w:r w:rsidRPr="00683FCB">
        <w:rPr>
          <w:sz w:val="20"/>
          <w:szCs w:val="20"/>
          <w:lang w:val="uk-UA"/>
        </w:rPr>
        <w:t>камню</w:t>
      </w:r>
      <w:proofErr w:type="spellEnd"/>
      <w:r w:rsidRPr="00683FCB">
        <w:rPr>
          <w:sz w:val="20"/>
          <w:szCs w:val="20"/>
          <w:lang w:val="uk-UA"/>
        </w:rPr>
        <w:t xml:space="preserve">. - М.: </w:t>
      </w:r>
      <w:proofErr w:type="spellStart"/>
      <w:r w:rsidRPr="00683FCB">
        <w:rPr>
          <w:sz w:val="20"/>
          <w:szCs w:val="20"/>
          <w:lang w:val="uk-UA"/>
        </w:rPr>
        <w:t>Стройиздат</w:t>
      </w:r>
      <w:proofErr w:type="spellEnd"/>
      <w:r w:rsidRPr="00683FCB">
        <w:rPr>
          <w:sz w:val="20"/>
          <w:szCs w:val="20"/>
          <w:lang w:val="uk-UA"/>
        </w:rPr>
        <w:t>, 1985. - 312</w:t>
      </w:r>
      <w:r w:rsidRPr="00683FCB">
        <w:rPr>
          <w:spacing w:val="-20"/>
          <w:sz w:val="20"/>
          <w:szCs w:val="20"/>
          <w:lang w:val="uk-UA"/>
        </w:rPr>
        <w:t xml:space="preserve"> </w:t>
      </w:r>
      <w:r w:rsidRPr="00683FCB">
        <w:rPr>
          <w:sz w:val="20"/>
          <w:szCs w:val="20"/>
          <w:lang w:val="uk-UA"/>
        </w:rPr>
        <w:t>с.</w:t>
      </w:r>
    </w:p>
    <w:p w:rsidR="00683FCB" w:rsidRPr="00683FCB" w:rsidRDefault="00683FCB" w:rsidP="00C2426A">
      <w:pPr>
        <w:pStyle w:val="a5"/>
        <w:numPr>
          <w:ilvl w:val="0"/>
          <w:numId w:val="2"/>
        </w:numPr>
        <w:tabs>
          <w:tab w:val="left" w:pos="944"/>
        </w:tabs>
        <w:spacing w:before="0"/>
        <w:ind w:right="734" w:firstLine="341"/>
        <w:rPr>
          <w:sz w:val="20"/>
          <w:szCs w:val="20"/>
          <w:lang w:val="uk-UA"/>
        </w:rPr>
      </w:pPr>
      <w:r w:rsidRPr="00683FCB">
        <w:rPr>
          <w:sz w:val="20"/>
          <w:szCs w:val="20"/>
          <w:lang w:val="uk-UA"/>
        </w:rPr>
        <w:t xml:space="preserve">Соболевський Р.В., Левицький В.Г., </w:t>
      </w:r>
      <w:proofErr w:type="spellStart"/>
      <w:r w:rsidRPr="00683FCB">
        <w:rPr>
          <w:sz w:val="20"/>
          <w:szCs w:val="20"/>
          <w:lang w:val="uk-UA"/>
        </w:rPr>
        <w:t>Коробійчук</w:t>
      </w:r>
      <w:proofErr w:type="spellEnd"/>
      <w:r w:rsidRPr="00683FCB">
        <w:rPr>
          <w:sz w:val="20"/>
          <w:szCs w:val="20"/>
          <w:lang w:val="uk-UA"/>
        </w:rPr>
        <w:t xml:space="preserve"> В.В. Сучасні фізико- хімічні методи обробки природного каменю. – Житомир, ЖДТУ, 2008. – 172</w:t>
      </w:r>
      <w:r w:rsidRPr="00683FCB">
        <w:rPr>
          <w:spacing w:val="-53"/>
          <w:sz w:val="20"/>
          <w:szCs w:val="20"/>
          <w:lang w:val="uk-UA"/>
        </w:rPr>
        <w:t xml:space="preserve"> </w:t>
      </w:r>
      <w:r w:rsidRPr="00683FCB">
        <w:rPr>
          <w:sz w:val="20"/>
          <w:szCs w:val="20"/>
          <w:lang w:val="uk-UA"/>
        </w:rPr>
        <w:t>с.</w:t>
      </w:r>
    </w:p>
    <w:p w:rsidR="00683FCB" w:rsidRPr="00683FCB" w:rsidRDefault="00683FCB" w:rsidP="00683FCB">
      <w:pPr>
        <w:pStyle w:val="a5"/>
        <w:tabs>
          <w:tab w:val="left" w:pos="944"/>
        </w:tabs>
        <w:ind w:left="574" w:right="734" w:firstLine="0"/>
        <w:jc w:val="center"/>
        <w:rPr>
          <w:b/>
          <w:i/>
          <w:sz w:val="20"/>
          <w:szCs w:val="20"/>
          <w:lang w:val="uk-UA"/>
        </w:rPr>
      </w:pPr>
    </w:p>
    <w:p w:rsidR="00683FCB" w:rsidRPr="00683FCB" w:rsidRDefault="00683FCB" w:rsidP="00683FCB">
      <w:pPr>
        <w:pStyle w:val="a5"/>
        <w:tabs>
          <w:tab w:val="left" w:pos="944"/>
        </w:tabs>
        <w:ind w:left="574" w:right="734" w:firstLine="0"/>
        <w:jc w:val="center"/>
        <w:rPr>
          <w:b/>
          <w:i/>
          <w:sz w:val="20"/>
          <w:szCs w:val="20"/>
          <w:lang w:val="uk-UA"/>
        </w:rPr>
      </w:pPr>
      <w:r w:rsidRPr="00683FCB">
        <w:rPr>
          <w:b/>
          <w:i/>
          <w:sz w:val="20"/>
          <w:szCs w:val="20"/>
          <w:lang w:val="uk-UA"/>
        </w:rPr>
        <w:t>Допоміжна література</w:t>
      </w:r>
    </w:p>
    <w:p w:rsidR="00683FCB" w:rsidRPr="00683FCB" w:rsidRDefault="00683FCB" w:rsidP="00C2426A">
      <w:pPr>
        <w:pStyle w:val="a5"/>
        <w:numPr>
          <w:ilvl w:val="0"/>
          <w:numId w:val="3"/>
        </w:numPr>
        <w:tabs>
          <w:tab w:val="left" w:pos="944"/>
        </w:tabs>
        <w:spacing w:before="4"/>
        <w:ind w:right="1491"/>
        <w:jc w:val="both"/>
        <w:rPr>
          <w:sz w:val="20"/>
          <w:szCs w:val="20"/>
          <w:lang w:val="uk-UA"/>
        </w:rPr>
      </w:pPr>
      <w:r w:rsidRPr="00683FCB">
        <w:rPr>
          <w:sz w:val="20"/>
          <w:szCs w:val="20"/>
          <w:lang w:val="uk-UA"/>
        </w:rPr>
        <w:t xml:space="preserve">Берлин Ю.Я., </w:t>
      </w:r>
      <w:proofErr w:type="spellStart"/>
      <w:r w:rsidRPr="00683FCB">
        <w:rPr>
          <w:sz w:val="20"/>
          <w:szCs w:val="20"/>
          <w:lang w:val="uk-UA"/>
        </w:rPr>
        <w:t>Сычев</w:t>
      </w:r>
      <w:proofErr w:type="spellEnd"/>
      <w:r w:rsidRPr="00683FCB">
        <w:rPr>
          <w:sz w:val="20"/>
          <w:szCs w:val="20"/>
          <w:lang w:val="uk-UA"/>
        </w:rPr>
        <w:t xml:space="preserve"> Ю.И., </w:t>
      </w:r>
      <w:proofErr w:type="spellStart"/>
      <w:r w:rsidRPr="00683FCB">
        <w:rPr>
          <w:sz w:val="20"/>
          <w:szCs w:val="20"/>
          <w:lang w:val="uk-UA"/>
        </w:rPr>
        <w:t>Шалаев</w:t>
      </w:r>
      <w:proofErr w:type="spellEnd"/>
      <w:r w:rsidRPr="00683FCB">
        <w:rPr>
          <w:sz w:val="20"/>
          <w:szCs w:val="20"/>
          <w:lang w:val="uk-UA"/>
        </w:rPr>
        <w:t xml:space="preserve"> И.Я. </w:t>
      </w:r>
      <w:proofErr w:type="spellStart"/>
      <w:r w:rsidRPr="00683FCB">
        <w:rPr>
          <w:sz w:val="20"/>
          <w:szCs w:val="20"/>
          <w:lang w:val="uk-UA"/>
        </w:rPr>
        <w:t>Обработка</w:t>
      </w:r>
      <w:proofErr w:type="spellEnd"/>
      <w:r w:rsidRPr="00683FCB">
        <w:rPr>
          <w:sz w:val="20"/>
          <w:szCs w:val="20"/>
          <w:lang w:val="uk-UA"/>
        </w:rPr>
        <w:t xml:space="preserve"> </w:t>
      </w:r>
      <w:proofErr w:type="spellStart"/>
      <w:r w:rsidRPr="00683FCB">
        <w:rPr>
          <w:sz w:val="20"/>
          <w:szCs w:val="20"/>
          <w:lang w:val="uk-UA"/>
        </w:rPr>
        <w:t>строительного</w:t>
      </w:r>
      <w:proofErr w:type="spellEnd"/>
      <w:r w:rsidRPr="00683FCB">
        <w:rPr>
          <w:sz w:val="20"/>
          <w:szCs w:val="20"/>
          <w:lang w:val="uk-UA"/>
        </w:rPr>
        <w:t xml:space="preserve"> декоративного </w:t>
      </w:r>
      <w:proofErr w:type="spellStart"/>
      <w:r w:rsidRPr="00683FCB">
        <w:rPr>
          <w:sz w:val="20"/>
          <w:szCs w:val="20"/>
          <w:lang w:val="uk-UA"/>
        </w:rPr>
        <w:t>камня</w:t>
      </w:r>
      <w:proofErr w:type="spellEnd"/>
      <w:r w:rsidRPr="00683FCB">
        <w:rPr>
          <w:sz w:val="20"/>
          <w:szCs w:val="20"/>
          <w:lang w:val="uk-UA"/>
        </w:rPr>
        <w:t>.-Л.:</w:t>
      </w:r>
      <w:r w:rsidRPr="00683FCB">
        <w:rPr>
          <w:spacing w:val="-7"/>
          <w:sz w:val="20"/>
          <w:szCs w:val="20"/>
          <w:lang w:val="uk-UA"/>
        </w:rPr>
        <w:t xml:space="preserve"> </w:t>
      </w:r>
      <w:r w:rsidRPr="00683FCB">
        <w:rPr>
          <w:sz w:val="20"/>
          <w:szCs w:val="20"/>
          <w:lang w:val="uk-UA"/>
        </w:rPr>
        <w:t>1979.</w:t>
      </w:r>
    </w:p>
    <w:p w:rsidR="00683FCB" w:rsidRPr="00683FCB" w:rsidRDefault="00683FCB" w:rsidP="00C2426A">
      <w:pPr>
        <w:pStyle w:val="a5"/>
        <w:numPr>
          <w:ilvl w:val="0"/>
          <w:numId w:val="3"/>
        </w:numPr>
        <w:tabs>
          <w:tab w:val="left" w:pos="942"/>
        </w:tabs>
        <w:spacing w:before="6" w:line="319" w:lineRule="exact"/>
        <w:jc w:val="both"/>
        <w:rPr>
          <w:sz w:val="20"/>
          <w:szCs w:val="20"/>
          <w:lang w:val="uk-UA"/>
        </w:rPr>
      </w:pPr>
      <w:proofErr w:type="spellStart"/>
      <w:r w:rsidRPr="00683FCB">
        <w:rPr>
          <w:sz w:val="20"/>
          <w:szCs w:val="20"/>
          <w:lang w:val="uk-UA"/>
        </w:rPr>
        <w:t>Горная</w:t>
      </w:r>
      <w:proofErr w:type="spellEnd"/>
      <w:r w:rsidRPr="00683FCB">
        <w:rPr>
          <w:sz w:val="20"/>
          <w:szCs w:val="20"/>
          <w:lang w:val="uk-UA"/>
        </w:rPr>
        <w:t xml:space="preserve"> </w:t>
      </w:r>
      <w:proofErr w:type="spellStart"/>
      <w:r w:rsidRPr="00683FCB">
        <w:rPr>
          <w:sz w:val="20"/>
          <w:szCs w:val="20"/>
          <w:lang w:val="uk-UA"/>
        </w:rPr>
        <w:t>знциклопедия</w:t>
      </w:r>
      <w:proofErr w:type="spellEnd"/>
      <w:r w:rsidRPr="00683FCB">
        <w:rPr>
          <w:sz w:val="20"/>
          <w:szCs w:val="20"/>
          <w:lang w:val="uk-UA"/>
        </w:rPr>
        <w:t>. - М.:</w:t>
      </w:r>
      <w:proofErr w:type="spellStart"/>
      <w:r w:rsidRPr="00683FCB">
        <w:rPr>
          <w:sz w:val="20"/>
          <w:szCs w:val="20"/>
          <w:lang w:val="uk-UA"/>
        </w:rPr>
        <w:t>Советская</w:t>
      </w:r>
      <w:proofErr w:type="spellEnd"/>
      <w:r w:rsidRPr="00683FCB">
        <w:rPr>
          <w:sz w:val="20"/>
          <w:szCs w:val="20"/>
          <w:lang w:val="uk-UA"/>
        </w:rPr>
        <w:t xml:space="preserve"> </w:t>
      </w:r>
      <w:proofErr w:type="spellStart"/>
      <w:r w:rsidRPr="00683FCB">
        <w:rPr>
          <w:sz w:val="20"/>
          <w:szCs w:val="20"/>
          <w:lang w:val="uk-UA"/>
        </w:rPr>
        <w:t>энциклопедия</w:t>
      </w:r>
      <w:proofErr w:type="spellEnd"/>
      <w:r w:rsidRPr="00683FCB">
        <w:rPr>
          <w:sz w:val="20"/>
          <w:szCs w:val="20"/>
          <w:lang w:val="uk-UA"/>
        </w:rPr>
        <w:t>, 1984-1991, т. 1</w:t>
      </w:r>
      <w:r w:rsidRPr="00683FCB">
        <w:rPr>
          <w:spacing w:val="-30"/>
          <w:sz w:val="20"/>
          <w:szCs w:val="20"/>
          <w:lang w:val="uk-UA"/>
        </w:rPr>
        <w:t xml:space="preserve"> </w:t>
      </w:r>
      <w:r w:rsidRPr="00683FCB">
        <w:rPr>
          <w:sz w:val="20"/>
          <w:szCs w:val="20"/>
          <w:lang w:val="uk-UA"/>
        </w:rPr>
        <w:t>-5.</w:t>
      </w:r>
    </w:p>
    <w:p w:rsidR="00683FCB" w:rsidRPr="00683FCB" w:rsidRDefault="00683FCB" w:rsidP="00C2426A">
      <w:pPr>
        <w:pStyle w:val="a5"/>
        <w:numPr>
          <w:ilvl w:val="0"/>
          <w:numId w:val="3"/>
        </w:numPr>
        <w:tabs>
          <w:tab w:val="left" w:pos="944"/>
        </w:tabs>
        <w:spacing w:before="0"/>
        <w:ind w:right="722"/>
        <w:jc w:val="both"/>
        <w:rPr>
          <w:sz w:val="20"/>
          <w:szCs w:val="20"/>
          <w:lang w:val="uk-UA"/>
        </w:rPr>
      </w:pPr>
      <w:proofErr w:type="spellStart"/>
      <w:r w:rsidRPr="00683FCB">
        <w:rPr>
          <w:sz w:val="20"/>
          <w:szCs w:val="20"/>
          <w:lang w:val="uk-UA"/>
        </w:rPr>
        <w:t>Подураев</w:t>
      </w:r>
      <w:proofErr w:type="spellEnd"/>
      <w:r w:rsidRPr="00683FCB">
        <w:rPr>
          <w:sz w:val="20"/>
          <w:szCs w:val="20"/>
          <w:lang w:val="uk-UA"/>
        </w:rPr>
        <w:t xml:space="preserve"> В.Н., В.С. </w:t>
      </w:r>
      <w:proofErr w:type="spellStart"/>
      <w:r w:rsidRPr="00683FCB">
        <w:rPr>
          <w:sz w:val="20"/>
          <w:szCs w:val="20"/>
          <w:lang w:val="uk-UA"/>
        </w:rPr>
        <w:t>Камалов</w:t>
      </w:r>
      <w:proofErr w:type="spellEnd"/>
      <w:r w:rsidRPr="00683FCB">
        <w:rPr>
          <w:sz w:val="20"/>
          <w:szCs w:val="20"/>
          <w:lang w:val="uk-UA"/>
        </w:rPr>
        <w:t xml:space="preserve">. </w:t>
      </w:r>
      <w:proofErr w:type="spellStart"/>
      <w:r w:rsidRPr="00683FCB">
        <w:rPr>
          <w:sz w:val="20"/>
          <w:szCs w:val="20"/>
          <w:lang w:val="uk-UA"/>
        </w:rPr>
        <w:t>Физико-химические</w:t>
      </w:r>
      <w:proofErr w:type="spellEnd"/>
      <w:r w:rsidRPr="00683FCB">
        <w:rPr>
          <w:sz w:val="20"/>
          <w:szCs w:val="20"/>
          <w:lang w:val="uk-UA"/>
        </w:rPr>
        <w:t xml:space="preserve"> методи </w:t>
      </w:r>
      <w:proofErr w:type="spellStart"/>
      <w:r w:rsidRPr="00683FCB">
        <w:rPr>
          <w:sz w:val="20"/>
          <w:szCs w:val="20"/>
          <w:lang w:val="uk-UA"/>
        </w:rPr>
        <w:t>обработки</w:t>
      </w:r>
      <w:proofErr w:type="spellEnd"/>
      <w:r w:rsidRPr="00683FCB">
        <w:rPr>
          <w:sz w:val="20"/>
          <w:szCs w:val="20"/>
          <w:lang w:val="uk-UA"/>
        </w:rPr>
        <w:t xml:space="preserve">. М. </w:t>
      </w:r>
      <w:proofErr w:type="spellStart"/>
      <w:r w:rsidRPr="00683FCB">
        <w:rPr>
          <w:sz w:val="20"/>
          <w:szCs w:val="20"/>
          <w:lang w:val="uk-UA"/>
        </w:rPr>
        <w:t>Машиностроение</w:t>
      </w:r>
      <w:proofErr w:type="spellEnd"/>
      <w:r w:rsidRPr="00683FCB">
        <w:rPr>
          <w:sz w:val="20"/>
          <w:szCs w:val="20"/>
          <w:lang w:val="uk-UA"/>
        </w:rPr>
        <w:t xml:space="preserve"> , 1973. - 344</w:t>
      </w:r>
      <w:r w:rsidRPr="00683FCB">
        <w:rPr>
          <w:spacing w:val="-11"/>
          <w:sz w:val="20"/>
          <w:szCs w:val="20"/>
          <w:lang w:val="uk-UA"/>
        </w:rPr>
        <w:t xml:space="preserve"> </w:t>
      </w:r>
      <w:r w:rsidRPr="00683FCB">
        <w:rPr>
          <w:sz w:val="20"/>
          <w:szCs w:val="20"/>
          <w:lang w:val="uk-UA"/>
        </w:rPr>
        <w:t>с.</w:t>
      </w:r>
    </w:p>
    <w:p w:rsidR="00683FCB" w:rsidRPr="00683FCB" w:rsidRDefault="00683FCB" w:rsidP="00C2426A">
      <w:pPr>
        <w:pStyle w:val="a5"/>
        <w:numPr>
          <w:ilvl w:val="0"/>
          <w:numId w:val="3"/>
        </w:numPr>
        <w:tabs>
          <w:tab w:val="left" w:pos="944"/>
        </w:tabs>
        <w:spacing w:before="2"/>
        <w:ind w:right="891"/>
        <w:jc w:val="both"/>
        <w:rPr>
          <w:sz w:val="20"/>
          <w:szCs w:val="20"/>
          <w:lang w:val="uk-UA"/>
        </w:rPr>
      </w:pPr>
      <w:proofErr w:type="spellStart"/>
      <w:r w:rsidRPr="00683FCB">
        <w:rPr>
          <w:sz w:val="20"/>
          <w:szCs w:val="20"/>
          <w:lang w:val="uk-UA"/>
        </w:rPr>
        <w:t>Подураев</w:t>
      </w:r>
      <w:proofErr w:type="spellEnd"/>
      <w:r w:rsidRPr="00683FCB">
        <w:rPr>
          <w:sz w:val="20"/>
          <w:szCs w:val="20"/>
          <w:lang w:val="uk-UA"/>
        </w:rPr>
        <w:t xml:space="preserve"> В.Н. </w:t>
      </w:r>
      <w:proofErr w:type="spellStart"/>
      <w:r w:rsidRPr="00683FCB">
        <w:rPr>
          <w:sz w:val="20"/>
          <w:szCs w:val="20"/>
          <w:lang w:val="uk-UA"/>
        </w:rPr>
        <w:t>Технология</w:t>
      </w:r>
      <w:proofErr w:type="spellEnd"/>
      <w:r w:rsidRPr="00683FCB">
        <w:rPr>
          <w:sz w:val="20"/>
          <w:szCs w:val="20"/>
          <w:lang w:val="uk-UA"/>
        </w:rPr>
        <w:t xml:space="preserve"> </w:t>
      </w:r>
      <w:proofErr w:type="spellStart"/>
      <w:r w:rsidRPr="00683FCB">
        <w:rPr>
          <w:sz w:val="20"/>
          <w:szCs w:val="20"/>
          <w:lang w:val="uk-UA"/>
        </w:rPr>
        <w:t>физико-химических</w:t>
      </w:r>
      <w:proofErr w:type="spellEnd"/>
      <w:r w:rsidRPr="00683FCB">
        <w:rPr>
          <w:sz w:val="20"/>
          <w:szCs w:val="20"/>
          <w:lang w:val="uk-UA"/>
        </w:rPr>
        <w:t xml:space="preserve"> </w:t>
      </w:r>
      <w:proofErr w:type="spellStart"/>
      <w:r w:rsidRPr="00683FCB">
        <w:rPr>
          <w:sz w:val="20"/>
          <w:szCs w:val="20"/>
          <w:lang w:val="uk-UA"/>
        </w:rPr>
        <w:t>методов</w:t>
      </w:r>
      <w:proofErr w:type="spellEnd"/>
      <w:r w:rsidRPr="00683FCB">
        <w:rPr>
          <w:sz w:val="20"/>
          <w:szCs w:val="20"/>
          <w:lang w:val="uk-UA"/>
        </w:rPr>
        <w:t xml:space="preserve"> </w:t>
      </w:r>
      <w:proofErr w:type="spellStart"/>
      <w:r w:rsidRPr="00683FCB">
        <w:rPr>
          <w:sz w:val="20"/>
          <w:szCs w:val="20"/>
          <w:lang w:val="uk-UA"/>
        </w:rPr>
        <w:t>обработки</w:t>
      </w:r>
      <w:proofErr w:type="spellEnd"/>
      <w:r w:rsidRPr="00683FCB">
        <w:rPr>
          <w:sz w:val="20"/>
          <w:szCs w:val="20"/>
          <w:lang w:val="uk-UA"/>
        </w:rPr>
        <w:t xml:space="preserve">. М.: </w:t>
      </w:r>
      <w:proofErr w:type="spellStart"/>
      <w:r w:rsidRPr="00683FCB">
        <w:rPr>
          <w:sz w:val="20"/>
          <w:szCs w:val="20"/>
          <w:lang w:val="uk-UA"/>
        </w:rPr>
        <w:t>Машиностроение</w:t>
      </w:r>
      <w:proofErr w:type="spellEnd"/>
      <w:r w:rsidRPr="00683FCB">
        <w:rPr>
          <w:sz w:val="20"/>
          <w:szCs w:val="20"/>
          <w:lang w:val="uk-UA"/>
        </w:rPr>
        <w:t xml:space="preserve"> , 1985. - 262</w:t>
      </w:r>
      <w:r w:rsidRPr="00683FCB">
        <w:rPr>
          <w:spacing w:val="-11"/>
          <w:sz w:val="20"/>
          <w:szCs w:val="20"/>
          <w:lang w:val="uk-UA"/>
        </w:rPr>
        <w:t xml:space="preserve"> </w:t>
      </w:r>
      <w:r w:rsidRPr="00683FCB">
        <w:rPr>
          <w:sz w:val="20"/>
          <w:szCs w:val="20"/>
          <w:lang w:val="uk-UA"/>
        </w:rPr>
        <w:t>с.</w:t>
      </w:r>
    </w:p>
    <w:p w:rsidR="00683FCB" w:rsidRPr="00683FCB" w:rsidRDefault="00683FCB" w:rsidP="00C2426A">
      <w:pPr>
        <w:pStyle w:val="a3"/>
        <w:numPr>
          <w:ilvl w:val="0"/>
          <w:numId w:val="3"/>
        </w:numPr>
        <w:spacing w:before="1" w:line="242" w:lineRule="auto"/>
        <w:ind w:right="446"/>
        <w:jc w:val="both"/>
        <w:rPr>
          <w:lang w:val="uk-UA"/>
        </w:rPr>
      </w:pPr>
      <w:r w:rsidRPr="00683FCB">
        <w:rPr>
          <w:lang w:val="uk-UA"/>
        </w:rPr>
        <w:t xml:space="preserve">10.Ржевский В.В., </w:t>
      </w:r>
      <w:proofErr w:type="spellStart"/>
      <w:r w:rsidRPr="00683FCB">
        <w:rPr>
          <w:lang w:val="uk-UA"/>
        </w:rPr>
        <w:t>Новик</w:t>
      </w:r>
      <w:proofErr w:type="spellEnd"/>
      <w:r w:rsidRPr="00683FCB">
        <w:rPr>
          <w:lang w:val="uk-UA"/>
        </w:rPr>
        <w:t xml:space="preserve"> Г.Я. Основи </w:t>
      </w:r>
      <w:proofErr w:type="spellStart"/>
      <w:r w:rsidRPr="00683FCB">
        <w:rPr>
          <w:lang w:val="uk-UA"/>
        </w:rPr>
        <w:t>физики</w:t>
      </w:r>
      <w:proofErr w:type="spellEnd"/>
      <w:r w:rsidRPr="00683FCB">
        <w:rPr>
          <w:lang w:val="uk-UA"/>
        </w:rPr>
        <w:t xml:space="preserve"> </w:t>
      </w:r>
      <w:proofErr w:type="spellStart"/>
      <w:r w:rsidRPr="00683FCB">
        <w:rPr>
          <w:lang w:val="uk-UA"/>
        </w:rPr>
        <w:t>горных</w:t>
      </w:r>
      <w:proofErr w:type="spellEnd"/>
      <w:r w:rsidRPr="00683FCB">
        <w:rPr>
          <w:lang w:val="uk-UA"/>
        </w:rPr>
        <w:t xml:space="preserve"> </w:t>
      </w:r>
      <w:proofErr w:type="spellStart"/>
      <w:r w:rsidRPr="00683FCB">
        <w:rPr>
          <w:lang w:val="uk-UA"/>
        </w:rPr>
        <w:t>пород</w:t>
      </w:r>
      <w:proofErr w:type="spellEnd"/>
      <w:r w:rsidRPr="00683FCB">
        <w:rPr>
          <w:lang w:val="uk-UA"/>
        </w:rPr>
        <w:t xml:space="preserve">. М.: </w:t>
      </w:r>
      <w:proofErr w:type="spellStart"/>
      <w:r w:rsidRPr="00683FCB">
        <w:rPr>
          <w:lang w:val="uk-UA"/>
        </w:rPr>
        <w:t>Недра</w:t>
      </w:r>
      <w:proofErr w:type="spellEnd"/>
      <w:r w:rsidRPr="00683FCB">
        <w:rPr>
          <w:lang w:val="uk-UA"/>
        </w:rPr>
        <w:t xml:space="preserve"> , 1984. 11.Механическая </w:t>
      </w:r>
      <w:proofErr w:type="spellStart"/>
      <w:r w:rsidRPr="00683FCB">
        <w:rPr>
          <w:lang w:val="uk-UA"/>
        </w:rPr>
        <w:t>обработка</w:t>
      </w:r>
      <w:proofErr w:type="spellEnd"/>
      <w:r w:rsidRPr="00683FCB">
        <w:rPr>
          <w:lang w:val="uk-UA"/>
        </w:rPr>
        <w:t xml:space="preserve"> </w:t>
      </w:r>
      <w:proofErr w:type="spellStart"/>
      <w:r w:rsidRPr="00683FCB">
        <w:rPr>
          <w:lang w:val="uk-UA"/>
        </w:rPr>
        <w:t>материалов</w:t>
      </w:r>
      <w:proofErr w:type="spellEnd"/>
      <w:r w:rsidRPr="00683FCB">
        <w:rPr>
          <w:lang w:val="uk-UA"/>
        </w:rPr>
        <w:t xml:space="preserve">. </w:t>
      </w:r>
      <w:proofErr w:type="spellStart"/>
      <w:r w:rsidRPr="00683FCB">
        <w:rPr>
          <w:lang w:val="uk-UA"/>
        </w:rPr>
        <w:t>Дальский</w:t>
      </w:r>
      <w:proofErr w:type="spellEnd"/>
      <w:r w:rsidRPr="00683FCB">
        <w:rPr>
          <w:lang w:val="uk-UA"/>
        </w:rPr>
        <w:t xml:space="preserve"> А.М., Гаврилюк В.С,</w:t>
      </w:r>
    </w:p>
    <w:p w:rsidR="00683FCB" w:rsidRPr="00683FCB" w:rsidRDefault="00683FCB" w:rsidP="00C2426A">
      <w:pPr>
        <w:pStyle w:val="a3"/>
        <w:numPr>
          <w:ilvl w:val="0"/>
          <w:numId w:val="3"/>
        </w:numPr>
        <w:spacing w:line="321" w:lineRule="exact"/>
        <w:jc w:val="both"/>
        <w:rPr>
          <w:lang w:val="uk-UA"/>
        </w:rPr>
      </w:pPr>
      <w:proofErr w:type="spellStart"/>
      <w:r w:rsidRPr="00683FCB">
        <w:rPr>
          <w:lang w:val="uk-UA"/>
        </w:rPr>
        <w:t>Бухаркин</w:t>
      </w:r>
      <w:proofErr w:type="spellEnd"/>
      <w:r w:rsidRPr="00683FCB">
        <w:rPr>
          <w:lang w:val="uk-UA"/>
        </w:rPr>
        <w:t xml:space="preserve"> и </w:t>
      </w:r>
      <w:proofErr w:type="spellStart"/>
      <w:r w:rsidRPr="00683FCB">
        <w:rPr>
          <w:lang w:val="uk-UA"/>
        </w:rPr>
        <w:t>др</w:t>
      </w:r>
      <w:proofErr w:type="spellEnd"/>
      <w:r w:rsidRPr="00683FCB">
        <w:rPr>
          <w:lang w:val="uk-UA"/>
        </w:rPr>
        <w:t xml:space="preserve">. / - М.: </w:t>
      </w:r>
      <w:proofErr w:type="spellStart"/>
      <w:r w:rsidRPr="00683FCB">
        <w:rPr>
          <w:lang w:val="uk-UA"/>
        </w:rPr>
        <w:t>Машиностроение</w:t>
      </w:r>
      <w:proofErr w:type="spellEnd"/>
      <w:r w:rsidRPr="00683FCB">
        <w:rPr>
          <w:lang w:val="uk-UA"/>
        </w:rPr>
        <w:t xml:space="preserve"> , 1981. - 264 с.</w:t>
      </w:r>
    </w:p>
    <w:p w:rsidR="00683FCB" w:rsidRPr="00683FCB" w:rsidRDefault="00683FCB" w:rsidP="00C2426A">
      <w:pPr>
        <w:pStyle w:val="a3"/>
        <w:numPr>
          <w:ilvl w:val="0"/>
          <w:numId w:val="3"/>
        </w:numPr>
        <w:spacing w:before="2" w:line="322" w:lineRule="exact"/>
        <w:jc w:val="both"/>
        <w:rPr>
          <w:lang w:val="uk-UA"/>
        </w:rPr>
      </w:pPr>
      <w:r w:rsidRPr="00683FCB">
        <w:rPr>
          <w:lang w:val="uk-UA"/>
        </w:rPr>
        <w:t xml:space="preserve">И. </w:t>
      </w:r>
      <w:proofErr w:type="spellStart"/>
      <w:r w:rsidRPr="00683FCB">
        <w:rPr>
          <w:lang w:val="uk-UA"/>
        </w:rPr>
        <w:t>Алексеенко</w:t>
      </w:r>
      <w:proofErr w:type="spellEnd"/>
      <w:r w:rsidRPr="00683FCB">
        <w:rPr>
          <w:lang w:val="uk-UA"/>
        </w:rPr>
        <w:t xml:space="preserve"> С.Ф., </w:t>
      </w:r>
      <w:proofErr w:type="spellStart"/>
      <w:r w:rsidRPr="00683FCB">
        <w:rPr>
          <w:lang w:val="uk-UA"/>
        </w:rPr>
        <w:t>Мележик</w:t>
      </w:r>
      <w:proofErr w:type="spellEnd"/>
      <w:r w:rsidRPr="00683FCB">
        <w:rPr>
          <w:lang w:val="uk-UA"/>
        </w:rPr>
        <w:t xml:space="preserve"> В.П. </w:t>
      </w:r>
      <w:proofErr w:type="spellStart"/>
      <w:r w:rsidRPr="00683FCB">
        <w:rPr>
          <w:lang w:val="uk-UA"/>
        </w:rPr>
        <w:t>Физика</w:t>
      </w:r>
      <w:proofErr w:type="spellEnd"/>
      <w:r w:rsidRPr="00683FCB">
        <w:rPr>
          <w:lang w:val="uk-UA"/>
        </w:rPr>
        <w:t xml:space="preserve"> </w:t>
      </w:r>
      <w:proofErr w:type="spellStart"/>
      <w:r w:rsidRPr="00683FCB">
        <w:rPr>
          <w:lang w:val="uk-UA"/>
        </w:rPr>
        <w:t>горных</w:t>
      </w:r>
      <w:proofErr w:type="spellEnd"/>
      <w:r w:rsidRPr="00683FCB">
        <w:rPr>
          <w:lang w:val="uk-UA"/>
        </w:rPr>
        <w:t xml:space="preserve"> </w:t>
      </w:r>
      <w:proofErr w:type="spellStart"/>
      <w:r w:rsidRPr="00683FCB">
        <w:rPr>
          <w:lang w:val="uk-UA"/>
        </w:rPr>
        <w:t>пород</w:t>
      </w:r>
      <w:proofErr w:type="spellEnd"/>
      <w:r w:rsidRPr="00683FCB">
        <w:rPr>
          <w:lang w:val="uk-UA"/>
        </w:rPr>
        <w:t xml:space="preserve">. </w:t>
      </w:r>
      <w:proofErr w:type="spellStart"/>
      <w:r w:rsidRPr="00683FCB">
        <w:rPr>
          <w:lang w:val="uk-UA"/>
        </w:rPr>
        <w:t>Горное</w:t>
      </w:r>
      <w:proofErr w:type="spellEnd"/>
      <w:r w:rsidRPr="00683FCB">
        <w:rPr>
          <w:lang w:val="uk-UA"/>
        </w:rPr>
        <w:t xml:space="preserve"> </w:t>
      </w:r>
      <w:proofErr w:type="spellStart"/>
      <w:r w:rsidRPr="00683FCB">
        <w:rPr>
          <w:lang w:val="uk-UA"/>
        </w:rPr>
        <w:t>давление</w:t>
      </w:r>
      <w:proofErr w:type="spellEnd"/>
      <w:r w:rsidRPr="00683FCB">
        <w:rPr>
          <w:lang w:val="uk-UA"/>
        </w:rPr>
        <w:t>.</w:t>
      </w:r>
    </w:p>
    <w:p w:rsidR="00683FCB" w:rsidRPr="00683FCB" w:rsidRDefault="00683FCB" w:rsidP="00683FCB">
      <w:pPr>
        <w:pStyle w:val="a3"/>
        <w:spacing w:line="322" w:lineRule="exact"/>
        <w:ind w:left="720"/>
        <w:jc w:val="both"/>
        <w:rPr>
          <w:lang w:val="uk-UA"/>
        </w:rPr>
      </w:pPr>
      <w:r w:rsidRPr="00683FCB">
        <w:rPr>
          <w:lang w:val="uk-UA"/>
        </w:rPr>
        <w:t>-К.: Вища школа , 1987.-287 с.</w:t>
      </w:r>
    </w:p>
    <w:p w:rsidR="00683FCB" w:rsidRPr="00683FCB" w:rsidRDefault="00683FCB" w:rsidP="00C2426A">
      <w:pPr>
        <w:pStyle w:val="a3"/>
        <w:numPr>
          <w:ilvl w:val="0"/>
          <w:numId w:val="3"/>
        </w:numPr>
        <w:spacing w:line="319" w:lineRule="exact"/>
        <w:jc w:val="both"/>
        <w:rPr>
          <w:lang w:val="uk-UA"/>
        </w:rPr>
      </w:pPr>
      <w:r w:rsidRPr="00683FCB">
        <w:rPr>
          <w:lang w:val="uk-UA"/>
        </w:rPr>
        <w:t xml:space="preserve">13.Трофимова Т.Н. Курс </w:t>
      </w:r>
      <w:proofErr w:type="spellStart"/>
      <w:r w:rsidRPr="00683FCB">
        <w:rPr>
          <w:lang w:val="uk-UA"/>
        </w:rPr>
        <w:t>физики</w:t>
      </w:r>
      <w:proofErr w:type="spellEnd"/>
      <w:r w:rsidRPr="00683FCB">
        <w:rPr>
          <w:lang w:val="uk-UA"/>
        </w:rPr>
        <w:t xml:space="preserve">. - М.: </w:t>
      </w:r>
      <w:proofErr w:type="spellStart"/>
      <w:r w:rsidRPr="00683FCB">
        <w:rPr>
          <w:lang w:val="uk-UA"/>
        </w:rPr>
        <w:t>Высшая</w:t>
      </w:r>
      <w:proofErr w:type="spellEnd"/>
      <w:r w:rsidRPr="00683FCB">
        <w:rPr>
          <w:lang w:val="uk-UA"/>
        </w:rPr>
        <w:t xml:space="preserve"> школа, 1990.</w:t>
      </w:r>
    </w:p>
    <w:p w:rsidR="00683FCB" w:rsidRPr="00683FCB" w:rsidRDefault="00683FCB" w:rsidP="00C2426A">
      <w:pPr>
        <w:pStyle w:val="a3"/>
        <w:numPr>
          <w:ilvl w:val="0"/>
          <w:numId w:val="3"/>
        </w:numPr>
        <w:tabs>
          <w:tab w:val="left" w:pos="1149"/>
          <w:tab w:val="left" w:pos="9566"/>
        </w:tabs>
        <w:ind w:right="277"/>
        <w:jc w:val="both"/>
        <w:rPr>
          <w:lang w:val="uk-UA"/>
        </w:rPr>
      </w:pPr>
      <w:r w:rsidRPr="00683FCB">
        <w:rPr>
          <w:lang w:val="uk-UA"/>
        </w:rPr>
        <w:t>13.</w:t>
      </w:r>
      <w:r w:rsidRPr="00683FCB">
        <w:rPr>
          <w:lang w:val="uk-UA"/>
        </w:rPr>
        <w:tab/>
      </w:r>
      <w:proofErr w:type="spellStart"/>
      <w:r w:rsidRPr="00683FCB">
        <w:rPr>
          <w:lang w:val="uk-UA"/>
        </w:rPr>
        <w:t>Картавый</w:t>
      </w:r>
      <w:proofErr w:type="spellEnd"/>
      <w:r w:rsidRPr="00683FCB">
        <w:rPr>
          <w:lang w:val="uk-UA"/>
        </w:rPr>
        <w:t xml:space="preserve"> Н.Г., </w:t>
      </w:r>
      <w:proofErr w:type="spellStart"/>
      <w:r w:rsidRPr="00683FCB">
        <w:rPr>
          <w:lang w:val="uk-UA"/>
        </w:rPr>
        <w:t>Сычев</w:t>
      </w:r>
      <w:proofErr w:type="spellEnd"/>
      <w:r w:rsidRPr="00683FCB">
        <w:rPr>
          <w:lang w:val="uk-UA"/>
        </w:rPr>
        <w:t xml:space="preserve"> Ю.И ., </w:t>
      </w:r>
      <w:proofErr w:type="spellStart"/>
      <w:r w:rsidRPr="00683FCB">
        <w:rPr>
          <w:lang w:val="uk-UA"/>
        </w:rPr>
        <w:t>Волуев</w:t>
      </w:r>
      <w:proofErr w:type="spellEnd"/>
      <w:r w:rsidRPr="00683FCB">
        <w:rPr>
          <w:lang w:val="uk-UA"/>
        </w:rPr>
        <w:t xml:space="preserve"> И.В. </w:t>
      </w:r>
      <w:proofErr w:type="spellStart"/>
      <w:r w:rsidRPr="00683FCB">
        <w:rPr>
          <w:lang w:val="uk-UA"/>
        </w:rPr>
        <w:t>Оборудование</w:t>
      </w:r>
      <w:proofErr w:type="spellEnd"/>
      <w:r w:rsidRPr="00683FCB">
        <w:rPr>
          <w:lang w:val="uk-UA"/>
        </w:rPr>
        <w:t xml:space="preserve"> для </w:t>
      </w:r>
      <w:proofErr w:type="spellStart"/>
      <w:r w:rsidRPr="00683FCB">
        <w:rPr>
          <w:lang w:val="uk-UA"/>
        </w:rPr>
        <w:t>производства</w:t>
      </w:r>
      <w:proofErr w:type="spellEnd"/>
      <w:r w:rsidRPr="00683FCB">
        <w:rPr>
          <w:lang w:val="uk-UA"/>
        </w:rPr>
        <w:t xml:space="preserve"> </w:t>
      </w:r>
      <w:proofErr w:type="spellStart"/>
      <w:r w:rsidRPr="00683FCB">
        <w:rPr>
          <w:lang w:val="uk-UA"/>
        </w:rPr>
        <w:t>облицовочных</w:t>
      </w:r>
      <w:proofErr w:type="spellEnd"/>
      <w:r w:rsidRPr="00683FCB">
        <w:rPr>
          <w:lang w:val="uk-UA"/>
        </w:rPr>
        <w:t xml:space="preserve"> </w:t>
      </w:r>
      <w:proofErr w:type="spellStart"/>
      <w:r w:rsidRPr="00683FCB">
        <w:rPr>
          <w:lang w:val="uk-UA"/>
        </w:rPr>
        <w:t>материалов</w:t>
      </w:r>
      <w:proofErr w:type="spellEnd"/>
      <w:r w:rsidRPr="00683FCB">
        <w:rPr>
          <w:lang w:val="uk-UA"/>
        </w:rPr>
        <w:t xml:space="preserve"> </w:t>
      </w:r>
      <w:proofErr w:type="spellStart"/>
      <w:r w:rsidRPr="00683FCB">
        <w:rPr>
          <w:lang w:val="uk-UA"/>
        </w:rPr>
        <w:t>из</w:t>
      </w:r>
      <w:proofErr w:type="spellEnd"/>
      <w:r w:rsidRPr="00683FCB">
        <w:rPr>
          <w:lang w:val="uk-UA"/>
        </w:rPr>
        <w:t xml:space="preserve"> природного </w:t>
      </w:r>
      <w:proofErr w:type="spellStart"/>
      <w:r w:rsidRPr="00683FCB">
        <w:rPr>
          <w:lang w:val="uk-UA"/>
        </w:rPr>
        <w:t>камня</w:t>
      </w:r>
      <w:proofErr w:type="spellEnd"/>
      <w:r w:rsidRPr="00683FCB">
        <w:rPr>
          <w:lang w:val="uk-UA"/>
        </w:rPr>
        <w:t xml:space="preserve"> .- М</w:t>
      </w:r>
      <w:r w:rsidRPr="00683FCB">
        <w:rPr>
          <w:spacing w:val="-15"/>
          <w:lang w:val="uk-UA"/>
        </w:rPr>
        <w:t xml:space="preserve"> </w:t>
      </w:r>
      <w:r w:rsidRPr="00683FCB">
        <w:rPr>
          <w:lang w:val="uk-UA"/>
        </w:rPr>
        <w:t>.:</w:t>
      </w:r>
      <w:proofErr w:type="spellStart"/>
      <w:r w:rsidRPr="00683FCB">
        <w:rPr>
          <w:lang w:val="uk-UA"/>
        </w:rPr>
        <w:t>Машиностроение</w:t>
      </w:r>
      <w:proofErr w:type="spellEnd"/>
      <w:r w:rsidRPr="00683FCB">
        <w:rPr>
          <w:spacing w:val="-3"/>
          <w:lang w:val="uk-UA"/>
        </w:rPr>
        <w:t xml:space="preserve"> </w:t>
      </w:r>
      <w:r w:rsidRPr="00683FCB">
        <w:rPr>
          <w:lang w:val="uk-UA"/>
        </w:rPr>
        <w:t>,</w:t>
      </w:r>
      <w:r w:rsidRPr="00683FCB">
        <w:rPr>
          <w:lang w:val="uk-UA"/>
        </w:rPr>
        <w:tab/>
        <w:t>1988</w:t>
      </w:r>
    </w:p>
    <w:p w:rsidR="00683FCB" w:rsidRPr="00683FCB" w:rsidRDefault="00683FCB" w:rsidP="00683FCB">
      <w:pPr>
        <w:pStyle w:val="a3"/>
        <w:spacing w:before="3" w:line="322" w:lineRule="exact"/>
        <w:ind w:left="1440"/>
        <w:jc w:val="both"/>
        <w:rPr>
          <w:lang w:val="uk-UA"/>
        </w:rPr>
      </w:pPr>
      <w:r w:rsidRPr="00683FCB">
        <w:rPr>
          <w:lang w:val="uk-UA"/>
        </w:rPr>
        <w:t>239 с.</w:t>
      </w:r>
    </w:p>
    <w:p w:rsidR="00683FCB" w:rsidRPr="00683FCB" w:rsidRDefault="00683FCB" w:rsidP="00683FCB">
      <w:pPr>
        <w:pStyle w:val="a3"/>
        <w:spacing w:before="3" w:line="322" w:lineRule="exact"/>
        <w:ind w:left="1440"/>
        <w:jc w:val="center"/>
        <w:rPr>
          <w:b/>
          <w:i/>
          <w:lang w:val="uk-UA"/>
        </w:rPr>
      </w:pPr>
      <w:r w:rsidRPr="00683FCB">
        <w:rPr>
          <w:b/>
          <w:i/>
          <w:lang w:val="uk-UA"/>
        </w:rPr>
        <w:t>Інформаційні ресурси в Інтернеті</w:t>
      </w:r>
    </w:p>
    <w:p w:rsidR="00683FCB" w:rsidRPr="00683FCB" w:rsidRDefault="00683FCB" w:rsidP="00C2426A">
      <w:pPr>
        <w:pStyle w:val="a3"/>
        <w:numPr>
          <w:ilvl w:val="0"/>
          <w:numId w:val="4"/>
        </w:numPr>
        <w:spacing w:before="3" w:line="322" w:lineRule="exact"/>
        <w:jc w:val="both"/>
        <w:rPr>
          <w:lang w:val="uk-UA"/>
        </w:rPr>
      </w:pPr>
      <w:r w:rsidRPr="00683FCB">
        <w:rPr>
          <w:lang w:val="uk-UA"/>
        </w:rPr>
        <w:t xml:space="preserve">Види обробки природного каменю. </w:t>
      </w:r>
      <w:hyperlink r:id="rId31" w:history="1">
        <w:r w:rsidRPr="00683FCB">
          <w:rPr>
            <w:rStyle w:val="aa"/>
            <w:lang w:val="uk-UA"/>
          </w:rPr>
          <w:t>http://www.budnet.com.ua/readarticle.php?1200/ARTICLE/</w:t>
        </w:r>
      </w:hyperlink>
    </w:p>
    <w:p w:rsidR="00683FCB" w:rsidRPr="00683FCB" w:rsidRDefault="00683FCB" w:rsidP="00C2426A">
      <w:pPr>
        <w:pStyle w:val="a3"/>
        <w:numPr>
          <w:ilvl w:val="0"/>
          <w:numId w:val="4"/>
        </w:numPr>
        <w:spacing w:before="3" w:line="322" w:lineRule="exact"/>
        <w:jc w:val="both"/>
        <w:rPr>
          <w:lang w:val="uk-UA"/>
        </w:rPr>
      </w:pPr>
      <w:r w:rsidRPr="00683FCB">
        <w:rPr>
          <w:lang w:val="uk-UA"/>
        </w:rPr>
        <w:t xml:space="preserve">Професійна обробка натурального каменю. </w:t>
      </w:r>
      <w:hyperlink r:id="rId32" w:history="1">
        <w:r w:rsidRPr="00683FCB">
          <w:rPr>
            <w:rStyle w:val="aa"/>
            <w:lang w:val="uk-UA"/>
          </w:rPr>
          <w:t>https://granit-sunrise.com.ua/ua/</w:t>
        </w:r>
      </w:hyperlink>
    </w:p>
    <w:p w:rsidR="00683FCB" w:rsidRPr="00683FCB" w:rsidRDefault="00683FCB" w:rsidP="00C2426A">
      <w:pPr>
        <w:pStyle w:val="a3"/>
        <w:numPr>
          <w:ilvl w:val="0"/>
          <w:numId w:val="4"/>
        </w:numPr>
        <w:spacing w:before="3" w:line="322" w:lineRule="exact"/>
        <w:jc w:val="both"/>
        <w:rPr>
          <w:lang w:val="uk-UA"/>
        </w:rPr>
      </w:pPr>
      <w:r w:rsidRPr="00683FCB">
        <w:rPr>
          <w:lang w:val="uk-UA"/>
        </w:rPr>
        <w:t>Електронна бібліотека. Оздоблювальні та облицювальні матеріали.</w:t>
      </w:r>
      <w:r w:rsidRPr="00683FCB">
        <w:rPr>
          <w:lang w:val="ru-RU"/>
        </w:rPr>
        <w:t xml:space="preserve"> </w:t>
      </w:r>
      <w:hyperlink r:id="rId33" w:history="1">
        <w:r w:rsidRPr="00683FCB">
          <w:rPr>
            <w:rStyle w:val="aa"/>
            <w:lang w:val="ru-RU"/>
          </w:rPr>
          <w:t>http://bibliograph.com.ua/spravochnik-97-otdelka/12.htm</w:t>
        </w:r>
      </w:hyperlink>
    </w:p>
    <w:p w:rsidR="00683FCB" w:rsidRPr="00683FCB" w:rsidRDefault="00683FCB" w:rsidP="00C2426A">
      <w:pPr>
        <w:pStyle w:val="a3"/>
        <w:numPr>
          <w:ilvl w:val="0"/>
          <w:numId w:val="4"/>
        </w:numPr>
        <w:spacing w:before="3" w:line="322" w:lineRule="exact"/>
        <w:jc w:val="both"/>
        <w:rPr>
          <w:lang w:val="uk-UA"/>
        </w:rPr>
      </w:pPr>
      <w:r w:rsidRPr="00683FCB">
        <w:rPr>
          <w:lang w:val="uk-UA"/>
        </w:rPr>
        <w:t>Основи технології видобутку та обробки природного каменю. Статті.</w:t>
      </w:r>
      <w:r w:rsidRPr="00683FCB">
        <w:rPr>
          <w:lang w:val="ru-RU"/>
        </w:rPr>
        <w:t xml:space="preserve"> </w:t>
      </w:r>
      <w:hyperlink r:id="rId34" w:history="1">
        <w:r w:rsidRPr="00683FCB">
          <w:rPr>
            <w:rStyle w:val="aa"/>
            <w:lang w:val="ru-RU"/>
          </w:rPr>
          <w:t>http://inmarbleland.com/osnovi-tehnologii-vidobutku-ta-obrobki-prirodnogo/</w:t>
        </w:r>
      </w:hyperlink>
    </w:p>
    <w:p w:rsidR="00683FCB" w:rsidRPr="00683FCB" w:rsidRDefault="00683FCB">
      <w:pPr>
        <w:pStyle w:val="3"/>
        <w:ind w:left="1958"/>
        <w:rPr>
          <w:lang w:val="uk-UA"/>
        </w:rPr>
      </w:pPr>
    </w:p>
    <w:p w:rsidR="00301CF3" w:rsidRPr="00683FCB" w:rsidRDefault="00301CF3">
      <w:pPr>
        <w:pStyle w:val="a3"/>
        <w:spacing w:before="7"/>
        <w:rPr>
          <w:b/>
        </w:rPr>
      </w:pPr>
    </w:p>
    <w:p w:rsidR="00301CF3" w:rsidRDefault="00301CF3">
      <w:pPr>
        <w:jc w:val="both"/>
        <w:sectPr w:rsidR="00301CF3">
          <w:pgSz w:w="8390" w:h="11910"/>
          <w:pgMar w:top="1040" w:right="600" w:bottom="280" w:left="600" w:header="708" w:footer="708" w:gutter="0"/>
          <w:cols w:space="720"/>
        </w:sectPr>
      </w:pPr>
    </w:p>
    <w:p w:rsidR="00301CF3" w:rsidRDefault="007F26E8">
      <w:pPr>
        <w:pStyle w:val="a3"/>
        <w:spacing w:before="68"/>
        <w:ind w:left="2938"/>
      </w:pPr>
      <w:r>
        <w:lastRenderedPageBreak/>
        <w:t>Навчальне видання</w:t>
      </w:r>
    </w:p>
    <w:p w:rsidR="00301CF3" w:rsidRDefault="00301CF3">
      <w:pPr>
        <w:pStyle w:val="a3"/>
        <w:rPr>
          <w:sz w:val="22"/>
        </w:rPr>
      </w:pPr>
    </w:p>
    <w:p w:rsidR="00301CF3" w:rsidRDefault="00301CF3">
      <w:pPr>
        <w:pStyle w:val="a3"/>
        <w:rPr>
          <w:sz w:val="22"/>
        </w:rPr>
      </w:pPr>
    </w:p>
    <w:p w:rsidR="00301CF3" w:rsidRDefault="00301CF3">
      <w:pPr>
        <w:pStyle w:val="a3"/>
        <w:spacing w:before="10"/>
        <w:rPr>
          <w:sz w:val="26"/>
        </w:rPr>
      </w:pPr>
    </w:p>
    <w:p w:rsidR="00301CF3" w:rsidRDefault="007F26E8">
      <w:pPr>
        <w:pStyle w:val="3"/>
        <w:ind w:left="2109" w:right="2109"/>
        <w:jc w:val="center"/>
      </w:pPr>
      <w:proofErr w:type="spellStart"/>
      <w:r>
        <w:t>Кальчук</w:t>
      </w:r>
      <w:proofErr w:type="spellEnd"/>
      <w:r>
        <w:t xml:space="preserve"> Сергій Володимирович Скиба Галина Віталіївна</w:t>
      </w:r>
    </w:p>
    <w:p w:rsidR="00301CF3" w:rsidRDefault="00301CF3">
      <w:pPr>
        <w:pStyle w:val="a3"/>
        <w:rPr>
          <w:b/>
          <w:sz w:val="22"/>
        </w:rPr>
      </w:pPr>
    </w:p>
    <w:p w:rsidR="00301CF3" w:rsidRDefault="00301CF3">
      <w:pPr>
        <w:pStyle w:val="a3"/>
        <w:rPr>
          <w:b/>
          <w:sz w:val="22"/>
        </w:rPr>
      </w:pPr>
    </w:p>
    <w:p w:rsidR="00301CF3" w:rsidRPr="00752BED" w:rsidRDefault="00752BED" w:rsidP="00752BED">
      <w:pPr>
        <w:pStyle w:val="a3"/>
        <w:jc w:val="center"/>
        <w:rPr>
          <w:b/>
          <w:sz w:val="27"/>
          <w:lang w:val="uk-UA"/>
        </w:rPr>
      </w:pPr>
      <w:r>
        <w:rPr>
          <w:b/>
          <w:sz w:val="27"/>
          <w:lang w:val="uk-UA"/>
        </w:rPr>
        <w:t>СУЧАСНІ ФІЗИКО-ХІМІЧНІ МЕТОДИ ОБРОБКИ КАМЕНЮ</w:t>
      </w:r>
    </w:p>
    <w:p w:rsidR="00301CF3" w:rsidRDefault="007F26E8">
      <w:pPr>
        <w:ind w:left="560" w:right="566" w:firstLine="1"/>
        <w:jc w:val="center"/>
        <w:rPr>
          <w:i/>
          <w:sz w:val="20"/>
        </w:rPr>
      </w:pPr>
      <w:r>
        <w:rPr>
          <w:i/>
          <w:sz w:val="20"/>
        </w:rPr>
        <w:t xml:space="preserve">Методичні вказівки до теоретичного, практичного та самостійного вивчення дисципліни для студентів денної та заочної форм навчання, що навчаються за для студентів денної та заочної форм </w:t>
      </w:r>
      <w:proofErr w:type="spellStart"/>
      <w:r>
        <w:rPr>
          <w:i/>
          <w:sz w:val="20"/>
        </w:rPr>
        <w:t>навчання,що</w:t>
      </w:r>
      <w:proofErr w:type="spellEnd"/>
      <w:r>
        <w:rPr>
          <w:i/>
          <w:sz w:val="20"/>
        </w:rPr>
        <w:t xml:space="preserve"> навчаються за спеціальністю: 184 «Гірництво», спеціалізації:</w:t>
      </w:r>
    </w:p>
    <w:p w:rsidR="00301CF3" w:rsidRDefault="007F26E8">
      <w:pPr>
        <w:spacing w:before="2"/>
        <w:ind w:left="878" w:right="880"/>
        <w:jc w:val="center"/>
        <w:rPr>
          <w:i/>
          <w:sz w:val="20"/>
        </w:rPr>
      </w:pPr>
      <w:r>
        <w:rPr>
          <w:i/>
          <w:sz w:val="20"/>
        </w:rPr>
        <w:t>«Розробка родовищ та видобування корисних копалин»</w:t>
      </w:r>
    </w:p>
    <w:p w:rsidR="00301CF3" w:rsidRDefault="00301CF3">
      <w:pPr>
        <w:pStyle w:val="a3"/>
        <w:rPr>
          <w:i/>
          <w:sz w:val="22"/>
        </w:rPr>
      </w:pPr>
    </w:p>
    <w:p w:rsidR="00301CF3" w:rsidRDefault="00301CF3">
      <w:pPr>
        <w:pStyle w:val="a3"/>
        <w:spacing w:before="2"/>
        <w:rPr>
          <w:i/>
          <w:sz w:val="18"/>
        </w:rPr>
      </w:pPr>
    </w:p>
    <w:p w:rsidR="00301CF3" w:rsidRDefault="007F26E8">
      <w:pPr>
        <w:pStyle w:val="a3"/>
        <w:tabs>
          <w:tab w:val="left" w:pos="4076"/>
        </w:tabs>
        <w:ind w:left="1381"/>
      </w:pPr>
      <w:r>
        <w:t>Редактор</w:t>
      </w:r>
      <w:r>
        <w:tab/>
        <w:t>С.В.</w:t>
      </w:r>
      <w:r>
        <w:rPr>
          <w:spacing w:val="-7"/>
        </w:rPr>
        <w:t xml:space="preserve"> </w:t>
      </w:r>
      <w:proofErr w:type="spellStart"/>
      <w:r>
        <w:t>Кальчук</w:t>
      </w:r>
      <w:proofErr w:type="spellEnd"/>
    </w:p>
    <w:p w:rsidR="00301CF3" w:rsidRDefault="007F26E8">
      <w:pPr>
        <w:pStyle w:val="a3"/>
        <w:tabs>
          <w:tab w:val="left" w:pos="4076"/>
        </w:tabs>
        <w:ind w:left="1381"/>
      </w:pPr>
      <w:r>
        <w:t>Технічний</w:t>
      </w:r>
      <w:r>
        <w:rPr>
          <w:spacing w:val="-3"/>
        </w:rPr>
        <w:t xml:space="preserve"> </w:t>
      </w:r>
      <w:r>
        <w:t>редактор</w:t>
      </w:r>
      <w:r>
        <w:tab/>
        <w:t>Г.В.</w:t>
      </w:r>
      <w:r>
        <w:rPr>
          <w:spacing w:val="1"/>
        </w:rPr>
        <w:t xml:space="preserve"> </w:t>
      </w:r>
      <w:r>
        <w:t>Скиба</w:t>
      </w:r>
    </w:p>
    <w:p w:rsidR="00301CF3" w:rsidRDefault="007F26E8">
      <w:pPr>
        <w:pStyle w:val="a3"/>
        <w:tabs>
          <w:tab w:val="left" w:pos="4076"/>
        </w:tabs>
        <w:spacing w:before="1"/>
        <w:ind w:left="1381"/>
      </w:pPr>
      <w:proofErr w:type="spellStart"/>
      <w:r>
        <w:t>Компьютерна</w:t>
      </w:r>
      <w:proofErr w:type="spellEnd"/>
      <w:r>
        <w:rPr>
          <w:spacing w:val="-4"/>
        </w:rPr>
        <w:t xml:space="preserve"> </w:t>
      </w:r>
      <w:r>
        <w:t>верстка</w:t>
      </w:r>
      <w:r>
        <w:tab/>
        <w:t>С.В.</w:t>
      </w:r>
      <w:r>
        <w:rPr>
          <w:spacing w:val="-7"/>
        </w:rPr>
        <w:t xml:space="preserve"> </w:t>
      </w:r>
      <w:proofErr w:type="spellStart"/>
      <w:r>
        <w:t>Кальчук</w:t>
      </w:r>
      <w:proofErr w:type="spellEnd"/>
    </w:p>
    <w:p w:rsidR="00301CF3" w:rsidRDefault="00301CF3">
      <w:pPr>
        <w:pStyle w:val="a3"/>
      </w:pPr>
    </w:p>
    <w:p w:rsidR="00301CF3" w:rsidRDefault="00301CF3">
      <w:pPr>
        <w:pStyle w:val="a3"/>
      </w:pPr>
    </w:p>
    <w:p w:rsidR="00301CF3" w:rsidRDefault="00301CF3">
      <w:pPr>
        <w:pStyle w:val="a3"/>
      </w:pPr>
    </w:p>
    <w:p w:rsidR="00301CF3" w:rsidRDefault="00301CF3">
      <w:pPr>
        <w:pStyle w:val="a3"/>
      </w:pPr>
    </w:p>
    <w:p w:rsidR="00301CF3" w:rsidRDefault="00301CF3">
      <w:pPr>
        <w:pStyle w:val="a3"/>
      </w:pPr>
    </w:p>
    <w:p w:rsidR="00301CF3" w:rsidRDefault="00622CED">
      <w:pPr>
        <w:pStyle w:val="a3"/>
        <w:spacing w:before="4"/>
        <w:rPr>
          <w:sz w:val="19"/>
        </w:rPr>
      </w:pPr>
      <w:r>
        <w:rPr>
          <w:noProof/>
          <w:lang w:val="uk-UA" w:eastAsia="uk-UA"/>
        </w:rPr>
        <mc:AlternateContent>
          <mc:Choice Requires="wps">
            <w:drawing>
              <wp:anchor distT="0" distB="0" distL="0" distR="0" simplePos="0" relativeHeight="251657216" behindDoc="1" locked="0" layoutInCell="1" allowOverlap="1">
                <wp:simplePos x="0" y="0"/>
                <wp:positionH relativeFrom="page">
                  <wp:posOffset>700405</wp:posOffset>
                </wp:positionH>
                <wp:positionV relativeFrom="paragraph">
                  <wp:posOffset>175895</wp:posOffset>
                </wp:positionV>
                <wp:extent cx="3925570" cy="0"/>
                <wp:effectExtent l="14605" t="15875" r="12700" b="1270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557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47E92"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15pt,13.85pt" to="364.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" strokeweight="1.44pt">
                <w10:wrap type="topAndBottom" anchorx="page"/>
              </v:line>
            </w:pict>
          </mc:Fallback>
        </mc:AlternateContent>
      </w:r>
    </w:p>
    <w:p w:rsidR="00301CF3" w:rsidRDefault="007F26E8">
      <w:pPr>
        <w:pStyle w:val="a3"/>
        <w:spacing w:before="79" w:line="241" w:lineRule="exact"/>
        <w:ind w:left="531"/>
      </w:pPr>
      <w:r>
        <w:t>Підписано до друку 02.09.2016. Формат 30</w:t>
      </w:r>
      <w:r>
        <w:rPr>
          <w:rFonts w:ascii="Symbol" w:hAnsi="Symbol"/>
        </w:rPr>
        <w:t></w:t>
      </w:r>
      <w:r>
        <w:t xml:space="preserve">42/4. Папір </w:t>
      </w:r>
      <w:proofErr w:type="spellStart"/>
      <w:r>
        <w:t>офс</w:t>
      </w:r>
      <w:proofErr w:type="spellEnd"/>
      <w:r>
        <w:t>.</w:t>
      </w:r>
    </w:p>
    <w:p w:rsidR="00301CF3" w:rsidRDefault="007F26E8">
      <w:pPr>
        <w:pStyle w:val="a3"/>
        <w:spacing w:line="226" w:lineRule="exact"/>
        <w:ind w:left="956"/>
      </w:pPr>
      <w:r>
        <w:t xml:space="preserve">Гарнітура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Ум. друк. </w:t>
      </w:r>
      <w:proofErr w:type="spellStart"/>
      <w:r>
        <w:t>арк</w:t>
      </w:r>
      <w:proofErr w:type="spellEnd"/>
      <w:r>
        <w:t>. 2,6. Тираж 20 пр.</w:t>
      </w:r>
    </w:p>
    <w:p w:rsidR="00301CF3" w:rsidRDefault="00301CF3">
      <w:pPr>
        <w:pStyle w:val="a3"/>
      </w:pPr>
    </w:p>
    <w:p w:rsidR="00301CF3" w:rsidRDefault="007F26E8">
      <w:pPr>
        <w:pStyle w:val="a3"/>
        <w:ind w:left="1547" w:right="1549"/>
        <w:jc w:val="center"/>
      </w:pPr>
      <w:r>
        <w:t>Свідоцтво про внесення до Державного реєстру суб’єктів видавничої справи</w:t>
      </w:r>
    </w:p>
    <w:p w:rsidR="00301CF3" w:rsidRDefault="00622CED">
      <w:pPr>
        <w:pStyle w:val="a3"/>
        <w:spacing w:before="9"/>
        <w:ind w:left="878" w:right="878"/>
        <w:jc w:val="center"/>
      </w:pPr>
      <w:r>
        <w:rPr>
          <w:noProof/>
          <w:lang w:val="uk-UA" w:eastAsia="uk-UA"/>
        </w:rPr>
        <mc:AlternateContent>
          <mc:Choice Requires="wps">
            <w:drawing>
              <wp:anchor distT="0" distB="0" distL="0" distR="0" simplePos="0" relativeHeight="251658240" behindDoc="1" locked="0" layoutInCell="1" allowOverlap="1">
                <wp:simplePos x="0" y="0"/>
                <wp:positionH relativeFrom="page">
                  <wp:posOffset>700405</wp:posOffset>
                </wp:positionH>
                <wp:positionV relativeFrom="paragraph">
                  <wp:posOffset>179070</wp:posOffset>
                </wp:positionV>
                <wp:extent cx="3925570" cy="0"/>
                <wp:effectExtent l="14605" t="11430" r="12700" b="1714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557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82FEB"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15pt,14.1pt" to="364.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" strokeweight="1.44pt">
                <w10:wrap type="topAndBottom" anchorx="page"/>
              </v:line>
            </w:pict>
          </mc:Fallback>
        </mc:AlternateContent>
      </w:r>
      <w:r w:rsidR="007F26E8">
        <w:t>ЖТ №08 від 26.03.2004 р.</w:t>
      </w:r>
    </w:p>
    <w:p w:rsidR="00301CF3" w:rsidRDefault="00301CF3">
      <w:pPr>
        <w:pStyle w:val="a3"/>
        <w:spacing w:before="2"/>
        <w:rPr>
          <w:sz w:val="28"/>
        </w:rPr>
      </w:pPr>
    </w:p>
    <w:p w:rsidR="00301CF3" w:rsidRDefault="007F26E8">
      <w:pPr>
        <w:pStyle w:val="a3"/>
        <w:spacing w:before="93"/>
        <w:ind w:left="1122" w:right="1115" w:firstLine="1167"/>
      </w:pPr>
      <w:r>
        <w:t>Редакційно-видавничий відділ Житомирського державного технологічного університету</w:t>
      </w:r>
    </w:p>
    <w:p w:rsidR="00301CF3" w:rsidRDefault="007F26E8">
      <w:pPr>
        <w:pStyle w:val="a3"/>
        <w:spacing w:before="1"/>
        <w:ind w:left="1987"/>
      </w:pPr>
      <w:r>
        <w:t xml:space="preserve">вул. </w:t>
      </w:r>
      <w:proofErr w:type="spellStart"/>
      <w:r>
        <w:t>Чуднівська</w:t>
      </w:r>
      <w:proofErr w:type="spellEnd"/>
      <w:r>
        <w:t>, 103, Житомир,10005</w:t>
      </w:r>
    </w:p>
    <w:sectPr w:rsidR="00301CF3">
      <w:pgSz w:w="8390" w:h="11910"/>
      <w:pgMar w:top="1040" w:right="600" w:bottom="280" w:left="60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26A" w:rsidRDefault="00C2426A" w:rsidP="00BB54FD">
      <w:r>
        <w:separator/>
      </w:r>
    </w:p>
  </w:endnote>
  <w:endnote w:type="continuationSeparator" w:id="0">
    <w:p w:rsidR="00C2426A" w:rsidRDefault="00C2426A" w:rsidP="00BB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26A" w:rsidRDefault="00C2426A" w:rsidP="00BB54FD">
      <w:r>
        <w:separator/>
      </w:r>
    </w:p>
  </w:footnote>
  <w:footnote w:type="continuationSeparator" w:id="0">
    <w:p w:rsidR="00C2426A" w:rsidRDefault="00C2426A" w:rsidP="00BB54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179012"/>
      <w:docPartObj>
        <w:docPartGallery w:val="Page Numbers (Top of Page)"/>
        <w:docPartUnique/>
      </w:docPartObj>
    </w:sdtPr>
    <w:sdtEndPr/>
    <w:sdtContent>
      <w:p w:rsidR="001A216D" w:rsidRDefault="001A216D">
        <w:pPr>
          <w:pStyle w:val="a6"/>
          <w:jc w:val="center"/>
        </w:pPr>
        <w:r>
          <w:fldChar w:fldCharType="begin"/>
        </w:r>
        <w:r>
          <w:instrText>PAGE   \* MERGEFORMAT</w:instrText>
        </w:r>
        <w:r>
          <w:fldChar w:fldCharType="separate"/>
        </w:r>
        <w:r w:rsidR="003B08FE" w:rsidRPr="003B08FE">
          <w:rPr>
            <w:noProof/>
            <w:lang w:val="ru-RU"/>
          </w:rPr>
          <w:t>3</w:t>
        </w:r>
        <w:r>
          <w:fldChar w:fldCharType="end"/>
        </w:r>
      </w:p>
    </w:sdtContent>
  </w:sdt>
  <w:p w:rsidR="001A216D" w:rsidRDefault="001A216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94"/>
      <w:gridCol w:w="6141"/>
    </w:tblGrid>
    <w:tr w:rsidR="00BB54FD" w:rsidRPr="001A216D" w:rsidTr="001A216D">
      <w:trPr>
        <w:cantSplit/>
        <w:trHeight w:val="709"/>
      </w:trPr>
      <w:tc>
        <w:tcPr>
          <w:tcW w:w="0" w:type="auto"/>
          <w:tcBorders>
            <w:top w:val="single" w:sz="4" w:space="0" w:color="auto"/>
            <w:left w:val="single" w:sz="4" w:space="0" w:color="auto"/>
            <w:bottom w:val="single" w:sz="4" w:space="0" w:color="auto"/>
            <w:right w:val="single" w:sz="4" w:space="0" w:color="auto"/>
          </w:tcBorders>
          <w:vAlign w:val="center"/>
        </w:tcPr>
        <w:p w:rsidR="00BB54FD" w:rsidRPr="001A216D" w:rsidRDefault="00BB54FD" w:rsidP="00BB54FD">
          <w:pPr>
            <w:pStyle w:val="a6"/>
            <w:jc w:val="center"/>
            <w:rPr>
              <w:lang w:val="uk-UA"/>
            </w:rPr>
          </w:pPr>
          <w:r w:rsidRPr="001A216D">
            <w:rPr>
              <w:b/>
              <w:noProof/>
              <w:lang w:val="uk-UA" w:eastAsia="uk-UA"/>
            </w:rPr>
            <w:t>ЖДТУ</w:t>
          </w:r>
        </w:p>
      </w:tc>
      <w:tc>
        <w:tcPr>
          <w:tcW w:w="0" w:type="auto"/>
          <w:tcBorders>
            <w:left w:val="single" w:sz="4" w:space="0" w:color="auto"/>
          </w:tcBorders>
        </w:tcPr>
        <w:p w:rsidR="00BB54FD" w:rsidRPr="001A216D" w:rsidRDefault="00BB54FD" w:rsidP="00BB54FD">
          <w:pPr>
            <w:pStyle w:val="a6"/>
            <w:jc w:val="center"/>
            <w:rPr>
              <w:rFonts w:ascii="Arial" w:hAnsi="Arial" w:cs="Arial"/>
              <w:b/>
              <w:color w:val="333399"/>
              <w:lang w:val="uk-UA"/>
            </w:rPr>
          </w:pPr>
          <w:r w:rsidRPr="001A216D">
            <w:rPr>
              <w:rFonts w:ascii="Arial" w:hAnsi="Arial" w:cs="Arial"/>
              <w:b/>
              <w:color w:val="333399"/>
              <w:lang w:val="uk-UA"/>
            </w:rPr>
            <w:t>Міністерство освіти і науки України</w:t>
          </w:r>
        </w:p>
        <w:p w:rsidR="00BB54FD" w:rsidRPr="001A216D" w:rsidRDefault="00BB54FD" w:rsidP="00BB54FD">
          <w:pPr>
            <w:pStyle w:val="a6"/>
            <w:jc w:val="center"/>
            <w:rPr>
              <w:b/>
              <w:color w:val="333399"/>
              <w:lang w:val="uk-UA"/>
            </w:rPr>
          </w:pPr>
          <w:r w:rsidRPr="001A216D">
            <w:rPr>
              <w:rFonts w:ascii="Arial" w:hAnsi="Arial" w:cs="Arial"/>
              <w:b/>
              <w:color w:val="333399"/>
              <w:lang w:val="uk-UA"/>
            </w:rPr>
            <w:t>Житомирський державний технологічний університет</w:t>
          </w:r>
        </w:p>
      </w:tc>
    </w:tr>
  </w:tbl>
  <w:p w:rsidR="00BB54FD" w:rsidRDefault="00BB54F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E529C"/>
    <w:multiLevelType w:val="hybridMultilevel"/>
    <w:tmpl w:val="EEFA76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8B5FB0"/>
    <w:multiLevelType w:val="hybridMultilevel"/>
    <w:tmpl w:val="5C7A47D8"/>
    <w:lvl w:ilvl="0" w:tplc="7DA6CAE8">
      <w:start w:val="1"/>
      <w:numFmt w:val="decimal"/>
      <w:lvlText w:val="%1."/>
      <w:lvlJc w:val="left"/>
      <w:pPr>
        <w:ind w:left="884" w:hanging="354"/>
      </w:pPr>
      <w:rPr>
        <w:rFonts w:ascii="Times New Roman" w:eastAsia="Times New Roman" w:hAnsi="Times New Roman" w:cs="Times New Roman" w:hint="default"/>
        <w:w w:val="100"/>
        <w:sz w:val="20"/>
        <w:szCs w:val="20"/>
        <w:lang w:val="uk" w:eastAsia="uk" w:bidi="uk"/>
      </w:rPr>
    </w:lvl>
    <w:lvl w:ilvl="1" w:tplc="A5D4478E">
      <w:numFmt w:val="bullet"/>
      <w:lvlText w:val="•"/>
      <w:lvlJc w:val="left"/>
      <w:pPr>
        <w:ind w:left="1510" w:hanging="354"/>
      </w:pPr>
      <w:rPr>
        <w:rFonts w:hint="default"/>
        <w:lang w:val="uk" w:eastAsia="uk" w:bidi="uk"/>
      </w:rPr>
    </w:lvl>
    <w:lvl w:ilvl="2" w:tplc="6374D900">
      <w:numFmt w:val="bullet"/>
      <w:lvlText w:val="•"/>
      <w:lvlJc w:val="left"/>
      <w:pPr>
        <w:ind w:left="2141" w:hanging="354"/>
      </w:pPr>
      <w:rPr>
        <w:rFonts w:hint="default"/>
        <w:lang w:val="uk" w:eastAsia="uk" w:bidi="uk"/>
      </w:rPr>
    </w:lvl>
    <w:lvl w:ilvl="3" w:tplc="70421426">
      <w:numFmt w:val="bullet"/>
      <w:lvlText w:val="•"/>
      <w:lvlJc w:val="left"/>
      <w:pPr>
        <w:ind w:left="2772" w:hanging="354"/>
      </w:pPr>
      <w:rPr>
        <w:rFonts w:hint="default"/>
        <w:lang w:val="uk" w:eastAsia="uk" w:bidi="uk"/>
      </w:rPr>
    </w:lvl>
    <w:lvl w:ilvl="4" w:tplc="3634D630">
      <w:numFmt w:val="bullet"/>
      <w:lvlText w:val="•"/>
      <w:lvlJc w:val="left"/>
      <w:pPr>
        <w:ind w:left="3403" w:hanging="354"/>
      </w:pPr>
      <w:rPr>
        <w:rFonts w:hint="default"/>
        <w:lang w:val="uk" w:eastAsia="uk" w:bidi="uk"/>
      </w:rPr>
    </w:lvl>
    <w:lvl w:ilvl="5" w:tplc="A2EA650A">
      <w:numFmt w:val="bullet"/>
      <w:lvlText w:val="•"/>
      <w:lvlJc w:val="left"/>
      <w:pPr>
        <w:ind w:left="4034" w:hanging="354"/>
      </w:pPr>
      <w:rPr>
        <w:rFonts w:hint="default"/>
        <w:lang w:val="uk" w:eastAsia="uk" w:bidi="uk"/>
      </w:rPr>
    </w:lvl>
    <w:lvl w:ilvl="6" w:tplc="C1C89B30">
      <w:numFmt w:val="bullet"/>
      <w:lvlText w:val="•"/>
      <w:lvlJc w:val="left"/>
      <w:pPr>
        <w:ind w:left="4664" w:hanging="354"/>
      </w:pPr>
      <w:rPr>
        <w:rFonts w:hint="default"/>
        <w:lang w:val="uk" w:eastAsia="uk" w:bidi="uk"/>
      </w:rPr>
    </w:lvl>
    <w:lvl w:ilvl="7" w:tplc="EC5C04FE">
      <w:numFmt w:val="bullet"/>
      <w:lvlText w:val="•"/>
      <w:lvlJc w:val="left"/>
      <w:pPr>
        <w:ind w:left="5295" w:hanging="354"/>
      </w:pPr>
      <w:rPr>
        <w:rFonts w:hint="default"/>
        <w:lang w:val="uk" w:eastAsia="uk" w:bidi="uk"/>
      </w:rPr>
    </w:lvl>
    <w:lvl w:ilvl="8" w:tplc="03842500">
      <w:numFmt w:val="bullet"/>
      <w:lvlText w:val="•"/>
      <w:lvlJc w:val="left"/>
      <w:pPr>
        <w:ind w:left="5926" w:hanging="354"/>
      </w:pPr>
      <w:rPr>
        <w:rFonts w:hint="default"/>
        <w:lang w:val="uk" w:eastAsia="uk" w:bidi="uk"/>
      </w:rPr>
    </w:lvl>
  </w:abstractNum>
  <w:abstractNum w:abstractNumId="2" w15:restartNumberingAfterBreak="0">
    <w:nsid w:val="14774466"/>
    <w:multiLevelType w:val="hybridMultilevel"/>
    <w:tmpl w:val="6194E7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56D20BF"/>
    <w:multiLevelType w:val="hybridMultilevel"/>
    <w:tmpl w:val="ED8EEC4A"/>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08415DF"/>
    <w:multiLevelType w:val="hybridMultilevel"/>
    <w:tmpl w:val="EDF0A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33434C"/>
    <w:multiLevelType w:val="hybridMultilevel"/>
    <w:tmpl w:val="FCACE10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 w15:restartNumberingAfterBreak="0">
    <w:nsid w:val="25270A7A"/>
    <w:multiLevelType w:val="hybridMultilevel"/>
    <w:tmpl w:val="E1900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D876E9"/>
    <w:multiLevelType w:val="hybridMultilevel"/>
    <w:tmpl w:val="4F7CCE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36E3A35"/>
    <w:multiLevelType w:val="hybridMultilevel"/>
    <w:tmpl w:val="A2E6ED7E"/>
    <w:lvl w:ilvl="0" w:tplc="B66017B2">
      <w:start w:val="1"/>
      <w:numFmt w:val="decimal"/>
      <w:lvlText w:val="%1."/>
      <w:lvlJc w:val="left"/>
      <w:pPr>
        <w:ind w:left="233" w:hanging="370"/>
      </w:pPr>
      <w:rPr>
        <w:rFonts w:ascii="Times New Roman" w:eastAsia="Times New Roman" w:hAnsi="Times New Roman" w:cs="Times New Roman" w:hint="default"/>
        <w:spacing w:val="0"/>
        <w:w w:val="100"/>
        <w:sz w:val="28"/>
        <w:szCs w:val="28"/>
      </w:rPr>
    </w:lvl>
    <w:lvl w:ilvl="1" w:tplc="514E94BC">
      <w:numFmt w:val="bullet"/>
      <w:lvlText w:val="•"/>
      <w:lvlJc w:val="left"/>
      <w:pPr>
        <w:ind w:left="1257" w:hanging="370"/>
      </w:pPr>
      <w:rPr>
        <w:rFonts w:hint="default"/>
      </w:rPr>
    </w:lvl>
    <w:lvl w:ilvl="2" w:tplc="9DA8D0B8">
      <w:numFmt w:val="bullet"/>
      <w:lvlText w:val="•"/>
      <w:lvlJc w:val="left"/>
      <w:pPr>
        <w:ind w:left="2274" w:hanging="370"/>
      </w:pPr>
      <w:rPr>
        <w:rFonts w:hint="default"/>
      </w:rPr>
    </w:lvl>
    <w:lvl w:ilvl="3" w:tplc="9E7EBFBE">
      <w:numFmt w:val="bullet"/>
      <w:lvlText w:val="•"/>
      <w:lvlJc w:val="left"/>
      <w:pPr>
        <w:ind w:left="3291" w:hanging="370"/>
      </w:pPr>
      <w:rPr>
        <w:rFonts w:hint="default"/>
      </w:rPr>
    </w:lvl>
    <w:lvl w:ilvl="4" w:tplc="5AAE3D9A">
      <w:numFmt w:val="bullet"/>
      <w:lvlText w:val="•"/>
      <w:lvlJc w:val="left"/>
      <w:pPr>
        <w:ind w:left="4308" w:hanging="370"/>
      </w:pPr>
      <w:rPr>
        <w:rFonts w:hint="default"/>
      </w:rPr>
    </w:lvl>
    <w:lvl w:ilvl="5" w:tplc="CD6C2BC8">
      <w:numFmt w:val="bullet"/>
      <w:lvlText w:val="•"/>
      <w:lvlJc w:val="left"/>
      <w:pPr>
        <w:ind w:left="5325" w:hanging="370"/>
      </w:pPr>
      <w:rPr>
        <w:rFonts w:hint="default"/>
      </w:rPr>
    </w:lvl>
    <w:lvl w:ilvl="6" w:tplc="02109A8A">
      <w:numFmt w:val="bullet"/>
      <w:lvlText w:val="•"/>
      <w:lvlJc w:val="left"/>
      <w:pPr>
        <w:ind w:left="6342" w:hanging="370"/>
      </w:pPr>
      <w:rPr>
        <w:rFonts w:hint="default"/>
      </w:rPr>
    </w:lvl>
    <w:lvl w:ilvl="7" w:tplc="420C4C9A">
      <w:numFmt w:val="bullet"/>
      <w:lvlText w:val="•"/>
      <w:lvlJc w:val="left"/>
      <w:pPr>
        <w:ind w:left="7359" w:hanging="370"/>
      </w:pPr>
      <w:rPr>
        <w:rFonts w:hint="default"/>
      </w:rPr>
    </w:lvl>
    <w:lvl w:ilvl="8" w:tplc="1F28ACCE">
      <w:numFmt w:val="bullet"/>
      <w:lvlText w:val="•"/>
      <w:lvlJc w:val="left"/>
      <w:pPr>
        <w:ind w:left="8376" w:hanging="370"/>
      </w:pPr>
      <w:rPr>
        <w:rFonts w:hint="default"/>
      </w:rPr>
    </w:lvl>
  </w:abstractNum>
  <w:abstractNum w:abstractNumId="9" w15:restartNumberingAfterBreak="0">
    <w:nsid w:val="35DB4BE8"/>
    <w:multiLevelType w:val="hybridMultilevel"/>
    <w:tmpl w:val="9320A9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C3D3F17"/>
    <w:multiLevelType w:val="singleLevel"/>
    <w:tmpl w:val="47F04306"/>
    <w:lvl w:ilvl="0">
      <w:start w:val="1"/>
      <w:numFmt w:val="decimal"/>
      <w:lvlText w:val="%1."/>
      <w:legacy w:legacy="1" w:legacySpace="0" w:legacyIndent="211"/>
      <w:lvlJc w:val="left"/>
      <w:rPr>
        <w:rFonts w:ascii="Times New Roman" w:hAnsi="Times New Roman" w:cs="Times New Roman" w:hint="default"/>
      </w:rPr>
    </w:lvl>
  </w:abstractNum>
  <w:abstractNum w:abstractNumId="11" w15:restartNumberingAfterBreak="0">
    <w:nsid w:val="46310064"/>
    <w:multiLevelType w:val="hybridMultilevel"/>
    <w:tmpl w:val="3F3EBE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B927026"/>
    <w:multiLevelType w:val="hybridMultilevel"/>
    <w:tmpl w:val="46FC9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D40F5B"/>
    <w:multiLevelType w:val="hybridMultilevel"/>
    <w:tmpl w:val="A36AC6C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224FFC"/>
    <w:multiLevelType w:val="hybridMultilevel"/>
    <w:tmpl w:val="774C377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DB6239B"/>
    <w:multiLevelType w:val="hybridMultilevel"/>
    <w:tmpl w:val="76F29BEA"/>
    <w:lvl w:ilvl="0" w:tplc="04190001">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727"/>
        </w:tabs>
        <w:ind w:left="2727" w:hanging="360"/>
      </w:pPr>
      <w:rPr>
        <w:rFonts w:ascii="Courier New" w:hAnsi="Courier New" w:cs="Courier New" w:hint="default"/>
      </w:rPr>
    </w:lvl>
    <w:lvl w:ilvl="2" w:tplc="04190005" w:tentative="1">
      <w:start w:val="1"/>
      <w:numFmt w:val="bullet"/>
      <w:lvlText w:val=""/>
      <w:lvlJc w:val="left"/>
      <w:pPr>
        <w:tabs>
          <w:tab w:val="num" w:pos="3447"/>
        </w:tabs>
        <w:ind w:left="3447" w:hanging="360"/>
      </w:pPr>
      <w:rPr>
        <w:rFonts w:ascii="Wingdings" w:hAnsi="Wingdings" w:hint="default"/>
      </w:rPr>
    </w:lvl>
    <w:lvl w:ilvl="3" w:tplc="04190001" w:tentative="1">
      <w:start w:val="1"/>
      <w:numFmt w:val="bullet"/>
      <w:lvlText w:val=""/>
      <w:lvlJc w:val="left"/>
      <w:pPr>
        <w:tabs>
          <w:tab w:val="num" w:pos="4167"/>
        </w:tabs>
        <w:ind w:left="4167" w:hanging="360"/>
      </w:pPr>
      <w:rPr>
        <w:rFonts w:ascii="Symbol" w:hAnsi="Symbol" w:hint="default"/>
      </w:rPr>
    </w:lvl>
    <w:lvl w:ilvl="4" w:tplc="04190003" w:tentative="1">
      <w:start w:val="1"/>
      <w:numFmt w:val="bullet"/>
      <w:lvlText w:val="o"/>
      <w:lvlJc w:val="left"/>
      <w:pPr>
        <w:tabs>
          <w:tab w:val="num" w:pos="4887"/>
        </w:tabs>
        <w:ind w:left="4887" w:hanging="360"/>
      </w:pPr>
      <w:rPr>
        <w:rFonts w:ascii="Courier New" w:hAnsi="Courier New" w:cs="Courier New" w:hint="default"/>
      </w:rPr>
    </w:lvl>
    <w:lvl w:ilvl="5" w:tplc="04190005" w:tentative="1">
      <w:start w:val="1"/>
      <w:numFmt w:val="bullet"/>
      <w:lvlText w:val=""/>
      <w:lvlJc w:val="left"/>
      <w:pPr>
        <w:tabs>
          <w:tab w:val="num" w:pos="5607"/>
        </w:tabs>
        <w:ind w:left="5607" w:hanging="360"/>
      </w:pPr>
      <w:rPr>
        <w:rFonts w:ascii="Wingdings" w:hAnsi="Wingdings" w:hint="default"/>
      </w:rPr>
    </w:lvl>
    <w:lvl w:ilvl="6" w:tplc="04190001" w:tentative="1">
      <w:start w:val="1"/>
      <w:numFmt w:val="bullet"/>
      <w:lvlText w:val=""/>
      <w:lvlJc w:val="left"/>
      <w:pPr>
        <w:tabs>
          <w:tab w:val="num" w:pos="6327"/>
        </w:tabs>
        <w:ind w:left="6327" w:hanging="360"/>
      </w:pPr>
      <w:rPr>
        <w:rFonts w:ascii="Symbol" w:hAnsi="Symbol" w:hint="default"/>
      </w:rPr>
    </w:lvl>
    <w:lvl w:ilvl="7" w:tplc="04190003" w:tentative="1">
      <w:start w:val="1"/>
      <w:numFmt w:val="bullet"/>
      <w:lvlText w:val="o"/>
      <w:lvlJc w:val="left"/>
      <w:pPr>
        <w:tabs>
          <w:tab w:val="num" w:pos="7047"/>
        </w:tabs>
        <w:ind w:left="7047" w:hanging="360"/>
      </w:pPr>
      <w:rPr>
        <w:rFonts w:ascii="Courier New" w:hAnsi="Courier New" w:cs="Courier New" w:hint="default"/>
      </w:rPr>
    </w:lvl>
    <w:lvl w:ilvl="8" w:tplc="04190005" w:tentative="1">
      <w:start w:val="1"/>
      <w:numFmt w:val="bullet"/>
      <w:lvlText w:val=""/>
      <w:lvlJc w:val="left"/>
      <w:pPr>
        <w:tabs>
          <w:tab w:val="num" w:pos="7767"/>
        </w:tabs>
        <w:ind w:left="7767" w:hanging="360"/>
      </w:pPr>
      <w:rPr>
        <w:rFonts w:ascii="Wingdings" w:hAnsi="Wingdings" w:hint="default"/>
      </w:rPr>
    </w:lvl>
  </w:abstractNum>
  <w:abstractNum w:abstractNumId="16" w15:restartNumberingAfterBreak="0">
    <w:nsid w:val="6E2A05BD"/>
    <w:multiLevelType w:val="hybridMultilevel"/>
    <w:tmpl w:val="9984E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F0B4D37"/>
    <w:multiLevelType w:val="hybridMultilevel"/>
    <w:tmpl w:val="8180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EF3460"/>
    <w:multiLevelType w:val="hybridMultilevel"/>
    <w:tmpl w:val="2FE86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9CD6F9F"/>
    <w:multiLevelType w:val="hybridMultilevel"/>
    <w:tmpl w:val="4154B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E0D1607"/>
    <w:multiLevelType w:val="hybridMultilevel"/>
    <w:tmpl w:val="7E18E0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ED01EB"/>
    <w:multiLevelType w:val="hybridMultilevel"/>
    <w:tmpl w:val="85B029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8"/>
  </w:num>
  <w:num w:numId="3">
    <w:abstractNumId w:val="18"/>
  </w:num>
  <w:num w:numId="4">
    <w:abstractNumId w:val="3"/>
  </w:num>
  <w:num w:numId="5">
    <w:abstractNumId w:val="10"/>
  </w:num>
  <w:num w:numId="6">
    <w:abstractNumId w:val="14"/>
  </w:num>
  <w:num w:numId="7">
    <w:abstractNumId w:val="21"/>
  </w:num>
  <w:num w:numId="8">
    <w:abstractNumId w:val="13"/>
  </w:num>
  <w:num w:numId="9">
    <w:abstractNumId w:val="12"/>
  </w:num>
  <w:num w:numId="10">
    <w:abstractNumId w:val="16"/>
  </w:num>
  <w:num w:numId="11">
    <w:abstractNumId w:val="0"/>
  </w:num>
  <w:num w:numId="12">
    <w:abstractNumId w:val="11"/>
  </w:num>
  <w:num w:numId="13">
    <w:abstractNumId w:val="5"/>
  </w:num>
  <w:num w:numId="14">
    <w:abstractNumId w:val="19"/>
  </w:num>
  <w:num w:numId="15">
    <w:abstractNumId w:val="2"/>
  </w:num>
  <w:num w:numId="16">
    <w:abstractNumId w:val="4"/>
  </w:num>
  <w:num w:numId="17">
    <w:abstractNumId w:val="7"/>
  </w:num>
  <w:num w:numId="18">
    <w:abstractNumId w:val="9"/>
  </w:num>
  <w:num w:numId="19">
    <w:abstractNumId w:val="15"/>
  </w:num>
  <w:num w:numId="20">
    <w:abstractNumId w:val="20"/>
  </w:num>
  <w:num w:numId="21">
    <w:abstractNumId w:val="6"/>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F3"/>
    <w:rsid w:val="000A6BA2"/>
    <w:rsid w:val="001A216D"/>
    <w:rsid w:val="00301CF3"/>
    <w:rsid w:val="003B08FE"/>
    <w:rsid w:val="004E1147"/>
    <w:rsid w:val="00622CED"/>
    <w:rsid w:val="00683FCB"/>
    <w:rsid w:val="00752BED"/>
    <w:rsid w:val="007573A2"/>
    <w:rsid w:val="007F26E8"/>
    <w:rsid w:val="00B964B2"/>
    <w:rsid w:val="00BB54FD"/>
    <w:rsid w:val="00C2426A"/>
    <w:rsid w:val="00C530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03257C"/>
  <w15:docId w15:val="{A23ECEED-8ACB-40ED-A618-633A16F7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link w:val="10"/>
    <w:qFormat/>
    <w:pPr>
      <w:ind w:left="878" w:right="877"/>
      <w:jc w:val="center"/>
      <w:outlineLvl w:val="0"/>
    </w:pPr>
    <w:rPr>
      <w:b/>
      <w:bCs/>
      <w:sz w:val="28"/>
      <w:szCs w:val="28"/>
    </w:rPr>
  </w:style>
  <w:style w:type="paragraph" w:styleId="2">
    <w:name w:val="heading 2"/>
    <w:basedOn w:val="a"/>
    <w:qFormat/>
    <w:pPr>
      <w:ind w:left="877" w:right="888"/>
      <w:jc w:val="center"/>
      <w:outlineLvl w:val="1"/>
    </w:pPr>
    <w:rPr>
      <w:b/>
      <w:bCs/>
      <w:sz w:val="21"/>
      <w:szCs w:val="21"/>
    </w:rPr>
  </w:style>
  <w:style w:type="paragraph" w:styleId="3">
    <w:name w:val="heading 3"/>
    <w:basedOn w:val="a"/>
    <w:link w:val="30"/>
    <w:qFormat/>
    <w:pPr>
      <w:ind w:left="878"/>
      <w:outlineLvl w:val="2"/>
    </w:pPr>
    <w:rPr>
      <w:b/>
      <w:bCs/>
      <w:sz w:val="20"/>
      <w:szCs w:val="20"/>
    </w:rPr>
  </w:style>
  <w:style w:type="paragraph" w:styleId="4">
    <w:name w:val="heading 4"/>
    <w:basedOn w:val="a"/>
    <w:link w:val="40"/>
    <w:qFormat/>
    <w:pPr>
      <w:spacing w:line="227" w:lineRule="exact"/>
      <w:ind w:left="646"/>
      <w:outlineLvl w:val="3"/>
    </w:pPr>
    <w:rPr>
      <w:b/>
      <w:bCs/>
      <w:i/>
      <w:sz w:val="20"/>
      <w:szCs w:val="20"/>
    </w:rPr>
  </w:style>
  <w:style w:type="paragraph" w:styleId="5">
    <w:name w:val="heading 5"/>
    <w:basedOn w:val="a"/>
    <w:next w:val="a"/>
    <w:link w:val="50"/>
    <w:qFormat/>
    <w:rsid w:val="00C530F1"/>
    <w:pPr>
      <w:keepNext/>
      <w:adjustRightInd w:val="0"/>
      <w:spacing w:line="500" w:lineRule="auto"/>
      <w:ind w:left="2480" w:right="1000" w:hanging="2360"/>
      <w:jc w:val="center"/>
      <w:outlineLvl w:val="4"/>
    </w:pPr>
    <w:rPr>
      <w:i/>
      <w:sz w:val="20"/>
      <w:szCs w:val="20"/>
      <w:lang w:val="uk-UA" w:eastAsia="ru-RU"/>
    </w:rPr>
  </w:style>
  <w:style w:type="paragraph" w:styleId="6">
    <w:name w:val="heading 6"/>
    <w:basedOn w:val="a"/>
    <w:next w:val="a"/>
    <w:link w:val="60"/>
    <w:qFormat/>
    <w:rsid w:val="00C530F1"/>
    <w:pPr>
      <w:keepNext/>
      <w:adjustRightInd w:val="0"/>
      <w:spacing w:line="500" w:lineRule="auto"/>
      <w:ind w:left="320" w:right="2200"/>
      <w:jc w:val="center"/>
      <w:outlineLvl w:val="5"/>
    </w:pPr>
    <w:rPr>
      <w:i/>
      <w:sz w:val="20"/>
      <w:szCs w:val="20"/>
      <w:lang w:val="uk-UA" w:eastAsia="ru-RU"/>
    </w:rPr>
  </w:style>
  <w:style w:type="paragraph" w:styleId="8">
    <w:name w:val="heading 8"/>
    <w:basedOn w:val="a"/>
    <w:next w:val="a"/>
    <w:link w:val="80"/>
    <w:qFormat/>
    <w:rsid w:val="00C530F1"/>
    <w:pPr>
      <w:widowControl/>
      <w:autoSpaceDE/>
      <w:autoSpaceDN/>
      <w:spacing w:before="240" w:after="60"/>
      <w:outlineLvl w:val="7"/>
    </w:pPr>
    <w:rPr>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rPr>
      <w:sz w:val="20"/>
      <w:szCs w:val="20"/>
    </w:rPr>
  </w:style>
  <w:style w:type="paragraph" w:styleId="a5">
    <w:name w:val="List Paragraph"/>
    <w:basedOn w:val="a"/>
    <w:uiPriority w:val="34"/>
    <w:qFormat/>
    <w:pPr>
      <w:spacing w:before="37"/>
      <w:ind w:left="935" w:hanging="404"/>
    </w:pPr>
  </w:style>
  <w:style w:type="paragraph" w:customStyle="1" w:styleId="TableParagraph">
    <w:name w:val="Table Paragraph"/>
    <w:basedOn w:val="a"/>
    <w:uiPriority w:val="1"/>
    <w:qFormat/>
  </w:style>
  <w:style w:type="paragraph" w:styleId="a6">
    <w:name w:val="header"/>
    <w:basedOn w:val="a"/>
    <w:link w:val="a7"/>
    <w:unhideWhenUsed/>
    <w:rsid w:val="00BB54FD"/>
    <w:pPr>
      <w:tabs>
        <w:tab w:val="center" w:pos="4819"/>
        <w:tab w:val="right" w:pos="9639"/>
      </w:tabs>
    </w:pPr>
  </w:style>
  <w:style w:type="character" w:customStyle="1" w:styleId="a7">
    <w:name w:val="Верхний колонтитул Знак"/>
    <w:basedOn w:val="a0"/>
    <w:link w:val="a6"/>
    <w:rsid w:val="00BB54FD"/>
    <w:rPr>
      <w:rFonts w:ascii="Times New Roman" w:eastAsia="Times New Roman" w:hAnsi="Times New Roman" w:cs="Times New Roman"/>
      <w:lang w:val="uk" w:eastAsia="uk"/>
    </w:rPr>
  </w:style>
  <w:style w:type="paragraph" w:styleId="a8">
    <w:name w:val="footer"/>
    <w:basedOn w:val="a"/>
    <w:link w:val="a9"/>
    <w:uiPriority w:val="99"/>
    <w:unhideWhenUsed/>
    <w:rsid w:val="00BB54FD"/>
    <w:pPr>
      <w:tabs>
        <w:tab w:val="center" w:pos="4819"/>
        <w:tab w:val="right" w:pos="9639"/>
      </w:tabs>
    </w:pPr>
  </w:style>
  <w:style w:type="character" w:customStyle="1" w:styleId="a9">
    <w:name w:val="Нижний колонтитул Знак"/>
    <w:basedOn w:val="a0"/>
    <w:link w:val="a8"/>
    <w:uiPriority w:val="99"/>
    <w:rsid w:val="00BB54FD"/>
    <w:rPr>
      <w:rFonts w:ascii="Times New Roman" w:eastAsia="Times New Roman" w:hAnsi="Times New Roman" w:cs="Times New Roman"/>
      <w:lang w:val="uk" w:eastAsia="uk"/>
    </w:rPr>
  </w:style>
  <w:style w:type="paragraph" w:customStyle="1" w:styleId="21">
    <w:name w:val="Основной текст 21"/>
    <w:basedOn w:val="a"/>
    <w:rsid w:val="00BB54FD"/>
    <w:pPr>
      <w:widowControl/>
      <w:overflowPunct w:val="0"/>
      <w:adjustRightInd w:val="0"/>
      <w:ind w:firstLine="851"/>
      <w:jc w:val="both"/>
      <w:textAlignment w:val="baseline"/>
    </w:pPr>
    <w:rPr>
      <w:rFonts w:ascii="Arial" w:hAnsi="Arial"/>
      <w:sz w:val="24"/>
      <w:szCs w:val="20"/>
      <w:lang w:val="uk-UA" w:eastAsia="ru-RU"/>
    </w:rPr>
  </w:style>
  <w:style w:type="character" w:styleId="aa">
    <w:name w:val="Hyperlink"/>
    <w:basedOn w:val="a0"/>
    <w:uiPriority w:val="99"/>
    <w:unhideWhenUsed/>
    <w:rsid w:val="00683FCB"/>
    <w:rPr>
      <w:color w:val="0000FF" w:themeColor="hyperlink"/>
      <w:u w:val="single"/>
    </w:rPr>
  </w:style>
  <w:style w:type="character" w:customStyle="1" w:styleId="50">
    <w:name w:val="Заголовок 5 Знак"/>
    <w:basedOn w:val="a0"/>
    <w:link w:val="5"/>
    <w:rsid w:val="00C530F1"/>
    <w:rPr>
      <w:rFonts w:ascii="Times New Roman" w:eastAsia="Times New Roman" w:hAnsi="Times New Roman" w:cs="Times New Roman"/>
      <w:i/>
      <w:sz w:val="20"/>
      <w:szCs w:val="20"/>
      <w:lang w:val="uk-UA" w:eastAsia="ru-RU"/>
    </w:rPr>
  </w:style>
  <w:style w:type="character" w:customStyle="1" w:styleId="60">
    <w:name w:val="Заголовок 6 Знак"/>
    <w:basedOn w:val="a0"/>
    <w:link w:val="6"/>
    <w:rsid w:val="00C530F1"/>
    <w:rPr>
      <w:rFonts w:ascii="Times New Roman" w:eastAsia="Times New Roman" w:hAnsi="Times New Roman" w:cs="Times New Roman"/>
      <w:i/>
      <w:sz w:val="20"/>
      <w:szCs w:val="20"/>
      <w:lang w:val="uk-UA" w:eastAsia="ru-RU"/>
    </w:rPr>
  </w:style>
  <w:style w:type="character" w:customStyle="1" w:styleId="80">
    <w:name w:val="Заголовок 8 Знак"/>
    <w:basedOn w:val="a0"/>
    <w:link w:val="8"/>
    <w:rsid w:val="00C530F1"/>
    <w:rPr>
      <w:rFonts w:ascii="Times New Roman" w:eastAsia="Times New Roman" w:hAnsi="Times New Roman" w:cs="Times New Roman"/>
      <w:i/>
      <w:iCs/>
      <w:sz w:val="24"/>
      <w:szCs w:val="24"/>
      <w:lang w:val="uk-UA" w:eastAsia="ru-RU"/>
    </w:rPr>
  </w:style>
  <w:style w:type="paragraph" w:customStyle="1" w:styleId="FR3">
    <w:name w:val="FR3"/>
    <w:rsid w:val="00C530F1"/>
    <w:pPr>
      <w:adjustRightInd w:val="0"/>
      <w:spacing w:before="120"/>
      <w:ind w:firstLine="400"/>
      <w:jc w:val="both"/>
    </w:pPr>
    <w:rPr>
      <w:rFonts w:ascii="Arial" w:eastAsia="Times New Roman" w:hAnsi="Arial" w:cs="Times New Roman"/>
      <w:sz w:val="18"/>
      <w:szCs w:val="20"/>
      <w:lang w:val="uk-UA" w:eastAsia="ru-RU"/>
    </w:rPr>
  </w:style>
  <w:style w:type="paragraph" w:styleId="31">
    <w:name w:val="Body Text Indent 3"/>
    <w:basedOn w:val="a"/>
    <w:link w:val="32"/>
    <w:rsid w:val="00C530F1"/>
    <w:pPr>
      <w:adjustRightInd w:val="0"/>
      <w:ind w:firstLine="360"/>
    </w:pPr>
    <w:rPr>
      <w:sz w:val="20"/>
      <w:szCs w:val="20"/>
      <w:lang w:val="uk-UA" w:eastAsia="ru-RU"/>
    </w:rPr>
  </w:style>
  <w:style w:type="character" w:customStyle="1" w:styleId="32">
    <w:name w:val="Основной текст с отступом 3 Знак"/>
    <w:basedOn w:val="a0"/>
    <w:link w:val="31"/>
    <w:rsid w:val="00C530F1"/>
    <w:rPr>
      <w:rFonts w:ascii="Times New Roman" w:eastAsia="Times New Roman" w:hAnsi="Times New Roman" w:cs="Times New Roman"/>
      <w:sz w:val="20"/>
      <w:szCs w:val="20"/>
      <w:lang w:val="uk-UA" w:eastAsia="ru-RU"/>
    </w:rPr>
  </w:style>
  <w:style w:type="paragraph" w:customStyle="1" w:styleId="FR5">
    <w:name w:val="FR5"/>
    <w:rsid w:val="00C530F1"/>
    <w:pPr>
      <w:adjustRightInd w:val="0"/>
      <w:spacing w:before="40"/>
      <w:ind w:left="1920"/>
    </w:pPr>
    <w:rPr>
      <w:rFonts w:ascii="Arial" w:eastAsia="Times New Roman" w:hAnsi="Arial" w:cs="Times New Roman"/>
      <w:b/>
      <w:sz w:val="12"/>
      <w:szCs w:val="20"/>
      <w:lang w:val="uk-UA" w:eastAsia="ru-RU"/>
    </w:rPr>
  </w:style>
  <w:style w:type="character" w:customStyle="1" w:styleId="a4">
    <w:name w:val="Основной текст Знак"/>
    <w:link w:val="a3"/>
    <w:rsid w:val="00C530F1"/>
    <w:rPr>
      <w:rFonts w:ascii="Times New Roman" w:eastAsia="Times New Roman" w:hAnsi="Times New Roman" w:cs="Times New Roman"/>
      <w:sz w:val="20"/>
      <w:szCs w:val="20"/>
      <w:lang w:val="uk" w:eastAsia="uk"/>
    </w:rPr>
  </w:style>
  <w:style w:type="table" w:styleId="ab">
    <w:name w:val="Table Grid"/>
    <w:basedOn w:val="a1"/>
    <w:uiPriority w:val="59"/>
    <w:rsid w:val="00C530F1"/>
    <w:pPr>
      <w:widowControl/>
      <w:autoSpaceDE/>
      <w:autoSpaceDN/>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rsid w:val="00C530F1"/>
    <w:pPr>
      <w:widowControl/>
      <w:autoSpaceDE/>
      <w:autoSpaceDN/>
      <w:spacing w:after="120"/>
      <w:ind w:left="283"/>
    </w:pPr>
    <w:rPr>
      <w:sz w:val="24"/>
      <w:szCs w:val="24"/>
      <w:lang w:val="uk-UA" w:eastAsia="ru-RU"/>
    </w:rPr>
  </w:style>
  <w:style w:type="character" w:customStyle="1" w:styleId="ad">
    <w:name w:val="Основной текст с отступом Знак"/>
    <w:basedOn w:val="a0"/>
    <w:link w:val="ac"/>
    <w:rsid w:val="00C530F1"/>
    <w:rPr>
      <w:rFonts w:ascii="Times New Roman" w:eastAsia="Times New Roman" w:hAnsi="Times New Roman" w:cs="Times New Roman"/>
      <w:sz w:val="24"/>
      <w:szCs w:val="24"/>
      <w:lang w:val="uk-UA" w:eastAsia="ru-RU"/>
    </w:rPr>
  </w:style>
  <w:style w:type="paragraph" w:styleId="ae">
    <w:basedOn w:val="a"/>
    <w:next w:val="a"/>
    <w:qFormat/>
    <w:rsid w:val="00C530F1"/>
    <w:pPr>
      <w:widowControl/>
      <w:autoSpaceDE/>
      <w:autoSpaceDN/>
      <w:spacing w:before="240" w:after="60"/>
      <w:jc w:val="center"/>
      <w:outlineLvl w:val="0"/>
    </w:pPr>
    <w:rPr>
      <w:rFonts w:ascii="Cambria" w:hAnsi="Cambria"/>
      <w:b/>
      <w:bCs/>
      <w:kern w:val="28"/>
      <w:sz w:val="32"/>
      <w:szCs w:val="32"/>
      <w:lang w:val="uk-UA" w:eastAsia="ru-RU"/>
    </w:rPr>
  </w:style>
  <w:style w:type="paragraph" w:customStyle="1" w:styleId="BodyText2">
    <w:name w:val="Body Text 2"/>
    <w:basedOn w:val="a"/>
    <w:rsid w:val="00C530F1"/>
    <w:pPr>
      <w:widowControl/>
      <w:overflowPunct w:val="0"/>
      <w:adjustRightInd w:val="0"/>
      <w:ind w:firstLine="709"/>
    </w:pPr>
    <w:rPr>
      <w:sz w:val="24"/>
      <w:szCs w:val="20"/>
      <w:lang w:val="ru-RU" w:eastAsia="ru-RU"/>
    </w:rPr>
  </w:style>
  <w:style w:type="paragraph" w:customStyle="1" w:styleId="norma">
    <w:name w:val="norma"/>
    <w:basedOn w:val="a"/>
    <w:rsid w:val="00C530F1"/>
    <w:pPr>
      <w:widowControl/>
      <w:autoSpaceDE/>
      <w:autoSpaceDN/>
      <w:spacing w:before="135" w:after="135"/>
      <w:ind w:left="135" w:right="405"/>
      <w:jc w:val="both"/>
    </w:pPr>
    <w:rPr>
      <w:rFonts w:ascii="Arial" w:hAnsi="Arial" w:cs="Arial"/>
      <w:sz w:val="24"/>
      <w:szCs w:val="24"/>
      <w:lang w:val="ru-RU" w:eastAsia="ru-RU"/>
    </w:rPr>
  </w:style>
  <w:style w:type="paragraph" w:customStyle="1" w:styleId="formula">
    <w:name w:val="formula"/>
    <w:basedOn w:val="a"/>
    <w:rsid w:val="00C530F1"/>
    <w:pPr>
      <w:widowControl/>
      <w:autoSpaceDE/>
      <w:autoSpaceDN/>
      <w:spacing w:before="180" w:after="135"/>
      <w:ind w:right="1125"/>
      <w:jc w:val="center"/>
    </w:pPr>
    <w:rPr>
      <w:rFonts w:ascii="Arial" w:hAnsi="Arial" w:cs="Arial"/>
      <w:sz w:val="24"/>
      <w:szCs w:val="24"/>
      <w:lang w:val="ru-RU" w:eastAsia="ru-RU"/>
    </w:rPr>
  </w:style>
  <w:style w:type="paragraph" w:styleId="11">
    <w:name w:val="toc 1"/>
    <w:basedOn w:val="a"/>
    <w:next w:val="a"/>
    <w:autoRedefine/>
    <w:uiPriority w:val="39"/>
    <w:qFormat/>
    <w:rsid w:val="00C530F1"/>
    <w:pPr>
      <w:widowControl/>
      <w:tabs>
        <w:tab w:val="right" w:leader="dot" w:pos="6142"/>
      </w:tabs>
      <w:autoSpaceDE/>
      <w:autoSpaceDN/>
      <w:contextualSpacing/>
    </w:pPr>
    <w:rPr>
      <w:b/>
      <w:bCs/>
      <w:caps/>
      <w:noProof/>
      <w:sz w:val="20"/>
      <w:szCs w:val="20"/>
      <w:lang w:val="uk-UA" w:eastAsia="ru-RU"/>
    </w:rPr>
  </w:style>
  <w:style w:type="paragraph" w:styleId="20">
    <w:name w:val="toc 2"/>
    <w:basedOn w:val="a"/>
    <w:next w:val="a"/>
    <w:autoRedefine/>
    <w:uiPriority w:val="39"/>
    <w:qFormat/>
    <w:rsid w:val="00C530F1"/>
    <w:pPr>
      <w:widowControl/>
      <w:tabs>
        <w:tab w:val="right" w:leader="dot" w:pos="6142"/>
      </w:tabs>
      <w:autoSpaceDE/>
      <w:autoSpaceDN/>
      <w:contextualSpacing/>
    </w:pPr>
    <w:rPr>
      <w:smallCaps/>
      <w:noProof/>
      <w:sz w:val="20"/>
      <w:szCs w:val="20"/>
      <w:lang w:val="uk-UA" w:eastAsia="ru-RU"/>
    </w:rPr>
  </w:style>
  <w:style w:type="paragraph" w:styleId="af">
    <w:name w:val="Balloon Text"/>
    <w:basedOn w:val="a"/>
    <w:link w:val="af0"/>
    <w:rsid w:val="00C530F1"/>
    <w:pPr>
      <w:widowControl/>
      <w:autoSpaceDE/>
      <w:autoSpaceDN/>
    </w:pPr>
    <w:rPr>
      <w:rFonts w:ascii="Tahoma" w:hAnsi="Tahoma"/>
      <w:sz w:val="16"/>
      <w:szCs w:val="16"/>
      <w:lang w:val="uk-UA" w:eastAsia="x-none"/>
    </w:rPr>
  </w:style>
  <w:style w:type="character" w:customStyle="1" w:styleId="af0">
    <w:name w:val="Текст выноски Знак"/>
    <w:basedOn w:val="a0"/>
    <w:link w:val="af"/>
    <w:rsid w:val="00C530F1"/>
    <w:rPr>
      <w:rFonts w:ascii="Tahoma" w:eastAsia="Times New Roman" w:hAnsi="Tahoma" w:cs="Times New Roman"/>
      <w:sz w:val="16"/>
      <w:szCs w:val="16"/>
      <w:lang w:val="uk-UA" w:eastAsia="x-none"/>
    </w:rPr>
  </w:style>
  <w:style w:type="paragraph" w:customStyle="1" w:styleId="chapter">
    <w:name w:val="chapter"/>
    <w:basedOn w:val="a"/>
    <w:rsid w:val="00C530F1"/>
    <w:pPr>
      <w:widowControl/>
      <w:autoSpaceDE/>
      <w:autoSpaceDN/>
      <w:spacing w:before="270" w:after="180"/>
      <w:ind w:right="1125"/>
      <w:jc w:val="center"/>
    </w:pPr>
    <w:rPr>
      <w:rFonts w:ascii="Arial" w:hAnsi="Arial" w:cs="Arial"/>
      <w:b/>
      <w:bCs/>
      <w:sz w:val="24"/>
      <w:szCs w:val="24"/>
      <w:lang w:val="ru-RU" w:eastAsia="ru-RU"/>
    </w:rPr>
  </w:style>
  <w:style w:type="character" w:styleId="af1">
    <w:name w:val="FollowedHyperlink"/>
    <w:rsid w:val="00C530F1"/>
    <w:rPr>
      <w:color w:val="800080"/>
      <w:u w:val="single"/>
    </w:rPr>
  </w:style>
  <w:style w:type="character" w:styleId="af2">
    <w:name w:val="page number"/>
    <w:basedOn w:val="a0"/>
    <w:rsid w:val="00C530F1"/>
  </w:style>
  <w:style w:type="paragraph" w:customStyle="1" w:styleId="100">
    <w:name w:val="Стиль 10 пт полужирный По центру"/>
    <w:basedOn w:val="1"/>
    <w:rsid w:val="00C530F1"/>
    <w:pPr>
      <w:keepNext/>
      <w:widowControl/>
      <w:autoSpaceDE/>
      <w:autoSpaceDN/>
      <w:spacing w:before="240" w:after="60"/>
      <w:ind w:left="0" w:right="0"/>
    </w:pPr>
    <w:rPr>
      <w:rFonts w:ascii="Arial" w:hAnsi="Arial"/>
      <w:b w:val="0"/>
      <w:bCs w:val="0"/>
      <w:kern w:val="32"/>
      <w:sz w:val="20"/>
      <w:szCs w:val="20"/>
      <w:lang w:val="uk-UA" w:eastAsia="x-none"/>
    </w:rPr>
  </w:style>
  <w:style w:type="character" w:styleId="af3">
    <w:name w:val="footnote reference"/>
    <w:semiHidden/>
    <w:rsid w:val="00C530F1"/>
    <w:rPr>
      <w:vertAlign w:val="superscript"/>
    </w:rPr>
  </w:style>
  <w:style w:type="character" w:customStyle="1" w:styleId="22">
    <w:name w:val="Сноска2"/>
    <w:rsid w:val="00C530F1"/>
    <w:rPr>
      <w:rFonts w:ascii="Times New Roman" w:hAnsi="Times New Roman" w:cs="Times New Roman"/>
      <w:sz w:val="20"/>
      <w:szCs w:val="20"/>
      <w:u w:val="none"/>
    </w:rPr>
  </w:style>
  <w:style w:type="character" w:customStyle="1" w:styleId="15">
    <w:name w:val="Сноска (15)_"/>
    <w:rsid w:val="00C530F1"/>
    <w:rPr>
      <w:rFonts w:ascii="Georgia" w:hAnsi="Georgia" w:cs="Georgia"/>
      <w:i/>
      <w:iCs/>
      <w:spacing w:val="10"/>
      <w:sz w:val="8"/>
      <w:szCs w:val="8"/>
      <w:u w:val="none"/>
    </w:rPr>
  </w:style>
  <w:style w:type="character" w:customStyle="1" w:styleId="10">
    <w:name w:val="Заголовок 1 Знак"/>
    <w:link w:val="1"/>
    <w:rsid w:val="00C530F1"/>
    <w:rPr>
      <w:rFonts w:ascii="Times New Roman" w:eastAsia="Times New Roman" w:hAnsi="Times New Roman" w:cs="Times New Roman"/>
      <w:b/>
      <w:bCs/>
      <w:sz w:val="28"/>
      <w:szCs w:val="28"/>
      <w:lang w:val="uk" w:eastAsia="uk"/>
    </w:rPr>
  </w:style>
  <w:style w:type="paragraph" w:styleId="af4">
    <w:name w:val="endnote text"/>
    <w:basedOn w:val="a"/>
    <w:link w:val="af5"/>
    <w:rsid w:val="00C530F1"/>
    <w:pPr>
      <w:widowControl/>
      <w:autoSpaceDE/>
      <w:autoSpaceDN/>
    </w:pPr>
    <w:rPr>
      <w:sz w:val="20"/>
      <w:szCs w:val="20"/>
      <w:lang w:val="uk-UA" w:eastAsia="x-none"/>
    </w:rPr>
  </w:style>
  <w:style w:type="character" w:customStyle="1" w:styleId="af5">
    <w:name w:val="Текст концевой сноски Знак"/>
    <w:basedOn w:val="a0"/>
    <w:link w:val="af4"/>
    <w:rsid w:val="00C530F1"/>
    <w:rPr>
      <w:rFonts w:ascii="Times New Roman" w:eastAsia="Times New Roman" w:hAnsi="Times New Roman" w:cs="Times New Roman"/>
      <w:sz w:val="20"/>
      <w:szCs w:val="20"/>
      <w:lang w:val="uk-UA" w:eastAsia="x-none"/>
    </w:rPr>
  </w:style>
  <w:style w:type="character" w:styleId="af6">
    <w:name w:val="endnote reference"/>
    <w:rsid w:val="00C530F1"/>
    <w:rPr>
      <w:vertAlign w:val="superscript"/>
    </w:rPr>
  </w:style>
  <w:style w:type="character" w:styleId="af7">
    <w:name w:val="Emphasis"/>
    <w:qFormat/>
    <w:rsid w:val="00C530F1"/>
    <w:rPr>
      <w:i/>
      <w:iCs/>
    </w:rPr>
  </w:style>
  <w:style w:type="character" w:styleId="af8">
    <w:name w:val="Subtle Emphasis"/>
    <w:qFormat/>
    <w:rsid w:val="00C530F1"/>
    <w:rPr>
      <w:i/>
      <w:iCs/>
      <w:color w:val="808080"/>
    </w:rPr>
  </w:style>
  <w:style w:type="character" w:customStyle="1" w:styleId="3pt2">
    <w:name w:val="Основной текст + Интервал 3 pt2"/>
    <w:rsid w:val="00C530F1"/>
    <w:rPr>
      <w:rFonts w:ascii="Tahoma" w:hAnsi="Tahoma" w:cs="Tahoma"/>
      <w:spacing w:val="60"/>
      <w:sz w:val="16"/>
      <w:szCs w:val="16"/>
      <w:lang w:val="uk-UA"/>
    </w:rPr>
  </w:style>
  <w:style w:type="character" w:customStyle="1" w:styleId="185">
    <w:name w:val="Основной текст (185)"/>
    <w:rsid w:val="00C530F1"/>
    <w:rPr>
      <w:rFonts w:ascii="Times New Roman" w:hAnsi="Times New Roman" w:cs="Times New Roman"/>
      <w:sz w:val="20"/>
      <w:szCs w:val="20"/>
      <w:u w:val="none"/>
    </w:rPr>
  </w:style>
  <w:style w:type="character" w:customStyle="1" w:styleId="8pt28">
    <w:name w:val="Основной текст + 8 pt28"/>
    <w:basedOn w:val="af0"/>
    <w:rsid w:val="00C530F1"/>
    <w:rPr>
      <w:rFonts w:ascii="Tahoma" w:eastAsia="Times New Roman" w:hAnsi="Tahoma" w:cs="Tahoma"/>
      <w:sz w:val="16"/>
      <w:szCs w:val="16"/>
      <w:lang w:val="uk-UA" w:eastAsia="x-none"/>
    </w:rPr>
  </w:style>
  <w:style w:type="character" w:customStyle="1" w:styleId="7pt30">
    <w:name w:val="Основной текст + 7 pt30"/>
    <w:aliases w:val="Интервал 0 pt259"/>
    <w:rsid w:val="00C530F1"/>
    <w:rPr>
      <w:rFonts w:ascii="Tahoma" w:hAnsi="Tahoma" w:cs="Tahoma"/>
      <w:spacing w:val="10"/>
      <w:sz w:val="14"/>
      <w:szCs w:val="14"/>
      <w:lang w:val="uk-UA"/>
    </w:rPr>
  </w:style>
  <w:style w:type="character" w:customStyle="1" w:styleId="7pt29">
    <w:name w:val="Основной текст + 7 pt29"/>
    <w:aliases w:val="Интервал 0 pt258"/>
    <w:rsid w:val="00C530F1"/>
    <w:rPr>
      <w:rFonts w:ascii="Tahoma" w:hAnsi="Tahoma" w:cs="Tahoma"/>
      <w:spacing w:val="10"/>
      <w:sz w:val="14"/>
      <w:szCs w:val="14"/>
      <w:lang w:val="uk-UA"/>
    </w:rPr>
  </w:style>
  <w:style w:type="paragraph" w:styleId="af9">
    <w:name w:val="caption"/>
    <w:basedOn w:val="a"/>
    <w:next w:val="a"/>
    <w:qFormat/>
    <w:rsid w:val="00C530F1"/>
    <w:pPr>
      <w:widowControl/>
      <w:autoSpaceDE/>
      <w:autoSpaceDN/>
    </w:pPr>
    <w:rPr>
      <w:b/>
      <w:bCs/>
      <w:sz w:val="20"/>
      <w:szCs w:val="20"/>
      <w:lang w:val="uk-UA" w:eastAsia="ru-RU"/>
    </w:rPr>
  </w:style>
  <w:style w:type="paragraph" w:styleId="afa">
    <w:name w:val="TOC Heading"/>
    <w:basedOn w:val="1"/>
    <w:next w:val="a"/>
    <w:uiPriority w:val="39"/>
    <w:qFormat/>
    <w:rsid w:val="00C530F1"/>
    <w:pPr>
      <w:keepNext/>
      <w:keepLines/>
      <w:widowControl/>
      <w:autoSpaceDE/>
      <w:autoSpaceDN/>
      <w:spacing w:before="480" w:line="276" w:lineRule="auto"/>
      <w:ind w:left="0" w:right="0"/>
      <w:jc w:val="left"/>
      <w:outlineLvl w:val="9"/>
    </w:pPr>
    <w:rPr>
      <w:rFonts w:ascii="Cambria" w:hAnsi="Cambria"/>
      <w:color w:val="365F91"/>
      <w:lang w:val="ru-RU" w:eastAsia="en-US"/>
    </w:rPr>
  </w:style>
  <w:style w:type="paragraph" w:styleId="33">
    <w:name w:val="toc 3"/>
    <w:basedOn w:val="a"/>
    <w:next w:val="a"/>
    <w:autoRedefine/>
    <w:uiPriority w:val="39"/>
    <w:unhideWhenUsed/>
    <w:qFormat/>
    <w:rsid w:val="00C530F1"/>
    <w:pPr>
      <w:widowControl/>
      <w:tabs>
        <w:tab w:val="right" w:leader="dot" w:pos="6142"/>
      </w:tabs>
      <w:autoSpaceDE/>
      <w:autoSpaceDN/>
    </w:pPr>
    <w:rPr>
      <w:rFonts w:ascii="Calibri" w:hAnsi="Calibri"/>
      <w:i/>
      <w:iCs/>
      <w:sz w:val="20"/>
      <w:szCs w:val="20"/>
      <w:lang w:val="uk-UA" w:eastAsia="ru-RU"/>
    </w:rPr>
  </w:style>
  <w:style w:type="paragraph" w:styleId="41">
    <w:name w:val="toc 4"/>
    <w:basedOn w:val="a"/>
    <w:next w:val="a"/>
    <w:autoRedefine/>
    <w:rsid w:val="00C530F1"/>
    <w:pPr>
      <w:widowControl/>
      <w:autoSpaceDE/>
      <w:autoSpaceDN/>
      <w:ind w:left="720"/>
    </w:pPr>
    <w:rPr>
      <w:rFonts w:ascii="Calibri" w:hAnsi="Calibri"/>
      <w:sz w:val="18"/>
      <w:szCs w:val="18"/>
      <w:lang w:val="uk-UA" w:eastAsia="ru-RU"/>
    </w:rPr>
  </w:style>
  <w:style w:type="paragraph" w:styleId="51">
    <w:name w:val="toc 5"/>
    <w:basedOn w:val="a"/>
    <w:next w:val="a"/>
    <w:autoRedefine/>
    <w:rsid w:val="00C530F1"/>
    <w:pPr>
      <w:widowControl/>
      <w:autoSpaceDE/>
      <w:autoSpaceDN/>
      <w:ind w:left="960"/>
    </w:pPr>
    <w:rPr>
      <w:rFonts w:ascii="Calibri" w:hAnsi="Calibri"/>
      <w:sz w:val="18"/>
      <w:szCs w:val="18"/>
      <w:lang w:val="uk-UA" w:eastAsia="ru-RU"/>
    </w:rPr>
  </w:style>
  <w:style w:type="paragraph" w:styleId="61">
    <w:name w:val="toc 6"/>
    <w:basedOn w:val="a"/>
    <w:next w:val="a"/>
    <w:autoRedefine/>
    <w:rsid w:val="00C530F1"/>
    <w:pPr>
      <w:widowControl/>
      <w:autoSpaceDE/>
      <w:autoSpaceDN/>
      <w:ind w:left="1200"/>
    </w:pPr>
    <w:rPr>
      <w:rFonts w:ascii="Calibri" w:hAnsi="Calibri"/>
      <w:sz w:val="18"/>
      <w:szCs w:val="18"/>
      <w:lang w:val="uk-UA" w:eastAsia="ru-RU"/>
    </w:rPr>
  </w:style>
  <w:style w:type="paragraph" w:styleId="7">
    <w:name w:val="toc 7"/>
    <w:basedOn w:val="a"/>
    <w:next w:val="a"/>
    <w:autoRedefine/>
    <w:rsid w:val="00C530F1"/>
    <w:pPr>
      <w:widowControl/>
      <w:autoSpaceDE/>
      <w:autoSpaceDN/>
      <w:ind w:left="1440"/>
    </w:pPr>
    <w:rPr>
      <w:rFonts w:ascii="Calibri" w:hAnsi="Calibri"/>
      <w:sz w:val="18"/>
      <w:szCs w:val="18"/>
      <w:lang w:val="uk-UA" w:eastAsia="ru-RU"/>
    </w:rPr>
  </w:style>
  <w:style w:type="paragraph" w:styleId="81">
    <w:name w:val="toc 8"/>
    <w:basedOn w:val="a"/>
    <w:next w:val="a"/>
    <w:autoRedefine/>
    <w:rsid w:val="00C530F1"/>
    <w:pPr>
      <w:widowControl/>
      <w:autoSpaceDE/>
      <w:autoSpaceDN/>
      <w:ind w:left="1680"/>
    </w:pPr>
    <w:rPr>
      <w:rFonts w:ascii="Calibri" w:hAnsi="Calibri"/>
      <w:sz w:val="18"/>
      <w:szCs w:val="18"/>
      <w:lang w:val="uk-UA" w:eastAsia="ru-RU"/>
    </w:rPr>
  </w:style>
  <w:style w:type="paragraph" w:styleId="9">
    <w:name w:val="toc 9"/>
    <w:basedOn w:val="a"/>
    <w:next w:val="a"/>
    <w:autoRedefine/>
    <w:rsid w:val="00C530F1"/>
    <w:pPr>
      <w:widowControl/>
      <w:autoSpaceDE/>
      <w:autoSpaceDN/>
      <w:ind w:left="1920"/>
    </w:pPr>
    <w:rPr>
      <w:rFonts w:ascii="Calibri" w:hAnsi="Calibri"/>
      <w:sz w:val="18"/>
      <w:szCs w:val="18"/>
      <w:lang w:val="uk-UA" w:eastAsia="ru-RU"/>
    </w:rPr>
  </w:style>
  <w:style w:type="character" w:customStyle="1" w:styleId="30">
    <w:name w:val="Заголовок 3 Знак"/>
    <w:link w:val="3"/>
    <w:rsid w:val="00C530F1"/>
    <w:rPr>
      <w:rFonts w:ascii="Times New Roman" w:eastAsia="Times New Roman" w:hAnsi="Times New Roman" w:cs="Times New Roman"/>
      <w:b/>
      <w:bCs/>
      <w:sz w:val="20"/>
      <w:szCs w:val="20"/>
      <w:lang w:val="uk" w:eastAsia="uk"/>
    </w:rPr>
  </w:style>
  <w:style w:type="paragraph" w:customStyle="1" w:styleId="Normal">
    <w:name w:val="Normal"/>
    <w:rsid w:val="00C530F1"/>
    <w:pPr>
      <w:autoSpaceDE/>
      <w:autoSpaceDN/>
      <w:spacing w:line="300" w:lineRule="auto"/>
      <w:ind w:firstLine="320"/>
      <w:jc w:val="both"/>
    </w:pPr>
    <w:rPr>
      <w:rFonts w:ascii="Times New Roman" w:eastAsia="Times New Roman" w:hAnsi="Times New Roman" w:cs="Times New Roman"/>
      <w:snapToGrid w:val="0"/>
      <w:szCs w:val="20"/>
      <w:lang w:val="uk-UA" w:eastAsia="ru-RU"/>
    </w:rPr>
  </w:style>
  <w:style w:type="character" w:customStyle="1" w:styleId="40">
    <w:name w:val="Заголовок 4 Знак"/>
    <w:link w:val="4"/>
    <w:rsid w:val="00C530F1"/>
    <w:rPr>
      <w:rFonts w:ascii="Times New Roman" w:eastAsia="Times New Roman" w:hAnsi="Times New Roman" w:cs="Times New Roman"/>
      <w:b/>
      <w:bCs/>
      <w:i/>
      <w:sz w:val="20"/>
      <w:szCs w:val="20"/>
      <w:lang w:val="uk" w:eastAsia="uk"/>
    </w:rPr>
  </w:style>
  <w:style w:type="paragraph" w:styleId="afb">
    <w:name w:val="Subtitle"/>
    <w:basedOn w:val="a"/>
    <w:link w:val="afc"/>
    <w:qFormat/>
    <w:rsid w:val="00C530F1"/>
    <w:pPr>
      <w:overflowPunct w:val="0"/>
      <w:adjustRightInd w:val="0"/>
      <w:spacing w:before="40"/>
      <w:jc w:val="center"/>
      <w:textAlignment w:val="baseline"/>
    </w:pPr>
    <w:rPr>
      <w:sz w:val="28"/>
      <w:szCs w:val="20"/>
      <w:lang w:val="x-none" w:eastAsia="x-none"/>
    </w:rPr>
  </w:style>
  <w:style w:type="character" w:customStyle="1" w:styleId="afc">
    <w:name w:val="Подзаголовок Знак"/>
    <w:basedOn w:val="a0"/>
    <w:link w:val="afb"/>
    <w:rsid w:val="00C530F1"/>
    <w:rPr>
      <w:rFonts w:ascii="Times New Roman" w:eastAsia="Times New Roman" w:hAnsi="Times New Roman" w:cs="Times New Roman"/>
      <w:sz w:val="28"/>
      <w:szCs w:val="20"/>
      <w:lang w:val="x-none" w:eastAsia="x-none"/>
    </w:rPr>
  </w:style>
  <w:style w:type="paragraph" w:customStyle="1" w:styleId="FR1">
    <w:name w:val="FR1"/>
    <w:rsid w:val="00C530F1"/>
    <w:pPr>
      <w:overflowPunct w:val="0"/>
      <w:adjustRightInd w:val="0"/>
      <w:jc w:val="center"/>
      <w:textAlignment w:val="baseline"/>
    </w:pPr>
    <w:rPr>
      <w:rFonts w:ascii="Times New Roman" w:eastAsia="Times New Roman" w:hAnsi="Times New Roman" w:cs="Times New Roman"/>
      <w:b/>
      <w:sz w:val="16"/>
      <w:szCs w:val="20"/>
      <w:lang w:val="ru-RU" w:eastAsia="ru-RU"/>
    </w:rPr>
  </w:style>
  <w:style w:type="character" w:styleId="afd">
    <w:name w:val="Placeholder Text"/>
    <w:uiPriority w:val="99"/>
    <w:semiHidden/>
    <w:rsid w:val="00C530F1"/>
    <w:rPr>
      <w:color w:val="808080"/>
    </w:rPr>
  </w:style>
  <w:style w:type="character" w:styleId="afe">
    <w:name w:val="line number"/>
    <w:basedOn w:val="a0"/>
    <w:rsid w:val="00C53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hyperlink" Target="http://inmarbleland.com/osnovi-tehnologii-vidobutku-ta-obrobki-prirodnogo/" TargetMode="Externa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yperlink" Target="http://bibliograph.com.ua/spravochnik-97-otdelka/12.htm" TargetMode="Externa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hyperlink" Target="https://granit-sunrise.com.ua/ua/"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hyperlink" Target="http://www.budnet.com.ua/readarticle.php?1200/ARTICL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32</Pages>
  <Words>34841</Words>
  <Characters>19860</Characters>
  <Application>Microsoft Office Word</Application>
  <DocSecurity>0</DocSecurity>
  <Lines>165</Lines>
  <Paragraphs>109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SPecialiST RePack</Company>
  <LinksUpToDate>false</LinksUpToDate>
  <CharactersWithSpaces>54592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kgt_tgp</dc:creator>
  <cp:lastModifiedBy>Пользователь Windows</cp:lastModifiedBy>
  <cp:revision>4</cp:revision>
  <dcterms:created xsi:type="dcterms:W3CDTF">2018-02-05T11:32:00Z</dcterms:created>
  <dcterms:modified xsi:type="dcterms:W3CDTF">2018-02-09T08:35:00Z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2016-11-17T00:00:00Z</vt:filetime>
  </property>
  <property fmtid="{D5CDD505-2E9C-101B-9397-08002B2CF9AE}" pid="3" name="Creator">
    <vt:lpwstr>Microsoft® Office Word 2007</vt:lpwstr>
  </property>
  <property fmtid="{D5CDD505-2E9C-101B-9397-08002B2CF9AE}" pid="4" name="LastSaved">
    <vt:filetime>2018-02-05T00:00:00Z</vt:filetime>
  </property>
</Properties>
</file>