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ДЕРЖАВНИЙ УНІВЕРСИТЕТ «ЖИТОМИРСЬКА ПОЛІТЕХНІКА» </w:t>
      </w: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Факультет комп’ютерно-інтегрованих технологій, </w:t>
      </w:r>
      <w:proofErr w:type="spellStart"/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>мехатроніки</w:t>
      </w:r>
      <w:proofErr w:type="spellEnd"/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 робототехніки </w:t>
      </w:r>
    </w:p>
    <w:p w:rsidR="00113AB9" w:rsidRPr="00F00672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</w:t>
      </w:r>
      <w:proofErr w:type="spellStart"/>
      <w:r w:rsidR="00F00672">
        <w:rPr>
          <w:rFonts w:ascii="Times New Roman" w:hAnsi="Times New Roman" w:cs="Times New Roman"/>
          <w:b/>
          <w:sz w:val="24"/>
          <w:szCs w:val="24"/>
          <w:lang w:val="uk-UA"/>
        </w:rPr>
        <w:t>інформаційно-вимірюювальних</w:t>
      </w:r>
      <w:proofErr w:type="spellEnd"/>
      <w:r w:rsidR="00F006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технологій</w:t>
      </w:r>
    </w:p>
    <w:p w:rsidR="00113AB9" w:rsidRPr="008E6713" w:rsidRDefault="00113AB9" w:rsidP="00113AB9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113AB9" w:rsidRPr="005F3FAE" w:rsidRDefault="005F3FAE" w:rsidP="005F3FAE">
      <w:pPr>
        <w:pStyle w:val="a3"/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Theme="majorEastAsia" w:hAnsi="Times New Roman" w:cs="Times New Roman"/>
          <w:b/>
          <w:bCs/>
          <w:sz w:val="32"/>
          <w:szCs w:val="32"/>
          <w:lang w:val="uk-UA"/>
        </w:rPr>
        <w:t>Реферат</w:t>
      </w:r>
    </w:p>
    <w:p w:rsidR="00113AB9" w:rsidRPr="008E6713" w:rsidRDefault="00113AB9" w:rsidP="005F3FAE">
      <w:pPr>
        <w:pStyle w:val="a3"/>
        <w:spacing w:after="0" w:line="360" w:lineRule="auto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 xml:space="preserve">з </w:t>
      </w:r>
      <w:proofErr w:type="spellStart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>навчальної</w:t>
      </w:r>
      <w:proofErr w:type="spellEnd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proofErr w:type="spellStart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>дисципліни</w:t>
      </w:r>
      <w:proofErr w:type="spellEnd"/>
    </w:p>
    <w:p w:rsidR="00113AB9" w:rsidRDefault="00113AB9" w:rsidP="005F3FAE">
      <w:pPr>
        <w:spacing w:after="0" w:line="360" w:lineRule="auto"/>
        <w:ind w:right="-1"/>
        <w:jc w:val="center"/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</w:pPr>
      <w:r w:rsidRPr="008E6713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«</w:t>
      </w:r>
      <w:r w:rsidR="00162356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ЕЛЕКТРОНІКА ТА МІКРОПРОЦЕСОРНА ТЕХНІКА</w:t>
      </w:r>
      <w:r w:rsidRPr="008E6713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»</w:t>
      </w:r>
    </w:p>
    <w:p w:rsidR="005F3FAE" w:rsidRDefault="005F3FAE" w:rsidP="005F3FAE">
      <w:pPr>
        <w:spacing w:after="0" w:line="360" w:lineRule="auto"/>
        <w:ind w:right="-1"/>
        <w:jc w:val="center"/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на тему</w:t>
      </w:r>
    </w:p>
    <w:p w:rsidR="005F3FAE" w:rsidRDefault="005F3FAE" w:rsidP="005F3F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D357D">
        <w:rPr>
          <w:rFonts w:ascii="Times New Roman" w:hAnsi="Times New Roman" w:cs="Times New Roman"/>
          <w:b/>
          <w:bCs/>
          <w:sz w:val="28"/>
          <w:szCs w:val="28"/>
        </w:rPr>
        <w:t>Підсилювачі</w:t>
      </w:r>
      <w:proofErr w:type="spellEnd"/>
      <w:r w:rsidRPr="006D35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357D">
        <w:rPr>
          <w:rFonts w:ascii="Times New Roman" w:hAnsi="Times New Roman" w:cs="Times New Roman"/>
          <w:b/>
          <w:bCs/>
          <w:sz w:val="28"/>
          <w:szCs w:val="28"/>
        </w:rPr>
        <w:t>постійного</w:t>
      </w:r>
      <w:proofErr w:type="spellEnd"/>
      <w:r w:rsidRPr="006D357D">
        <w:rPr>
          <w:rFonts w:ascii="Times New Roman" w:hAnsi="Times New Roman" w:cs="Times New Roman"/>
          <w:b/>
          <w:bCs/>
          <w:sz w:val="28"/>
          <w:szCs w:val="28"/>
        </w:rPr>
        <w:t xml:space="preserve"> струму на транзисторах з </w:t>
      </w:r>
      <w:proofErr w:type="spellStart"/>
      <w:r w:rsidRPr="006D357D">
        <w:rPr>
          <w:rFonts w:ascii="Times New Roman" w:hAnsi="Times New Roman" w:cs="Times New Roman"/>
          <w:b/>
          <w:bCs/>
          <w:sz w:val="28"/>
          <w:szCs w:val="28"/>
        </w:rPr>
        <w:t>безпосереднім</w:t>
      </w:r>
      <w:proofErr w:type="spellEnd"/>
      <w:r w:rsidRPr="006D35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357D">
        <w:rPr>
          <w:rFonts w:ascii="Times New Roman" w:hAnsi="Times New Roman" w:cs="Times New Roman"/>
          <w:b/>
          <w:bCs/>
          <w:sz w:val="28"/>
          <w:szCs w:val="28"/>
        </w:rPr>
        <w:t>зв’язком</w:t>
      </w:r>
      <w:proofErr w:type="spellEnd"/>
      <w:r w:rsidRPr="006D357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6D357D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Pr="006D35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357D">
        <w:rPr>
          <w:rFonts w:ascii="Times New Roman" w:hAnsi="Times New Roman" w:cs="Times New Roman"/>
          <w:b/>
          <w:bCs/>
          <w:sz w:val="28"/>
          <w:szCs w:val="28"/>
        </w:rPr>
        <w:t>їх</w:t>
      </w:r>
      <w:proofErr w:type="spellEnd"/>
      <w:r w:rsidRPr="006D35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357D">
        <w:rPr>
          <w:rFonts w:ascii="Times New Roman" w:hAnsi="Times New Roman" w:cs="Times New Roman"/>
          <w:b/>
          <w:bCs/>
          <w:sz w:val="28"/>
          <w:szCs w:val="28"/>
        </w:rPr>
        <w:t>проектуванн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я»</w:t>
      </w:r>
    </w:p>
    <w:p w:rsidR="005F3FAE" w:rsidRPr="005F3FAE" w:rsidRDefault="005F3FAE" w:rsidP="00113AB9">
      <w:pPr>
        <w:spacing w:after="0" w:line="240" w:lineRule="auto"/>
        <w:ind w:right="-1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Викона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: студент </w:t>
      </w: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162356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 курсу,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 групи </w:t>
      </w:r>
      <w:r w:rsidR="00E84C0B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="00162356">
        <w:rPr>
          <w:rFonts w:ascii="Times New Roman" w:hAnsi="Times New Roman" w:cs="Times New Roman"/>
          <w:sz w:val="28"/>
          <w:szCs w:val="28"/>
          <w:u w:val="single"/>
          <w:lang w:val="uk-UA"/>
        </w:rPr>
        <w:t>Т-3</w:t>
      </w:r>
      <w:r w:rsidR="00EA604E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62356">
      <w:pPr>
        <w:spacing w:after="0" w:line="240" w:lineRule="auto"/>
        <w:ind w:left="3969"/>
        <w:rPr>
          <w:rFonts w:ascii="Times New Roman" w:hAnsi="Times New Roman" w:cs="Times New Roman"/>
          <w:color w:val="FFFFFF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Спеціальності</w:t>
      </w:r>
      <w:r w:rsidRPr="008E67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15</w:t>
      </w:r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«</w:t>
      </w:r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Автоматизація та </w:t>
      </w:r>
      <w:proofErr w:type="spellStart"/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компютерно-інтегровані</w:t>
      </w:r>
      <w:proofErr w:type="spellEnd"/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технології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»</w:t>
      </w:r>
      <w:r w:rsidRPr="008E6713">
        <w:rPr>
          <w:rFonts w:ascii="Times New Roman" w:hAnsi="Times New Roman" w:cs="Times New Roman"/>
          <w:color w:val="FFFFFF"/>
          <w:sz w:val="28"/>
          <w:szCs w:val="28"/>
          <w:u w:val="single"/>
          <w:lang w:val="uk-UA"/>
        </w:rPr>
        <w:t>.</w:t>
      </w: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E84C0B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Власюк Б.В</w:t>
      </w:r>
      <w:r w:rsidR="004153BE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113AB9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Перевірила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Воронова Т.С.</w:t>
      </w:r>
    </w:p>
    <w:p w:rsidR="00113AB9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>Оцінка: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</w:t>
      </w:r>
    </w:p>
    <w:p w:rsidR="00113AB9" w:rsidRPr="008E6713" w:rsidRDefault="00113AB9" w:rsidP="00113AB9">
      <w:pPr>
        <w:spacing w:after="0" w:line="240" w:lineRule="auto"/>
        <w:jc w:val="right"/>
        <w:rPr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м. Житомир – 202</w:t>
      </w:r>
      <w:r w:rsidR="00EA604E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Pr="008E6713">
        <w:rPr>
          <w:rFonts w:ascii="Times New Roman" w:hAnsi="Times New Roman" w:cs="Times New Roman"/>
          <w:sz w:val="32"/>
          <w:szCs w:val="32"/>
          <w:lang w:val="uk-UA"/>
        </w:rPr>
        <w:t xml:space="preserve"> рік</w:t>
      </w:r>
    </w:p>
    <w:p w:rsidR="00D67D03" w:rsidRDefault="00D67D03"/>
    <w:sectPr w:rsidR="00D6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B9"/>
    <w:rsid w:val="00113AB9"/>
    <w:rsid w:val="00162356"/>
    <w:rsid w:val="001E7A76"/>
    <w:rsid w:val="002615AD"/>
    <w:rsid w:val="004153BE"/>
    <w:rsid w:val="005F3FAE"/>
    <w:rsid w:val="00767D91"/>
    <w:rsid w:val="00D67D03"/>
    <w:rsid w:val="00DD651D"/>
    <w:rsid w:val="00E84C0B"/>
    <w:rsid w:val="00EA604E"/>
    <w:rsid w:val="00F0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B9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13A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3AB9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B9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13A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3AB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alex</cp:lastModifiedBy>
  <cp:revision>3</cp:revision>
  <dcterms:created xsi:type="dcterms:W3CDTF">2024-12-17T11:27:00Z</dcterms:created>
  <dcterms:modified xsi:type="dcterms:W3CDTF">2026-04-24T11:25:00Z</dcterms:modified>
</cp:coreProperties>
</file>