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83" w:rsidRDefault="006F1283" w:rsidP="006F1283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proofErr w:type="spellStart"/>
      <w:r w:rsidRPr="00A751EA">
        <w:rPr>
          <w:b/>
          <w:sz w:val="28"/>
          <w:szCs w:val="28"/>
          <w:lang w:val="en-US"/>
        </w:rPr>
        <w:t>Практичне</w:t>
      </w:r>
      <w:proofErr w:type="spellEnd"/>
      <w:r w:rsidRPr="00A751EA">
        <w:rPr>
          <w:b/>
          <w:sz w:val="28"/>
          <w:szCs w:val="28"/>
          <w:lang w:val="en-US"/>
        </w:rPr>
        <w:t xml:space="preserve"> </w:t>
      </w:r>
      <w:proofErr w:type="spellStart"/>
      <w:r w:rsidRPr="00A751EA">
        <w:rPr>
          <w:b/>
          <w:sz w:val="28"/>
          <w:szCs w:val="28"/>
          <w:lang w:val="en-US"/>
        </w:rPr>
        <w:t>заняття</w:t>
      </w:r>
      <w:proofErr w:type="spellEnd"/>
      <w:r w:rsidRPr="00A751E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>2</w:t>
      </w:r>
      <w:r w:rsidRPr="00A751EA">
        <w:rPr>
          <w:b/>
          <w:sz w:val="28"/>
          <w:szCs w:val="28"/>
          <w:lang w:val="en-US"/>
        </w:rPr>
        <w:t xml:space="preserve"> </w:t>
      </w:r>
      <w:proofErr w:type="spellStart"/>
      <w:r w:rsidRPr="00A751EA">
        <w:rPr>
          <w:b/>
          <w:sz w:val="28"/>
          <w:szCs w:val="28"/>
          <w:lang w:val="en-US"/>
        </w:rPr>
        <w:t>до</w:t>
      </w:r>
      <w:proofErr w:type="spellEnd"/>
      <w:r w:rsidRPr="00A751EA">
        <w:rPr>
          <w:b/>
          <w:sz w:val="28"/>
          <w:szCs w:val="28"/>
          <w:lang w:val="en-US"/>
        </w:rPr>
        <w:t xml:space="preserve"> </w:t>
      </w:r>
      <w:proofErr w:type="spellStart"/>
      <w:r w:rsidRPr="00A751EA">
        <w:rPr>
          <w:b/>
          <w:sz w:val="28"/>
          <w:szCs w:val="28"/>
          <w:lang w:val="en-US"/>
        </w:rPr>
        <w:t>теми</w:t>
      </w:r>
      <w:proofErr w:type="spellEnd"/>
      <w:r w:rsidRPr="00A751E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8</w:t>
      </w:r>
    </w:p>
    <w:p w:rsidR="006F1283" w:rsidRDefault="006F1283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>АНАЛІ</w:t>
      </w:r>
      <w:proofErr w:type="gramStart"/>
      <w:r w:rsidRPr="00280D93">
        <w:rPr>
          <w:b/>
          <w:sz w:val="28"/>
          <w:szCs w:val="28"/>
        </w:rPr>
        <w:t>З</w:t>
      </w:r>
      <w:proofErr w:type="gramEnd"/>
      <w:r w:rsidRPr="00280D93">
        <w:rPr>
          <w:b/>
          <w:sz w:val="28"/>
          <w:szCs w:val="28"/>
        </w:rPr>
        <w:t xml:space="preserve"> </w:t>
      </w:r>
      <w:r w:rsidR="00310AEE" w:rsidRPr="00310AEE">
        <w:rPr>
          <w:b/>
          <w:sz w:val="28"/>
          <w:szCs w:val="28"/>
        </w:rPr>
        <w:t>ФІНАНСОВОГО СТАНУ ПІДПРИЄМСТВА</w:t>
      </w:r>
    </w:p>
    <w:p w:rsidR="00262BCD" w:rsidRPr="00280D93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280D9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80D9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227878" w:rsidRPr="00227878">
        <w:rPr>
          <w:b/>
          <w:sz w:val="28"/>
          <w:szCs w:val="28"/>
          <w:lang w:val="uk-UA"/>
        </w:rPr>
        <w:t>рентабельності</w:t>
      </w:r>
      <w:r w:rsidR="003737CA" w:rsidRPr="00227878">
        <w:rPr>
          <w:b/>
          <w:sz w:val="28"/>
          <w:szCs w:val="28"/>
          <w:lang w:val="uk-UA"/>
        </w:rPr>
        <w:t xml:space="preserve"> </w:t>
      </w:r>
      <w:r w:rsidR="006F1283">
        <w:rPr>
          <w:b/>
          <w:sz w:val="28"/>
          <w:szCs w:val="28"/>
          <w:lang w:val="uk-UA"/>
        </w:rPr>
        <w:t xml:space="preserve">та економічної безпеки </w:t>
      </w:r>
      <w:r w:rsidR="00310AEE" w:rsidRPr="00310AEE">
        <w:rPr>
          <w:b/>
          <w:sz w:val="28"/>
          <w:szCs w:val="28"/>
          <w:lang w:val="uk-UA"/>
        </w:rPr>
        <w:t>підприємства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227878">
        <w:rPr>
          <w:sz w:val="28"/>
          <w:szCs w:val="28"/>
          <w:lang w:val="uk-UA"/>
        </w:rPr>
        <w:t>рентабельності</w:t>
      </w:r>
      <w:r w:rsidR="00A41C18" w:rsidRPr="00A41C18">
        <w:rPr>
          <w:sz w:val="28"/>
          <w:szCs w:val="28"/>
          <w:lang w:val="uk-UA"/>
        </w:rPr>
        <w:t xml:space="preserve"> </w:t>
      </w:r>
      <w:r w:rsidR="005463C0" w:rsidRPr="005463C0">
        <w:rPr>
          <w:sz w:val="28"/>
          <w:szCs w:val="28"/>
          <w:lang w:val="uk-UA"/>
        </w:rPr>
        <w:t>та економічної безпеки</w:t>
      </w:r>
      <w:r w:rsidR="005463C0">
        <w:rPr>
          <w:b/>
          <w:sz w:val="28"/>
          <w:szCs w:val="28"/>
          <w:lang w:val="uk-UA"/>
        </w:rPr>
        <w:t xml:space="preserve"> </w:t>
      </w:r>
      <w:proofErr w:type="gramStart"/>
      <w:r w:rsidR="00310AEE">
        <w:rPr>
          <w:sz w:val="28"/>
          <w:szCs w:val="28"/>
          <w:lang w:val="uk-UA"/>
        </w:rPr>
        <w:t>п</w:t>
      </w:r>
      <w:proofErr w:type="gramEnd"/>
      <w:r w:rsidR="00310AEE">
        <w:rPr>
          <w:sz w:val="28"/>
          <w:szCs w:val="28"/>
          <w:lang w:val="uk-UA"/>
        </w:rPr>
        <w:t>ідприємства</w:t>
      </w:r>
      <w:r w:rsidR="00227878">
        <w:rPr>
          <w:sz w:val="28"/>
          <w:szCs w:val="28"/>
          <w:lang w:val="uk-UA"/>
        </w:rPr>
        <w:t xml:space="preserve">, </w:t>
      </w:r>
      <w:r w:rsidR="00227878">
        <w:rPr>
          <w:bCs/>
          <w:iCs/>
          <w:color w:val="000000"/>
          <w:sz w:val="28"/>
          <w:szCs w:val="28"/>
          <w:lang w:val="uk-UA"/>
        </w:rPr>
        <w:t xml:space="preserve">визначення впливу основних чинників на формування рівня </w:t>
      </w:r>
      <w:r w:rsidR="005463C0">
        <w:rPr>
          <w:bCs/>
          <w:iCs/>
          <w:color w:val="000000"/>
          <w:sz w:val="28"/>
          <w:szCs w:val="28"/>
          <w:lang w:val="uk-UA"/>
        </w:rPr>
        <w:t>даних показників</w:t>
      </w:r>
      <w:r w:rsidR="00310AEE">
        <w:rPr>
          <w:sz w:val="28"/>
          <w:szCs w:val="28"/>
          <w:lang w:val="uk-UA"/>
        </w:rPr>
        <w:t xml:space="preserve"> </w:t>
      </w:r>
      <w:r w:rsidR="00B6217B">
        <w:rPr>
          <w:bCs/>
          <w:iCs/>
          <w:color w:val="000000"/>
          <w:sz w:val="28"/>
          <w:szCs w:val="28"/>
          <w:lang w:val="uk-UA"/>
        </w:rPr>
        <w:t xml:space="preserve">для розробки пропозицій щодо </w:t>
      </w:r>
      <w:r w:rsidR="00E7486D">
        <w:rPr>
          <w:bCs/>
          <w:iCs/>
          <w:color w:val="000000"/>
          <w:sz w:val="28"/>
          <w:szCs w:val="28"/>
          <w:lang w:val="uk-UA"/>
        </w:rPr>
        <w:t>покращення результативності та ефективності діяльності підприємства.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227878" w:rsidRPr="005463C0">
        <w:rPr>
          <w:sz w:val="28"/>
          <w:szCs w:val="28"/>
          <w:lang w:val="uk-UA"/>
        </w:rPr>
        <w:t>рентабельності</w:t>
      </w:r>
      <w:r w:rsidR="00A41C18" w:rsidRPr="005463C0">
        <w:rPr>
          <w:sz w:val="28"/>
          <w:szCs w:val="28"/>
          <w:lang w:val="uk-UA"/>
        </w:rPr>
        <w:t xml:space="preserve"> </w:t>
      </w:r>
      <w:r w:rsidR="005463C0" w:rsidRPr="005463C0">
        <w:rPr>
          <w:sz w:val="28"/>
          <w:szCs w:val="28"/>
          <w:lang w:val="uk-UA"/>
        </w:rPr>
        <w:t>та економічної безпеки</w:t>
      </w:r>
      <w:r w:rsidR="005463C0">
        <w:rPr>
          <w:b/>
          <w:sz w:val="28"/>
          <w:szCs w:val="28"/>
          <w:lang w:val="uk-UA"/>
        </w:rPr>
        <w:t xml:space="preserve"> </w:t>
      </w:r>
      <w:r w:rsidR="00310AEE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227878">
        <w:rPr>
          <w:sz w:val="28"/>
          <w:szCs w:val="28"/>
          <w:lang w:val="uk-UA"/>
        </w:rPr>
        <w:t>рентабельності</w:t>
      </w:r>
      <w:r w:rsidR="008A2AC1">
        <w:rPr>
          <w:sz w:val="28"/>
          <w:szCs w:val="28"/>
          <w:lang w:val="uk-UA"/>
        </w:rPr>
        <w:t xml:space="preserve"> підприємства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227878" w:rsidRDefault="00594BA0" w:rsidP="00227878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Використовуючи </w:t>
      </w:r>
      <w:r w:rsidR="00227878">
        <w:rPr>
          <w:sz w:val="28"/>
          <w:szCs w:val="28"/>
          <w:lang w:val="uk-UA"/>
        </w:rPr>
        <w:t xml:space="preserve">дані з </w:t>
      </w:r>
      <w:r w:rsidR="00227878">
        <w:rPr>
          <w:color w:val="000000"/>
          <w:sz w:val="28"/>
          <w:szCs w:val="28"/>
          <w:lang w:val="uk-UA"/>
        </w:rPr>
        <w:t>форми № </w:t>
      </w:r>
      <w:r w:rsidR="00227878" w:rsidRPr="002F6D59">
        <w:rPr>
          <w:color w:val="000000"/>
          <w:sz w:val="28"/>
          <w:szCs w:val="28"/>
          <w:lang w:val="uk-UA"/>
        </w:rPr>
        <w:t>1 «Баланс</w:t>
      </w:r>
      <w:r w:rsidR="00227878">
        <w:rPr>
          <w:color w:val="000000"/>
          <w:sz w:val="28"/>
          <w:szCs w:val="28"/>
          <w:lang w:val="uk-UA"/>
        </w:rPr>
        <w:t xml:space="preserve"> </w:t>
      </w:r>
      <w:r w:rsidR="00227878" w:rsidRPr="007F77D1">
        <w:rPr>
          <w:sz w:val="28"/>
          <w:szCs w:val="28"/>
          <w:lang w:val="uk-UA"/>
        </w:rPr>
        <w:t>(Звіт про фінансовий стан</w:t>
      </w:r>
      <w:r w:rsidR="00227878" w:rsidRPr="007F77D1">
        <w:rPr>
          <w:sz w:val="28"/>
          <w:szCs w:val="28"/>
        </w:rPr>
        <w:t>)</w:t>
      </w:r>
      <w:r w:rsidR="00227878" w:rsidRPr="002F6D59">
        <w:rPr>
          <w:color w:val="000000"/>
          <w:sz w:val="28"/>
          <w:szCs w:val="28"/>
          <w:lang w:val="uk-UA"/>
        </w:rPr>
        <w:t>»</w:t>
      </w:r>
      <w:r w:rsidR="00227878">
        <w:rPr>
          <w:color w:val="000000"/>
          <w:sz w:val="28"/>
          <w:szCs w:val="28"/>
          <w:lang w:val="uk-UA"/>
        </w:rPr>
        <w:t xml:space="preserve"> та з форми №2 «</w:t>
      </w:r>
      <w:r w:rsidR="00227878"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 w:rsidR="00227878">
        <w:rPr>
          <w:color w:val="000000"/>
          <w:sz w:val="28"/>
          <w:szCs w:val="28"/>
          <w:lang w:val="uk-UA"/>
        </w:rPr>
        <w:t>» провести аналіз рентабельності підприємства. Для проведення дослідження застосовувати табл.1.</w:t>
      </w:r>
    </w:p>
    <w:p w:rsidR="00227878" w:rsidRDefault="00227878" w:rsidP="00227878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227878" w:rsidRDefault="00227878" w:rsidP="0022787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8610E">
        <w:rPr>
          <w:b/>
          <w:sz w:val="28"/>
          <w:szCs w:val="28"/>
          <w:lang w:val="uk-UA"/>
        </w:rPr>
        <w:t xml:space="preserve">Аналіз </w:t>
      </w:r>
      <w:r w:rsidRPr="00AC7E4C">
        <w:rPr>
          <w:b/>
          <w:sz w:val="28"/>
          <w:szCs w:val="28"/>
          <w:lang w:val="uk-UA"/>
        </w:rPr>
        <w:t>рентабельності</w:t>
      </w:r>
      <w:r w:rsidRPr="00413FE4">
        <w:rPr>
          <w:b/>
          <w:sz w:val="28"/>
          <w:szCs w:val="28"/>
          <w:lang w:val="uk-UA"/>
        </w:rPr>
        <w:t xml:space="preserve"> </w:t>
      </w:r>
      <w:r w:rsidRPr="00083B47">
        <w:rPr>
          <w:b/>
          <w:sz w:val="28"/>
          <w:szCs w:val="28"/>
          <w:lang w:val="uk-UA"/>
        </w:rPr>
        <w:t>підприємства</w:t>
      </w:r>
      <w:r>
        <w:rPr>
          <w:b/>
          <w:sz w:val="28"/>
          <w:szCs w:val="28"/>
          <w:lang w:val="uk-UA"/>
        </w:rPr>
        <w:t>, %</w:t>
      </w:r>
    </w:p>
    <w:tbl>
      <w:tblPr>
        <w:tblW w:w="5000" w:type="pct"/>
        <w:tblLook w:val="0000"/>
      </w:tblPr>
      <w:tblGrid>
        <w:gridCol w:w="4976"/>
        <w:gridCol w:w="1626"/>
        <w:gridCol w:w="1626"/>
        <w:gridCol w:w="1626"/>
      </w:tblGrid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Зміна показника,</w:t>
            </w:r>
          </w:p>
          <w:p w:rsidR="00227878" w:rsidRPr="008D1F20" w:rsidRDefault="00227878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+/-</w:t>
            </w: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активів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основних засобів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запасів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власного капіталу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операційної діяльності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виробництва продукції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реалізації продукції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27878" w:rsidRPr="008D1F20" w:rsidTr="00B12D61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господарської діяльності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78" w:rsidRPr="008D1F20" w:rsidRDefault="00227878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27878" w:rsidRDefault="00227878" w:rsidP="00227878">
      <w:pPr>
        <w:spacing w:line="264" w:lineRule="auto"/>
        <w:ind w:firstLine="567"/>
        <w:rPr>
          <w:sz w:val="28"/>
          <w:szCs w:val="28"/>
          <w:lang w:val="uk-UA"/>
        </w:rPr>
      </w:pPr>
    </w:p>
    <w:p w:rsidR="00227878" w:rsidRDefault="00227878" w:rsidP="00227878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227878" w:rsidRDefault="00227878" w:rsidP="00227878">
      <w:pPr>
        <w:spacing w:line="264" w:lineRule="auto"/>
        <w:ind w:firstLine="567"/>
        <w:rPr>
          <w:sz w:val="28"/>
          <w:szCs w:val="28"/>
          <w:lang w:val="uk-UA"/>
        </w:rPr>
      </w:pPr>
    </w:p>
    <w:p w:rsidR="006274DA" w:rsidRDefault="00227878" w:rsidP="006274DA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ru-RU"/>
        </w:rPr>
        <w:t>З</w:t>
      </w:r>
      <w:proofErr w:type="gramEnd"/>
      <w:r>
        <w:rPr>
          <w:b w:val="0"/>
          <w:sz w:val="28"/>
          <w:szCs w:val="28"/>
          <w:lang w:val="ru-RU"/>
        </w:rPr>
        <w:t xml:space="preserve"> метою </w:t>
      </w:r>
      <w:proofErr w:type="spellStart"/>
      <w:r>
        <w:rPr>
          <w:b w:val="0"/>
          <w:sz w:val="28"/>
          <w:szCs w:val="28"/>
          <w:lang w:val="ru-RU"/>
        </w:rPr>
        <w:t>виявлення</w:t>
      </w:r>
      <w:proofErr w:type="spellEnd"/>
      <w:r>
        <w:rPr>
          <w:b w:val="0"/>
          <w:sz w:val="28"/>
          <w:szCs w:val="28"/>
          <w:lang w:val="ru-RU"/>
        </w:rPr>
        <w:t xml:space="preserve"> причин </w:t>
      </w:r>
      <w:proofErr w:type="spellStart"/>
      <w:r w:rsidR="00C209B1">
        <w:rPr>
          <w:b w:val="0"/>
          <w:sz w:val="28"/>
          <w:szCs w:val="28"/>
          <w:lang w:val="ru-RU"/>
        </w:rPr>
        <w:t>зміни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="00626D7C">
        <w:rPr>
          <w:b w:val="0"/>
          <w:sz w:val="28"/>
          <w:szCs w:val="28"/>
          <w:lang w:val="ru-RU"/>
        </w:rPr>
        <w:t>рівня</w:t>
      </w:r>
      <w:proofErr w:type="spellEnd"/>
      <w:r w:rsidR="00626D7C"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рентабельності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="00626D7C">
        <w:rPr>
          <w:b w:val="0"/>
          <w:sz w:val="28"/>
          <w:szCs w:val="28"/>
          <w:lang w:val="ru-RU"/>
        </w:rPr>
        <w:t>активів</w:t>
      </w:r>
      <w:proofErr w:type="spellEnd"/>
      <w:r w:rsidR="00626D7C">
        <w:rPr>
          <w:b w:val="0"/>
          <w:sz w:val="28"/>
          <w:szCs w:val="28"/>
          <w:lang w:val="ru-RU"/>
        </w:rPr>
        <w:t xml:space="preserve"> </w:t>
      </w:r>
      <w:proofErr w:type="spellStart"/>
      <w:r w:rsidR="00626D7C">
        <w:rPr>
          <w:b w:val="0"/>
          <w:sz w:val="28"/>
          <w:szCs w:val="28"/>
          <w:lang w:val="ru-RU"/>
        </w:rPr>
        <w:t>підприємства</w:t>
      </w:r>
      <w:proofErr w:type="spellEnd"/>
      <w:r w:rsidR="00626D7C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провести </w:t>
      </w:r>
      <w:proofErr w:type="spellStart"/>
      <w:r>
        <w:rPr>
          <w:b w:val="0"/>
          <w:sz w:val="28"/>
          <w:szCs w:val="28"/>
          <w:lang w:val="ru-RU"/>
        </w:rPr>
        <w:t>детермінований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факторний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аналіз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 w:rsidR="00626D7C">
        <w:rPr>
          <w:b w:val="0"/>
          <w:sz w:val="28"/>
          <w:szCs w:val="28"/>
          <w:lang w:val="ru-RU"/>
        </w:rPr>
        <w:t xml:space="preserve">данного </w:t>
      </w:r>
      <w:proofErr w:type="spellStart"/>
      <w:r w:rsidR="00626D7C">
        <w:rPr>
          <w:b w:val="0"/>
          <w:sz w:val="28"/>
          <w:szCs w:val="28"/>
          <w:lang w:val="ru-RU"/>
        </w:rPr>
        <w:t>показника</w:t>
      </w:r>
      <w:proofErr w:type="spellEnd"/>
      <w:r w:rsidR="00626D7C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(табл. 2). </w:t>
      </w:r>
      <w:r w:rsidR="006274DA">
        <w:rPr>
          <w:b w:val="0"/>
          <w:sz w:val="28"/>
          <w:szCs w:val="28"/>
        </w:rPr>
        <w:t xml:space="preserve">Для </w:t>
      </w:r>
      <w:r w:rsidR="009570CE">
        <w:rPr>
          <w:b w:val="0"/>
          <w:sz w:val="28"/>
          <w:szCs w:val="28"/>
        </w:rPr>
        <w:t>цього</w:t>
      </w:r>
      <w:r w:rsidR="006274DA">
        <w:rPr>
          <w:b w:val="0"/>
          <w:sz w:val="28"/>
          <w:szCs w:val="28"/>
        </w:rPr>
        <w:t xml:space="preserve"> застос</w:t>
      </w:r>
      <w:r w:rsidR="006477FE">
        <w:rPr>
          <w:b w:val="0"/>
          <w:sz w:val="28"/>
          <w:szCs w:val="28"/>
        </w:rPr>
        <w:t>ов</w:t>
      </w:r>
      <w:r w:rsidR="006274DA">
        <w:rPr>
          <w:b w:val="0"/>
          <w:sz w:val="28"/>
          <w:szCs w:val="28"/>
        </w:rPr>
        <w:t>увати наступну факторну модель:</w:t>
      </w:r>
    </w:p>
    <w:p w:rsidR="006274DA" w:rsidRDefault="006274DA" w:rsidP="006274DA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6274DA" w:rsidRPr="00A8331D" w:rsidRDefault="006274DA" w:rsidP="006274DA">
      <w:pPr>
        <w:pStyle w:val="a3"/>
        <w:keepNext w:val="0"/>
        <w:widowControl w:val="0"/>
        <w:spacing w:line="264" w:lineRule="auto"/>
        <w:ind w:firstLine="567"/>
        <w:jc w:val="right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  <w:vertAlign w:val="subscript"/>
        </w:rPr>
        <w:t>А</w:t>
      </w:r>
      <w:r>
        <w:rPr>
          <w:b w:val="0"/>
          <w:sz w:val="28"/>
          <w:szCs w:val="28"/>
        </w:rPr>
        <w:t xml:space="preserve"> = Р</w:t>
      </w:r>
      <w:r>
        <w:rPr>
          <w:b w:val="0"/>
          <w:sz w:val="28"/>
          <w:szCs w:val="28"/>
          <w:vertAlign w:val="subscript"/>
        </w:rPr>
        <w:t>МВ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sym w:font="Symbol" w:char="F0D7"/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</w:t>
      </w:r>
      <w:r w:rsidRPr="003C052F">
        <w:rPr>
          <w:b w:val="0"/>
          <w:sz w:val="28"/>
          <w:szCs w:val="28"/>
          <w:vertAlign w:val="subscript"/>
        </w:rPr>
        <w:t>об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sym w:font="Symbol" w:char="F0D7"/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Ч</w:t>
      </w:r>
      <w:r w:rsidRPr="003C052F">
        <w:rPr>
          <w:b w:val="0"/>
          <w:sz w:val="28"/>
          <w:szCs w:val="28"/>
          <w:vertAlign w:val="subscript"/>
        </w:rPr>
        <w:t>оз</w:t>
      </w:r>
      <w:proofErr w:type="spellEnd"/>
      <w:r>
        <w:rPr>
          <w:b w:val="0"/>
          <w:sz w:val="28"/>
          <w:szCs w:val="28"/>
        </w:rPr>
        <w:t xml:space="preserve">                                                         (1)</w:t>
      </w:r>
    </w:p>
    <w:p w:rsidR="006274DA" w:rsidRDefault="006274DA" w:rsidP="006274DA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6274DA" w:rsidRPr="00AA6A49" w:rsidRDefault="006274DA" w:rsidP="006274DA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 Р</w:t>
      </w:r>
      <w:r>
        <w:rPr>
          <w:b w:val="0"/>
          <w:sz w:val="28"/>
          <w:szCs w:val="28"/>
          <w:vertAlign w:val="subscript"/>
        </w:rPr>
        <w:t>А</w:t>
      </w:r>
      <w:r>
        <w:rPr>
          <w:b w:val="0"/>
          <w:sz w:val="28"/>
          <w:szCs w:val="28"/>
        </w:rPr>
        <w:t xml:space="preserve"> – рентабельність активів підприємства; Р</w:t>
      </w:r>
      <w:r>
        <w:rPr>
          <w:b w:val="0"/>
          <w:sz w:val="28"/>
          <w:szCs w:val="28"/>
          <w:vertAlign w:val="subscript"/>
        </w:rPr>
        <w:t>МВ</w:t>
      </w:r>
      <w:r>
        <w:rPr>
          <w:b w:val="0"/>
          <w:sz w:val="28"/>
          <w:szCs w:val="28"/>
        </w:rPr>
        <w:t xml:space="preserve"> – рентабельність матеріальних витрат; </w:t>
      </w:r>
      <w:proofErr w:type="spellStart"/>
      <w:r>
        <w:rPr>
          <w:b w:val="0"/>
          <w:sz w:val="28"/>
          <w:szCs w:val="28"/>
        </w:rPr>
        <w:t>К</w:t>
      </w:r>
      <w:r w:rsidRPr="003C052F">
        <w:rPr>
          <w:b w:val="0"/>
          <w:sz w:val="28"/>
          <w:szCs w:val="28"/>
          <w:vertAlign w:val="subscript"/>
        </w:rPr>
        <w:t>об</w:t>
      </w:r>
      <w:proofErr w:type="spellEnd"/>
      <w:r>
        <w:rPr>
          <w:b w:val="0"/>
          <w:sz w:val="28"/>
          <w:szCs w:val="28"/>
        </w:rPr>
        <w:t xml:space="preserve"> – коефіцієнт оборотності оборотних засобів; </w:t>
      </w:r>
      <w:proofErr w:type="spellStart"/>
      <w:r>
        <w:rPr>
          <w:b w:val="0"/>
          <w:sz w:val="28"/>
          <w:szCs w:val="28"/>
        </w:rPr>
        <w:t>Ч</w:t>
      </w:r>
      <w:r w:rsidRPr="003C052F">
        <w:rPr>
          <w:b w:val="0"/>
          <w:sz w:val="28"/>
          <w:szCs w:val="28"/>
          <w:vertAlign w:val="subscript"/>
        </w:rPr>
        <w:t>об</w:t>
      </w:r>
      <w:proofErr w:type="spellEnd"/>
      <w:r>
        <w:rPr>
          <w:b w:val="0"/>
          <w:sz w:val="28"/>
          <w:szCs w:val="28"/>
        </w:rPr>
        <w:t xml:space="preserve"> – частка оборотних засобів у структурі активів підприємства.</w:t>
      </w:r>
    </w:p>
    <w:p w:rsidR="006274DA" w:rsidRDefault="006274DA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74DA" w:rsidRDefault="006274DA" w:rsidP="006274DA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6274DA" w:rsidRDefault="006274DA" w:rsidP="006274DA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E76650">
        <w:rPr>
          <w:b/>
          <w:bCs/>
          <w:color w:val="000000"/>
          <w:sz w:val="28"/>
          <w:szCs w:val="28"/>
          <w:lang w:val="uk-UA"/>
        </w:rPr>
        <w:t>рентабельності активів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E8610E" w:rsidRDefault="006274DA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E8610E" w:rsidRDefault="006274DA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Звітний рік</w:t>
            </w: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Чистий п</w:t>
            </w:r>
            <w:r w:rsidRPr="00FE21C9">
              <w:rPr>
                <w:sz w:val="24"/>
                <w:szCs w:val="24"/>
                <w:lang w:val="uk-UA"/>
              </w:rPr>
              <w:t>рибуток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26020A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Сума активів,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ind w:left="284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т.ч. оборотних активів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Матеріальні витрати, тис. грн.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26020A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E76650">
              <w:rPr>
                <w:sz w:val="24"/>
                <w:szCs w:val="24"/>
                <w:lang w:val="uk-UA"/>
              </w:rPr>
              <w:t>Рівень рентабельності активів</w:t>
            </w:r>
            <w:r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26020A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E76650">
              <w:rPr>
                <w:bCs/>
                <w:color w:val="000000"/>
                <w:sz w:val="24"/>
                <w:szCs w:val="24"/>
                <w:lang w:val="uk-UA"/>
              </w:rPr>
              <w:t>рівня рентабельності активів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в.п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26020A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</w:t>
            </w:r>
            <w:proofErr w:type="spellStart"/>
            <w:r w:rsidRPr="003C052F">
              <w:rPr>
                <w:sz w:val="24"/>
                <w:szCs w:val="24"/>
              </w:rPr>
              <w:t>рентабельн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3C052F"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матеріальних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3C052F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C052F">
              <w:rPr>
                <w:sz w:val="24"/>
                <w:szCs w:val="24"/>
              </w:rPr>
              <w:t>коефіцієнт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оборотності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оборотних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6274D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274DA" w:rsidRPr="0026020A" w:rsidTr="00DB3EC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6274DA" w:rsidRPr="003C052F" w:rsidRDefault="006274DA" w:rsidP="00DB3EC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sz w:val="24"/>
                <w:szCs w:val="24"/>
              </w:rPr>
            </w:pPr>
            <w:proofErr w:type="spellStart"/>
            <w:r w:rsidRPr="003C052F">
              <w:rPr>
                <w:sz w:val="24"/>
                <w:szCs w:val="24"/>
              </w:rPr>
              <w:t>частк</w:t>
            </w:r>
            <w:proofErr w:type="spellEnd"/>
            <w:r>
              <w:rPr>
                <w:sz w:val="24"/>
                <w:szCs w:val="24"/>
                <w:lang w:val="uk-UA"/>
              </w:rPr>
              <w:t>и</w:t>
            </w:r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оборотних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засобів</w:t>
            </w:r>
            <w:proofErr w:type="spellEnd"/>
            <w:r w:rsidRPr="003C052F">
              <w:rPr>
                <w:sz w:val="24"/>
                <w:szCs w:val="24"/>
              </w:rPr>
              <w:t xml:space="preserve"> у </w:t>
            </w:r>
            <w:proofErr w:type="spellStart"/>
            <w:r w:rsidRPr="003C052F">
              <w:rPr>
                <w:sz w:val="24"/>
                <w:szCs w:val="24"/>
              </w:rPr>
              <w:t>структурі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активів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52F">
              <w:rPr>
                <w:sz w:val="24"/>
                <w:szCs w:val="24"/>
              </w:rPr>
              <w:t>п</w:t>
            </w:r>
            <w:proofErr w:type="gramEnd"/>
            <w:r w:rsidRPr="003C052F">
              <w:rPr>
                <w:sz w:val="24"/>
                <w:szCs w:val="24"/>
              </w:rPr>
              <w:t>ідприємства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6274D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274DA" w:rsidRPr="0026020A" w:rsidRDefault="006274DA" w:rsidP="00DB3EC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274DA" w:rsidRDefault="006274DA" w:rsidP="006274DA">
      <w:pPr>
        <w:spacing w:line="264" w:lineRule="auto"/>
        <w:ind w:firstLine="567"/>
        <w:rPr>
          <w:sz w:val="28"/>
          <w:szCs w:val="28"/>
          <w:lang w:val="uk-UA"/>
        </w:rPr>
      </w:pPr>
    </w:p>
    <w:p w:rsidR="006274DA" w:rsidRDefault="006274DA" w:rsidP="006274DA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6274DA" w:rsidRDefault="006274DA" w:rsidP="006274DA">
      <w:pPr>
        <w:spacing w:line="264" w:lineRule="auto"/>
        <w:ind w:firstLine="567"/>
        <w:rPr>
          <w:sz w:val="28"/>
          <w:szCs w:val="28"/>
          <w:lang w:val="uk-UA"/>
        </w:rPr>
      </w:pPr>
    </w:p>
    <w:p w:rsidR="009221F1" w:rsidRDefault="009221F1" w:rsidP="009221F1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Використовуючи дані </w:t>
      </w:r>
      <w:r>
        <w:rPr>
          <w:color w:val="000000"/>
          <w:sz w:val="28"/>
          <w:szCs w:val="28"/>
          <w:lang w:val="uk-UA"/>
        </w:rPr>
        <w:t>з форми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 xml:space="preserve">» провести аналіз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  <w:lang w:val="uk-UA"/>
        </w:rPr>
        <w:t xml:space="preserve"> підприємства (табл.3).</w:t>
      </w:r>
    </w:p>
    <w:p w:rsidR="009221F1" w:rsidRDefault="009221F1" w:rsidP="009221F1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9221F1" w:rsidRPr="008A12A1" w:rsidRDefault="009221F1" w:rsidP="009221F1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8A12A1">
        <w:rPr>
          <w:b/>
          <w:sz w:val="28"/>
          <w:szCs w:val="28"/>
          <w:lang w:val="uk-UA"/>
        </w:rPr>
        <w:t>Аналіз економічної безпеки діяльності підприємства</w:t>
      </w:r>
    </w:p>
    <w:tbl>
      <w:tblPr>
        <w:tblW w:w="5000" w:type="pct"/>
        <w:tblLook w:val="0000"/>
      </w:tblPr>
      <w:tblGrid>
        <w:gridCol w:w="4418"/>
        <w:gridCol w:w="1498"/>
        <w:gridCol w:w="1387"/>
        <w:gridCol w:w="1244"/>
        <w:gridCol w:w="1307"/>
      </w:tblGrid>
      <w:tr w:rsidR="009221F1" w:rsidRPr="008A12A1" w:rsidTr="00DB3ECF">
        <w:trPr>
          <w:trHeight w:val="340"/>
        </w:trPr>
        <w:tc>
          <w:tcPr>
            <w:tcW w:w="2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E8610E" w:rsidRDefault="009221F1" w:rsidP="00DB3ECF">
            <w:pPr>
              <w:spacing w:line="240" w:lineRule="auto"/>
              <w:ind w:left="-165" w:right="-11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E8610E" w:rsidRDefault="009221F1" w:rsidP="00DB3ECF">
            <w:pPr>
              <w:spacing w:line="240" w:lineRule="auto"/>
              <w:ind w:left="-10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221F1" w:rsidRPr="008A12A1" w:rsidTr="00DB3ECF">
        <w:trPr>
          <w:trHeight w:val="340"/>
        </w:trPr>
        <w:tc>
          <w:tcPr>
            <w:tcW w:w="2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Default="009221F1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Default="009221F1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Постійні витрати,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Змінні витрати,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>Валовий прибуток</w:t>
            </w:r>
            <w:r>
              <w:rPr>
                <w:sz w:val="24"/>
                <w:szCs w:val="24"/>
                <w:lang w:val="uk-UA"/>
              </w:rPr>
              <w:t xml:space="preserve"> (сума постійних витрат і чистого прибутку)</w:t>
            </w:r>
            <w:r w:rsidRPr="008A12A1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Валова прибутковість доходу,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8A12A1">
              <w:rPr>
                <w:sz w:val="24"/>
                <w:szCs w:val="24"/>
                <w:lang w:val="uk-UA"/>
              </w:rPr>
              <w:t>Витратомісткість</w:t>
            </w:r>
            <w:proofErr w:type="spellEnd"/>
            <w:r w:rsidRPr="008A12A1">
              <w:rPr>
                <w:sz w:val="24"/>
                <w:szCs w:val="24"/>
                <w:lang w:val="uk-UA"/>
              </w:rPr>
              <w:t xml:space="preserve"> доходу за змінними витратами,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Дохід, який забезпечує </w:t>
            </w:r>
            <w:r w:rsidRPr="008A12A1">
              <w:rPr>
                <w:sz w:val="24"/>
                <w:szCs w:val="24"/>
                <w:lang w:val="uk-UA"/>
              </w:rPr>
              <w:t xml:space="preserve">беззбиткову діяльність,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Змінні витрати, які забезпечують беззбиткову діяльність,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221F1" w:rsidRPr="008A12A1" w:rsidTr="00DB3ECF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>Рівень економічної безпеки діяльності підприємства, %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1F1" w:rsidRPr="008A12A1" w:rsidRDefault="009221F1" w:rsidP="00DB3EC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9221F1" w:rsidRDefault="009221F1" w:rsidP="009221F1">
      <w:pPr>
        <w:spacing w:line="264" w:lineRule="auto"/>
        <w:ind w:firstLine="567"/>
        <w:rPr>
          <w:sz w:val="28"/>
          <w:szCs w:val="28"/>
          <w:lang w:val="uk-UA"/>
        </w:rPr>
      </w:pPr>
    </w:p>
    <w:p w:rsidR="009221F1" w:rsidRDefault="009221F1" w:rsidP="009221F1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9221F1" w:rsidRDefault="009221F1" w:rsidP="009221F1">
      <w:pPr>
        <w:spacing w:line="264" w:lineRule="auto"/>
        <w:ind w:firstLine="567"/>
        <w:rPr>
          <w:sz w:val="28"/>
          <w:szCs w:val="28"/>
          <w:lang w:val="uk-UA"/>
        </w:rPr>
      </w:pPr>
    </w:p>
    <w:p w:rsidR="00AF3060" w:rsidRDefault="00AF3060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</w:p>
    <w:p w:rsidR="00D6072C" w:rsidRPr="001356F5" w:rsidRDefault="00D6072C" w:rsidP="00D6072C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D6072C" w:rsidRPr="001356F5" w:rsidRDefault="00D6072C" w:rsidP="00D6072C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D6072C" w:rsidRPr="001356F5" w:rsidRDefault="00D6072C" w:rsidP="00D6072C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D6072C" w:rsidRPr="009A003A" w:rsidRDefault="00D6072C" w:rsidP="00D6072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D6072C" w:rsidRPr="001356F5" w:rsidRDefault="00D6072C" w:rsidP="00D6072C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D6072C" w:rsidRPr="004B69A3" w:rsidRDefault="00D6072C" w:rsidP="00D6072C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D6072C" w:rsidRPr="009A003A" w:rsidRDefault="00D6072C" w:rsidP="00D6072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D6072C" w:rsidRPr="00C45D85" w:rsidRDefault="00D6072C" w:rsidP="00D6072C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D6072C" w:rsidRPr="00C45D85" w:rsidRDefault="00D6072C" w:rsidP="00D6072C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D6072C" w:rsidRPr="00B67EC0" w:rsidRDefault="00D6072C" w:rsidP="00D6072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55515" w:rsidRPr="00DA2999" w:rsidRDefault="000301D7" w:rsidP="000301D7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A2999">
        <w:rPr>
          <w:bCs/>
          <w:sz w:val="28"/>
          <w:szCs w:val="28"/>
        </w:rPr>
        <w:t>Інформаційні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ресурси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освітнього</w:t>
      </w:r>
      <w:proofErr w:type="spellEnd"/>
      <w:r w:rsidRPr="00DA2999">
        <w:rPr>
          <w:bCs/>
          <w:sz w:val="28"/>
          <w:szCs w:val="28"/>
        </w:rPr>
        <w:t xml:space="preserve"> порталу </w:t>
      </w:r>
      <w:proofErr w:type="gramStart"/>
      <w:r w:rsidRPr="00DA2999">
        <w:rPr>
          <w:bCs/>
          <w:sz w:val="28"/>
          <w:szCs w:val="28"/>
        </w:rPr>
        <w:t>Державного</w:t>
      </w:r>
      <w:proofErr w:type="gram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університету</w:t>
      </w:r>
      <w:proofErr w:type="spellEnd"/>
      <w:r w:rsidRPr="00DA2999">
        <w:rPr>
          <w:bCs/>
          <w:sz w:val="28"/>
          <w:szCs w:val="28"/>
        </w:rPr>
        <w:t xml:space="preserve"> «</w:t>
      </w:r>
      <w:proofErr w:type="spellStart"/>
      <w:r w:rsidRPr="00DA2999">
        <w:rPr>
          <w:bCs/>
          <w:sz w:val="28"/>
          <w:szCs w:val="28"/>
        </w:rPr>
        <w:t>Житомирська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політехніка</w:t>
      </w:r>
      <w:proofErr w:type="spellEnd"/>
      <w:r w:rsidRPr="00DA2999">
        <w:rPr>
          <w:bCs/>
          <w:sz w:val="28"/>
          <w:szCs w:val="28"/>
        </w:rPr>
        <w:t xml:space="preserve">». </w:t>
      </w:r>
      <w:r w:rsidRPr="00DA2999">
        <w:rPr>
          <w:sz w:val="28"/>
          <w:szCs w:val="28"/>
        </w:rPr>
        <w:t>URL:</w:t>
      </w:r>
      <w:r w:rsidRPr="00DA2999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A2999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55515" w:rsidRPr="00DA2999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F7" w:rsidRDefault="007101F7" w:rsidP="001356F5">
      <w:pPr>
        <w:spacing w:line="240" w:lineRule="auto"/>
      </w:pPr>
      <w:r>
        <w:separator/>
      </w:r>
    </w:p>
  </w:endnote>
  <w:endnote w:type="continuationSeparator" w:id="0">
    <w:p w:rsidR="007101F7" w:rsidRDefault="007101F7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F7" w:rsidRDefault="007101F7" w:rsidP="001356F5">
      <w:pPr>
        <w:spacing w:line="240" w:lineRule="auto"/>
      </w:pPr>
      <w:r>
        <w:separator/>
      </w:r>
    </w:p>
  </w:footnote>
  <w:footnote w:type="continuationSeparator" w:id="0">
    <w:p w:rsidR="007101F7" w:rsidRDefault="007101F7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D56C9E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6477FE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1D7"/>
    <w:rsid w:val="000305D9"/>
    <w:rsid w:val="00057BF3"/>
    <w:rsid w:val="00085D23"/>
    <w:rsid w:val="000F0508"/>
    <w:rsid w:val="000F45EA"/>
    <w:rsid w:val="00103791"/>
    <w:rsid w:val="001110C9"/>
    <w:rsid w:val="0012046E"/>
    <w:rsid w:val="001356F5"/>
    <w:rsid w:val="00140FF0"/>
    <w:rsid w:val="00143A4E"/>
    <w:rsid w:val="00181A12"/>
    <w:rsid w:val="001B7D2E"/>
    <w:rsid w:val="001C4790"/>
    <w:rsid w:val="001E732A"/>
    <w:rsid w:val="0020322D"/>
    <w:rsid w:val="00204B08"/>
    <w:rsid w:val="0022787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2E171D"/>
    <w:rsid w:val="00305259"/>
    <w:rsid w:val="00310AEE"/>
    <w:rsid w:val="00314BEE"/>
    <w:rsid w:val="0031732C"/>
    <w:rsid w:val="003654DC"/>
    <w:rsid w:val="003737CA"/>
    <w:rsid w:val="003975D0"/>
    <w:rsid w:val="003B7CE4"/>
    <w:rsid w:val="003E19FE"/>
    <w:rsid w:val="00400C1F"/>
    <w:rsid w:val="004261F1"/>
    <w:rsid w:val="00441C58"/>
    <w:rsid w:val="00442CDB"/>
    <w:rsid w:val="00447261"/>
    <w:rsid w:val="00450CA8"/>
    <w:rsid w:val="004523B8"/>
    <w:rsid w:val="00455515"/>
    <w:rsid w:val="00465F14"/>
    <w:rsid w:val="00480B4A"/>
    <w:rsid w:val="004A4869"/>
    <w:rsid w:val="004B3ADB"/>
    <w:rsid w:val="00511385"/>
    <w:rsid w:val="00534A08"/>
    <w:rsid w:val="005463C0"/>
    <w:rsid w:val="00566E21"/>
    <w:rsid w:val="00582DFD"/>
    <w:rsid w:val="00594BA0"/>
    <w:rsid w:val="005C0C1E"/>
    <w:rsid w:val="005C3997"/>
    <w:rsid w:val="005F402A"/>
    <w:rsid w:val="00626D7C"/>
    <w:rsid w:val="006274DA"/>
    <w:rsid w:val="006477FE"/>
    <w:rsid w:val="006706CB"/>
    <w:rsid w:val="00685277"/>
    <w:rsid w:val="00686EE0"/>
    <w:rsid w:val="006A6F7D"/>
    <w:rsid w:val="006F1283"/>
    <w:rsid w:val="007101F7"/>
    <w:rsid w:val="0071205B"/>
    <w:rsid w:val="007122BF"/>
    <w:rsid w:val="007144DB"/>
    <w:rsid w:val="00743A18"/>
    <w:rsid w:val="00770381"/>
    <w:rsid w:val="00791A87"/>
    <w:rsid w:val="00791B26"/>
    <w:rsid w:val="007D1D46"/>
    <w:rsid w:val="007E1185"/>
    <w:rsid w:val="007F1009"/>
    <w:rsid w:val="00840302"/>
    <w:rsid w:val="008A2AC1"/>
    <w:rsid w:val="008A5BF4"/>
    <w:rsid w:val="008B415D"/>
    <w:rsid w:val="008B734F"/>
    <w:rsid w:val="008E6B30"/>
    <w:rsid w:val="008F4488"/>
    <w:rsid w:val="00907F33"/>
    <w:rsid w:val="00915A05"/>
    <w:rsid w:val="009221F1"/>
    <w:rsid w:val="009570CE"/>
    <w:rsid w:val="00963C5C"/>
    <w:rsid w:val="00987388"/>
    <w:rsid w:val="0099761B"/>
    <w:rsid w:val="009D3D16"/>
    <w:rsid w:val="00A12DF4"/>
    <w:rsid w:val="00A16C8B"/>
    <w:rsid w:val="00A353CE"/>
    <w:rsid w:val="00A41C18"/>
    <w:rsid w:val="00A4359E"/>
    <w:rsid w:val="00A57DE4"/>
    <w:rsid w:val="00A621F6"/>
    <w:rsid w:val="00A75136"/>
    <w:rsid w:val="00A9005E"/>
    <w:rsid w:val="00AD7BCB"/>
    <w:rsid w:val="00AE5ACB"/>
    <w:rsid w:val="00AF3060"/>
    <w:rsid w:val="00B05502"/>
    <w:rsid w:val="00B4096E"/>
    <w:rsid w:val="00B42C27"/>
    <w:rsid w:val="00B42F61"/>
    <w:rsid w:val="00B50FCA"/>
    <w:rsid w:val="00B57D6D"/>
    <w:rsid w:val="00B62129"/>
    <w:rsid w:val="00B6217B"/>
    <w:rsid w:val="00B712B2"/>
    <w:rsid w:val="00B75905"/>
    <w:rsid w:val="00B86380"/>
    <w:rsid w:val="00B90C44"/>
    <w:rsid w:val="00BA17DB"/>
    <w:rsid w:val="00BA2CE0"/>
    <w:rsid w:val="00BB798A"/>
    <w:rsid w:val="00C209B1"/>
    <w:rsid w:val="00C54202"/>
    <w:rsid w:val="00C64A74"/>
    <w:rsid w:val="00C672E9"/>
    <w:rsid w:val="00C87E07"/>
    <w:rsid w:val="00CC650E"/>
    <w:rsid w:val="00D22CA8"/>
    <w:rsid w:val="00D42414"/>
    <w:rsid w:val="00D548E6"/>
    <w:rsid w:val="00D56C9E"/>
    <w:rsid w:val="00D6072C"/>
    <w:rsid w:val="00D71DE3"/>
    <w:rsid w:val="00D83019"/>
    <w:rsid w:val="00D83D38"/>
    <w:rsid w:val="00D84B71"/>
    <w:rsid w:val="00D97112"/>
    <w:rsid w:val="00DA2999"/>
    <w:rsid w:val="00DC6607"/>
    <w:rsid w:val="00DE7311"/>
    <w:rsid w:val="00DF5D4B"/>
    <w:rsid w:val="00E04470"/>
    <w:rsid w:val="00E7486D"/>
    <w:rsid w:val="00E750A2"/>
    <w:rsid w:val="00E86E71"/>
    <w:rsid w:val="00E90D9C"/>
    <w:rsid w:val="00EA0469"/>
    <w:rsid w:val="00EA1AA2"/>
    <w:rsid w:val="00ED3072"/>
    <w:rsid w:val="00ED443E"/>
    <w:rsid w:val="00EE29C8"/>
    <w:rsid w:val="00F55E0D"/>
    <w:rsid w:val="00F869E7"/>
    <w:rsid w:val="00F91322"/>
    <w:rsid w:val="00F9255C"/>
    <w:rsid w:val="00FA5A54"/>
    <w:rsid w:val="00FE5AD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  <w:style w:type="paragraph" w:styleId="af8">
    <w:name w:val="Normal (Web)"/>
    <w:basedOn w:val="a"/>
    <w:uiPriority w:val="99"/>
    <w:rsid w:val="00594B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3293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21</cp:revision>
  <dcterms:created xsi:type="dcterms:W3CDTF">2021-04-19T12:25:00Z</dcterms:created>
  <dcterms:modified xsi:type="dcterms:W3CDTF">2023-05-17T13:01:00Z</dcterms:modified>
</cp:coreProperties>
</file>