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749" w:rsidRPr="00C34908" w:rsidRDefault="00A86749" w:rsidP="00A86749">
      <w:pPr>
        <w:spacing w:line="274" w:lineRule="auto"/>
        <w:jc w:val="center"/>
        <w:rPr>
          <w:b/>
          <w:color w:val="000000"/>
          <w:sz w:val="28"/>
          <w:szCs w:val="28"/>
          <w:lang w:val="uk-UA"/>
        </w:rPr>
      </w:pPr>
      <w:r>
        <w:rPr>
          <w:b/>
          <w:color w:val="000000"/>
          <w:sz w:val="28"/>
          <w:szCs w:val="28"/>
          <w:lang w:val="uk-UA"/>
        </w:rPr>
        <w:t>Лекція 8</w:t>
      </w:r>
      <w:bookmarkStart w:id="0" w:name="_GoBack"/>
      <w:bookmarkEnd w:id="0"/>
    </w:p>
    <w:p w:rsidR="00A86749" w:rsidRPr="00C34908" w:rsidRDefault="00A86749" w:rsidP="00A86749">
      <w:pPr>
        <w:jc w:val="center"/>
        <w:rPr>
          <w:b/>
          <w:sz w:val="28"/>
          <w:szCs w:val="28"/>
          <w:lang w:val="uk-UA"/>
        </w:rPr>
      </w:pPr>
      <w:r w:rsidRPr="00C34908">
        <w:rPr>
          <w:b/>
          <w:sz w:val="28"/>
          <w:szCs w:val="28"/>
          <w:lang w:val="uk-UA"/>
        </w:rPr>
        <w:t xml:space="preserve">ВИМІРЮВАННЯ ГЕОМЕТРИЧНИХ ПАРАМЕТРІВ ТА ПАРАМЕТРІВ РУХУ ОБ’ЄКТІВ НА ОСНОВІ СТИСНУТИХ </w:t>
      </w:r>
      <w:proofErr w:type="spellStart"/>
      <w:r w:rsidRPr="00C34908">
        <w:rPr>
          <w:b/>
          <w:sz w:val="28"/>
          <w:szCs w:val="28"/>
          <w:lang w:val="uk-UA"/>
        </w:rPr>
        <w:t>ВІДЕОЗОБРАЖЕНЬ</w:t>
      </w:r>
      <w:proofErr w:type="spellEnd"/>
      <w:r w:rsidRPr="00C34908">
        <w:rPr>
          <w:b/>
          <w:color w:val="000000"/>
          <w:sz w:val="28"/>
          <w:szCs w:val="28"/>
          <w:lang w:val="uk-UA"/>
        </w:rPr>
        <w:t xml:space="preserve"> </w:t>
      </w:r>
    </w:p>
    <w:p w:rsidR="00A86749" w:rsidRPr="00C34908" w:rsidRDefault="00A86749" w:rsidP="00A86749">
      <w:pPr>
        <w:ind w:firstLine="720"/>
        <w:jc w:val="both"/>
        <w:rPr>
          <w:sz w:val="28"/>
          <w:szCs w:val="28"/>
          <w:lang w:val="uk-UA"/>
        </w:rPr>
      </w:pPr>
    </w:p>
    <w:p w:rsidR="00A86749" w:rsidRPr="00C34908" w:rsidRDefault="00A86749" w:rsidP="00A86749">
      <w:pPr>
        <w:ind w:firstLine="720"/>
        <w:jc w:val="both"/>
        <w:rPr>
          <w:b/>
          <w:sz w:val="28"/>
          <w:szCs w:val="28"/>
          <w:lang w:val="uk-UA"/>
        </w:rPr>
      </w:pPr>
      <w:r w:rsidRPr="00C34908">
        <w:rPr>
          <w:b/>
          <w:sz w:val="28"/>
          <w:szCs w:val="28"/>
          <w:lang w:val="uk-UA"/>
        </w:rPr>
        <w:t>5.1. Застосування методів кодування і стиснення двовимірних сигналів до відеозображень з вимірювальною інформацією</w:t>
      </w:r>
    </w:p>
    <w:p w:rsidR="00A86749" w:rsidRPr="00C34908" w:rsidRDefault="00A86749" w:rsidP="00A86749">
      <w:pPr>
        <w:ind w:firstLine="720"/>
        <w:jc w:val="both"/>
        <w:rPr>
          <w:sz w:val="28"/>
          <w:szCs w:val="28"/>
          <w:lang w:val="uk-UA"/>
        </w:rPr>
      </w:pPr>
      <w:r w:rsidRPr="00C34908">
        <w:rPr>
          <w:sz w:val="28"/>
          <w:szCs w:val="28"/>
          <w:lang w:val="uk-UA"/>
        </w:rPr>
        <w:t>Вимірювання поточних координат та параметрів руху об’єктів вимагають отримання часових послідовностей відеозображень з високою частотою кадрів. Це приводить до необхідності реєстрації в реальному часі дуже великого об’єму цифрової відеоінформації, що неможливо навіть для сучасних технічних засобів [117, 234, 235]. Тому актуальною задачею є стиснення (зменшення об’єму цифрових даних) часових послідовностей відеозображень на основі методів їх комп’ютеризованої обробки та оцінка впливу такого стиснення на точність вимірювання поточних координат та параметрів руху об’єктів.</w:t>
      </w:r>
    </w:p>
    <w:p w:rsidR="00A86749" w:rsidRPr="00C34908" w:rsidRDefault="00A86749" w:rsidP="00A86749">
      <w:pPr>
        <w:ind w:firstLine="720"/>
        <w:jc w:val="both"/>
        <w:rPr>
          <w:sz w:val="28"/>
          <w:szCs w:val="28"/>
          <w:lang w:val="uk-UA"/>
        </w:rPr>
      </w:pPr>
      <w:r w:rsidRPr="00C34908">
        <w:rPr>
          <w:sz w:val="28"/>
          <w:szCs w:val="28"/>
          <w:lang w:val="uk-UA"/>
        </w:rPr>
        <w:t>Існуючі методи визначення похибок відеоінформації на стиснутих відеозображеннях [114, 115, 119, 207, 234] орієнтовані на оцінку візуальної якості відеозображення при його спостеріганні людиною і не придатні для визначення точності вимірювань механічних величин.</w:t>
      </w:r>
    </w:p>
    <w:p w:rsidR="00A86749" w:rsidRPr="00C34908" w:rsidRDefault="00A86749" w:rsidP="00A86749">
      <w:pPr>
        <w:ind w:firstLine="720"/>
        <w:jc w:val="both"/>
        <w:rPr>
          <w:sz w:val="28"/>
          <w:szCs w:val="28"/>
          <w:lang w:val="uk-UA"/>
        </w:rPr>
      </w:pPr>
      <w:r w:rsidRPr="00C34908">
        <w:rPr>
          <w:sz w:val="28"/>
          <w:szCs w:val="28"/>
          <w:lang w:val="uk-UA"/>
        </w:rPr>
        <w:t xml:space="preserve">Тому в даному розділі розглянуто можливість застосування стиснення до часових послідовностей відеозображень, що формуються з метою визначення геометричних параметрів та параметрів руху об’єктів. </w:t>
      </w:r>
    </w:p>
    <w:p w:rsidR="00A86749" w:rsidRPr="00C34908" w:rsidRDefault="00A86749" w:rsidP="00A86749">
      <w:pPr>
        <w:ind w:firstLine="720"/>
        <w:jc w:val="both"/>
        <w:rPr>
          <w:sz w:val="28"/>
          <w:szCs w:val="28"/>
          <w:lang w:val="uk-UA"/>
        </w:rPr>
      </w:pPr>
      <w:r w:rsidRPr="00C34908">
        <w:rPr>
          <w:sz w:val="28"/>
          <w:szCs w:val="28"/>
          <w:lang w:val="uk-UA"/>
        </w:rPr>
        <w:t xml:space="preserve">Для вирішення цього питання: </w:t>
      </w:r>
    </w:p>
    <w:p w:rsidR="00A86749" w:rsidRPr="00C34908" w:rsidRDefault="00A86749" w:rsidP="00A86749">
      <w:pPr>
        <w:ind w:firstLine="720"/>
        <w:jc w:val="both"/>
        <w:rPr>
          <w:sz w:val="28"/>
          <w:szCs w:val="28"/>
          <w:lang w:val="uk-UA"/>
        </w:rPr>
      </w:pPr>
      <w:r w:rsidRPr="00C34908">
        <w:rPr>
          <w:sz w:val="28"/>
          <w:szCs w:val="28"/>
          <w:lang w:val="uk-UA"/>
        </w:rPr>
        <w:t>– отримано математичну модель, яка дозволяє оцінити точність результатів вимірювань механічних величин в залежності від параметрів алгоритмів стиснення часових послідовностей відеозображень;</w:t>
      </w:r>
    </w:p>
    <w:p w:rsidR="00A86749" w:rsidRPr="00C34908" w:rsidRDefault="00A86749" w:rsidP="00A86749">
      <w:pPr>
        <w:ind w:firstLine="720"/>
        <w:jc w:val="both"/>
        <w:rPr>
          <w:sz w:val="28"/>
          <w:szCs w:val="28"/>
          <w:lang w:val="uk-UA"/>
        </w:rPr>
      </w:pPr>
      <w:r w:rsidRPr="00C34908">
        <w:rPr>
          <w:sz w:val="28"/>
          <w:szCs w:val="28"/>
          <w:lang w:val="uk-UA"/>
        </w:rPr>
        <w:t>– визначено параметри алгоритмів стиснення, які забезпечують підвищення точності вимірювань механічних величин за рахунок фільтрації шумів, що виникли в процесі формування часових послідовностей відеозображень.</w:t>
      </w:r>
    </w:p>
    <w:p w:rsidR="00A86749" w:rsidRPr="00C34908" w:rsidRDefault="00A86749" w:rsidP="00A86749">
      <w:pPr>
        <w:ind w:firstLine="720"/>
        <w:jc w:val="both"/>
        <w:rPr>
          <w:sz w:val="28"/>
          <w:szCs w:val="28"/>
          <w:lang w:val="uk-UA"/>
        </w:rPr>
      </w:pPr>
      <w:r w:rsidRPr="00C34908">
        <w:rPr>
          <w:sz w:val="28"/>
          <w:szCs w:val="28"/>
          <w:lang w:val="uk-UA"/>
        </w:rPr>
        <w:t xml:space="preserve">Можливість стиснення часових послідовностей відеозображень ґрунтується на наявній надлишковості цифрових даних, що описують яскравість та колір цих відеозображень. Розрізняють декілька видів надлишковості цифрових даних відеозображень [79, 80, 119]: </w:t>
      </w:r>
    </w:p>
    <w:p w:rsidR="00A86749" w:rsidRPr="00C34908" w:rsidRDefault="00A86749" w:rsidP="00A86749">
      <w:pPr>
        <w:ind w:firstLine="720"/>
        <w:jc w:val="both"/>
        <w:rPr>
          <w:sz w:val="28"/>
          <w:szCs w:val="28"/>
          <w:lang w:val="uk-UA"/>
        </w:rPr>
      </w:pPr>
      <w:r w:rsidRPr="00C34908">
        <w:rPr>
          <w:sz w:val="28"/>
          <w:szCs w:val="28"/>
          <w:lang w:val="uk-UA"/>
        </w:rPr>
        <w:noBreakHyphen/>
        <w:t xml:space="preserve"> статистична надлишковість, що обумовлена властивостями відеозображень як джерела цифрових двійкових даних і може бути виключена методами статистичного кодування цих даних на основі </w:t>
      </w:r>
      <w:proofErr w:type="spellStart"/>
      <w:r w:rsidRPr="00C34908">
        <w:rPr>
          <w:sz w:val="28"/>
          <w:szCs w:val="28"/>
          <w:lang w:val="uk-UA"/>
        </w:rPr>
        <w:t>ентропійного</w:t>
      </w:r>
      <w:proofErr w:type="spellEnd"/>
      <w:r w:rsidRPr="00C34908">
        <w:rPr>
          <w:sz w:val="28"/>
          <w:szCs w:val="28"/>
          <w:lang w:val="uk-UA"/>
        </w:rPr>
        <w:t xml:space="preserve"> підходу до опису відеозображень; </w:t>
      </w:r>
    </w:p>
    <w:p w:rsidR="00A86749" w:rsidRPr="00C34908" w:rsidRDefault="00A86749" w:rsidP="00A86749">
      <w:pPr>
        <w:ind w:firstLine="720"/>
        <w:jc w:val="both"/>
        <w:rPr>
          <w:sz w:val="28"/>
          <w:szCs w:val="28"/>
          <w:lang w:val="uk-UA"/>
        </w:rPr>
      </w:pPr>
      <w:r w:rsidRPr="00C34908">
        <w:rPr>
          <w:sz w:val="28"/>
          <w:szCs w:val="28"/>
          <w:lang w:val="uk-UA"/>
        </w:rPr>
        <w:noBreakHyphen/>
        <w:t xml:space="preserve"> просторова та часова надлишковість, обумовлена сильними кореляційними залежностями між цифровими даними про яскравість і колір сусідніх точок цифрового відеозображення та сусідніх відеозображень у часовій послідовності; </w:t>
      </w:r>
    </w:p>
    <w:p w:rsidR="00A86749" w:rsidRPr="00C34908" w:rsidRDefault="00A86749" w:rsidP="00A86749">
      <w:pPr>
        <w:ind w:firstLine="720"/>
        <w:jc w:val="both"/>
        <w:rPr>
          <w:sz w:val="28"/>
          <w:szCs w:val="28"/>
          <w:lang w:val="uk-UA"/>
        </w:rPr>
      </w:pPr>
      <w:r w:rsidRPr="00C34908">
        <w:rPr>
          <w:sz w:val="28"/>
          <w:szCs w:val="28"/>
          <w:lang w:val="uk-UA"/>
        </w:rPr>
        <w:noBreakHyphen/>
        <w:t xml:space="preserve"> психофізична надлишковість, обумовлена наявністю у описі відеозображення цифрових даних (наприклад, таких, що відповідають дрібним деталям об’єктів), які не можуть бути сприйняті людиною через обмеження її зору; </w:t>
      </w:r>
    </w:p>
    <w:p w:rsidR="00A86749" w:rsidRPr="00C34908" w:rsidRDefault="00A86749" w:rsidP="00A86749">
      <w:pPr>
        <w:ind w:firstLine="720"/>
        <w:jc w:val="both"/>
        <w:rPr>
          <w:sz w:val="28"/>
          <w:szCs w:val="28"/>
          <w:lang w:val="uk-UA"/>
        </w:rPr>
      </w:pPr>
      <w:r w:rsidRPr="00C34908">
        <w:rPr>
          <w:sz w:val="28"/>
          <w:szCs w:val="28"/>
          <w:lang w:val="uk-UA"/>
        </w:rPr>
        <w:t xml:space="preserve">Відповідно до цього розрізняють: </w:t>
      </w:r>
    </w:p>
    <w:p w:rsidR="00A86749" w:rsidRPr="00C34908" w:rsidRDefault="00A86749" w:rsidP="00A86749">
      <w:pPr>
        <w:ind w:firstLine="720"/>
        <w:jc w:val="both"/>
        <w:rPr>
          <w:sz w:val="28"/>
          <w:szCs w:val="28"/>
          <w:lang w:val="uk-UA"/>
        </w:rPr>
      </w:pPr>
      <w:r w:rsidRPr="00C34908">
        <w:rPr>
          <w:sz w:val="28"/>
          <w:szCs w:val="28"/>
          <w:lang w:val="uk-UA"/>
        </w:rPr>
        <w:lastRenderedPageBreak/>
        <w:noBreakHyphen/>
        <w:t xml:space="preserve"> стиснення відеозображень без втрат відеоінформації про її зміст та наявні об’єкти, що використовує перші два види надлишковості; </w:t>
      </w:r>
    </w:p>
    <w:p w:rsidR="00A86749" w:rsidRPr="00C34908" w:rsidRDefault="00A86749" w:rsidP="00A86749">
      <w:pPr>
        <w:ind w:firstLine="720"/>
        <w:jc w:val="both"/>
        <w:rPr>
          <w:sz w:val="28"/>
          <w:szCs w:val="28"/>
          <w:lang w:val="uk-UA"/>
        </w:rPr>
      </w:pPr>
      <w:r w:rsidRPr="00C34908">
        <w:rPr>
          <w:sz w:val="28"/>
          <w:szCs w:val="28"/>
          <w:lang w:val="uk-UA"/>
        </w:rPr>
        <w:noBreakHyphen/>
        <w:t> стиснення з втратами відеоінформації, що використовує третій вид надлишковості цифрових даних відеозображення.</w:t>
      </w:r>
    </w:p>
    <w:p w:rsidR="00A86749" w:rsidRPr="00C34908" w:rsidRDefault="00A86749" w:rsidP="00A86749">
      <w:pPr>
        <w:ind w:firstLine="720"/>
        <w:jc w:val="both"/>
        <w:rPr>
          <w:sz w:val="28"/>
          <w:szCs w:val="28"/>
          <w:lang w:val="uk-UA"/>
        </w:rPr>
      </w:pPr>
      <w:r w:rsidRPr="00C34908">
        <w:rPr>
          <w:sz w:val="28"/>
          <w:szCs w:val="28"/>
          <w:lang w:val="uk-UA"/>
        </w:rPr>
        <w:t xml:space="preserve">Стиснення без втрат відеоінформації при окремому його застосуванні до часових послідовностей відеозображень не може забезпечити потрібних значень коефіцієнту стиснення (коефіцієнту зменшення об’єму цифрових даних відеозображення, тобто відношення об’єму цифрових даних </w:t>
      </w:r>
      <w:proofErr w:type="spellStart"/>
      <w:r w:rsidRPr="00C34908">
        <w:rPr>
          <w:sz w:val="28"/>
          <w:szCs w:val="28"/>
          <w:lang w:val="uk-UA"/>
        </w:rPr>
        <w:t>нестиснутого</w:t>
      </w:r>
      <w:proofErr w:type="spellEnd"/>
      <w:r w:rsidRPr="00C34908">
        <w:rPr>
          <w:sz w:val="28"/>
          <w:szCs w:val="28"/>
          <w:lang w:val="uk-UA"/>
        </w:rPr>
        <w:t xml:space="preserve"> відеозображення до об’єму цифрових даних стиснутого відеозображення). Тому таке стиснення може використовуватися тільки як складова частина більш складних методів стиснення відеозображень з втратами частини відеоінформації. </w:t>
      </w:r>
    </w:p>
    <w:p w:rsidR="00A86749" w:rsidRPr="00C34908" w:rsidRDefault="00A86749" w:rsidP="00A86749">
      <w:pPr>
        <w:ind w:firstLine="720"/>
        <w:jc w:val="both"/>
        <w:rPr>
          <w:sz w:val="28"/>
          <w:szCs w:val="28"/>
          <w:lang w:val="uk-UA"/>
        </w:rPr>
      </w:pPr>
      <w:r w:rsidRPr="00C34908">
        <w:rPr>
          <w:sz w:val="28"/>
          <w:szCs w:val="28"/>
          <w:lang w:val="uk-UA"/>
        </w:rPr>
        <w:t xml:space="preserve">Стиснення з втратами частини відеоінформації може забезпечити потрібні коефіцієнти стиснення часових послідовностей відеозображень у декілька десятків та сотень разів, але при цьому виникають похибки відеоінформації на відеозображеннях, відновлених після стиснення. Допустима величина цих похибок визначається потрібною візуальною якістю відновлених відеозображень при їх спостеріганні людиною (застосування стиснутих відеозображень у мультимедійних системах, телебаченні, базах даних тощо) або допустимими похибками визначення геометричних параметрів та параметрів руху об’єктів (застосування стиснутих відеозображень у інформаційно-вимірювальних системах та інших подібних технічних системах). </w:t>
      </w:r>
    </w:p>
    <w:p w:rsidR="00A86749" w:rsidRPr="00C34908" w:rsidRDefault="00A86749" w:rsidP="00A86749">
      <w:pPr>
        <w:ind w:firstLine="720"/>
        <w:jc w:val="both"/>
        <w:rPr>
          <w:sz w:val="28"/>
          <w:szCs w:val="28"/>
          <w:lang w:val="uk-UA"/>
        </w:rPr>
      </w:pPr>
      <w:r w:rsidRPr="00C34908">
        <w:rPr>
          <w:sz w:val="28"/>
          <w:szCs w:val="28"/>
          <w:lang w:val="uk-UA"/>
        </w:rPr>
        <w:t xml:space="preserve">Використання відеозображень для вимірювання геометричних параметрів та параметрів руху об’єктів містить певне протиріччя. Воно полягає у тому, що підвищення точності визначення цих параметрів вимагає більшої розподільчої здатності відеозображення, що приводить до збільшення кількості дискретних точок та об’єму цифрових даних відеозображення. Але збільшення цього об’єму збільшує час формування, введення в цифрову ЕОМ та накопичення цих відеозображень, що суттєво знижує швидкодію засобів вимірювання механічних величин. Для вирішення цього протиріччя і може бути застосовано стиснення часових послідовностей відеозображень, яке зменшує об’єм цифрових даних та підвищує швидкодію засобів вимірювання механічних величин при заданій точності цих вимірювань. Але при цьому потрібно контролювати величину похибок вимірювальної відеоінформації про геометричні параметри та параметри руху об’єктів. </w:t>
      </w:r>
    </w:p>
    <w:p w:rsidR="00A86749" w:rsidRPr="00C34908" w:rsidRDefault="00A86749" w:rsidP="00A86749">
      <w:pPr>
        <w:ind w:firstLine="720"/>
        <w:jc w:val="both"/>
        <w:rPr>
          <w:sz w:val="28"/>
          <w:szCs w:val="28"/>
          <w:lang w:val="uk-UA"/>
        </w:rPr>
      </w:pPr>
      <w:r w:rsidRPr="00C34908">
        <w:rPr>
          <w:sz w:val="28"/>
          <w:szCs w:val="28"/>
          <w:lang w:val="uk-UA"/>
        </w:rPr>
        <w:t xml:space="preserve">Відповідна похибка </w:t>
      </w:r>
      <w:r w:rsidRPr="00C34908">
        <w:rPr>
          <w:position w:val="-12"/>
          <w:sz w:val="28"/>
          <w:szCs w:val="28"/>
          <w:lang w:val="uk-UA"/>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9.25pt" o:ole="">
            <v:imagedata r:id="rId5" o:title=""/>
          </v:shape>
          <o:OLEObject Type="Embed" ProgID="Equation.3" ShapeID="_x0000_i1025" DrawAspect="Content" ObjectID="_1744796451" r:id="rId6"/>
        </w:object>
      </w:r>
      <w:r w:rsidRPr="00C34908">
        <w:rPr>
          <w:sz w:val="28"/>
          <w:szCs w:val="28"/>
          <w:lang w:val="uk-UA"/>
        </w:rPr>
        <w:t xml:space="preserve"> обумовлена кодуванням і перетворенням цифрових даних відеозображень в </w:t>
      </w:r>
      <w:proofErr w:type="spellStart"/>
      <w:r w:rsidRPr="00C34908">
        <w:rPr>
          <w:sz w:val="28"/>
          <w:szCs w:val="28"/>
          <w:lang w:val="uk-UA"/>
        </w:rPr>
        <w:t>ПФВЗ</w:t>
      </w:r>
      <w:proofErr w:type="spellEnd"/>
      <w:r w:rsidRPr="00C34908">
        <w:rPr>
          <w:sz w:val="28"/>
          <w:szCs w:val="28"/>
          <w:lang w:val="uk-UA"/>
        </w:rPr>
        <w:t xml:space="preserve"> з метою зменшення їх об’єму (стиснення) при введенні, накопиченні та зберіганні в цифровій ЕОМ. Коефіцієнт зменшення об’єму цифрових відеозображень </w:t>
      </w:r>
      <w:r w:rsidRPr="00C34908">
        <w:rPr>
          <w:position w:val="-12"/>
          <w:sz w:val="28"/>
          <w:szCs w:val="28"/>
          <w:lang w:val="uk-UA"/>
        </w:rPr>
        <w:object w:dxaOrig="1500" w:dyaOrig="380">
          <v:shape id="_x0000_i1026" type="#_x0000_t75" style="width:75.35pt;height:19.25pt" o:ole="">
            <v:imagedata r:id="rId7" o:title=""/>
          </v:shape>
          <o:OLEObject Type="Embed" ProgID="Equation.3" ShapeID="_x0000_i1026" DrawAspect="Content" ObjectID="_1744796452" r:id="rId8"/>
        </w:object>
      </w:r>
      <w:r w:rsidRPr="00C34908">
        <w:rPr>
          <w:sz w:val="28"/>
          <w:szCs w:val="28"/>
          <w:lang w:val="uk-UA"/>
        </w:rPr>
        <w:t xml:space="preserve"> </w:t>
      </w:r>
      <w:r w:rsidRPr="00C34908">
        <w:rPr>
          <w:sz w:val="28"/>
          <w:szCs w:val="28"/>
          <w:lang w:val="uk-UA"/>
        </w:rPr>
        <w:br/>
        <w:t>(</w:t>
      </w:r>
      <w:r w:rsidRPr="00C34908">
        <w:rPr>
          <w:position w:val="-14"/>
          <w:sz w:val="28"/>
          <w:szCs w:val="28"/>
          <w:lang w:val="uk-UA"/>
        </w:rPr>
        <w:object w:dxaOrig="2820" w:dyaOrig="400">
          <v:shape id="_x0000_i1027" type="#_x0000_t75" style="width:140.65pt;height:20.1pt" o:ole="">
            <v:imagedata r:id="rId9" o:title=""/>
          </v:shape>
          <o:OLEObject Type="Embed" ProgID="Equation.3" ShapeID="_x0000_i1027" DrawAspect="Content" ObjectID="_1744796453" r:id="rId10"/>
        </w:object>
      </w:r>
      <w:r w:rsidRPr="00C34908">
        <w:rPr>
          <w:sz w:val="28"/>
          <w:szCs w:val="28"/>
          <w:lang w:val="uk-UA"/>
        </w:rPr>
        <w:t xml:space="preserve"> – початковий об’єм цифрових даних, </w:t>
      </w:r>
      <w:r w:rsidRPr="00C34908">
        <w:rPr>
          <w:position w:val="-12"/>
          <w:sz w:val="28"/>
          <w:szCs w:val="28"/>
          <w:lang w:val="uk-UA"/>
        </w:rPr>
        <w:object w:dxaOrig="460" w:dyaOrig="380">
          <v:shape id="_x0000_i1028" type="#_x0000_t75" style="width:22.6pt;height:19.25pt" o:ole="">
            <v:imagedata r:id="rId11" o:title=""/>
          </v:shape>
          <o:OLEObject Type="Embed" ProgID="Equation.3" ShapeID="_x0000_i1028" DrawAspect="Content" ObjectID="_1744796454" r:id="rId12"/>
        </w:object>
      </w:r>
      <w:r w:rsidRPr="00C34908">
        <w:rPr>
          <w:sz w:val="28"/>
          <w:szCs w:val="28"/>
          <w:lang w:val="uk-UA"/>
        </w:rPr>
        <w:t xml:space="preserve"> – об’єм цих даних після перетворення, </w:t>
      </w:r>
      <w:r w:rsidRPr="00C34908">
        <w:rPr>
          <w:position w:val="-10"/>
          <w:sz w:val="28"/>
          <w:lang w:val="uk-UA"/>
        </w:rPr>
        <w:object w:dxaOrig="700" w:dyaOrig="340">
          <v:shape id="_x0000_i1029" type="#_x0000_t75" style="width:35.15pt;height:16.75pt" o:ole="">
            <v:imagedata r:id="rId13" o:title=""/>
          </v:shape>
          <o:OLEObject Type="Embed" ProgID="Equation.3" ShapeID="_x0000_i1029" DrawAspect="Content" ObjectID="_1744796455" r:id="rId14"/>
        </w:object>
      </w:r>
      <w:r w:rsidRPr="00C34908">
        <w:rPr>
          <w:sz w:val="28"/>
          <w:lang w:val="uk-UA"/>
        </w:rPr>
        <w:t xml:space="preserve"> </w:t>
      </w:r>
      <w:r w:rsidRPr="00C34908">
        <w:rPr>
          <w:sz w:val="28"/>
          <w:lang w:val="uk-UA"/>
        </w:rPr>
        <w:noBreakHyphen/>
        <w:t xml:space="preserve"> ширина та висота відеозображення у дискретних точках (</w:t>
      </w:r>
      <w:proofErr w:type="spellStart"/>
      <w:r w:rsidRPr="00C34908">
        <w:rPr>
          <w:sz w:val="28"/>
          <w:lang w:val="uk-UA"/>
        </w:rPr>
        <w:t>д.т</w:t>
      </w:r>
      <w:proofErr w:type="spellEnd"/>
      <w:r w:rsidRPr="00C34908">
        <w:rPr>
          <w:sz w:val="28"/>
          <w:lang w:val="uk-UA"/>
        </w:rPr>
        <w:t>.),</w:t>
      </w:r>
      <w:r w:rsidRPr="00C34908">
        <w:rPr>
          <w:sz w:val="28"/>
          <w:szCs w:val="28"/>
          <w:lang w:val="uk-UA"/>
        </w:rPr>
        <w:t xml:space="preserve"> </w:t>
      </w:r>
      <w:r w:rsidRPr="00C34908">
        <w:rPr>
          <w:position w:val="-14"/>
          <w:sz w:val="28"/>
          <w:lang w:val="uk-UA"/>
        </w:rPr>
        <w:object w:dxaOrig="480" w:dyaOrig="400">
          <v:shape id="_x0000_i1030" type="#_x0000_t75" style="width:23.45pt;height:20.1pt" o:ole="">
            <v:imagedata r:id="rId15" o:title=""/>
          </v:shape>
          <o:OLEObject Type="Embed" ProgID="Equation.3" ShapeID="_x0000_i1030" DrawAspect="Content" ObjectID="_1744796456" r:id="rId16"/>
        </w:object>
      </w:r>
      <w:r w:rsidRPr="00C34908">
        <w:rPr>
          <w:sz w:val="28"/>
          <w:lang w:val="uk-UA"/>
        </w:rPr>
        <w:t xml:space="preserve"> </w:t>
      </w:r>
      <w:r w:rsidRPr="00C34908">
        <w:rPr>
          <w:sz w:val="28"/>
          <w:lang w:val="uk-UA"/>
        </w:rPr>
        <w:noBreakHyphen/>
        <w:t xml:space="preserve"> кількість двійкових розрядів, що використовуються для кодування яскравості точок цифрового відеозображення, </w:t>
      </w:r>
      <w:r w:rsidRPr="00C34908">
        <w:rPr>
          <w:position w:val="-12"/>
          <w:sz w:val="28"/>
          <w:szCs w:val="28"/>
          <w:lang w:val="uk-UA"/>
        </w:rPr>
        <w:object w:dxaOrig="400" w:dyaOrig="380">
          <v:shape id="_x0000_i1031" type="#_x0000_t75" style="width:20.1pt;height:19.25pt" o:ole="">
            <v:imagedata r:id="rId17" o:title=""/>
          </v:shape>
          <o:OLEObject Type="Embed" ProgID="Equation.3" ShapeID="_x0000_i1031" DrawAspect="Content" ObjectID="_1744796457" r:id="rId18"/>
        </w:object>
      </w:r>
      <w:r w:rsidRPr="00C34908">
        <w:rPr>
          <w:sz w:val="28"/>
          <w:szCs w:val="28"/>
          <w:lang w:val="uk-UA"/>
        </w:rPr>
        <w:t xml:space="preserve"> – кількість каналів, що використовуються в цифровому кольоровому відеозображенні для передачі інформації про яскравість і колір поверхні </w:t>
      </w:r>
      <w:proofErr w:type="spellStart"/>
      <w:r w:rsidRPr="00C34908">
        <w:rPr>
          <w:sz w:val="28"/>
          <w:szCs w:val="28"/>
          <w:lang w:val="uk-UA"/>
        </w:rPr>
        <w:t>ОВ</w:t>
      </w:r>
      <w:proofErr w:type="spellEnd"/>
      <w:r w:rsidRPr="00C34908">
        <w:rPr>
          <w:sz w:val="28"/>
          <w:szCs w:val="28"/>
          <w:lang w:val="uk-UA"/>
        </w:rPr>
        <w:t xml:space="preserve">, </w:t>
      </w:r>
      <w:r w:rsidRPr="00C34908">
        <w:rPr>
          <w:position w:val="-12"/>
          <w:sz w:val="28"/>
          <w:szCs w:val="28"/>
          <w:lang w:val="uk-UA"/>
        </w:rPr>
        <w:object w:dxaOrig="320" w:dyaOrig="380">
          <v:shape id="_x0000_i1032" type="#_x0000_t75" style="width:15.9pt;height:19.25pt" o:ole="">
            <v:imagedata r:id="rId19" o:title=""/>
          </v:shape>
          <o:OLEObject Type="Embed" ProgID="Equation.3" ShapeID="_x0000_i1032" DrawAspect="Content" ObjectID="_1744796458" r:id="rId20"/>
        </w:object>
      </w:r>
      <w:r w:rsidRPr="00C34908">
        <w:rPr>
          <w:sz w:val="28"/>
          <w:szCs w:val="28"/>
          <w:lang w:val="uk-UA"/>
        </w:rPr>
        <w:t xml:space="preserve">=1 біт – коефіцієнт пропорційності для випадку двійкового кодування цифрового відеозображення). Зв'язок між середньоквадратичним значенням цієї похибки </w:t>
      </w:r>
      <w:r w:rsidRPr="00C34908">
        <w:rPr>
          <w:position w:val="-14"/>
          <w:sz w:val="28"/>
          <w:szCs w:val="28"/>
          <w:lang w:val="uk-UA"/>
        </w:rPr>
        <w:object w:dxaOrig="2079" w:dyaOrig="460">
          <v:shape id="_x0000_i1033" type="#_x0000_t75" style="width:104.65pt;height:22.6pt" o:ole="">
            <v:imagedata r:id="rId21" o:title=""/>
          </v:shape>
          <o:OLEObject Type="Embed" ProgID="Equation.3" ShapeID="_x0000_i1033" DrawAspect="Content" ObjectID="_1744796459" r:id="rId22"/>
        </w:object>
      </w:r>
      <w:r w:rsidRPr="00C34908">
        <w:rPr>
          <w:sz w:val="28"/>
          <w:szCs w:val="28"/>
          <w:lang w:val="uk-UA"/>
        </w:rPr>
        <w:t xml:space="preserve"> і </w:t>
      </w:r>
      <w:r w:rsidRPr="00C34908">
        <w:rPr>
          <w:position w:val="-12"/>
          <w:sz w:val="28"/>
          <w:szCs w:val="28"/>
          <w:lang w:val="uk-UA"/>
        </w:rPr>
        <w:object w:dxaOrig="340" w:dyaOrig="380">
          <v:shape id="_x0000_i1034" type="#_x0000_t75" style="width:16.75pt;height:19.25pt" o:ole="">
            <v:imagedata r:id="rId23" o:title=""/>
          </v:shape>
          <o:OLEObject Type="Embed" ProgID="Equation.3" ShapeID="_x0000_i1034" DrawAspect="Content" ObjectID="_1744796460" r:id="rId24"/>
        </w:object>
      </w:r>
      <w:r w:rsidRPr="00C34908">
        <w:rPr>
          <w:sz w:val="28"/>
          <w:szCs w:val="28"/>
          <w:lang w:val="uk-UA"/>
        </w:rPr>
        <w:t xml:space="preserve"> може бути визначений на основі [79, 80] (</w:t>
      </w:r>
      <w:r w:rsidRPr="00C34908">
        <w:rPr>
          <w:position w:val="-14"/>
          <w:sz w:val="28"/>
          <w:szCs w:val="28"/>
          <w:lang w:val="uk-UA"/>
        </w:rPr>
        <w:object w:dxaOrig="560" w:dyaOrig="460">
          <v:shape id="_x0000_i1035" type="#_x0000_t75" style="width:27.65pt;height:22.6pt" o:ole="">
            <v:imagedata r:id="rId25" o:title=""/>
          </v:shape>
          <o:OLEObject Type="Embed" ProgID="Equation.3" ShapeID="_x0000_i1035" DrawAspect="Content" ObjectID="_1744796461" r:id="rId26"/>
        </w:object>
      </w:r>
      <w:r w:rsidRPr="00C34908">
        <w:rPr>
          <w:sz w:val="28"/>
          <w:szCs w:val="28"/>
          <w:lang w:val="uk-UA"/>
        </w:rPr>
        <w:t xml:space="preserve"> – середньоквадратичне значення похибки відтворення амплітуди відеозображення в результаті кодування, </w:t>
      </w:r>
      <w:r w:rsidRPr="00C34908">
        <w:rPr>
          <w:position w:val="-12"/>
          <w:sz w:val="28"/>
          <w:lang w:val="uk-UA"/>
        </w:rPr>
        <w:object w:dxaOrig="320" w:dyaOrig="380">
          <v:shape id="_x0000_i1036" type="#_x0000_t75" style="width:15.9pt;height:19.25pt" o:ole="">
            <v:imagedata r:id="rId27" o:title=""/>
          </v:shape>
          <o:OLEObject Type="Embed" ProgID="Equation.3" ShapeID="_x0000_i1036" DrawAspect="Content" ObjectID="_1744796462" r:id="rId28"/>
        </w:object>
      </w:r>
      <w:r w:rsidRPr="00C34908">
        <w:rPr>
          <w:sz w:val="28"/>
          <w:lang w:val="uk-UA"/>
        </w:rPr>
        <w:t xml:space="preserve"> </w:t>
      </w:r>
      <w:r w:rsidRPr="00C34908">
        <w:rPr>
          <w:sz w:val="28"/>
          <w:lang w:val="uk-UA"/>
        </w:rPr>
        <w:noBreakHyphen/>
        <w:t xml:space="preserve"> середнє значення висоти перепадів амплітуди відеосигналу, які відповідають контурам </w:t>
      </w:r>
      <w:proofErr w:type="spellStart"/>
      <w:r w:rsidRPr="00C34908">
        <w:rPr>
          <w:sz w:val="28"/>
          <w:lang w:val="uk-UA"/>
        </w:rPr>
        <w:t>ОВ</w:t>
      </w:r>
      <w:proofErr w:type="spellEnd"/>
      <w:r w:rsidRPr="00C34908">
        <w:rPr>
          <w:sz w:val="28"/>
          <w:lang w:val="uk-UA"/>
        </w:rPr>
        <w:t xml:space="preserve">, </w:t>
      </w:r>
      <w:r w:rsidRPr="00C34908">
        <w:rPr>
          <w:position w:val="-12"/>
          <w:sz w:val="28"/>
          <w:lang w:val="uk-UA"/>
        </w:rPr>
        <w:object w:dxaOrig="260" w:dyaOrig="380">
          <v:shape id="_x0000_i1037" type="#_x0000_t75" style="width:12.55pt;height:19.25pt" o:ole="">
            <v:imagedata r:id="rId29" o:title=""/>
          </v:shape>
          <o:OLEObject Type="Embed" ProgID="Equation.3" ShapeID="_x0000_i1037" DrawAspect="Content" ObjectID="_1744796463" r:id="rId30"/>
        </w:object>
      </w:r>
      <w:r w:rsidRPr="00C34908">
        <w:rPr>
          <w:sz w:val="28"/>
          <w:lang w:val="uk-UA"/>
        </w:rPr>
        <w:t xml:space="preserve"> </w:t>
      </w:r>
      <w:r w:rsidRPr="00C34908">
        <w:rPr>
          <w:sz w:val="28"/>
          <w:lang w:val="uk-UA"/>
        </w:rPr>
        <w:noBreakHyphen/>
        <w:t xml:space="preserve"> середнє значення довжини проекцій цих перепадів на задану координатну вісь в площині відеозображення</w:t>
      </w:r>
      <w:r w:rsidRPr="00C34908">
        <w:rPr>
          <w:sz w:val="28"/>
          <w:szCs w:val="28"/>
          <w:lang w:val="uk-UA"/>
        </w:rPr>
        <w:t xml:space="preserve">). </w:t>
      </w:r>
    </w:p>
    <w:p w:rsidR="00A86749" w:rsidRPr="00C34908" w:rsidRDefault="00A86749" w:rsidP="00A86749">
      <w:pPr>
        <w:ind w:firstLine="720"/>
        <w:jc w:val="both"/>
        <w:rPr>
          <w:sz w:val="28"/>
          <w:szCs w:val="28"/>
          <w:lang w:val="uk-UA"/>
        </w:rPr>
      </w:pPr>
      <w:r w:rsidRPr="00C34908">
        <w:rPr>
          <w:sz w:val="28"/>
          <w:szCs w:val="28"/>
          <w:lang w:val="uk-UA"/>
        </w:rPr>
        <w:t xml:space="preserve">Для цього вводиться поняття швидкості створення інформації в </w:t>
      </w:r>
      <w:proofErr w:type="spellStart"/>
      <w:r w:rsidRPr="00C34908">
        <w:rPr>
          <w:sz w:val="28"/>
          <w:szCs w:val="28"/>
          <w:lang w:val="uk-UA"/>
        </w:rPr>
        <w:t>ПФВЗ</w:t>
      </w:r>
      <w:proofErr w:type="spellEnd"/>
      <w:r w:rsidRPr="00C34908">
        <w:rPr>
          <w:sz w:val="28"/>
          <w:szCs w:val="28"/>
          <w:lang w:val="uk-UA"/>
        </w:rPr>
        <w:t xml:space="preserve"> </w:t>
      </w:r>
      <w:r w:rsidRPr="00C34908">
        <w:rPr>
          <w:position w:val="-14"/>
          <w:sz w:val="28"/>
          <w:szCs w:val="28"/>
          <w:lang w:val="uk-UA"/>
        </w:rPr>
        <w:object w:dxaOrig="1240" w:dyaOrig="460">
          <v:shape id="_x0000_i1038" type="#_x0000_t75" style="width:61.95pt;height:22.6pt" o:ole="">
            <v:imagedata r:id="rId31" o:title=""/>
          </v:shape>
          <o:OLEObject Type="Embed" ProgID="Equation.3" ShapeID="_x0000_i1038" DrawAspect="Content" ObjectID="_1744796464" r:id="rId32"/>
        </w:object>
      </w:r>
      <w:r w:rsidRPr="00C34908">
        <w:rPr>
          <w:sz w:val="28"/>
          <w:szCs w:val="28"/>
          <w:lang w:val="uk-UA"/>
        </w:rPr>
        <w:t xml:space="preserve"> [79], що фактично визначає кількість біт, необхідну для передачі інформації про одну </w:t>
      </w:r>
      <w:proofErr w:type="spellStart"/>
      <w:r w:rsidRPr="00C34908">
        <w:rPr>
          <w:sz w:val="28"/>
          <w:szCs w:val="28"/>
          <w:lang w:val="uk-UA"/>
        </w:rPr>
        <w:t>д.т</w:t>
      </w:r>
      <w:proofErr w:type="spellEnd"/>
      <w:r w:rsidRPr="00C34908">
        <w:rPr>
          <w:sz w:val="28"/>
          <w:szCs w:val="28"/>
          <w:lang w:val="uk-UA"/>
        </w:rPr>
        <w:t xml:space="preserve">. цифрового відеозображення. Цифрове відеозображення можна вважати двовимірним </w:t>
      </w:r>
      <w:proofErr w:type="spellStart"/>
      <w:r w:rsidRPr="00C34908">
        <w:rPr>
          <w:sz w:val="28"/>
          <w:szCs w:val="28"/>
          <w:lang w:val="uk-UA"/>
        </w:rPr>
        <w:t>марковським</w:t>
      </w:r>
      <w:proofErr w:type="spellEnd"/>
      <w:r w:rsidRPr="00C34908">
        <w:rPr>
          <w:sz w:val="28"/>
          <w:szCs w:val="28"/>
          <w:lang w:val="uk-UA"/>
        </w:rPr>
        <w:t xml:space="preserve"> джерелом з </w:t>
      </w:r>
      <w:proofErr w:type="spellStart"/>
      <w:r w:rsidRPr="00C34908">
        <w:rPr>
          <w:sz w:val="28"/>
          <w:szCs w:val="28"/>
          <w:lang w:val="uk-UA"/>
        </w:rPr>
        <w:t>експоненційною</w:t>
      </w:r>
      <w:proofErr w:type="spellEnd"/>
      <w:r w:rsidRPr="00C34908">
        <w:rPr>
          <w:sz w:val="28"/>
          <w:szCs w:val="28"/>
          <w:lang w:val="uk-UA"/>
        </w:rPr>
        <w:t xml:space="preserve"> кореляційною функцією і нормальним законом розподілу амплітуди. Якщо </w:t>
      </w:r>
      <w:r w:rsidRPr="00C34908">
        <w:rPr>
          <w:position w:val="-14"/>
          <w:sz w:val="28"/>
          <w:szCs w:val="28"/>
          <w:lang w:val="uk-UA"/>
        </w:rPr>
        <w:object w:dxaOrig="1460" w:dyaOrig="460">
          <v:shape id="_x0000_i1039" type="#_x0000_t75" style="width:72.85pt;height:22.6pt" o:ole="">
            <v:imagedata r:id="rId33" o:title=""/>
          </v:shape>
          <o:OLEObject Type="Embed" ProgID="Equation.3" ShapeID="_x0000_i1039" DrawAspect="Content" ObjectID="_1744796465" r:id="rId34"/>
        </w:object>
      </w:r>
      <w:r w:rsidRPr="00C34908">
        <w:rPr>
          <w:sz w:val="28"/>
          <w:szCs w:val="28"/>
          <w:lang w:val="uk-UA"/>
        </w:rPr>
        <w:t xml:space="preserve">, то згідно [79] маємо: </w:t>
      </w:r>
    </w:p>
    <w:p w:rsidR="00A86749" w:rsidRPr="00C34908" w:rsidRDefault="00A86749" w:rsidP="00A86749">
      <w:pPr>
        <w:tabs>
          <w:tab w:val="right" w:pos="9214"/>
        </w:tabs>
        <w:ind w:firstLine="720"/>
        <w:jc w:val="both"/>
        <w:rPr>
          <w:sz w:val="28"/>
          <w:szCs w:val="28"/>
          <w:lang w:val="uk-UA"/>
        </w:rPr>
      </w:pPr>
      <w:r w:rsidRPr="00C34908">
        <w:rPr>
          <w:position w:val="-42"/>
          <w:sz w:val="28"/>
          <w:szCs w:val="28"/>
          <w:lang w:val="uk-UA"/>
        </w:rPr>
        <w:object w:dxaOrig="5140" w:dyaOrig="980">
          <v:shape id="_x0000_i1040" type="#_x0000_t75" style="width:257pt;height:49.4pt" o:ole="">
            <v:imagedata r:id="rId35" o:title=""/>
          </v:shape>
          <o:OLEObject Type="Embed" ProgID="Equation.3" ShapeID="_x0000_i1040" DrawAspect="Content" ObjectID="_1744796466" r:id="rId36"/>
        </w:object>
      </w:r>
      <w:r w:rsidRPr="00C34908">
        <w:rPr>
          <w:sz w:val="28"/>
          <w:szCs w:val="28"/>
          <w:lang w:val="uk-UA"/>
        </w:rPr>
        <w:t xml:space="preserve">, </w:t>
      </w:r>
    </w:p>
    <w:p w:rsidR="00A86749" w:rsidRPr="00C34908" w:rsidRDefault="00A86749" w:rsidP="00A86749">
      <w:pPr>
        <w:jc w:val="both"/>
        <w:rPr>
          <w:sz w:val="28"/>
          <w:szCs w:val="28"/>
          <w:lang w:val="uk-UA"/>
        </w:rPr>
      </w:pPr>
      <w:r w:rsidRPr="00C34908">
        <w:rPr>
          <w:sz w:val="28"/>
          <w:szCs w:val="28"/>
          <w:lang w:val="uk-UA"/>
        </w:rPr>
        <w:t xml:space="preserve">де </w:t>
      </w:r>
      <w:r w:rsidRPr="00C34908">
        <w:rPr>
          <w:color w:val="000000"/>
          <w:position w:val="-12"/>
          <w:sz w:val="28"/>
          <w:lang w:val="uk-UA"/>
        </w:rPr>
        <w:object w:dxaOrig="580" w:dyaOrig="380">
          <v:shape id="_x0000_i1041" type="#_x0000_t75" style="width:29.3pt;height:19.25pt" o:ole="">
            <v:imagedata r:id="rId37" o:title=""/>
          </v:shape>
          <o:OLEObject Type="Embed" ProgID="Equation.3" ShapeID="_x0000_i1041" DrawAspect="Content" ObjectID="_1744796467" r:id="rId38"/>
        </w:object>
      </w:r>
      <w:r w:rsidRPr="00C34908">
        <w:rPr>
          <w:color w:val="000000"/>
          <w:sz w:val="28"/>
          <w:lang w:val="uk-UA"/>
        </w:rPr>
        <w:t xml:space="preserve"> – максимальне значення амплітуди цифрових відеозображень </w:t>
      </w:r>
      <w:r w:rsidRPr="00C34908">
        <w:rPr>
          <w:color w:val="000000"/>
          <w:spacing w:val="-6"/>
          <w:sz w:val="28"/>
          <w:lang w:val="uk-UA"/>
        </w:rPr>
        <w:t xml:space="preserve">(при кодуванні амплітуди за допомогою 8-ми розрядів двійкового коду </w:t>
      </w:r>
      <w:r w:rsidRPr="00C34908">
        <w:rPr>
          <w:color w:val="000000"/>
          <w:spacing w:val="-6"/>
          <w:position w:val="-12"/>
          <w:sz w:val="28"/>
          <w:lang w:val="uk-UA"/>
        </w:rPr>
        <w:object w:dxaOrig="1320" w:dyaOrig="380">
          <v:shape id="_x0000_i1042" type="#_x0000_t75" style="width:65.3pt;height:19.25pt" o:ole="">
            <v:imagedata r:id="rId39" o:title=""/>
          </v:shape>
          <o:OLEObject Type="Embed" ProgID="Equation.3" ShapeID="_x0000_i1042" DrawAspect="Content" ObjectID="_1744796468" r:id="rId40"/>
        </w:object>
      </w:r>
      <w:r w:rsidRPr="00C34908">
        <w:rPr>
          <w:color w:val="000000"/>
          <w:spacing w:val="-6"/>
          <w:sz w:val="28"/>
          <w:lang w:val="uk-UA"/>
        </w:rPr>
        <w:t xml:space="preserve"> дискретних рівнів (</w:t>
      </w:r>
      <w:proofErr w:type="spellStart"/>
      <w:r w:rsidRPr="00C34908">
        <w:rPr>
          <w:color w:val="000000"/>
          <w:spacing w:val="-6"/>
          <w:sz w:val="28"/>
          <w:lang w:val="uk-UA"/>
        </w:rPr>
        <w:t>д.р</w:t>
      </w:r>
      <w:proofErr w:type="spellEnd"/>
      <w:r w:rsidRPr="00C34908">
        <w:rPr>
          <w:color w:val="000000"/>
          <w:spacing w:val="-6"/>
          <w:sz w:val="28"/>
          <w:lang w:val="uk-UA"/>
        </w:rPr>
        <w:t xml:space="preserve">.)), </w:t>
      </w:r>
      <w:r w:rsidRPr="00C34908">
        <w:rPr>
          <w:position w:val="-12"/>
          <w:sz w:val="28"/>
          <w:szCs w:val="28"/>
          <w:lang w:val="uk-UA"/>
        </w:rPr>
        <w:object w:dxaOrig="480" w:dyaOrig="440">
          <v:shape id="_x0000_i1043" type="#_x0000_t75" style="width:23.45pt;height:21.75pt" o:ole="">
            <v:imagedata r:id="rId41" o:title=""/>
          </v:shape>
          <o:OLEObject Type="Embed" ProgID="Equation.3" ShapeID="_x0000_i1043" DrawAspect="Content" ObjectID="_1744796469" r:id="rId42"/>
        </w:object>
      </w:r>
      <w:r w:rsidRPr="00C34908">
        <w:rPr>
          <w:sz w:val="28"/>
          <w:szCs w:val="28"/>
          <w:lang w:val="uk-UA"/>
        </w:rPr>
        <w:t xml:space="preserve"> – дисперсія амплітуди відеозображення, </w:t>
      </w:r>
      <w:r w:rsidRPr="00C34908">
        <w:rPr>
          <w:position w:val="-12"/>
          <w:sz w:val="28"/>
          <w:szCs w:val="28"/>
          <w:lang w:val="uk-UA"/>
        </w:rPr>
        <w:object w:dxaOrig="340" w:dyaOrig="380">
          <v:shape id="_x0000_i1044" type="#_x0000_t75" style="width:16.75pt;height:19.25pt" o:ole="">
            <v:imagedata r:id="rId43" o:title=""/>
          </v:shape>
          <o:OLEObject Type="Embed" ProgID="Equation.3" ShapeID="_x0000_i1044" DrawAspect="Content" ObjectID="_1744796470" r:id="rId44"/>
        </w:object>
      </w:r>
      <w:r w:rsidRPr="00C34908">
        <w:rPr>
          <w:sz w:val="28"/>
          <w:szCs w:val="28"/>
          <w:lang w:val="uk-UA"/>
        </w:rPr>
        <w:t xml:space="preserve"> і </w:t>
      </w:r>
      <w:r w:rsidRPr="00C34908">
        <w:rPr>
          <w:position w:val="-16"/>
          <w:sz w:val="28"/>
          <w:szCs w:val="28"/>
          <w:lang w:val="uk-UA"/>
        </w:rPr>
        <w:object w:dxaOrig="360" w:dyaOrig="420">
          <v:shape id="_x0000_i1045" type="#_x0000_t75" style="width:18.4pt;height:21.75pt" o:ole="">
            <v:imagedata r:id="rId45" o:title=""/>
          </v:shape>
          <o:OLEObject Type="Embed" ProgID="Equation.3" ShapeID="_x0000_i1045" DrawAspect="Content" ObjectID="_1744796471" r:id="rId46"/>
        </w:object>
      </w:r>
      <w:r w:rsidRPr="00C34908">
        <w:rPr>
          <w:sz w:val="28"/>
          <w:szCs w:val="28"/>
          <w:lang w:val="uk-UA"/>
        </w:rPr>
        <w:t xml:space="preserve"> – коефіцієнти кореляції відліків у рядках і стовпцях відеозображення, </w:t>
      </w:r>
      <w:r w:rsidRPr="00C34908">
        <w:rPr>
          <w:position w:val="-12"/>
          <w:sz w:val="28"/>
          <w:szCs w:val="28"/>
          <w:lang w:val="uk-UA"/>
        </w:rPr>
        <w:object w:dxaOrig="380" w:dyaOrig="380">
          <v:shape id="_x0000_i1046" type="#_x0000_t75" style="width:19.25pt;height:19.25pt" o:ole="">
            <v:imagedata r:id="rId47" o:title=""/>
          </v:shape>
          <o:OLEObject Type="Embed" ProgID="Equation.3" ShapeID="_x0000_i1046" DrawAspect="Content" ObjectID="_1744796472" r:id="rId48"/>
        </w:object>
      </w:r>
      <w:r w:rsidRPr="00C34908">
        <w:rPr>
          <w:sz w:val="28"/>
          <w:szCs w:val="28"/>
          <w:lang w:val="uk-UA"/>
        </w:rPr>
        <w:t>=1 біт/(</w:t>
      </w:r>
      <w:proofErr w:type="spellStart"/>
      <w:r w:rsidRPr="00C34908">
        <w:rPr>
          <w:sz w:val="28"/>
          <w:szCs w:val="28"/>
          <w:lang w:val="uk-UA"/>
        </w:rPr>
        <w:t>д.т</w:t>
      </w:r>
      <w:proofErr w:type="spellEnd"/>
      <w:r w:rsidRPr="00C34908">
        <w:rPr>
          <w:sz w:val="28"/>
          <w:szCs w:val="28"/>
          <w:lang w:val="uk-UA"/>
        </w:rPr>
        <w:t xml:space="preserve">.) – коефіцієнт пропорційності, що визначає розмірність </w:t>
      </w:r>
      <w:r w:rsidRPr="00C34908">
        <w:rPr>
          <w:position w:val="-12"/>
          <w:sz w:val="28"/>
          <w:szCs w:val="28"/>
          <w:lang w:val="uk-UA"/>
        </w:rPr>
        <w:object w:dxaOrig="460" w:dyaOrig="380">
          <v:shape id="_x0000_i1047" type="#_x0000_t75" style="width:22.6pt;height:19.25pt" o:ole="">
            <v:imagedata r:id="rId49" o:title=""/>
          </v:shape>
          <o:OLEObject Type="Embed" ProgID="Equation.3" ShapeID="_x0000_i1047" DrawAspect="Content" ObjectID="_1744796473" r:id="rId50"/>
        </w:object>
      </w:r>
      <w:r w:rsidRPr="00C34908">
        <w:rPr>
          <w:sz w:val="28"/>
          <w:szCs w:val="28"/>
          <w:lang w:val="uk-UA"/>
        </w:rPr>
        <w:t xml:space="preserve"> для випадку двійкового кодування цифрового відеозображення. </w:t>
      </w:r>
    </w:p>
    <w:p w:rsidR="00A86749" w:rsidRPr="00C34908" w:rsidRDefault="00A86749" w:rsidP="00A86749">
      <w:pPr>
        <w:ind w:firstLine="720"/>
        <w:jc w:val="both"/>
        <w:rPr>
          <w:sz w:val="28"/>
          <w:szCs w:val="28"/>
          <w:lang w:val="uk-UA"/>
        </w:rPr>
      </w:pPr>
      <w:r w:rsidRPr="00C34908">
        <w:rPr>
          <w:sz w:val="28"/>
          <w:szCs w:val="28"/>
          <w:lang w:val="uk-UA"/>
        </w:rPr>
        <w:t xml:space="preserve">Тоді коефіцієнт зменшення об’єму </w:t>
      </w:r>
      <w:proofErr w:type="spellStart"/>
      <w:r w:rsidRPr="00C34908">
        <w:rPr>
          <w:sz w:val="28"/>
          <w:szCs w:val="28"/>
          <w:lang w:val="uk-UA"/>
        </w:rPr>
        <w:t>напівтонового</w:t>
      </w:r>
      <w:proofErr w:type="spellEnd"/>
      <w:r w:rsidRPr="00C34908">
        <w:rPr>
          <w:sz w:val="28"/>
          <w:szCs w:val="28"/>
          <w:lang w:val="uk-UA"/>
        </w:rPr>
        <w:t xml:space="preserve"> цифрового відеозображення можна визначити таким чином:</w:t>
      </w:r>
    </w:p>
    <w:p w:rsidR="00A86749" w:rsidRPr="00C34908" w:rsidRDefault="00A86749" w:rsidP="00A86749">
      <w:pPr>
        <w:tabs>
          <w:tab w:val="right" w:pos="9214"/>
        </w:tabs>
        <w:ind w:firstLine="720"/>
        <w:jc w:val="both"/>
        <w:rPr>
          <w:sz w:val="28"/>
          <w:szCs w:val="28"/>
          <w:lang w:val="uk-UA"/>
        </w:rPr>
      </w:pPr>
      <w:r w:rsidRPr="00C34908">
        <w:rPr>
          <w:position w:val="-14"/>
          <w:sz w:val="28"/>
          <w:szCs w:val="28"/>
          <w:lang w:val="uk-UA"/>
        </w:rPr>
        <w:object w:dxaOrig="1680" w:dyaOrig="400">
          <v:shape id="_x0000_i1048" type="#_x0000_t75" style="width:83.7pt;height:20.1pt" o:ole="">
            <v:imagedata r:id="rId51" o:title=""/>
          </v:shape>
          <o:OLEObject Type="Embed" ProgID="Equation.3" ShapeID="_x0000_i1048" DrawAspect="Content" ObjectID="_1744796474" r:id="rId52"/>
        </w:object>
      </w:r>
      <w:r w:rsidRPr="00C34908">
        <w:rPr>
          <w:sz w:val="28"/>
          <w:szCs w:val="28"/>
          <w:lang w:val="uk-UA"/>
        </w:rPr>
        <w:t xml:space="preserve">. </w:t>
      </w:r>
    </w:p>
    <w:p w:rsidR="00A86749" w:rsidRPr="00C34908" w:rsidRDefault="00A86749" w:rsidP="00A86749">
      <w:pPr>
        <w:ind w:firstLine="720"/>
        <w:jc w:val="both"/>
        <w:rPr>
          <w:sz w:val="28"/>
          <w:szCs w:val="28"/>
          <w:lang w:val="uk-UA"/>
        </w:rPr>
      </w:pPr>
      <w:r w:rsidRPr="00C34908">
        <w:rPr>
          <w:sz w:val="28"/>
          <w:szCs w:val="28"/>
          <w:lang w:val="uk-UA"/>
        </w:rPr>
        <w:t xml:space="preserve">Визначимо на основі наведених формул необхідний коефіцієнт зменшення об’єму цифрових відеозображень. Для цифрових відеозображень </w:t>
      </w:r>
      <w:proofErr w:type="spellStart"/>
      <w:r w:rsidRPr="00C34908">
        <w:rPr>
          <w:sz w:val="28"/>
          <w:szCs w:val="28"/>
          <w:lang w:val="uk-UA"/>
        </w:rPr>
        <w:t>ОВ</w:t>
      </w:r>
      <w:proofErr w:type="spellEnd"/>
      <w:r w:rsidRPr="00C34908">
        <w:rPr>
          <w:sz w:val="28"/>
          <w:szCs w:val="28"/>
          <w:lang w:val="uk-UA"/>
        </w:rPr>
        <w:t xml:space="preserve"> типове значення дисперсії </w:t>
      </w:r>
      <w:r w:rsidRPr="00C34908">
        <w:rPr>
          <w:position w:val="-12"/>
          <w:sz w:val="28"/>
          <w:szCs w:val="28"/>
          <w:lang w:val="uk-UA"/>
        </w:rPr>
        <w:object w:dxaOrig="460" w:dyaOrig="440">
          <v:shape id="_x0000_i1049" type="#_x0000_t75" style="width:22.6pt;height:21.75pt" o:ole="">
            <v:imagedata r:id="rId53" o:title=""/>
          </v:shape>
          <o:OLEObject Type="Embed" ProgID="Equation.3" ShapeID="_x0000_i1049" DrawAspect="Content" ObjectID="_1744796475" r:id="rId54"/>
        </w:object>
      </w:r>
      <w:r w:rsidRPr="00C34908">
        <w:rPr>
          <w:sz w:val="28"/>
          <w:szCs w:val="28"/>
          <w:lang w:val="uk-UA"/>
        </w:rPr>
        <w:t>= 60 (</w:t>
      </w:r>
      <w:proofErr w:type="spellStart"/>
      <w:r w:rsidRPr="00C34908">
        <w:rPr>
          <w:sz w:val="28"/>
          <w:szCs w:val="28"/>
          <w:lang w:val="uk-UA"/>
        </w:rPr>
        <w:t>д.р</w:t>
      </w:r>
      <w:proofErr w:type="spellEnd"/>
      <w:r w:rsidRPr="00C34908">
        <w:rPr>
          <w:sz w:val="28"/>
          <w:szCs w:val="28"/>
          <w:lang w:val="uk-UA"/>
        </w:rPr>
        <w:t>.)</w:t>
      </w:r>
      <w:r w:rsidRPr="00C34908">
        <w:rPr>
          <w:sz w:val="28"/>
          <w:szCs w:val="28"/>
          <w:vertAlign w:val="superscript"/>
          <w:lang w:val="uk-UA"/>
        </w:rPr>
        <w:t>2</w:t>
      </w:r>
      <w:r w:rsidRPr="00C34908">
        <w:rPr>
          <w:sz w:val="28"/>
          <w:szCs w:val="28"/>
          <w:lang w:val="uk-UA"/>
        </w:rPr>
        <w:t xml:space="preserve">, а типове значення коефіцієнтів кореляції </w:t>
      </w:r>
      <w:r w:rsidRPr="00C34908">
        <w:rPr>
          <w:position w:val="-12"/>
          <w:sz w:val="28"/>
          <w:szCs w:val="28"/>
          <w:lang w:val="uk-UA"/>
        </w:rPr>
        <w:object w:dxaOrig="340" w:dyaOrig="380">
          <v:shape id="_x0000_i1050" type="#_x0000_t75" style="width:16.75pt;height:19.25pt" o:ole="">
            <v:imagedata r:id="rId55" o:title=""/>
          </v:shape>
          <o:OLEObject Type="Embed" ProgID="Equation.3" ShapeID="_x0000_i1050" DrawAspect="Content" ObjectID="_1744796476" r:id="rId56"/>
        </w:object>
      </w:r>
      <w:r w:rsidRPr="00C34908">
        <w:rPr>
          <w:sz w:val="28"/>
          <w:szCs w:val="28"/>
          <w:lang w:val="uk-UA"/>
        </w:rPr>
        <w:t xml:space="preserve"> = </w:t>
      </w:r>
      <w:r w:rsidRPr="00C34908">
        <w:rPr>
          <w:position w:val="-16"/>
          <w:sz w:val="28"/>
          <w:szCs w:val="28"/>
          <w:lang w:val="uk-UA"/>
        </w:rPr>
        <w:object w:dxaOrig="360" w:dyaOrig="420">
          <v:shape id="_x0000_i1051" type="#_x0000_t75" style="width:18.4pt;height:21.75pt" o:ole="">
            <v:imagedata r:id="rId57" o:title=""/>
          </v:shape>
          <o:OLEObject Type="Embed" ProgID="Equation.3" ShapeID="_x0000_i1051" DrawAspect="Content" ObjectID="_1744796477" r:id="rId58"/>
        </w:object>
      </w:r>
      <w:r w:rsidRPr="00C34908">
        <w:rPr>
          <w:sz w:val="28"/>
          <w:szCs w:val="28"/>
          <w:lang w:val="uk-UA"/>
        </w:rPr>
        <w:t xml:space="preserve"> = 0,95. Допустима величина середньоквадратичного значення похибки дорівнює: </w:t>
      </w:r>
      <w:r w:rsidRPr="00C34908">
        <w:rPr>
          <w:position w:val="-14"/>
          <w:sz w:val="28"/>
          <w:szCs w:val="28"/>
          <w:lang w:val="uk-UA"/>
        </w:rPr>
        <w:object w:dxaOrig="560" w:dyaOrig="460">
          <v:shape id="_x0000_i1052" type="#_x0000_t75" style="width:27.65pt;height:22.6pt" o:ole="">
            <v:imagedata r:id="rId59" o:title=""/>
          </v:shape>
          <o:OLEObject Type="Embed" ProgID="Equation.3" ShapeID="_x0000_i1052" DrawAspect="Content" ObjectID="_1744796478" r:id="rId60"/>
        </w:object>
      </w:r>
      <w:r w:rsidRPr="00C34908">
        <w:rPr>
          <w:sz w:val="28"/>
          <w:szCs w:val="28"/>
          <w:lang w:val="uk-UA"/>
        </w:rPr>
        <w:t xml:space="preserve">= 5,0 </w:t>
      </w:r>
      <w:proofErr w:type="spellStart"/>
      <w:r w:rsidRPr="00C34908">
        <w:rPr>
          <w:sz w:val="28"/>
          <w:szCs w:val="28"/>
          <w:lang w:val="uk-UA"/>
        </w:rPr>
        <w:t>д.р</w:t>
      </w:r>
      <w:proofErr w:type="spellEnd"/>
      <w:r w:rsidRPr="00C34908">
        <w:rPr>
          <w:sz w:val="28"/>
          <w:szCs w:val="28"/>
          <w:lang w:val="uk-UA"/>
        </w:rPr>
        <w:t xml:space="preserve">., </w:t>
      </w:r>
      <w:r w:rsidRPr="00C34908">
        <w:rPr>
          <w:position w:val="-12"/>
          <w:sz w:val="28"/>
          <w:szCs w:val="28"/>
          <w:lang w:val="uk-UA"/>
        </w:rPr>
        <w:object w:dxaOrig="460" w:dyaOrig="380">
          <v:shape id="_x0000_i1053" type="#_x0000_t75" style="width:22.6pt;height:19.25pt" o:ole="">
            <v:imagedata r:id="rId61" o:title=""/>
          </v:shape>
          <o:OLEObject Type="Embed" ProgID="Equation.3" ShapeID="_x0000_i1053" DrawAspect="Content" ObjectID="_1744796479" r:id="rId62"/>
        </w:object>
      </w:r>
      <w:r w:rsidRPr="00C34908">
        <w:rPr>
          <w:sz w:val="28"/>
          <w:szCs w:val="28"/>
          <w:lang w:val="uk-UA"/>
        </w:rPr>
        <w:t>= 0,23 біт/(</w:t>
      </w:r>
      <w:proofErr w:type="spellStart"/>
      <w:r w:rsidRPr="00C34908">
        <w:rPr>
          <w:sz w:val="28"/>
          <w:szCs w:val="28"/>
          <w:lang w:val="uk-UA"/>
        </w:rPr>
        <w:t>д.т</w:t>
      </w:r>
      <w:proofErr w:type="spellEnd"/>
      <w:r w:rsidRPr="00C34908">
        <w:rPr>
          <w:sz w:val="28"/>
          <w:szCs w:val="28"/>
          <w:lang w:val="uk-UA"/>
        </w:rPr>
        <w:t xml:space="preserve">.), </w:t>
      </w:r>
      <w:r w:rsidRPr="00C34908">
        <w:rPr>
          <w:position w:val="-12"/>
          <w:sz w:val="28"/>
          <w:szCs w:val="28"/>
          <w:lang w:val="uk-UA"/>
        </w:rPr>
        <w:object w:dxaOrig="340" w:dyaOrig="380">
          <v:shape id="_x0000_i1054" type="#_x0000_t75" style="width:16.75pt;height:19.25pt" o:ole="">
            <v:imagedata r:id="rId63" o:title=""/>
          </v:shape>
          <o:OLEObject Type="Embed" ProgID="Equation.3" ShapeID="_x0000_i1054" DrawAspect="Content" ObjectID="_1744796480" r:id="rId64"/>
        </w:object>
      </w:r>
      <w:r w:rsidRPr="00C34908">
        <w:rPr>
          <w:sz w:val="28"/>
          <w:szCs w:val="28"/>
          <w:lang w:val="uk-UA"/>
        </w:rPr>
        <w:t xml:space="preserve">= 34,8 рази. Зауважимо, що для реальних відеозображень </w:t>
      </w:r>
      <w:proofErr w:type="spellStart"/>
      <w:r w:rsidRPr="00C34908">
        <w:rPr>
          <w:sz w:val="28"/>
          <w:szCs w:val="28"/>
          <w:lang w:val="uk-UA"/>
        </w:rPr>
        <w:t>ОВ</w:t>
      </w:r>
      <w:proofErr w:type="spellEnd"/>
      <w:r w:rsidRPr="00C34908">
        <w:rPr>
          <w:sz w:val="28"/>
          <w:szCs w:val="28"/>
          <w:lang w:val="uk-UA"/>
        </w:rPr>
        <w:t xml:space="preserve"> коефіцієнт </w:t>
      </w:r>
      <w:r w:rsidRPr="00C34908">
        <w:rPr>
          <w:position w:val="-12"/>
          <w:sz w:val="28"/>
          <w:szCs w:val="28"/>
          <w:lang w:val="uk-UA"/>
        </w:rPr>
        <w:object w:dxaOrig="340" w:dyaOrig="380">
          <v:shape id="_x0000_i1055" type="#_x0000_t75" style="width:16.75pt;height:19.25pt" o:ole="">
            <v:imagedata r:id="rId65" o:title=""/>
          </v:shape>
          <o:OLEObject Type="Embed" ProgID="Equation.3" ShapeID="_x0000_i1055" DrawAspect="Content" ObjectID="_1744796481" r:id="rId66"/>
        </w:object>
      </w:r>
      <w:r w:rsidRPr="00C34908">
        <w:rPr>
          <w:sz w:val="28"/>
          <w:szCs w:val="28"/>
          <w:lang w:val="uk-UA"/>
        </w:rPr>
        <w:t xml:space="preserve"> є в дещо меншим, ніж той, що визначений для ідеального випадку за наведеними вище формулами. </w:t>
      </w:r>
    </w:p>
    <w:p w:rsidR="00A86749" w:rsidRPr="00C34908" w:rsidRDefault="00A86749" w:rsidP="00A86749">
      <w:pPr>
        <w:ind w:firstLine="720"/>
        <w:jc w:val="both"/>
        <w:rPr>
          <w:sz w:val="28"/>
          <w:szCs w:val="28"/>
          <w:lang w:val="uk-UA"/>
        </w:rPr>
      </w:pPr>
      <w:r w:rsidRPr="00C34908">
        <w:rPr>
          <w:sz w:val="28"/>
          <w:szCs w:val="28"/>
          <w:lang w:val="uk-UA"/>
        </w:rPr>
        <w:t xml:space="preserve">Кодування та зменшення об’єму цифрових відеозображень реалізуються на основі методів стиснення та відповідних їм форматів файлів цифрових відеозображень [79, 80, 114, 204, 236]. </w:t>
      </w:r>
    </w:p>
    <w:p w:rsidR="00A86749" w:rsidRPr="00C34908" w:rsidRDefault="00A86749" w:rsidP="00A86749">
      <w:pPr>
        <w:ind w:firstLine="720"/>
        <w:jc w:val="both"/>
        <w:rPr>
          <w:sz w:val="28"/>
          <w:szCs w:val="28"/>
          <w:lang w:val="uk-UA"/>
        </w:rPr>
      </w:pPr>
      <w:r w:rsidRPr="00C34908">
        <w:rPr>
          <w:sz w:val="28"/>
          <w:szCs w:val="28"/>
          <w:lang w:val="uk-UA"/>
        </w:rPr>
        <w:t xml:space="preserve">Основні рекомендації по застосуванню методів кодування цифрових відеозображень для вимірювання геометричних параметрів та параметрів руху об’єктів є такими: </w:t>
      </w:r>
    </w:p>
    <w:p w:rsidR="00A86749" w:rsidRPr="00C34908" w:rsidRDefault="00A86749" w:rsidP="00A86749">
      <w:pPr>
        <w:ind w:firstLine="720"/>
        <w:jc w:val="both"/>
        <w:rPr>
          <w:sz w:val="28"/>
          <w:szCs w:val="28"/>
          <w:lang w:val="uk-UA"/>
        </w:rPr>
      </w:pPr>
      <w:r w:rsidRPr="00C34908">
        <w:rPr>
          <w:sz w:val="28"/>
          <w:szCs w:val="28"/>
          <w:lang w:val="uk-UA"/>
        </w:rPr>
        <w:t>1. Передача відеозображень від пристрою формування відеозображень (</w:t>
      </w:r>
      <w:proofErr w:type="spellStart"/>
      <w:r w:rsidRPr="00C34908">
        <w:rPr>
          <w:sz w:val="28"/>
          <w:szCs w:val="28"/>
          <w:lang w:val="uk-UA"/>
        </w:rPr>
        <w:t>ПФВЗ</w:t>
      </w:r>
      <w:proofErr w:type="spellEnd"/>
      <w:r w:rsidRPr="00C34908">
        <w:rPr>
          <w:sz w:val="28"/>
          <w:szCs w:val="28"/>
          <w:lang w:val="uk-UA"/>
        </w:rPr>
        <w:t xml:space="preserve">) в цифрову ЕОМ по інтерфейсу з обмеженою пропускною здатністю в </w:t>
      </w:r>
      <w:r w:rsidRPr="00C34908">
        <w:rPr>
          <w:sz w:val="28"/>
          <w:szCs w:val="28"/>
          <w:lang w:val="uk-UA"/>
        </w:rPr>
        <w:lastRenderedPageBreak/>
        <w:t>складі пристрою передачі відеозображень (</w:t>
      </w:r>
      <w:proofErr w:type="spellStart"/>
      <w:r w:rsidRPr="00C34908">
        <w:rPr>
          <w:sz w:val="28"/>
          <w:szCs w:val="28"/>
          <w:lang w:val="uk-UA"/>
        </w:rPr>
        <w:t>ППВЗ</w:t>
      </w:r>
      <w:proofErr w:type="spellEnd"/>
      <w:r w:rsidRPr="00C34908">
        <w:rPr>
          <w:sz w:val="28"/>
          <w:szCs w:val="28"/>
          <w:lang w:val="uk-UA"/>
        </w:rPr>
        <w:t xml:space="preserve">) виконується в темпі надходження цих відеозображень від </w:t>
      </w:r>
      <w:proofErr w:type="spellStart"/>
      <w:r w:rsidRPr="00C34908">
        <w:rPr>
          <w:sz w:val="28"/>
          <w:szCs w:val="28"/>
          <w:lang w:val="uk-UA"/>
        </w:rPr>
        <w:t>ПФВЗ</w:t>
      </w:r>
      <w:proofErr w:type="spellEnd"/>
      <w:r w:rsidRPr="00C34908">
        <w:rPr>
          <w:sz w:val="28"/>
          <w:szCs w:val="28"/>
          <w:lang w:val="uk-UA"/>
        </w:rPr>
        <w:t xml:space="preserve">. При цьому об’єм цифрових відеозображень зменшується в декілька десятків разів, щоб забезпечити роботу засобів вимірювань в реальному часі та потрібну точність відеозображень. Ця вимога реалізується спеціалізованими мікросхемами в складі </w:t>
      </w:r>
      <w:proofErr w:type="spellStart"/>
      <w:r w:rsidRPr="00C34908">
        <w:rPr>
          <w:sz w:val="28"/>
          <w:szCs w:val="28"/>
          <w:lang w:val="uk-UA"/>
        </w:rPr>
        <w:t>ПФВЗ</w:t>
      </w:r>
      <w:proofErr w:type="spellEnd"/>
      <w:r w:rsidRPr="00C34908">
        <w:rPr>
          <w:sz w:val="28"/>
          <w:szCs w:val="28"/>
          <w:lang w:val="uk-UA"/>
        </w:rPr>
        <w:t xml:space="preserve">, що виконують стиснення цифрових відеозображень на основі дискретного </w:t>
      </w:r>
      <w:proofErr w:type="spellStart"/>
      <w:r w:rsidRPr="00C34908">
        <w:rPr>
          <w:sz w:val="28"/>
          <w:szCs w:val="28"/>
          <w:lang w:val="uk-UA"/>
        </w:rPr>
        <w:t>косинусного</w:t>
      </w:r>
      <w:proofErr w:type="spellEnd"/>
      <w:r w:rsidRPr="00C34908">
        <w:rPr>
          <w:sz w:val="28"/>
          <w:szCs w:val="28"/>
          <w:lang w:val="uk-UA"/>
        </w:rPr>
        <w:t xml:space="preserve"> перетворення (метод </w:t>
      </w:r>
      <w:proofErr w:type="spellStart"/>
      <w:r w:rsidRPr="00C34908">
        <w:rPr>
          <w:sz w:val="28"/>
          <w:szCs w:val="28"/>
          <w:lang w:val="uk-UA"/>
        </w:rPr>
        <w:t>JPEG</w:t>
      </w:r>
      <w:proofErr w:type="spellEnd"/>
      <w:r w:rsidRPr="00C34908">
        <w:rPr>
          <w:sz w:val="28"/>
          <w:szCs w:val="28"/>
          <w:lang w:val="uk-UA"/>
        </w:rPr>
        <w:t xml:space="preserve">) або </w:t>
      </w:r>
      <w:proofErr w:type="spellStart"/>
      <w:r w:rsidRPr="00C34908">
        <w:rPr>
          <w:sz w:val="28"/>
          <w:szCs w:val="28"/>
          <w:lang w:val="uk-UA"/>
        </w:rPr>
        <w:t>вейвлет-перетворення</w:t>
      </w:r>
      <w:proofErr w:type="spellEnd"/>
      <w:r w:rsidRPr="00C34908">
        <w:rPr>
          <w:sz w:val="28"/>
          <w:szCs w:val="28"/>
          <w:lang w:val="uk-UA"/>
        </w:rPr>
        <w:t xml:space="preserve"> (метод </w:t>
      </w:r>
      <w:proofErr w:type="spellStart"/>
      <w:r w:rsidRPr="00C34908">
        <w:rPr>
          <w:sz w:val="28"/>
          <w:szCs w:val="28"/>
          <w:lang w:val="uk-UA"/>
        </w:rPr>
        <w:t>JPEG</w:t>
      </w:r>
      <w:proofErr w:type="spellEnd"/>
      <w:r w:rsidRPr="00C34908">
        <w:rPr>
          <w:sz w:val="28"/>
          <w:szCs w:val="28"/>
          <w:lang w:val="uk-UA"/>
        </w:rPr>
        <w:t xml:space="preserve"> 2000) [117, 121, 204].</w:t>
      </w:r>
    </w:p>
    <w:p w:rsidR="00A86749" w:rsidRPr="00C34908" w:rsidRDefault="00A86749" w:rsidP="00A86749">
      <w:pPr>
        <w:ind w:firstLine="720"/>
        <w:jc w:val="both"/>
        <w:rPr>
          <w:sz w:val="28"/>
          <w:szCs w:val="28"/>
          <w:lang w:val="uk-UA"/>
        </w:rPr>
      </w:pPr>
      <w:r w:rsidRPr="00C34908">
        <w:rPr>
          <w:sz w:val="28"/>
          <w:szCs w:val="28"/>
          <w:lang w:val="uk-UA"/>
        </w:rPr>
        <w:t xml:space="preserve">2. Накопичення та довготривале зберігання цифрових відеозображень в запам’ятовуючих пристроях цифрової ЕОМ вимагає досягнення максимально можливої степені стиснення відеозображень при їх заданій точності. Найбільш перспективним в цьому випадку є </w:t>
      </w:r>
      <w:proofErr w:type="spellStart"/>
      <w:r w:rsidRPr="00C34908">
        <w:rPr>
          <w:sz w:val="28"/>
          <w:szCs w:val="28"/>
          <w:lang w:val="uk-UA"/>
        </w:rPr>
        <w:t>фрактальне</w:t>
      </w:r>
      <w:proofErr w:type="spellEnd"/>
      <w:r w:rsidRPr="00C34908">
        <w:rPr>
          <w:sz w:val="28"/>
          <w:szCs w:val="28"/>
          <w:lang w:val="uk-UA"/>
        </w:rPr>
        <w:t xml:space="preserve"> перетворення і кодування відеозображень [145, 204], що забезпечує зменшення їх об’єму в декілька сотень разів. </w:t>
      </w:r>
    </w:p>
    <w:p w:rsidR="00A86749" w:rsidRPr="00C34908" w:rsidRDefault="00A86749" w:rsidP="00A86749">
      <w:pPr>
        <w:ind w:firstLine="720"/>
        <w:jc w:val="both"/>
        <w:rPr>
          <w:sz w:val="28"/>
          <w:szCs w:val="28"/>
          <w:lang w:val="uk-UA"/>
        </w:rPr>
      </w:pPr>
      <w:r w:rsidRPr="00C34908">
        <w:rPr>
          <w:sz w:val="28"/>
          <w:szCs w:val="28"/>
          <w:lang w:val="uk-UA"/>
        </w:rPr>
        <w:t xml:space="preserve">3. При формуванні часових послідовностей цифрових відеозображень в реальному часі необхідно виконувати їх кодування та зменшення об’єму. Таке перетворення виконується шляхом окремого кодування кожного відеозображення цієї послідовності (наприклад у форматі </w:t>
      </w:r>
      <w:r w:rsidRPr="00C34908">
        <w:rPr>
          <w:position w:val="-6"/>
          <w:sz w:val="28"/>
          <w:szCs w:val="28"/>
          <w:lang w:val="uk-UA"/>
        </w:rPr>
        <w:object w:dxaOrig="499" w:dyaOrig="300">
          <v:shape id="_x0000_i1056" type="#_x0000_t75" style="width:25.1pt;height:15.05pt" o:ole="">
            <v:imagedata r:id="rId67" o:title=""/>
          </v:shape>
          <o:OLEObject Type="Embed" ProgID="Equation.3" ShapeID="_x0000_i1056" DrawAspect="Content" ObjectID="_1744796482" r:id="rId68"/>
        </w:object>
      </w:r>
      <w:r w:rsidRPr="00C34908">
        <w:rPr>
          <w:sz w:val="28"/>
          <w:szCs w:val="28"/>
          <w:lang w:val="uk-UA"/>
        </w:rPr>
        <w:t xml:space="preserve">). Виключення частини цифрових відеозображень з часової послідовності та наступне їх відновлення на основі наближених оцінок (методи </w:t>
      </w:r>
      <w:r w:rsidRPr="00C34908">
        <w:rPr>
          <w:position w:val="-6"/>
          <w:sz w:val="28"/>
          <w:szCs w:val="28"/>
          <w:lang w:val="uk-UA"/>
        </w:rPr>
        <w:object w:dxaOrig="880" w:dyaOrig="300">
          <v:shape id="_x0000_i1057" type="#_x0000_t75" style="width:44.35pt;height:15.05pt" o:ole="">
            <v:imagedata r:id="rId69" o:title=""/>
          </v:shape>
          <o:OLEObject Type="Embed" ProgID="Equation.3" ShapeID="_x0000_i1057" DrawAspect="Content" ObjectID="_1744796483" r:id="rId70"/>
        </w:object>
      </w:r>
      <w:r w:rsidRPr="00C34908">
        <w:rPr>
          <w:sz w:val="28"/>
          <w:szCs w:val="28"/>
          <w:lang w:val="uk-UA"/>
        </w:rPr>
        <w:t xml:space="preserve">-1,2,4 [114, 120-122]) знижує точність засобів вимірювання механічних величин. </w:t>
      </w:r>
    </w:p>
    <w:p w:rsidR="00A86749" w:rsidRPr="00C34908" w:rsidRDefault="00A86749" w:rsidP="00A86749">
      <w:pPr>
        <w:ind w:firstLine="720"/>
        <w:jc w:val="both"/>
        <w:rPr>
          <w:sz w:val="28"/>
          <w:szCs w:val="28"/>
          <w:lang w:val="uk-UA"/>
        </w:rPr>
      </w:pPr>
      <w:r w:rsidRPr="00C34908">
        <w:rPr>
          <w:sz w:val="28"/>
          <w:szCs w:val="28"/>
          <w:lang w:val="uk-UA"/>
        </w:rPr>
        <w:t>Метод та пристрій стиснення відеозображень, що реалізується технічними та програмними засобами при вимірюванні механічних величин, як і будь-який інший цифровий обчислювальний пристрій характеризується такими похибками:</w:t>
      </w:r>
    </w:p>
    <w:p w:rsidR="00A86749" w:rsidRPr="00C34908" w:rsidRDefault="00A86749" w:rsidP="00A86749">
      <w:pPr>
        <w:ind w:firstLine="720"/>
        <w:jc w:val="both"/>
        <w:rPr>
          <w:sz w:val="28"/>
          <w:szCs w:val="28"/>
          <w:lang w:val="uk-UA"/>
        </w:rPr>
      </w:pPr>
      <w:r w:rsidRPr="00C34908">
        <w:rPr>
          <w:sz w:val="28"/>
          <w:szCs w:val="28"/>
          <w:lang w:val="uk-UA"/>
        </w:rPr>
        <w:noBreakHyphen/>
        <w:t xml:space="preserve"> трансформована похибка, обумовлена наявними похибками вимірювальної відеоінформації, що надходить для стиснення (шуми </w:t>
      </w:r>
      <w:proofErr w:type="spellStart"/>
      <w:r w:rsidRPr="00C34908">
        <w:rPr>
          <w:sz w:val="28"/>
          <w:szCs w:val="28"/>
          <w:lang w:val="uk-UA"/>
        </w:rPr>
        <w:t>ПФВЗ</w:t>
      </w:r>
      <w:proofErr w:type="spellEnd"/>
      <w:r w:rsidRPr="00C34908">
        <w:rPr>
          <w:sz w:val="28"/>
          <w:szCs w:val="28"/>
          <w:lang w:val="uk-UA"/>
        </w:rPr>
        <w:t>, похибки,обумовлені дискретизацією у просторі та квантуванням за рівнем відеосигналу);</w:t>
      </w:r>
    </w:p>
    <w:p w:rsidR="00A86749" w:rsidRPr="00C34908" w:rsidRDefault="00A86749" w:rsidP="00A86749">
      <w:pPr>
        <w:ind w:firstLine="720"/>
        <w:jc w:val="both"/>
        <w:rPr>
          <w:sz w:val="28"/>
          <w:szCs w:val="28"/>
          <w:lang w:val="uk-UA"/>
        </w:rPr>
      </w:pPr>
      <w:r w:rsidRPr="00C34908">
        <w:rPr>
          <w:sz w:val="28"/>
          <w:szCs w:val="28"/>
          <w:lang w:val="uk-UA"/>
        </w:rPr>
        <w:noBreakHyphen/>
        <w:t> методична похибка, обумовлена не ідеальністю чисельних методів, що застосовуються для перетворення цифрових даних, в даному випадку – це методи виключення частини відеоінформації з метою стиснення відеозображень;</w:t>
      </w:r>
    </w:p>
    <w:p w:rsidR="00A86749" w:rsidRPr="00C34908" w:rsidRDefault="00A86749" w:rsidP="00A86749">
      <w:pPr>
        <w:ind w:firstLine="720"/>
        <w:jc w:val="both"/>
        <w:rPr>
          <w:sz w:val="28"/>
          <w:szCs w:val="28"/>
          <w:lang w:val="uk-UA"/>
        </w:rPr>
      </w:pPr>
      <w:r w:rsidRPr="00C34908">
        <w:rPr>
          <w:sz w:val="28"/>
          <w:szCs w:val="28"/>
          <w:lang w:val="uk-UA"/>
        </w:rPr>
        <w:noBreakHyphen/>
        <w:t xml:space="preserve"> обчислювальні похибки, обумовлені обмеженою розрядною сіткою цифрових пристроїв обробки та стиснення часових послідовностей відеозображень. </w:t>
      </w:r>
    </w:p>
    <w:p w:rsidR="00A86749" w:rsidRPr="00C34908" w:rsidRDefault="00A86749" w:rsidP="00A86749">
      <w:pPr>
        <w:ind w:firstLine="720"/>
        <w:jc w:val="both"/>
        <w:rPr>
          <w:sz w:val="28"/>
          <w:szCs w:val="28"/>
          <w:lang w:val="uk-UA"/>
        </w:rPr>
      </w:pPr>
      <w:r w:rsidRPr="00C34908">
        <w:rPr>
          <w:sz w:val="28"/>
          <w:szCs w:val="28"/>
          <w:lang w:val="uk-UA"/>
        </w:rPr>
        <w:t xml:space="preserve">Тому розглянемо методи стиснення відеозображень з точки зору можливості виникнення похибок визначення геометричних параметрів та параметрів руху об’єктів, що обумовлені наведеними вище трьома видами похибок цифрових обчислювальних пристроїв, що виконують стиснення часових послідовностей відеозображень. Розгляд похибок будемо вести на прикладі найпоширенішого методу стиснення та формату графічних файлі </w:t>
      </w:r>
      <w:proofErr w:type="spellStart"/>
      <w:r w:rsidRPr="00C34908">
        <w:rPr>
          <w:sz w:val="28"/>
          <w:szCs w:val="28"/>
          <w:lang w:val="uk-UA"/>
        </w:rPr>
        <w:t>JPEG</w:t>
      </w:r>
      <w:proofErr w:type="spellEnd"/>
      <w:r w:rsidRPr="00C34908">
        <w:rPr>
          <w:sz w:val="28"/>
          <w:szCs w:val="28"/>
          <w:lang w:val="uk-UA"/>
        </w:rPr>
        <w:t xml:space="preserve">, що може застосовуватися як до стиснення окремих відеозображень, так і до кадрів у складі часових послідовностей відеозображень [80, 114, 118, 204, 236]. </w:t>
      </w:r>
    </w:p>
    <w:p w:rsidR="00A86749" w:rsidRPr="00C34908" w:rsidRDefault="00A86749" w:rsidP="00A86749">
      <w:pPr>
        <w:ind w:firstLine="720"/>
        <w:jc w:val="both"/>
        <w:rPr>
          <w:sz w:val="28"/>
          <w:szCs w:val="28"/>
          <w:lang w:val="uk-UA"/>
        </w:rPr>
      </w:pPr>
      <w:r w:rsidRPr="00C34908">
        <w:rPr>
          <w:sz w:val="28"/>
          <w:szCs w:val="28"/>
          <w:lang w:val="uk-UA"/>
        </w:rPr>
        <w:t xml:space="preserve">Цьому методу відповідає JPEG-алгоритм стиснення відеозображень, який представлено на рис. 5.1. </w:t>
      </w:r>
    </w:p>
    <w:p w:rsidR="00A86749" w:rsidRPr="00C34908" w:rsidRDefault="00A86749" w:rsidP="00A86749">
      <w:pPr>
        <w:ind w:firstLine="720"/>
        <w:jc w:val="both"/>
        <w:rPr>
          <w:sz w:val="28"/>
          <w:szCs w:val="28"/>
          <w:lang w:val="uk-UA"/>
        </w:rPr>
      </w:pPr>
    </w:p>
    <w:p w:rsidR="00A86749" w:rsidRPr="00C34908" w:rsidRDefault="00A86749" w:rsidP="00A86749">
      <w:pPr>
        <w:ind w:firstLine="720"/>
        <w:jc w:val="both"/>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61312" behindDoc="0" locked="0" layoutInCell="1" allowOverlap="1" wp14:anchorId="5E4FE7EC" wp14:editId="3A811FCD">
                <wp:simplePos x="0" y="0"/>
                <wp:positionH relativeFrom="column">
                  <wp:posOffset>5295265</wp:posOffset>
                </wp:positionH>
                <wp:positionV relativeFrom="paragraph">
                  <wp:posOffset>655955</wp:posOffset>
                </wp:positionV>
                <wp:extent cx="600075" cy="447675"/>
                <wp:effectExtent l="0" t="0" r="0" b="3810"/>
                <wp:wrapNone/>
                <wp:docPr id="1186" name="Поле 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Стиснуте відеозо</w:t>
                            </w:r>
                            <w:r>
                              <w:rPr>
                                <w:rFonts w:ascii="Arial" w:hAnsi="Arial" w:cs="Arial"/>
                                <w:sz w:val="20"/>
                                <w:szCs w:val="20"/>
                                <w:lang w:val="uk-UA"/>
                              </w:rPr>
                              <w:softHyphen/>
                              <w:t>браження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86" o:spid="_x0000_s1026" type="#_x0000_t202" style="position:absolute;left:0;text-align:left;margin-left:416.95pt;margin-top:51.65pt;width:47.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" stroked="f">
                <v:textbox inset="0,0,0,0">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Стиснуте відеозо</w:t>
                      </w:r>
                      <w:r>
                        <w:rPr>
                          <w:rFonts w:ascii="Arial" w:hAnsi="Arial" w:cs="Arial"/>
                          <w:sz w:val="20"/>
                          <w:szCs w:val="20"/>
                          <w:lang w:val="uk-UA"/>
                        </w:rPr>
                        <w:softHyphen/>
                        <w:t>браження</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0288" behindDoc="0" locked="0" layoutInCell="1" allowOverlap="1" wp14:anchorId="06ADD7DD" wp14:editId="563EEB56">
                <wp:simplePos x="0" y="0"/>
                <wp:positionH relativeFrom="column">
                  <wp:posOffset>4180840</wp:posOffset>
                </wp:positionH>
                <wp:positionV relativeFrom="paragraph">
                  <wp:posOffset>1179830</wp:posOffset>
                </wp:positionV>
                <wp:extent cx="742950" cy="447675"/>
                <wp:effectExtent l="0" t="0" r="0" b="3810"/>
                <wp:wrapNone/>
                <wp:docPr id="1185" name="Поле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Статис</w:t>
                            </w:r>
                            <w:r>
                              <w:rPr>
                                <w:rFonts w:ascii="Arial" w:hAnsi="Arial" w:cs="Arial"/>
                                <w:sz w:val="20"/>
                                <w:szCs w:val="20"/>
                                <w:lang w:val="uk-UA"/>
                              </w:rPr>
                              <w:softHyphen/>
                              <w:t>тичне кодування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5" o:spid="_x0000_s1027" type="#_x0000_t202" style="position:absolute;left:0;text-align:left;margin-left:329.2pt;margin-top:92.9pt;width:58.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" stroked="f">
                <v:textbox inset="0,0,0,0">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Статис</w:t>
                      </w:r>
                      <w:r>
                        <w:rPr>
                          <w:rFonts w:ascii="Arial" w:hAnsi="Arial" w:cs="Arial"/>
                          <w:sz w:val="20"/>
                          <w:szCs w:val="20"/>
                          <w:lang w:val="uk-UA"/>
                        </w:rPr>
                        <w:softHyphen/>
                        <w:t>тичне кодування</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59264" behindDoc="0" locked="0" layoutInCell="1" allowOverlap="1" wp14:anchorId="46D728F8" wp14:editId="474B8D0E">
                <wp:simplePos x="0" y="0"/>
                <wp:positionH relativeFrom="column">
                  <wp:posOffset>4180840</wp:posOffset>
                </wp:positionH>
                <wp:positionV relativeFrom="paragraph">
                  <wp:posOffset>113030</wp:posOffset>
                </wp:positionV>
                <wp:extent cx="742950" cy="447675"/>
                <wp:effectExtent l="0" t="0" r="0" b="3810"/>
                <wp:wrapNone/>
                <wp:docPr id="1184" name="Поле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Статис</w:t>
                            </w:r>
                            <w:r>
                              <w:rPr>
                                <w:rFonts w:ascii="Arial" w:hAnsi="Arial" w:cs="Arial"/>
                                <w:sz w:val="20"/>
                                <w:szCs w:val="20"/>
                                <w:lang w:val="uk-UA"/>
                              </w:rPr>
                              <w:softHyphen/>
                              <w:t>тичне кодування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4" o:spid="_x0000_s1028" type="#_x0000_t202" style="position:absolute;left:0;text-align:left;margin-left:329.2pt;margin-top:8.9pt;width:58.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" stroked="f">
                <v:textbox inset="0,0,0,0">
                  <w:txbxContent>
                    <w:p w:rsidR="00A86749" w:rsidRPr="009402FB" w:rsidRDefault="00A86749" w:rsidP="00A86749">
                      <w:pPr>
                        <w:jc w:val="center"/>
                        <w:rPr>
                          <w:rFonts w:ascii="Arial" w:hAnsi="Arial" w:cs="Arial"/>
                          <w:sz w:val="20"/>
                          <w:szCs w:val="20"/>
                          <w:lang w:val="uk-UA"/>
                        </w:rPr>
                      </w:pPr>
                      <w:r>
                        <w:rPr>
                          <w:rFonts w:ascii="Arial" w:hAnsi="Arial" w:cs="Arial"/>
                          <w:sz w:val="20"/>
                          <w:szCs w:val="20"/>
                          <w:lang w:val="uk-UA"/>
                        </w:rPr>
                        <w:t>Статис</w:t>
                      </w:r>
                      <w:r>
                        <w:rPr>
                          <w:rFonts w:ascii="Arial" w:hAnsi="Arial" w:cs="Arial"/>
                          <w:sz w:val="20"/>
                          <w:szCs w:val="20"/>
                          <w:lang w:val="uk-UA"/>
                        </w:rPr>
                        <w:softHyphen/>
                        <w:t>тичне кодування</w:t>
                      </w:r>
                    </w:p>
                  </w:txbxContent>
                </v:textbox>
              </v:shape>
            </w:pict>
          </mc:Fallback>
        </mc:AlternateContent>
      </w:r>
      <w:r w:rsidRPr="00C34908">
        <w:rPr>
          <w:noProof/>
          <w:sz w:val="28"/>
          <w:szCs w:val="28"/>
          <w:lang w:val="uk-UA" w:eastAsia="uk-UA"/>
        </w:rPr>
        <w:drawing>
          <wp:inline distT="0" distB="0" distL="0" distR="0" wp14:anchorId="386F3F8F" wp14:editId="1EE612E3">
            <wp:extent cx="5936615" cy="1760855"/>
            <wp:effectExtent l="0" t="0" r="6985" b="0"/>
            <wp:docPr id="1178" name="Рисунок 1178" descr="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descr="R3-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36615" cy="1760855"/>
                    </a:xfrm>
                    <a:prstGeom prst="rect">
                      <a:avLst/>
                    </a:prstGeom>
                    <a:noFill/>
                    <a:ln>
                      <a:noFill/>
                    </a:ln>
                  </pic:spPr>
                </pic:pic>
              </a:graphicData>
            </a:graphic>
          </wp:inline>
        </w:drawing>
      </w:r>
    </w:p>
    <w:p w:rsidR="00A86749" w:rsidRPr="00C34908" w:rsidRDefault="00A86749" w:rsidP="00A86749">
      <w:pPr>
        <w:jc w:val="center"/>
        <w:rPr>
          <w:sz w:val="18"/>
          <w:szCs w:val="18"/>
          <w:lang w:val="uk-UA"/>
        </w:rPr>
      </w:pP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Рис. 5.1. Схема JPEG-алгоритму стиснення відеозображень</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p>
    <w:p w:rsidR="00A86749" w:rsidRPr="00C34908" w:rsidRDefault="00A86749" w:rsidP="00A86749">
      <w:pPr>
        <w:ind w:firstLine="720"/>
        <w:jc w:val="both"/>
        <w:rPr>
          <w:sz w:val="28"/>
          <w:szCs w:val="28"/>
          <w:lang w:val="uk-UA"/>
        </w:rPr>
      </w:pPr>
      <w:r w:rsidRPr="00C34908">
        <w:rPr>
          <w:sz w:val="28"/>
          <w:szCs w:val="28"/>
          <w:lang w:val="uk-UA"/>
        </w:rPr>
        <w:t>Стиснення цифрових відеозображень за JPEG-алгоритмом включає чотири етапи [118, 121, 204, 206, 207].</w:t>
      </w:r>
    </w:p>
    <w:p w:rsidR="00A86749" w:rsidRPr="00C34908" w:rsidRDefault="00A86749" w:rsidP="00A86749">
      <w:pPr>
        <w:ind w:firstLine="720"/>
        <w:jc w:val="both"/>
        <w:rPr>
          <w:sz w:val="28"/>
          <w:szCs w:val="28"/>
          <w:lang w:val="uk-UA"/>
        </w:rPr>
      </w:pPr>
      <w:r w:rsidRPr="00C34908">
        <w:rPr>
          <w:sz w:val="28"/>
          <w:szCs w:val="28"/>
          <w:lang w:val="uk-UA"/>
        </w:rPr>
        <w:t xml:space="preserve">Перший етап – перетворення початкового відеозображення з метою розподілу інформації про яскравість і колір точок відеозображення, </w:t>
      </w:r>
      <w:proofErr w:type="spellStart"/>
      <w:r w:rsidRPr="00C34908">
        <w:rPr>
          <w:sz w:val="28"/>
          <w:szCs w:val="28"/>
          <w:lang w:val="uk-UA"/>
        </w:rPr>
        <w:t>субдискретизація</w:t>
      </w:r>
      <w:proofErr w:type="spellEnd"/>
      <w:r w:rsidRPr="00C34908">
        <w:rPr>
          <w:sz w:val="28"/>
          <w:szCs w:val="28"/>
          <w:lang w:val="uk-UA"/>
        </w:rPr>
        <w:t xml:space="preserve"> інформації про колір. Розподіл інформації про яскравість і колір точок зображення виконується шляхом перетворення кольорової схеми </w:t>
      </w:r>
      <w:proofErr w:type="spellStart"/>
      <w:r w:rsidRPr="00C34908">
        <w:rPr>
          <w:i/>
          <w:sz w:val="28"/>
          <w:szCs w:val="28"/>
          <w:lang w:val="uk-UA"/>
        </w:rPr>
        <w:t>RGB</w:t>
      </w:r>
      <w:proofErr w:type="spellEnd"/>
      <w:r w:rsidRPr="00C34908">
        <w:rPr>
          <w:sz w:val="28"/>
          <w:szCs w:val="28"/>
          <w:lang w:val="uk-UA"/>
        </w:rPr>
        <w:t xml:space="preserve"> в схему </w:t>
      </w:r>
      <w:proofErr w:type="spellStart"/>
      <w:r w:rsidRPr="00C34908">
        <w:rPr>
          <w:i/>
          <w:sz w:val="28"/>
          <w:szCs w:val="28"/>
          <w:lang w:val="uk-UA"/>
        </w:rPr>
        <w:t>YCrCb</w:t>
      </w:r>
      <w:proofErr w:type="spellEnd"/>
      <w:r w:rsidRPr="00C34908">
        <w:rPr>
          <w:sz w:val="28"/>
          <w:szCs w:val="28"/>
          <w:lang w:val="uk-UA"/>
        </w:rPr>
        <w:t xml:space="preserve"> [114, 117, 207]:</w:t>
      </w:r>
    </w:p>
    <w:p w:rsidR="00A86749" w:rsidRPr="00C34908" w:rsidRDefault="00A86749" w:rsidP="00A86749">
      <w:pPr>
        <w:ind w:firstLine="720"/>
        <w:jc w:val="both"/>
        <w:rPr>
          <w:sz w:val="28"/>
          <w:szCs w:val="28"/>
          <w:lang w:val="uk-UA"/>
        </w:rPr>
      </w:pPr>
      <w:r w:rsidRPr="00C34908">
        <w:rPr>
          <w:position w:val="-56"/>
          <w:sz w:val="28"/>
          <w:szCs w:val="28"/>
          <w:lang w:val="uk-UA"/>
        </w:rPr>
        <w:object w:dxaOrig="5140" w:dyaOrig="1260">
          <v:shape id="_x0000_i1058" type="#_x0000_t75" style="width:257pt;height:63.65pt" o:ole="" fillcolor="window">
            <v:imagedata r:id="rId72" o:title=""/>
          </v:shape>
          <o:OLEObject Type="Embed" ProgID="Equation.3" ShapeID="_x0000_i1058" DrawAspect="Content" ObjectID="_1744796484" r:id="rId73"/>
        </w:object>
      </w:r>
    </w:p>
    <w:p w:rsidR="00A86749" w:rsidRPr="00C34908" w:rsidRDefault="00A86749" w:rsidP="00A86749">
      <w:pPr>
        <w:jc w:val="both"/>
        <w:rPr>
          <w:sz w:val="28"/>
          <w:szCs w:val="28"/>
          <w:lang w:val="uk-UA"/>
        </w:rPr>
      </w:pPr>
      <w:r w:rsidRPr="00C34908">
        <w:rPr>
          <w:sz w:val="28"/>
          <w:szCs w:val="28"/>
          <w:lang w:val="uk-UA"/>
        </w:rPr>
        <w:t xml:space="preserve">де </w:t>
      </w:r>
      <w:r w:rsidRPr="00C34908">
        <w:rPr>
          <w:i/>
          <w:sz w:val="28"/>
          <w:szCs w:val="28"/>
          <w:lang w:val="uk-UA"/>
        </w:rPr>
        <w:t>R</w:t>
      </w:r>
      <w:r w:rsidRPr="00C34908">
        <w:rPr>
          <w:sz w:val="28"/>
          <w:szCs w:val="28"/>
          <w:lang w:val="uk-UA"/>
        </w:rPr>
        <w:t xml:space="preserve">, </w:t>
      </w:r>
      <w:r w:rsidRPr="00C34908">
        <w:rPr>
          <w:i/>
          <w:sz w:val="28"/>
          <w:szCs w:val="28"/>
          <w:lang w:val="uk-UA"/>
        </w:rPr>
        <w:t>G</w:t>
      </w:r>
      <w:r w:rsidRPr="00C34908">
        <w:rPr>
          <w:sz w:val="28"/>
          <w:szCs w:val="28"/>
          <w:lang w:val="uk-UA"/>
        </w:rPr>
        <w:t xml:space="preserve">, </w:t>
      </w:r>
      <w:r w:rsidRPr="00C34908">
        <w:rPr>
          <w:i/>
          <w:sz w:val="28"/>
          <w:szCs w:val="28"/>
          <w:lang w:val="uk-UA"/>
        </w:rPr>
        <w:t>B</w:t>
      </w:r>
      <w:r w:rsidRPr="00C34908">
        <w:rPr>
          <w:sz w:val="28"/>
          <w:szCs w:val="28"/>
          <w:lang w:val="uk-UA"/>
        </w:rPr>
        <w:t xml:space="preserve"> – червона, зелена і синя складові частини інформації про колір дискретної точки відеозображення,</w:t>
      </w:r>
    </w:p>
    <w:p w:rsidR="00A86749" w:rsidRPr="00C34908" w:rsidRDefault="00A86749" w:rsidP="00A86749">
      <w:pPr>
        <w:jc w:val="both"/>
        <w:rPr>
          <w:sz w:val="28"/>
          <w:szCs w:val="28"/>
          <w:lang w:val="uk-UA"/>
        </w:rPr>
      </w:pPr>
      <w:proofErr w:type="spellStart"/>
      <w:r w:rsidRPr="00C34908">
        <w:rPr>
          <w:i/>
          <w:sz w:val="28"/>
          <w:szCs w:val="28"/>
          <w:lang w:val="uk-UA"/>
        </w:rPr>
        <w:t>Cr</w:t>
      </w:r>
      <w:proofErr w:type="spellEnd"/>
      <w:r w:rsidRPr="00C34908">
        <w:rPr>
          <w:sz w:val="28"/>
          <w:szCs w:val="28"/>
          <w:lang w:val="uk-UA"/>
        </w:rPr>
        <w:t xml:space="preserve">, </w:t>
      </w:r>
      <w:proofErr w:type="spellStart"/>
      <w:r w:rsidRPr="00C34908">
        <w:rPr>
          <w:i/>
          <w:sz w:val="28"/>
          <w:szCs w:val="28"/>
          <w:lang w:val="uk-UA"/>
        </w:rPr>
        <w:t>Cb</w:t>
      </w:r>
      <w:proofErr w:type="spellEnd"/>
      <w:r w:rsidRPr="00C34908">
        <w:rPr>
          <w:sz w:val="28"/>
          <w:szCs w:val="28"/>
          <w:lang w:val="uk-UA"/>
        </w:rPr>
        <w:t xml:space="preserve"> – інформація про колір точки, відокремлена від інформації про яскравість (</w:t>
      </w:r>
      <w:proofErr w:type="spellStart"/>
      <w:r w:rsidRPr="00C34908">
        <w:rPr>
          <w:sz w:val="28"/>
          <w:szCs w:val="28"/>
          <w:lang w:val="uk-UA"/>
        </w:rPr>
        <w:t>кольорорізницева</w:t>
      </w:r>
      <w:proofErr w:type="spellEnd"/>
      <w:r w:rsidRPr="00C34908">
        <w:rPr>
          <w:sz w:val="28"/>
          <w:szCs w:val="28"/>
          <w:lang w:val="uk-UA"/>
        </w:rPr>
        <w:t xml:space="preserve"> інформація),</w:t>
      </w:r>
    </w:p>
    <w:p w:rsidR="00A86749" w:rsidRPr="00C34908" w:rsidRDefault="00A86749" w:rsidP="00A86749">
      <w:pPr>
        <w:jc w:val="both"/>
        <w:rPr>
          <w:sz w:val="28"/>
          <w:szCs w:val="28"/>
          <w:lang w:val="uk-UA"/>
        </w:rPr>
      </w:pPr>
      <w:r w:rsidRPr="00C34908">
        <w:rPr>
          <w:i/>
          <w:sz w:val="28"/>
          <w:szCs w:val="28"/>
          <w:lang w:val="uk-UA"/>
        </w:rPr>
        <w:t>Y</w:t>
      </w:r>
      <w:r w:rsidRPr="00C34908">
        <w:rPr>
          <w:sz w:val="28"/>
          <w:szCs w:val="28"/>
          <w:lang w:val="uk-UA"/>
        </w:rPr>
        <w:t xml:space="preserve"> </w:t>
      </w:r>
      <w:r w:rsidRPr="00C34908">
        <w:rPr>
          <w:sz w:val="28"/>
          <w:szCs w:val="28"/>
          <w:lang w:val="uk-UA"/>
        </w:rPr>
        <w:noBreakHyphen/>
        <w:t xml:space="preserve"> інформація про яскравість цієї точки. </w:t>
      </w:r>
    </w:p>
    <w:p w:rsidR="00A86749" w:rsidRPr="00C34908" w:rsidRDefault="00A86749" w:rsidP="00A86749">
      <w:pPr>
        <w:pStyle w:val="a3"/>
        <w:spacing w:after="0"/>
        <w:ind w:left="0" w:firstLine="709"/>
        <w:rPr>
          <w:sz w:val="28"/>
          <w:szCs w:val="28"/>
          <w:lang w:val="uk-UA"/>
        </w:rPr>
      </w:pPr>
      <w:r w:rsidRPr="00C34908">
        <w:rPr>
          <w:sz w:val="28"/>
          <w:szCs w:val="28"/>
          <w:lang w:val="uk-UA"/>
        </w:rPr>
        <w:t>Зворотне перетворення виконується відповідно до формул:</w:t>
      </w:r>
    </w:p>
    <w:p w:rsidR="00A86749" w:rsidRPr="00C34908" w:rsidRDefault="00A86749" w:rsidP="00A86749">
      <w:pPr>
        <w:pStyle w:val="a3"/>
        <w:spacing w:after="0"/>
        <w:ind w:left="0" w:firstLine="709"/>
        <w:rPr>
          <w:sz w:val="28"/>
          <w:szCs w:val="28"/>
          <w:lang w:val="uk-UA"/>
        </w:rPr>
      </w:pPr>
      <w:r w:rsidRPr="00C34908">
        <w:rPr>
          <w:position w:val="-56"/>
          <w:sz w:val="28"/>
          <w:szCs w:val="28"/>
          <w:lang w:val="uk-UA"/>
        </w:rPr>
        <w:object w:dxaOrig="5480" w:dyaOrig="1260">
          <v:shape id="_x0000_i1059" type="#_x0000_t75" style="width:273.75pt;height:63.65pt" o:ole="" fillcolor="window">
            <v:imagedata r:id="rId74" o:title=""/>
          </v:shape>
          <o:OLEObject Type="Embed" ProgID="Equation.3" ShapeID="_x0000_i1059" DrawAspect="Content" ObjectID="_1744796485" r:id="rId75"/>
        </w:object>
      </w:r>
    </w:p>
    <w:p w:rsidR="00A86749" w:rsidRPr="00C34908" w:rsidRDefault="00A86749" w:rsidP="00A86749">
      <w:pPr>
        <w:ind w:firstLine="720"/>
        <w:jc w:val="both"/>
        <w:rPr>
          <w:sz w:val="28"/>
          <w:szCs w:val="28"/>
          <w:lang w:val="uk-UA"/>
        </w:rPr>
      </w:pPr>
      <w:proofErr w:type="spellStart"/>
      <w:r w:rsidRPr="00C34908">
        <w:rPr>
          <w:sz w:val="28"/>
          <w:szCs w:val="28"/>
          <w:lang w:val="uk-UA"/>
        </w:rPr>
        <w:t>Субдискретизація</w:t>
      </w:r>
      <w:proofErr w:type="spellEnd"/>
      <w:r w:rsidRPr="00C34908">
        <w:rPr>
          <w:sz w:val="28"/>
          <w:szCs w:val="28"/>
          <w:lang w:val="uk-UA"/>
        </w:rPr>
        <w:t xml:space="preserve"> інформації про колір полягає в збереженні тільки кожного другого або четвертого дискретного значення </w:t>
      </w:r>
      <w:proofErr w:type="spellStart"/>
      <w:r w:rsidRPr="00C34908">
        <w:rPr>
          <w:i/>
          <w:sz w:val="28"/>
          <w:szCs w:val="28"/>
          <w:lang w:val="uk-UA"/>
        </w:rPr>
        <w:t>Cb</w:t>
      </w:r>
      <w:proofErr w:type="spellEnd"/>
      <w:r w:rsidRPr="00C34908">
        <w:rPr>
          <w:sz w:val="28"/>
          <w:szCs w:val="28"/>
          <w:lang w:val="uk-UA"/>
        </w:rPr>
        <w:t xml:space="preserve"> і </w:t>
      </w:r>
      <w:proofErr w:type="spellStart"/>
      <w:r w:rsidRPr="00C34908">
        <w:rPr>
          <w:i/>
          <w:sz w:val="28"/>
          <w:szCs w:val="28"/>
          <w:lang w:val="uk-UA"/>
        </w:rPr>
        <w:t>Cr</w:t>
      </w:r>
      <w:proofErr w:type="spellEnd"/>
      <w:r w:rsidRPr="00C34908">
        <w:rPr>
          <w:sz w:val="28"/>
          <w:szCs w:val="28"/>
          <w:lang w:val="uk-UA"/>
        </w:rPr>
        <w:t>.</w:t>
      </w:r>
    </w:p>
    <w:p w:rsidR="00A86749" w:rsidRPr="00C34908" w:rsidRDefault="00A86749" w:rsidP="00A86749">
      <w:pPr>
        <w:ind w:firstLine="720"/>
        <w:jc w:val="both"/>
        <w:rPr>
          <w:sz w:val="28"/>
          <w:szCs w:val="28"/>
          <w:lang w:val="uk-UA"/>
        </w:rPr>
      </w:pPr>
      <w:r w:rsidRPr="00C34908">
        <w:rPr>
          <w:sz w:val="28"/>
          <w:szCs w:val="28"/>
          <w:lang w:val="uk-UA"/>
        </w:rPr>
        <w:t>У випадку застосування JPEG-алгоритму для розв’язання задач, пов’язаних із геометричними вимірюваннями на відеозображеннях, слід відзначити:</w:t>
      </w:r>
    </w:p>
    <w:p w:rsidR="00A86749" w:rsidRPr="00C34908" w:rsidRDefault="00A86749" w:rsidP="00A86749">
      <w:pPr>
        <w:ind w:firstLine="720"/>
        <w:jc w:val="both"/>
        <w:rPr>
          <w:sz w:val="28"/>
          <w:szCs w:val="28"/>
          <w:lang w:val="uk-UA"/>
        </w:rPr>
      </w:pPr>
      <w:r w:rsidRPr="00C34908">
        <w:rPr>
          <w:sz w:val="28"/>
          <w:szCs w:val="28"/>
          <w:lang w:val="uk-UA"/>
        </w:rPr>
        <w:t>1. Існує обернена операція для відновлення цифрових даних.</w:t>
      </w:r>
    </w:p>
    <w:p w:rsidR="00A86749" w:rsidRPr="00C34908" w:rsidRDefault="00A86749" w:rsidP="00A86749">
      <w:pPr>
        <w:ind w:firstLine="720"/>
        <w:jc w:val="both"/>
        <w:rPr>
          <w:sz w:val="28"/>
          <w:szCs w:val="28"/>
          <w:lang w:val="uk-UA"/>
        </w:rPr>
      </w:pPr>
      <w:r w:rsidRPr="00C34908">
        <w:rPr>
          <w:sz w:val="28"/>
          <w:szCs w:val="28"/>
          <w:lang w:val="uk-UA"/>
        </w:rPr>
        <w:t>2. В багатьох пристроях цифрові дані початкового відеозображення вже розділені на дані про яскравість і колір. Наприклад, у більшості відеокамер ці дані формуються окремо, їх перетворення в цифрову форму при введенні в комп’ютер також виконується окремо [122, 237, 238].</w:t>
      </w:r>
    </w:p>
    <w:p w:rsidR="00A86749" w:rsidRPr="00C34908" w:rsidRDefault="00A86749" w:rsidP="00A86749">
      <w:pPr>
        <w:ind w:firstLine="720"/>
        <w:jc w:val="both"/>
        <w:rPr>
          <w:sz w:val="28"/>
          <w:szCs w:val="28"/>
          <w:lang w:val="uk-UA"/>
        </w:rPr>
      </w:pPr>
      <w:r w:rsidRPr="00C34908">
        <w:rPr>
          <w:sz w:val="28"/>
          <w:szCs w:val="28"/>
          <w:lang w:val="uk-UA"/>
        </w:rPr>
        <w:lastRenderedPageBreak/>
        <w:t>3. Для геометричних вимірювань використовуються, як правило, напівтонові зображення, отримані шляхом перетворення кольорових відеозображень.</w:t>
      </w:r>
    </w:p>
    <w:p w:rsidR="00A86749" w:rsidRPr="00C34908" w:rsidRDefault="00A86749" w:rsidP="00A86749">
      <w:pPr>
        <w:ind w:firstLine="720"/>
        <w:jc w:val="both"/>
        <w:rPr>
          <w:sz w:val="28"/>
          <w:szCs w:val="28"/>
          <w:lang w:val="uk-UA"/>
        </w:rPr>
      </w:pPr>
      <w:r w:rsidRPr="00C34908">
        <w:rPr>
          <w:sz w:val="28"/>
          <w:szCs w:val="28"/>
          <w:lang w:val="uk-UA"/>
        </w:rPr>
        <w:t>В результаті можна вважати, що перший етап JPEG-алгоритму не приводить до виникнення похибок геометричних вимірювань, крім похибки виконання обчислень.</w:t>
      </w:r>
    </w:p>
    <w:p w:rsidR="00A86749" w:rsidRPr="00C34908" w:rsidRDefault="00A86749" w:rsidP="00A86749">
      <w:pPr>
        <w:ind w:firstLine="720"/>
        <w:jc w:val="both"/>
        <w:rPr>
          <w:sz w:val="28"/>
          <w:szCs w:val="28"/>
          <w:lang w:val="uk-UA"/>
        </w:rPr>
      </w:pPr>
      <w:r w:rsidRPr="00C34908">
        <w:rPr>
          <w:sz w:val="28"/>
          <w:szCs w:val="28"/>
          <w:lang w:val="uk-UA"/>
        </w:rPr>
        <w:t xml:space="preserve">Другий етап JPEG-алгоритму – розподіл відеозображення на блоки (матриці) розміром </w:t>
      </w:r>
      <w:r w:rsidRPr="00C34908">
        <w:rPr>
          <w:i/>
          <w:sz w:val="28"/>
          <w:szCs w:val="28"/>
          <w:lang w:val="uk-UA"/>
        </w:rPr>
        <w:t>K</w:t>
      </w:r>
      <w:r w:rsidRPr="00C34908">
        <w:rPr>
          <w:sz w:val="28"/>
          <w:szCs w:val="28"/>
          <w:lang w:val="uk-UA"/>
        </w:rPr>
        <w:sym w:font="Symbol" w:char="F0B4"/>
      </w:r>
      <w:proofErr w:type="spellStart"/>
      <w:r w:rsidRPr="00C34908">
        <w:rPr>
          <w:i/>
          <w:sz w:val="28"/>
          <w:szCs w:val="28"/>
          <w:lang w:val="uk-UA"/>
        </w:rPr>
        <w:t>K</w:t>
      </w:r>
      <w:proofErr w:type="spellEnd"/>
      <w:r w:rsidRPr="00C34908">
        <w:rPr>
          <w:sz w:val="28"/>
          <w:szCs w:val="28"/>
          <w:lang w:val="uk-UA"/>
        </w:rPr>
        <w:t xml:space="preserve"> дискретних точок (зазвичай, </w:t>
      </w:r>
      <w:r w:rsidRPr="00C34908">
        <w:rPr>
          <w:i/>
          <w:sz w:val="28"/>
          <w:szCs w:val="28"/>
          <w:lang w:val="uk-UA"/>
        </w:rPr>
        <w:t>K</w:t>
      </w:r>
      <w:r w:rsidRPr="00C34908">
        <w:rPr>
          <w:sz w:val="28"/>
          <w:szCs w:val="28"/>
          <w:lang w:val="uk-UA"/>
        </w:rPr>
        <w:t xml:space="preserve"> = 8) і виконання дискретного </w:t>
      </w:r>
      <w:proofErr w:type="spellStart"/>
      <w:r w:rsidRPr="00C34908">
        <w:rPr>
          <w:sz w:val="28"/>
          <w:szCs w:val="28"/>
          <w:lang w:val="uk-UA"/>
        </w:rPr>
        <w:t>косинусного</w:t>
      </w:r>
      <w:proofErr w:type="spellEnd"/>
      <w:r w:rsidRPr="00C34908">
        <w:rPr>
          <w:sz w:val="28"/>
          <w:szCs w:val="28"/>
          <w:lang w:val="uk-UA"/>
        </w:rPr>
        <w:t xml:space="preserve"> перетворення (ДКП) для кожного блоку. Із матриці розміром </w:t>
      </w:r>
      <w:r w:rsidRPr="00C34908">
        <w:rPr>
          <w:i/>
          <w:sz w:val="28"/>
          <w:szCs w:val="28"/>
          <w:lang w:val="uk-UA"/>
        </w:rPr>
        <w:t>K</w:t>
      </w:r>
      <w:r w:rsidRPr="00C34908">
        <w:rPr>
          <w:sz w:val="28"/>
          <w:szCs w:val="28"/>
          <w:lang w:val="uk-UA"/>
        </w:rPr>
        <w:sym w:font="Symbol" w:char="F0B4"/>
      </w:r>
      <w:proofErr w:type="spellStart"/>
      <w:r w:rsidRPr="00C34908">
        <w:rPr>
          <w:i/>
          <w:sz w:val="28"/>
          <w:szCs w:val="28"/>
          <w:lang w:val="uk-UA"/>
        </w:rPr>
        <w:t>K</w:t>
      </w:r>
      <w:proofErr w:type="spellEnd"/>
      <w:r w:rsidRPr="00C34908">
        <w:rPr>
          <w:sz w:val="28"/>
          <w:szCs w:val="28"/>
          <w:lang w:val="uk-UA"/>
        </w:rPr>
        <w:t xml:space="preserve">, що містить інформацію про яскравість дискретних точок відеозображення </w:t>
      </w:r>
      <w:r w:rsidRPr="00C34908">
        <w:rPr>
          <w:i/>
          <w:sz w:val="28"/>
          <w:szCs w:val="28"/>
          <w:lang w:val="uk-UA"/>
        </w:rPr>
        <w:t>f(n,m)</w:t>
      </w:r>
      <w:r w:rsidRPr="00C34908">
        <w:rPr>
          <w:sz w:val="28"/>
          <w:szCs w:val="28"/>
          <w:lang w:val="uk-UA"/>
        </w:rPr>
        <w:t xml:space="preserve">, утворюється матриця розміром </w:t>
      </w:r>
      <w:r w:rsidRPr="00C34908">
        <w:rPr>
          <w:i/>
          <w:sz w:val="28"/>
          <w:szCs w:val="28"/>
          <w:lang w:val="uk-UA"/>
        </w:rPr>
        <w:t>K</w:t>
      </w:r>
      <w:r w:rsidRPr="00C34908">
        <w:rPr>
          <w:sz w:val="28"/>
          <w:szCs w:val="28"/>
          <w:lang w:val="uk-UA"/>
        </w:rPr>
        <w:sym w:font="Symbol" w:char="F0B4"/>
      </w:r>
      <w:proofErr w:type="spellStart"/>
      <w:r w:rsidRPr="00C34908">
        <w:rPr>
          <w:i/>
          <w:sz w:val="28"/>
          <w:szCs w:val="28"/>
          <w:lang w:val="uk-UA"/>
        </w:rPr>
        <w:t>K</w:t>
      </w:r>
      <w:proofErr w:type="spellEnd"/>
      <w:r w:rsidRPr="00C34908">
        <w:rPr>
          <w:sz w:val="28"/>
          <w:szCs w:val="28"/>
          <w:lang w:val="uk-UA"/>
        </w:rPr>
        <w:t xml:space="preserve">, що містить частотні коефіцієнти ДКП </w:t>
      </w:r>
      <w:r w:rsidRPr="00C34908">
        <w:rPr>
          <w:i/>
          <w:sz w:val="28"/>
          <w:szCs w:val="28"/>
          <w:lang w:val="uk-UA"/>
        </w:rPr>
        <w:t>F(u,v)</w:t>
      </w:r>
      <w:r w:rsidRPr="00C34908">
        <w:rPr>
          <w:sz w:val="28"/>
          <w:szCs w:val="28"/>
          <w:lang w:val="uk-UA"/>
        </w:rPr>
        <w:t>, тобто спектр відеозображення. В результаті інформація про яскравість і колір (кожна окремо) переводиться в частотну область.</w:t>
      </w:r>
    </w:p>
    <w:p w:rsidR="00A86749" w:rsidRPr="00C34908" w:rsidRDefault="00A86749" w:rsidP="00A86749">
      <w:pPr>
        <w:ind w:firstLine="720"/>
        <w:jc w:val="both"/>
        <w:rPr>
          <w:sz w:val="28"/>
          <w:szCs w:val="28"/>
          <w:lang w:val="uk-UA"/>
        </w:rPr>
      </w:pPr>
      <w:r w:rsidRPr="00C34908">
        <w:rPr>
          <w:sz w:val="28"/>
          <w:szCs w:val="28"/>
          <w:lang w:val="uk-UA"/>
        </w:rPr>
        <w:t>Обчислення частотних коефіцієнтів (пряме ДКП) виконується за формулою [79, 207, 236]:</w:t>
      </w:r>
    </w:p>
    <w:p w:rsidR="00A86749" w:rsidRPr="00C34908" w:rsidRDefault="00A86749" w:rsidP="00A86749">
      <w:pPr>
        <w:ind w:firstLine="720"/>
        <w:jc w:val="both"/>
        <w:rPr>
          <w:sz w:val="28"/>
          <w:szCs w:val="28"/>
          <w:lang w:val="uk-UA"/>
        </w:rPr>
      </w:pPr>
      <w:r w:rsidRPr="00C34908">
        <w:rPr>
          <w:position w:val="-34"/>
          <w:sz w:val="28"/>
          <w:szCs w:val="28"/>
          <w:lang w:val="uk-UA"/>
        </w:rPr>
        <w:object w:dxaOrig="8280" w:dyaOrig="820">
          <v:shape id="_x0000_i1060" type="#_x0000_t75" style="width:380.1pt;height:41pt" o:ole="" fillcolor="window">
            <v:imagedata r:id="rId76" o:title=""/>
          </v:shape>
          <o:OLEObject Type="Embed" ProgID="Equation.3" ShapeID="_x0000_i1060" DrawAspect="Content" ObjectID="_1744796486" r:id="rId77"/>
        </w:object>
      </w:r>
      <w:r w:rsidRPr="00C34908">
        <w:rPr>
          <w:sz w:val="28"/>
          <w:szCs w:val="28"/>
          <w:lang w:val="uk-UA"/>
        </w:rPr>
        <w:t>,</w:t>
      </w:r>
    </w:p>
    <w:p w:rsidR="00A86749" w:rsidRPr="00C34908" w:rsidRDefault="00A86749" w:rsidP="00A86749">
      <w:pPr>
        <w:jc w:val="both"/>
        <w:rPr>
          <w:sz w:val="28"/>
          <w:szCs w:val="28"/>
          <w:lang w:val="uk-UA"/>
        </w:rPr>
      </w:pPr>
      <w:r w:rsidRPr="00C34908">
        <w:rPr>
          <w:sz w:val="28"/>
          <w:szCs w:val="28"/>
          <w:lang w:val="uk-UA"/>
        </w:rPr>
        <w:t xml:space="preserve">де </w:t>
      </w:r>
      <w:r w:rsidRPr="00C34908">
        <w:rPr>
          <w:i/>
          <w:sz w:val="28"/>
          <w:szCs w:val="28"/>
          <w:lang w:val="uk-UA"/>
        </w:rPr>
        <w:t>u</w:t>
      </w:r>
      <w:r w:rsidRPr="00C34908">
        <w:rPr>
          <w:sz w:val="28"/>
          <w:szCs w:val="28"/>
          <w:lang w:val="uk-UA"/>
        </w:rPr>
        <w:t xml:space="preserve"> = 0, 1, … , </w:t>
      </w:r>
      <w:r w:rsidRPr="00C34908">
        <w:rPr>
          <w:i/>
          <w:sz w:val="28"/>
          <w:szCs w:val="28"/>
          <w:lang w:val="uk-UA"/>
        </w:rPr>
        <w:t>K</w:t>
      </w:r>
      <w:r w:rsidRPr="00C34908">
        <w:rPr>
          <w:sz w:val="28"/>
          <w:szCs w:val="28"/>
          <w:lang w:val="uk-UA"/>
        </w:rPr>
        <w:t xml:space="preserve">-1, </w:t>
      </w:r>
      <w:r w:rsidRPr="00C34908">
        <w:rPr>
          <w:i/>
          <w:sz w:val="28"/>
          <w:szCs w:val="28"/>
          <w:lang w:val="uk-UA"/>
        </w:rPr>
        <w:t>v</w:t>
      </w:r>
      <w:r w:rsidRPr="00C34908">
        <w:rPr>
          <w:sz w:val="28"/>
          <w:szCs w:val="28"/>
          <w:lang w:val="uk-UA"/>
        </w:rPr>
        <w:t xml:space="preserve"> = 0, 1, … , </w:t>
      </w:r>
      <w:r w:rsidRPr="00C34908">
        <w:rPr>
          <w:i/>
          <w:sz w:val="28"/>
          <w:szCs w:val="28"/>
          <w:lang w:val="uk-UA"/>
        </w:rPr>
        <w:t>K</w:t>
      </w:r>
      <w:r w:rsidRPr="00C34908">
        <w:rPr>
          <w:sz w:val="28"/>
          <w:szCs w:val="28"/>
          <w:lang w:val="uk-UA"/>
        </w:rPr>
        <w:t>-1,</w:t>
      </w:r>
    </w:p>
    <w:p w:rsidR="00A86749" w:rsidRPr="00C34908" w:rsidRDefault="00A86749" w:rsidP="00A86749">
      <w:pPr>
        <w:jc w:val="both"/>
        <w:rPr>
          <w:sz w:val="28"/>
          <w:szCs w:val="28"/>
          <w:lang w:val="uk-UA"/>
        </w:rPr>
      </w:pPr>
      <w:r w:rsidRPr="00C34908">
        <w:rPr>
          <w:i/>
          <w:sz w:val="28"/>
          <w:szCs w:val="28"/>
          <w:lang w:val="uk-UA"/>
        </w:rPr>
        <w:t>n</w:t>
      </w:r>
      <w:r w:rsidRPr="00C34908">
        <w:rPr>
          <w:sz w:val="28"/>
          <w:szCs w:val="28"/>
          <w:lang w:val="uk-UA"/>
        </w:rPr>
        <w:t xml:space="preserve"> = 0, 1, … , </w:t>
      </w:r>
      <w:r w:rsidRPr="00C34908">
        <w:rPr>
          <w:i/>
          <w:sz w:val="28"/>
          <w:szCs w:val="28"/>
          <w:lang w:val="uk-UA"/>
        </w:rPr>
        <w:t>K</w:t>
      </w:r>
      <w:r w:rsidRPr="00C34908">
        <w:rPr>
          <w:sz w:val="28"/>
          <w:szCs w:val="28"/>
          <w:lang w:val="uk-UA"/>
        </w:rPr>
        <w:t xml:space="preserve">-1, </w:t>
      </w:r>
      <w:r w:rsidRPr="00C34908">
        <w:rPr>
          <w:i/>
          <w:sz w:val="28"/>
          <w:szCs w:val="28"/>
          <w:lang w:val="uk-UA"/>
        </w:rPr>
        <w:t>m</w:t>
      </w:r>
      <w:r w:rsidRPr="00C34908">
        <w:rPr>
          <w:sz w:val="28"/>
          <w:szCs w:val="28"/>
          <w:lang w:val="uk-UA"/>
        </w:rPr>
        <w:t xml:space="preserve"> = 0, 1, … . </w:t>
      </w:r>
      <w:r w:rsidRPr="00C34908">
        <w:rPr>
          <w:i/>
          <w:sz w:val="28"/>
          <w:szCs w:val="28"/>
          <w:lang w:val="uk-UA"/>
        </w:rPr>
        <w:t>K</w:t>
      </w:r>
      <w:r w:rsidRPr="00C34908">
        <w:rPr>
          <w:sz w:val="28"/>
          <w:szCs w:val="28"/>
          <w:lang w:val="uk-UA"/>
        </w:rPr>
        <w:t>-1,</w:t>
      </w:r>
    </w:p>
    <w:p w:rsidR="00A86749" w:rsidRPr="00C34908" w:rsidRDefault="00A86749" w:rsidP="00A86749">
      <w:pPr>
        <w:jc w:val="both"/>
        <w:rPr>
          <w:sz w:val="28"/>
          <w:szCs w:val="28"/>
          <w:lang w:val="uk-UA"/>
        </w:rPr>
      </w:pPr>
      <w:r w:rsidRPr="00C34908">
        <w:rPr>
          <w:i/>
          <w:sz w:val="28"/>
          <w:szCs w:val="28"/>
          <w:lang w:val="uk-UA"/>
        </w:rPr>
        <w:t>C(u), C(v)</w:t>
      </w:r>
      <w:r w:rsidRPr="00C34908">
        <w:rPr>
          <w:sz w:val="28"/>
          <w:szCs w:val="28"/>
          <w:lang w:val="uk-UA"/>
        </w:rPr>
        <w:t xml:space="preserve"> – постійні коефіцієнти,</w:t>
      </w:r>
    </w:p>
    <w:p w:rsidR="00A86749" w:rsidRPr="00C34908" w:rsidRDefault="00A86749" w:rsidP="00A86749">
      <w:pPr>
        <w:ind w:firstLine="709"/>
        <w:jc w:val="both"/>
        <w:rPr>
          <w:sz w:val="28"/>
          <w:szCs w:val="28"/>
          <w:lang w:val="uk-UA"/>
        </w:rPr>
      </w:pPr>
      <w:r w:rsidRPr="00C34908">
        <w:rPr>
          <w:position w:val="-38"/>
          <w:sz w:val="28"/>
          <w:szCs w:val="28"/>
          <w:lang w:val="uk-UA"/>
        </w:rPr>
        <w:object w:dxaOrig="2700" w:dyaOrig="900">
          <v:shape id="_x0000_i1061" type="#_x0000_t75" style="width:135.65pt;height:45.2pt" o:ole="" fillcolor="window">
            <v:imagedata r:id="rId78" o:title=""/>
          </v:shape>
          <o:OLEObject Type="Embed" ProgID="Equation.3" ShapeID="_x0000_i1061" DrawAspect="Content" ObjectID="_1744796487" r:id="rId79"/>
        </w:object>
      </w:r>
      <w:r w:rsidRPr="00C34908">
        <w:rPr>
          <w:sz w:val="28"/>
          <w:szCs w:val="28"/>
          <w:lang w:val="uk-UA"/>
        </w:rPr>
        <w:t xml:space="preserve">           </w:t>
      </w:r>
      <w:r w:rsidRPr="00C34908">
        <w:rPr>
          <w:position w:val="-38"/>
          <w:sz w:val="28"/>
          <w:szCs w:val="28"/>
          <w:lang w:val="uk-UA"/>
        </w:rPr>
        <w:object w:dxaOrig="2680" w:dyaOrig="900">
          <v:shape id="_x0000_i1062" type="#_x0000_t75" style="width:134.8pt;height:45.2pt" o:ole="" fillcolor="window">
            <v:imagedata r:id="rId80" o:title=""/>
          </v:shape>
          <o:OLEObject Type="Embed" ProgID="Equation.3" ShapeID="_x0000_i1062" DrawAspect="Content" ObjectID="_1744796488" r:id="rId81"/>
        </w:object>
      </w:r>
    </w:p>
    <w:p w:rsidR="00A86749" w:rsidRPr="00C34908" w:rsidRDefault="00A86749" w:rsidP="00A86749">
      <w:pPr>
        <w:ind w:firstLine="720"/>
        <w:jc w:val="both"/>
        <w:rPr>
          <w:sz w:val="28"/>
          <w:szCs w:val="28"/>
          <w:lang w:val="uk-UA"/>
        </w:rPr>
      </w:pPr>
      <w:r w:rsidRPr="00C34908">
        <w:rPr>
          <w:sz w:val="28"/>
          <w:szCs w:val="28"/>
          <w:lang w:val="uk-UA"/>
        </w:rPr>
        <w:t>Відновлення інформації про яскравість точок (обернене ДКП) виконується за формулою:</w:t>
      </w:r>
    </w:p>
    <w:p w:rsidR="00A86749" w:rsidRPr="00C34908" w:rsidRDefault="00A86749" w:rsidP="00A86749">
      <w:pPr>
        <w:ind w:firstLine="720"/>
        <w:jc w:val="both"/>
        <w:rPr>
          <w:sz w:val="28"/>
          <w:szCs w:val="28"/>
          <w:lang w:val="uk-UA"/>
        </w:rPr>
      </w:pPr>
      <w:r w:rsidRPr="00C34908">
        <w:rPr>
          <w:position w:val="-34"/>
          <w:sz w:val="28"/>
          <w:szCs w:val="28"/>
          <w:lang w:val="uk-UA"/>
        </w:rPr>
        <w:object w:dxaOrig="8480" w:dyaOrig="820">
          <v:shape id="_x0000_i1063" type="#_x0000_t75" style="width:378.4pt;height:41pt" o:ole="" fillcolor="window">
            <v:imagedata r:id="rId82" o:title=""/>
          </v:shape>
          <o:OLEObject Type="Embed" ProgID="Equation.3" ShapeID="_x0000_i1063" DrawAspect="Content" ObjectID="_1744796489" r:id="rId83"/>
        </w:object>
      </w:r>
      <w:r w:rsidRPr="00C34908">
        <w:rPr>
          <w:sz w:val="28"/>
          <w:szCs w:val="28"/>
          <w:lang w:val="uk-UA"/>
        </w:rPr>
        <w:t>.</w:t>
      </w:r>
    </w:p>
    <w:p w:rsidR="00A86749" w:rsidRPr="00C34908" w:rsidRDefault="00A86749" w:rsidP="00A86749">
      <w:pPr>
        <w:ind w:firstLine="720"/>
        <w:jc w:val="both"/>
        <w:rPr>
          <w:sz w:val="28"/>
          <w:szCs w:val="28"/>
          <w:lang w:val="uk-UA"/>
        </w:rPr>
      </w:pPr>
      <w:r w:rsidRPr="00C34908">
        <w:rPr>
          <w:sz w:val="28"/>
          <w:szCs w:val="28"/>
          <w:lang w:val="uk-UA"/>
        </w:rPr>
        <w:t>Наведені формули фактично є визначенням прямого і оберненого ДКП, але їх застосування при обробці відеозображень невигідно, так як потрібна велика кількість обчислювальних операцій. Існує швидкий алгоритм обчислення прямого і оберненого ДКП, який реалізується через стандартні операції множення матриць [239]:</w:t>
      </w:r>
    </w:p>
    <w:p w:rsidR="00A86749" w:rsidRPr="00C34908" w:rsidRDefault="00A86749" w:rsidP="00A86749">
      <w:pPr>
        <w:ind w:firstLine="709"/>
        <w:rPr>
          <w:sz w:val="28"/>
          <w:szCs w:val="28"/>
          <w:lang w:val="uk-UA"/>
        </w:rPr>
      </w:pPr>
      <w:r w:rsidRPr="00C34908">
        <w:rPr>
          <w:position w:val="-12"/>
          <w:sz w:val="28"/>
          <w:szCs w:val="28"/>
          <w:lang w:val="uk-UA"/>
        </w:rPr>
        <w:object w:dxaOrig="1700" w:dyaOrig="440">
          <v:shape id="_x0000_i1064" type="#_x0000_t75" style="width:84.55pt;height:21.75pt" o:ole="" fillcolor="window">
            <v:imagedata r:id="rId84" o:title=""/>
          </v:shape>
          <o:OLEObject Type="Embed" ProgID="Equation.3" ShapeID="_x0000_i1064" DrawAspect="Content" ObjectID="_1744796490" r:id="rId85"/>
        </w:object>
      </w:r>
      <w:r w:rsidRPr="00C34908">
        <w:rPr>
          <w:sz w:val="28"/>
          <w:szCs w:val="28"/>
          <w:lang w:val="uk-UA"/>
        </w:rPr>
        <w:t>,</w:t>
      </w:r>
    </w:p>
    <w:p w:rsidR="00A86749" w:rsidRPr="00C34908" w:rsidRDefault="00A86749" w:rsidP="00A86749">
      <w:pPr>
        <w:ind w:firstLine="720"/>
        <w:jc w:val="both"/>
        <w:rPr>
          <w:sz w:val="28"/>
          <w:szCs w:val="28"/>
          <w:lang w:val="uk-UA"/>
        </w:rPr>
      </w:pPr>
      <w:r w:rsidRPr="00C34908">
        <w:rPr>
          <w:position w:val="-12"/>
          <w:sz w:val="28"/>
          <w:szCs w:val="28"/>
          <w:lang w:val="uk-UA"/>
        </w:rPr>
        <w:object w:dxaOrig="1700" w:dyaOrig="440">
          <v:shape id="_x0000_i1065" type="#_x0000_t75" style="width:84.55pt;height:21.75pt" o:ole="" fillcolor="window">
            <v:imagedata r:id="rId86" o:title=""/>
          </v:shape>
          <o:OLEObject Type="Embed" ProgID="Equation.3" ShapeID="_x0000_i1065" DrawAspect="Content" ObjectID="_1744796491" r:id="rId87"/>
        </w:object>
      </w:r>
      <w:r w:rsidRPr="00C34908">
        <w:rPr>
          <w:sz w:val="28"/>
          <w:szCs w:val="28"/>
          <w:lang w:val="uk-UA"/>
        </w:rPr>
        <w:t>,</w:t>
      </w:r>
    </w:p>
    <w:p w:rsidR="00A86749" w:rsidRPr="00C34908" w:rsidRDefault="00A86749" w:rsidP="00A86749">
      <w:pPr>
        <w:jc w:val="both"/>
        <w:rPr>
          <w:sz w:val="28"/>
          <w:szCs w:val="28"/>
          <w:lang w:val="uk-UA"/>
        </w:rPr>
      </w:pPr>
      <w:r w:rsidRPr="00C34908">
        <w:rPr>
          <w:sz w:val="28"/>
          <w:szCs w:val="28"/>
          <w:lang w:val="uk-UA"/>
        </w:rPr>
        <w:t xml:space="preserve">де </w:t>
      </w:r>
      <w:r w:rsidRPr="00C34908">
        <w:rPr>
          <w:position w:val="-12"/>
          <w:sz w:val="28"/>
          <w:szCs w:val="28"/>
          <w:lang w:val="uk-UA"/>
        </w:rPr>
        <w:object w:dxaOrig="400" w:dyaOrig="380">
          <v:shape id="_x0000_i1066" type="#_x0000_t75" style="width:20.1pt;height:19.25pt" o:ole="" fillcolor="window">
            <v:imagedata r:id="rId88" o:title=""/>
          </v:shape>
          <o:OLEObject Type="Embed" ProgID="Equation.3" ShapeID="_x0000_i1066" DrawAspect="Content" ObjectID="_1744796492" r:id="rId89"/>
        </w:object>
      </w:r>
      <w:r w:rsidRPr="00C34908">
        <w:rPr>
          <w:sz w:val="28"/>
          <w:szCs w:val="28"/>
          <w:lang w:val="uk-UA"/>
        </w:rPr>
        <w:t xml:space="preserve"> – матриця постійних коефіцієнтів ДКП,</w:t>
      </w:r>
    </w:p>
    <w:p w:rsidR="00A86749" w:rsidRPr="00C34908" w:rsidRDefault="00A86749" w:rsidP="00A86749">
      <w:pPr>
        <w:ind w:firstLine="709"/>
        <w:jc w:val="both"/>
        <w:rPr>
          <w:sz w:val="28"/>
          <w:szCs w:val="28"/>
          <w:lang w:val="uk-UA"/>
        </w:rPr>
      </w:pPr>
      <w:r w:rsidRPr="00C34908">
        <w:rPr>
          <w:position w:val="-68"/>
          <w:sz w:val="28"/>
          <w:szCs w:val="28"/>
          <w:lang w:val="uk-UA"/>
        </w:rPr>
        <w:object w:dxaOrig="4700" w:dyaOrig="1500">
          <v:shape id="_x0000_i1067" type="#_x0000_t75" style="width:235.25pt;height:75.35pt" o:ole="" fillcolor="window">
            <v:imagedata r:id="rId90" o:title=""/>
          </v:shape>
          <o:OLEObject Type="Embed" ProgID="Equation.3" ShapeID="_x0000_i1067" DrawAspect="Content" ObjectID="_1744796493" r:id="rId91"/>
        </w:object>
      </w:r>
    </w:p>
    <w:p w:rsidR="00A86749" w:rsidRPr="00C34908" w:rsidRDefault="00A86749" w:rsidP="00A86749">
      <w:pPr>
        <w:jc w:val="both"/>
        <w:rPr>
          <w:sz w:val="28"/>
          <w:szCs w:val="28"/>
          <w:lang w:val="uk-UA"/>
        </w:rPr>
      </w:pPr>
      <w:r w:rsidRPr="00C34908">
        <w:rPr>
          <w:position w:val="-12"/>
          <w:sz w:val="28"/>
          <w:szCs w:val="28"/>
          <w:lang w:val="uk-UA"/>
        </w:rPr>
        <w:object w:dxaOrig="480" w:dyaOrig="440">
          <v:shape id="_x0000_i1068" type="#_x0000_t75" style="width:23.45pt;height:21.75pt" o:ole="" fillcolor="window">
            <v:imagedata r:id="rId92" o:title=""/>
          </v:shape>
          <o:OLEObject Type="Embed" ProgID="Equation.3" ShapeID="_x0000_i1068" DrawAspect="Content" ObjectID="_1744796494" r:id="rId93"/>
        </w:object>
      </w:r>
      <w:r w:rsidRPr="00C34908">
        <w:rPr>
          <w:sz w:val="28"/>
          <w:szCs w:val="28"/>
          <w:lang w:val="uk-UA"/>
        </w:rPr>
        <w:t xml:space="preserve"> – транспонована матриця </w:t>
      </w:r>
      <w:r w:rsidRPr="00C34908">
        <w:rPr>
          <w:position w:val="-12"/>
          <w:sz w:val="28"/>
          <w:szCs w:val="28"/>
          <w:lang w:val="uk-UA"/>
        </w:rPr>
        <w:object w:dxaOrig="400" w:dyaOrig="380">
          <v:shape id="_x0000_i1069" type="#_x0000_t75" style="width:20.1pt;height:19.25pt" o:ole="" fillcolor="window">
            <v:imagedata r:id="rId94" o:title=""/>
          </v:shape>
          <o:OLEObject Type="Embed" ProgID="Equation.3" ShapeID="_x0000_i1069" DrawAspect="Content" ObjectID="_1744796495" r:id="rId95"/>
        </w:object>
      </w:r>
      <w:r w:rsidRPr="00C34908">
        <w:rPr>
          <w:sz w:val="28"/>
          <w:szCs w:val="28"/>
          <w:lang w:val="uk-UA"/>
        </w:rPr>
        <w:t>.</w:t>
      </w:r>
    </w:p>
    <w:p w:rsidR="00A86749" w:rsidRPr="00C34908" w:rsidRDefault="00A86749" w:rsidP="00A86749">
      <w:pPr>
        <w:ind w:firstLine="720"/>
        <w:jc w:val="both"/>
        <w:rPr>
          <w:sz w:val="28"/>
          <w:szCs w:val="28"/>
          <w:lang w:val="uk-UA"/>
        </w:rPr>
      </w:pPr>
      <w:r w:rsidRPr="00C34908">
        <w:rPr>
          <w:sz w:val="28"/>
          <w:szCs w:val="28"/>
          <w:lang w:val="uk-UA"/>
        </w:rPr>
        <w:t>Так як ДКП має обернене перетворення (обернене ДКП), то другий етап JPEG-алгоритму не приводить до втрат відеоінформації і виникнення похибок, крім похибок виконання обчислень.</w:t>
      </w:r>
    </w:p>
    <w:p w:rsidR="00A86749" w:rsidRPr="00C34908" w:rsidRDefault="00A86749" w:rsidP="00A86749">
      <w:pPr>
        <w:ind w:firstLine="720"/>
        <w:jc w:val="both"/>
        <w:rPr>
          <w:sz w:val="28"/>
          <w:szCs w:val="28"/>
          <w:lang w:val="uk-UA"/>
        </w:rPr>
      </w:pPr>
      <w:r w:rsidRPr="00C34908">
        <w:rPr>
          <w:sz w:val="28"/>
          <w:szCs w:val="28"/>
          <w:lang w:val="uk-UA"/>
        </w:rPr>
        <w:lastRenderedPageBreak/>
        <w:t>Третій етап JPEG-алгоритму – квантування частотних коефіцієнтів, отриманих  в результаті ДКП:</w:t>
      </w:r>
    </w:p>
    <w:p w:rsidR="00A86749" w:rsidRPr="00C34908" w:rsidRDefault="00A86749" w:rsidP="00A86749">
      <w:pPr>
        <w:ind w:firstLine="720"/>
        <w:jc w:val="both"/>
        <w:rPr>
          <w:sz w:val="28"/>
          <w:szCs w:val="28"/>
          <w:lang w:val="uk-UA"/>
        </w:rPr>
      </w:pPr>
      <w:r w:rsidRPr="00C34908">
        <w:rPr>
          <w:position w:val="-34"/>
          <w:sz w:val="28"/>
          <w:szCs w:val="28"/>
          <w:lang w:val="uk-UA"/>
        </w:rPr>
        <w:object w:dxaOrig="3300" w:dyaOrig="820">
          <v:shape id="_x0000_i1070" type="#_x0000_t75" style="width:165.75pt;height:41pt" o:ole="" fillcolor="window">
            <v:imagedata r:id="rId96" o:title=""/>
          </v:shape>
          <o:OLEObject Type="Embed" ProgID="Equation.3" ShapeID="_x0000_i1070" DrawAspect="Content" ObjectID="_1744796496" r:id="rId97"/>
        </w:object>
      </w:r>
      <w:r w:rsidRPr="00C34908">
        <w:rPr>
          <w:sz w:val="28"/>
          <w:szCs w:val="28"/>
          <w:lang w:val="uk-UA"/>
        </w:rPr>
        <w:t>,</w:t>
      </w:r>
    </w:p>
    <w:p w:rsidR="00A86749" w:rsidRPr="00C34908" w:rsidRDefault="00A86749" w:rsidP="00A86749">
      <w:pPr>
        <w:jc w:val="both"/>
        <w:rPr>
          <w:sz w:val="28"/>
          <w:szCs w:val="28"/>
          <w:lang w:val="uk-UA"/>
        </w:rPr>
      </w:pPr>
      <w:r w:rsidRPr="00C34908">
        <w:rPr>
          <w:sz w:val="28"/>
          <w:szCs w:val="28"/>
          <w:lang w:val="uk-UA"/>
        </w:rPr>
        <w:t xml:space="preserve">де </w:t>
      </w:r>
      <w:proofErr w:type="spellStart"/>
      <w:r w:rsidRPr="00C34908">
        <w:rPr>
          <w:sz w:val="28"/>
          <w:szCs w:val="28"/>
          <w:lang w:val="uk-UA"/>
        </w:rPr>
        <w:t>int</w:t>
      </w:r>
      <w:proofErr w:type="spellEnd"/>
      <w:r w:rsidRPr="00C34908">
        <w:rPr>
          <w:sz w:val="28"/>
          <w:szCs w:val="28"/>
          <w:lang w:val="uk-UA"/>
        </w:rPr>
        <w:t>{.} – операція виділення цілої частини числа,</w:t>
      </w:r>
    </w:p>
    <w:p w:rsidR="00A86749" w:rsidRPr="00C34908" w:rsidRDefault="00A86749" w:rsidP="00A86749">
      <w:pPr>
        <w:rPr>
          <w:sz w:val="28"/>
          <w:szCs w:val="28"/>
          <w:lang w:val="uk-UA"/>
        </w:rPr>
      </w:pPr>
      <w:r w:rsidRPr="00C34908">
        <w:rPr>
          <w:i/>
          <w:sz w:val="28"/>
          <w:szCs w:val="28"/>
          <w:lang w:val="uk-UA"/>
        </w:rPr>
        <w:t xml:space="preserve">Q(u, v) – </w:t>
      </w:r>
      <w:r w:rsidRPr="00C34908">
        <w:rPr>
          <w:sz w:val="28"/>
          <w:szCs w:val="28"/>
          <w:lang w:val="uk-UA"/>
        </w:rPr>
        <w:t>вагові коефіцієнти в таблиці квантування частотних коефіцієнтів.</w:t>
      </w:r>
    </w:p>
    <w:p w:rsidR="00A86749" w:rsidRPr="00C34908" w:rsidRDefault="00A86749" w:rsidP="00A86749">
      <w:pPr>
        <w:ind w:firstLine="720"/>
        <w:jc w:val="both"/>
        <w:rPr>
          <w:sz w:val="28"/>
          <w:szCs w:val="28"/>
          <w:lang w:val="uk-UA"/>
        </w:rPr>
      </w:pPr>
      <w:r w:rsidRPr="00C34908">
        <w:rPr>
          <w:sz w:val="28"/>
          <w:szCs w:val="28"/>
          <w:lang w:val="uk-UA"/>
        </w:rPr>
        <w:t>Відновлення частотних коефіцієнтів при відновленні відеозображень виконується за формулою:</w:t>
      </w:r>
    </w:p>
    <w:p w:rsidR="00A86749" w:rsidRPr="00C34908" w:rsidRDefault="00A86749" w:rsidP="00A86749">
      <w:pPr>
        <w:ind w:firstLine="720"/>
        <w:jc w:val="both"/>
        <w:rPr>
          <w:sz w:val="28"/>
          <w:szCs w:val="28"/>
          <w:lang w:val="uk-UA"/>
        </w:rPr>
      </w:pPr>
      <w:r w:rsidRPr="00C34908">
        <w:rPr>
          <w:position w:val="-16"/>
          <w:sz w:val="28"/>
          <w:szCs w:val="28"/>
          <w:lang w:val="uk-UA"/>
        </w:rPr>
        <w:object w:dxaOrig="3040" w:dyaOrig="420">
          <v:shape id="_x0000_i1071" type="#_x0000_t75" style="width:151.55pt;height:21.75pt" o:ole="" fillcolor="window">
            <v:imagedata r:id="rId98" o:title=""/>
          </v:shape>
          <o:OLEObject Type="Embed" ProgID="Equation.3" ShapeID="_x0000_i1071" DrawAspect="Content" ObjectID="_1744796497" r:id="rId99"/>
        </w:object>
      </w:r>
      <w:r w:rsidRPr="00C34908">
        <w:rPr>
          <w:sz w:val="28"/>
          <w:szCs w:val="28"/>
          <w:lang w:val="uk-UA"/>
        </w:rPr>
        <w:t>.</w:t>
      </w:r>
    </w:p>
    <w:p w:rsidR="00A86749" w:rsidRPr="00C34908" w:rsidRDefault="00A86749" w:rsidP="00A86749">
      <w:pPr>
        <w:ind w:firstLine="720"/>
        <w:jc w:val="both"/>
        <w:rPr>
          <w:sz w:val="28"/>
          <w:szCs w:val="28"/>
          <w:lang w:val="uk-UA"/>
        </w:rPr>
      </w:pPr>
      <w:r w:rsidRPr="00C34908">
        <w:rPr>
          <w:sz w:val="28"/>
          <w:szCs w:val="28"/>
          <w:lang w:val="uk-UA"/>
        </w:rPr>
        <w:t>В процесі квантування верхні частоти можуть бути вилучені із спектра цифрового відеозображення. Це залежить від співвідношення значень елементів таблиці квантування і значень частотних коефіцієнтів. Вилучення верхніх частот приводить до викривлення форми перепадів яскравості, що відповідають контурам об’єктів вимірювань (</w:t>
      </w:r>
      <w:proofErr w:type="spellStart"/>
      <w:r w:rsidRPr="00C34908">
        <w:rPr>
          <w:sz w:val="28"/>
          <w:szCs w:val="28"/>
          <w:lang w:val="uk-UA"/>
        </w:rPr>
        <w:t>ОВ</w:t>
      </w:r>
      <w:proofErr w:type="spellEnd"/>
      <w:r w:rsidRPr="00C34908">
        <w:rPr>
          <w:sz w:val="28"/>
          <w:szCs w:val="28"/>
          <w:lang w:val="uk-UA"/>
        </w:rPr>
        <w:t>) на відеозображеннях. В результаті виникає ще одна складова частина похибки визначення координат точок контурів об’єктів на цифровому відеозображенні. Інші частотні коефіцієнти, що залишаються в спектрі, в результаті квантування можуть дещо змінитися і це теж є джерело похибок визначення координат точок.</w:t>
      </w:r>
    </w:p>
    <w:p w:rsidR="00A86749" w:rsidRPr="00C34908" w:rsidRDefault="00A86749" w:rsidP="00A86749">
      <w:pPr>
        <w:ind w:firstLine="720"/>
        <w:jc w:val="both"/>
        <w:rPr>
          <w:sz w:val="28"/>
          <w:szCs w:val="28"/>
          <w:lang w:val="uk-UA"/>
        </w:rPr>
      </w:pPr>
      <w:r w:rsidRPr="00C34908">
        <w:rPr>
          <w:sz w:val="28"/>
          <w:szCs w:val="28"/>
          <w:lang w:val="uk-UA"/>
        </w:rPr>
        <w:t xml:space="preserve">Четвертий етап JPEG-алгоритму – кодування частотних коефіцієнтів після квантування за методом </w:t>
      </w:r>
      <w:proofErr w:type="spellStart"/>
      <w:r w:rsidRPr="00C34908">
        <w:rPr>
          <w:sz w:val="28"/>
          <w:szCs w:val="28"/>
          <w:lang w:val="uk-UA"/>
        </w:rPr>
        <w:t>Хаффмена</w:t>
      </w:r>
      <w:proofErr w:type="spellEnd"/>
      <w:r w:rsidRPr="00C34908">
        <w:rPr>
          <w:sz w:val="28"/>
          <w:szCs w:val="28"/>
          <w:lang w:val="uk-UA"/>
        </w:rPr>
        <w:t xml:space="preserve"> або арифметичне кодування для вилучення інформаційної надлишковості. Ці методи кодування не приводять до втрат інформації і виникнення похибок.</w:t>
      </w:r>
    </w:p>
    <w:p w:rsidR="00A86749" w:rsidRPr="00C34908" w:rsidRDefault="00A86749" w:rsidP="00A86749">
      <w:pPr>
        <w:ind w:firstLine="720"/>
        <w:jc w:val="both"/>
        <w:rPr>
          <w:sz w:val="28"/>
          <w:szCs w:val="28"/>
          <w:lang w:val="uk-UA"/>
        </w:rPr>
      </w:pPr>
      <w:r w:rsidRPr="00C34908">
        <w:rPr>
          <w:sz w:val="28"/>
          <w:szCs w:val="28"/>
          <w:lang w:val="uk-UA"/>
        </w:rPr>
        <w:t>Для відновлення стиснутого відеозображення всі вказані етапи виконуються в зворотному порядку.</w:t>
      </w:r>
    </w:p>
    <w:p w:rsidR="00A86749" w:rsidRPr="00C34908" w:rsidRDefault="00A86749" w:rsidP="00A86749">
      <w:pPr>
        <w:ind w:firstLine="720"/>
        <w:jc w:val="both"/>
        <w:rPr>
          <w:sz w:val="28"/>
          <w:szCs w:val="28"/>
          <w:lang w:val="uk-UA"/>
        </w:rPr>
      </w:pPr>
      <w:r w:rsidRPr="00C34908">
        <w:rPr>
          <w:sz w:val="28"/>
          <w:szCs w:val="28"/>
          <w:lang w:val="uk-UA"/>
        </w:rPr>
        <w:t>Початкове відеозображення, що надходить в JPEG-алгоритм для стиснення, має певний рівень шумів та інших похибок, що виникли в процесі формування цього відеозображення. Ці похибки перетворюються в трансформовану похибку на виході JPEG-алгоритму.</w:t>
      </w:r>
    </w:p>
    <w:p w:rsidR="00A86749" w:rsidRPr="00C34908" w:rsidRDefault="00A86749" w:rsidP="00A86749">
      <w:pPr>
        <w:ind w:firstLine="720"/>
        <w:jc w:val="both"/>
        <w:rPr>
          <w:sz w:val="28"/>
          <w:szCs w:val="28"/>
          <w:lang w:val="uk-UA"/>
        </w:rPr>
      </w:pPr>
      <w:r w:rsidRPr="00C34908">
        <w:rPr>
          <w:sz w:val="28"/>
          <w:szCs w:val="28"/>
          <w:lang w:val="uk-UA"/>
        </w:rPr>
        <w:t>JPEG-алгоритм містить багато обчислювальних операцій над цифровими даними [118, 121, 204]. Обмеження розрядності цифрових даних приводить до виникнення похибки виконання обчислень.</w:t>
      </w:r>
    </w:p>
    <w:p w:rsidR="00A86749" w:rsidRPr="00C34908" w:rsidRDefault="00A86749" w:rsidP="00A86749">
      <w:pPr>
        <w:ind w:firstLine="720"/>
        <w:jc w:val="both"/>
        <w:rPr>
          <w:sz w:val="28"/>
          <w:szCs w:val="28"/>
          <w:lang w:val="uk-UA"/>
        </w:rPr>
      </w:pPr>
      <w:r w:rsidRPr="00C34908">
        <w:rPr>
          <w:sz w:val="28"/>
          <w:szCs w:val="28"/>
          <w:lang w:val="uk-UA"/>
        </w:rPr>
        <w:t>Значення похибки виконання обчислень залежить від варіанту обчислень ДКП, який реалізовано в засобах стиснення відеозображень, і від розрядності цифрових даних в цих засобах. Безпосереднє визначення цієї похибки є досить складним через велику кількість обчислювальних операцій в JPEG-алгоритмі. Крім того, для стандартних технічних засобів потрібна початкова інформація не завжди доступна. Більш доцільним слід вважати підхід, при якому похибка виконання обчислень може бути оцінена за результатами експериментальних досліджень стиснення деяких тестових відеозображень.</w:t>
      </w:r>
    </w:p>
    <w:p w:rsidR="00A86749" w:rsidRPr="00C34908" w:rsidRDefault="00A86749" w:rsidP="00A86749">
      <w:pPr>
        <w:ind w:firstLine="720"/>
        <w:jc w:val="both"/>
        <w:rPr>
          <w:sz w:val="28"/>
          <w:szCs w:val="28"/>
          <w:lang w:val="uk-UA"/>
        </w:rPr>
      </w:pPr>
      <w:r w:rsidRPr="00C34908">
        <w:rPr>
          <w:sz w:val="28"/>
          <w:szCs w:val="28"/>
          <w:lang w:val="uk-UA"/>
        </w:rPr>
        <w:t>Для розв’язання задачі визначення впливу стиснення за JPEG-алгоритмом на точність геометричних вимірювань необхідно розробити математичні моделі трансформованої похибки і похибки, пов’язаної з квантуванням і вилученням частотних коефіцієнтів в спектрі відеозображення. Це дозволить:</w:t>
      </w:r>
    </w:p>
    <w:p w:rsidR="00A86749" w:rsidRPr="00C34908" w:rsidRDefault="00A86749" w:rsidP="00A86749">
      <w:pPr>
        <w:ind w:firstLine="720"/>
        <w:jc w:val="both"/>
        <w:rPr>
          <w:sz w:val="28"/>
          <w:szCs w:val="28"/>
          <w:lang w:val="uk-UA"/>
        </w:rPr>
      </w:pPr>
      <w:r w:rsidRPr="00C34908">
        <w:rPr>
          <w:sz w:val="28"/>
          <w:szCs w:val="28"/>
          <w:lang w:val="uk-UA"/>
        </w:rPr>
        <w:t>– оцінити точність геометричних вимірювань на цифровому відеозображенні в залежності від параметрів JPEG-алгоритму;</w:t>
      </w:r>
    </w:p>
    <w:p w:rsidR="00A86749" w:rsidRPr="00C34908" w:rsidRDefault="00A86749" w:rsidP="00A86749">
      <w:pPr>
        <w:ind w:firstLine="720"/>
        <w:jc w:val="both"/>
        <w:rPr>
          <w:sz w:val="28"/>
          <w:szCs w:val="28"/>
          <w:lang w:val="uk-UA"/>
        </w:rPr>
      </w:pPr>
      <w:r w:rsidRPr="00C34908">
        <w:rPr>
          <w:sz w:val="28"/>
          <w:szCs w:val="28"/>
          <w:lang w:val="uk-UA"/>
        </w:rPr>
        <w:lastRenderedPageBreak/>
        <w:t>– визначити максимально можливу степінь стиснення цифрових відеозображень в залежності від потрібної точності геометричних вимірювань;</w:t>
      </w:r>
    </w:p>
    <w:p w:rsidR="00A86749" w:rsidRPr="00C34908" w:rsidRDefault="00A86749" w:rsidP="00A86749">
      <w:pPr>
        <w:ind w:firstLine="720"/>
        <w:jc w:val="both"/>
        <w:rPr>
          <w:sz w:val="28"/>
          <w:szCs w:val="28"/>
          <w:lang w:val="uk-UA"/>
        </w:rPr>
      </w:pPr>
      <w:r w:rsidRPr="00C34908">
        <w:rPr>
          <w:sz w:val="28"/>
          <w:szCs w:val="28"/>
          <w:lang w:val="uk-UA"/>
        </w:rPr>
        <w:t>– в результаті, сформулювати вимоги до технічних і програмних засобів вимірювання механічних величин.</w:t>
      </w:r>
    </w:p>
    <w:p w:rsidR="00A86749" w:rsidRPr="00C34908" w:rsidRDefault="00A86749" w:rsidP="00A86749">
      <w:pPr>
        <w:ind w:firstLine="720"/>
        <w:jc w:val="both"/>
        <w:rPr>
          <w:sz w:val="28"/>
          <w:szCs w:val="28"/>
          <w:lang w:val="uk-UA"/>
        </w:rPr>
      </w:pPr>
      <w:r w:rsidRPr="00C34908">
        <w:rPr>
          <w:sz w:val="28"/>
          <w:szCs w:val="28"/>
          <w:lang w:val="uk-UA"/>
        </w:rPr>
        <w:t xml:space="preserve">Для розв’язання вказаної задачі пропонується розглядати JPEG-алгоритм на основі теорії цифрової обробки сигналів [240-242]. З цієї точки зору JPEG-алгоритм відповідає </w:t>
      </w:r>
      <w:proofErr w:type="spellStart"/>
      <w:r w:rsidRPr="00C34908">
        <w:rPr>
          <w:sz w:val="28"/>
          <w:szCs w:val="28"/>
          <w:lang w:val="uk-UA"/>
        </w:rPr>
        <w:t>нерекурсивному</w:t>
      </w:r>
      <w:proofErr w:type="spellEnd"/>
      <w:r w:rsidRPr="00C34908">
        <w:rPr>
          <w:sz w:val="28"/>
          <w:szCs w:val="28"/>
          <w:lang w:val="uk-UA"/>
        </w:rPr>
        <w:t xml:space="preserve"> цифровому фільтру нижніх частот, що виконує фільтрацію сигналу в частотній області.</w:t>
      </w:r>
    </w:p>
    <w:p w:rsidR="00A86749" w:rsidRPr="00C34908" w:rsidRDefault="00A86749" w:rsidP="00A86749">
      <w:pPr>
        <w:ind w:firstLine="720"/>
        <w:jc w:val="both"/>
        <w:rPr>
          <w:sz w:val="28"/>
          <w:szCs w:val="28"/>
          <w:lang w:val="uk-UA"/>
        </w:rPr>
      </w:pPr>
      <w:proofErr w:type="spellStart"/>
      <w:r w:rsidRPr="00C34908">
        <w:rPr>
          <w:sz w:val="28"/>
          <w:szCs w:val="28"/>
          <w:lang w:val="uk-UA"/>
        </w:rPr>
        <w:t>Точнісні</w:t>
      </w:r>
      <w:proofErr w:type="spellEnd"/>
      <w:r w:rsidRPr="00C34908">
        <w:rPr>
          <w:sz w:val="28"/>
          <w:szCs w:val="28"/>
          <w:lang w:val="uk-UA"/>
        </w:rPr>
        <w:t xml:space="preserve"> характеристики цифрового фільтра можна визначити відомими методами на основі детермінованого або ймовірнісного підходів [243-245]. Особливості застосування ймовірнісних методів до JPEG-алгоритму розглянуті в даному розділі.</w:t>
      </w:r>
    </w:p>
    <w:p w:rsidR="00A86749" w:rsidRPr="00C34908" w:rsidRDefault="00A86749" w:rsidP="00A86749">
      <w:pPr>
        <w:ind w:firstLine="720"/>
        <w:jc w:val="both"/>
        <w:rPr>
          <w:sz w:val="28"/>
          <w:szCs w:val="28"/>
          <w:lang w:val="uk-UA"/>
        </w:rPr>
      </w:pPr>
      <w:r w:rsidRPr="00C34908">
        <w:rPr>
          <w:sz w:val="28"/>
          <w:szCs w:val="28"/>
          <w:lang w:val="uk-UA"/>
        </w:rPr>
        <w:t xml:space="preserve">Для спрощення подальших міркувань будемо розглядати одновимірний сигнал яскравості </w:t>
      </w:r>
      <w:r w:rsidRPr="00C34908">
        <w:rPr>
          <w:i/>
          <w:sz w:val="28"/>
          <w:szCs w:val="28"/>
          <w:lang w:val="uk-UA"/>
        </w:rPr>
        <w:t>f(n)</w:t>
      </w:r>
      <w:r w:rsidRPr="00C34908">
        <w:rPr>
          <w:sz w:val="28"/>
          <w:szCs w:val="28"/>
          <w:lang w:val="uk-UA"/>
        </w:rPr>
        <w:t xml:space="preserve">, що відповідає послідовності дискретних точок в рядку або стовпці відеозображення. Цей сигнал яскравості містить горизонтальні або вертикальні одновимірні перепади яскравості. Вказані перепад визначають координати контурів </w:t>
      </w:r>
      <w:proofErr w:type="spellStart"/>
      <w:r w:rsidRPr="00C34908">
        <w:rPr>
          <w:sz w:val="28"/>
          <w:szCs w:val="28"/>
          <w:lang w:val="uk-UA"/>
        </w:rPr>
        <w:t>ОВ</w:t>
      </w:r>
      <w:proofErr w:type="spellEnd"/>
      <w:r w:rsidRPr="00C34908">
        <w:rPr>
          <w:sz w:val="28"/>
          <w:szCs w:val="28"/>
          <w:lang w:val="uk-UA"/>
        </w:rPr>
        <w:t xml:space="preserve"> в рядку або стовпцю відеозображення. </w:t>
      </w:r>
    </w:p>
    <w:p w:rsidR="00A86749" w:rsidRPr="00C34908" w:rsidRDefault="00A86749" w:rsidP="00A86749">
      <w:pPr>
        <w:ind w:firstLine="720"/>
        <w:jc w:val="both"/>
        <w:rPr>
          <w:sz w:val="28"/>
          <w:szCs w:val="28"/>
          <w:lang w:val="uk-UA"/>
        </w:rPr>
      </w:pPr>
      <w:r w:rsidRPr="00C34908">
        <w:rPr>
          <w:sz w:val="28"/>
          <w:szCs w:val="28"/>
          <w:lang w:val="uk-UA"/>
        </w:rPr>
        <w:t xml:space="preserve">Якщо розглядається горизонтальний одновимірний перепад яскравості (сигнал </w:t>
      </w:r>
      <w:r w:rsidRPr="00C34908">
        <w:rPr>
          <w:i/>
          <w:sz w:val="28"/>
          <w:szCs w:val="28"/>
          <w:lang w:val="uk-UA"/>
        </w:rPr>
        <w:t>f(n)</w:t>
      </w:r>
      <w:r w:rsidRPr="00C34908">
        <w:rPr>
          <w:sz w:val="28"/>
          <w:szCs w:val="28"/>
          <w:lang w:val="uk-UA"/>
        </w:rPr>
        <w:t xml:space="preserve"> однаковий у всіх рядках блоку розміром </w:t>
      </w:r>
      <w:r w:rsidRPr="00C34908">
        <w:rPr>
          <w:i/>
          <w:sz w:val="28"/>
          <w:szCs w:val="28"/>
          <w:lang w:val="uk-UA"/>
        </w:rPr>
        <w:t>K</w:t>
      </w:r>
      <w:r w:rsidRPr="00C34908">
        <w:rPr>
          <w:sz w:val="28"/>
          <w:szCs w:val="28"/>
          <w:lang w:val="uk-UA"/>
        </w:rPr>
        <w:sym w:font="Symbol" w:char="F0B4"/>
      </w:r>
      <w:proofErr w:type="spellStart"/>
      <w:r w:rsidRPr="00C34908">
        <w:rPr>
          <w:i/>
          <w:sz w:val="28"/>
          <w:szCs w:val="28"/>
          <w:lang w:val="uk-UA"/>
        </w:rPr>
        <w:t>K</w:t>
      </w:r>
      <w:proofErr w:type="spellEnd"/>
      <w:r w:rsidRPr="00C34908">
        <w:rPr>
          <w:sz w:val="28"/>
          <w:szCs w:val="28"/>
          <w:lang w:val="uk-UA"/>
        </w:rPr>
        <w:t xml:space="preserve"> дискретних точок), то, виходячи із властивостей ДКП, цей перепад визначається першим рядком (</w:t>
      </w:r>
      <w:r w:rsidRPr="00C34908">
        <w:rPr>
          <w:i/>
          <w:sz w:val="28"/>
          <w:szCs w:val="28"/>
          <w:lang w:val="uk-UA"/>
        </w:rPr>
        <w:t>u</w:t>
      </w:r>
      <w:r w:rsidRPr="00C34908">
        <w:rPr>
          <w:sz w:val="28"/>
          <w:szCs w:val="28"/>
          <w:lang w:val="uk-UA"/>
        </w:rPr>
        <w:t xml:space="preserve"> = 0, 1, … , </w:t>
      </w:r>
      <w:r w:rsidRPr="00C34908">
        <w:rPr>
          <w:i/>
          <w:sz w:val="28"/>
          <w:szCs w:val="28"/>
          <w:lang w:val="uk-UA"/>
        </w:rPr>
        <w:t>K</w:t>
      </w:r>
      <w:r w:rsidRPr="00C34908">
        <w:rPr>
          <w:sz w:val="28"/>
          <w:szCs w:val="28"/>
          <w:lang w:val="uk-UA"/>
        </w:rPr>
        <w:t xml:space="preserve">-1, </w:t>
      </w:r>
      <w:r w:rsidRPr="00C34908">
        <w:rPr>
          <w:i/>
          <w:sz w:val="28"/>
          <w:szCs w:val="28"/>
          <w:lang w:val="uk-UA"/>
        </w:rPr>
        <w:t>v</w:t>
      </w:r>
      <w:r w:rsidRPr="00C34908">
        <w:rPr>
          <w:sz w:val="28"/>
          <w:szCs w:val="28"/>
          <w:lang w:val="uk-UA"/>
        </w:rPr>
        <w:t xml:space="preserve"> = 0) матриці частотних коефіцієнтів </w:t>
      </w:r>
      <w:r w:rsidRPr="00C34908">
        <w:rPr>
          <w:i/>
          <w:sz w:val="28"/>
          <w:szCs w:val="28"/>
          <w:lang w:val="uk-UA"/>
        </w:rPr>
        <w:t>F(u,v)</w:t>
      </w:r>
      <w:r w:rsidRPr="00C34908">
        <w:rPr>
          <w:sz w:val="28"/>
          <w:szCs w:val="28"/>
          <w:lang w:val="uk-UA"/>
        </w:rPr>
        <w:t>. В цьому випадку для визначення похибок вимірювань потрібно досліджувати перший рядок матриці частотних коефіцієнтів, перший рядок таблиці квантування і перший рядок блоку точок на відновленому після стиснення відеозображенні.</w:t>
      </w:r>
    </w:p>
    <w:p w:rsidR="00A86749" w:rsidRPr="00C34908" w:rsidRDefault="00A86749" w:rsidP="00A86749">
      <w:pPr>
        <w:ind w:firstLine="720"/>
        <w:jc w:val="both"/>
        <w:rPr>
          <w:sz w:val="28"/>
          <w:szCs w:val="28"/>
          <w:lang w:val="uk-UA"/>
        </w:rPr>
      </w:pPr>
      <w:r w:rsidRPr="00C34908">
        <w:rPr>
          <w:sz w:val="28"/>
          <w:szCs w:val="28"/>
          <w:lang w:val="uk-UA"/>
        </w:rPr>
        <w:t>Якщо розглядається вертикальний одновимірний перепад яскравості, то потрібно досліджувати перший стовпець (</w:t>
      </w:r>
      <w:r w:rsidRPr="00C34908">
        <w:rPr>
          <w:i/>
          <w:sz w:val="28"/>
          <w:szCs w:val="28"/>
          <w:lang w:val="uk-UA"/>
        </w:rPr>
        <w:t>u</w:t>
      </w:r>
      <w:r w:rsidRPr="00C34908">
        <w:rPr>
          <w:sz w:val="28"/>
          <w:szCs w:val="28"/>
          <w:lang w:val="uk-UA"/>
        </w:rPr>
        <w:t xml:space="preserve"> = 0, </w:t>
      </w:r>
      <w:r w:rsidRPr="00C34908">
        <w:rPr>
          <w:i/>
          <w:sz w:val="28"/>
          <w:szCs w:val="28"/>
          <w:lang w:val="uk-UA"/>
        </w:rPr>
        <w:t>v</w:t>
      </w:r>
      <w:r w:rsidRPr="00C34908">
        <w:rPr>
          <w:sz w:val="28"/>
          <w:szCs w:val="28"/>
          <w:lang w:val="uk-UA"/>
        </w:rPr>
        <w:t xml:space="preserve"> = 0, 1, … , </w:t>
      </w:r>
      <w:r w:rsidRPr="00C34908">
        <w:rPr>
          <w:i/>
          <w:sz w:val="28"/>
          <w:szCs w:val="28"/>
          <w:lang w:val="uk-UA"/>
        </w:rPr>
        <w:t>K</w:t>
      </w:r>
      <w:r w:rsidRPr="00C34908">
        <w:rPr>
          <w:sz w:val="28"/>
          <w:szCs w:val="28"/>
          <w:lang w:val="uk-UA"/>
        </w:rPr>
        <w:t>-1) матриці частотних коефіцієнтів, таблиці квантування і блоку точок на відновленому відеозображенні.</w:t>
      </w:r>
    </w:p>
    <w:p w:rsidR="00A86749" w:rsidRPr="00C34908" w:rsidRDefault="00A86749" w:rsidP="00A86749">
      <w:pPr>
        <w:ind w:firstLine="720"/>
        <w:jc w:val="both"/>
        <w:rPr>
          <w:sz w:val="28"/>
          <w:szCs w:val="28"/>
          <w:lang w:val="uk-UA"/>
        </w:rPr>
      </w:pPr>
      <w:r w:rsidRPr="00C34908">
        <w:rPr>
          <w:sz w:val="28"/>
          <w:szCs w:val="28"/>
          <w:lang w:val="uk-UA"/>
        </w:rPr>
        <w:t xml:space="preserve">Таким чином, актуальною є задача визначення впливу стиснення відеозображень за JPEG-алгоритмом на точність вимірювання геометричних параметрів та параметрів руху об’єктів. </w:t>
      </w:r>
    </w:p>
    <w:p w:rsidR="00A86749" w:rsidRPr="00C34908" w:rsidRDefault="00A86749" w:rsidP="00A86749">
      <w:pPr>
        <w:ind w:firstLine="720"/>
        <w:jc w:val="both"/>
        <w:rPr>
          <w:sz w:val="28"/>
          <w:szCs w:val="28"/>
          <w:lang w:val="uk-UA"/>
        </w:rPr>
      </w:pPr>
      <w:r w:rsidRPr="00C34908">
        <w:rPr>
          <w:sz w:val="28"/>
          <w:szCs w:val="28"/>
          <w:lang w:val="uk-UA"/>
        </w:rPr>
        <w:t>В JPEG-алгоритмі виникають такі похибки геометричних вимірювань:</w:t>
      </w:r>
    </w:p>
    <w:p w:rsidR="00A86749" w:rsidRPr="00C34908" w:rsidRDefault="00A86749" w:rsidP="00A86749">
      <w:pPr>
        <w:ind w:firstLine="720"/>
        <w:jc w:val="both"/>
        <w:rPr>
          <w:sz w:val="28"/>
          <w:szCs w:val="28"/>
          <w:lang w:val="uk-UA"/>
        </w:rPr>
      </w:pPr>
      <w:r w:rsidRPr="00C34908">
        <w:rPr>
          <w:sz w:val="28"/>
          <w:szCs w:val="28"/>
          <w:lang w:val="uk-UA"/>
        </w:rPr>
        <w:t xml:space="preserve">– трансформована похибка, обумовлена перетворенням похибок, що наявні на початковому </w:t>
      </w:r>
      <w:proofErr w:type="spellStart"/>
      <w:r w:rsidRPr="00C34908">
        <w:rPr>
          <w:sz w:val="28"/>
          <w:szCs w:val="28"/>
          <w:lang w:val="uk-UA"/>
        </w:rPr>
        <w:t>нестиснутому</w:t>
      </w:r>
      <w:proofErr w:type="spellEnd"/>
      <w:r w:rsidRPr="00C34908">
        <w:rPr>
          <w:sz w:val="28"/>
          <w:szCs w:val="28"/>
          <w:lang w:val="uk-UA"/>
        </w:rPr>
        <w:t xml:space="preserve"> відеозображенні;</w:t>
      </w:r>
    </w:p>
    <w:p w:rsidR="00A86749" w:rsidRPr="00C34908" w:rsidRDefault="00A86749" w:rsidP="00A86749">
      <w:pPr>
        <w:ind w:firstLine="720"/>
        <w:jc w:val="both"/>
        <w:rPr>
          <w:sz w:val="28"/>
          <w:szCs w:val="28"/>
          <w:lang w:val="uk-UA"/>
        </w:rPr>
      </w:pPr>
      <w:r w:rsidRPr="00C34908">
        <w:rPr>
          <w:sz w:val="28"/>
          <w:szCs w:val="28"/>
          <w:lang w:val="uk-UA"/>
        </w:rPr>
        <w:t>– похибка, що обумовлена квантуванням частотних коефіцієнтів;</w:t>
      </w:r>
    </w:p>
    <w:p w:rsidR="00A86749" w:rsidRPr="00C34908" w:rsidRDefault="00A86749" w:rsidP="00A86749">
      <w:pPr>
        <w:ind w:firstLine="720"/>
        <w:jc w:val="both"/>
        <w:rPr>
          <w:sz w:val="28"/>
          <w:szCs w:val="28"/>
          <w:lang w:val="uk-UA"/>
        </w:rPr>
      </w:pPr>
      <w:r w:rsidRPr="00C34908">
        <w:rPr>
          <w:sz w:val="28"/>
          <w:szCs w:val="28"/>
          <w:lang w:val="uk-UA"/>
        </w:rPr>
        <w:t>– викривлення форми перепадів яскравості в результаті вилучення верхніх частот із спектра зображення, що є наслідком квантування частотних коефіцієнтів;</w:t>
      </w:r>
    </w:p>
    <w:p w:rsidR="00A86749" w:rsidRPr="00C34908" w:rsidRDefault="00A86749" w:rsidP="00A86749">
      <w:pPr>
        <w:ind w:firstLine="720"/>
        <w:jc w:val="both"/>
        <w:rPr>
          <w:sz w:val="28"/>
          <w:szCs w:val="28"/>
          <w:lang w:val="uk-UA"/>
        </w:rPr>
      </w:pPr>
      <w:r w:rsidRPr="00C34908">
        <w:rPr>
          <w:sz w:val="28"/>
          <w:szCs w:val="28"/>
          <w:lang w:val="uk-UA"/>
        </w:rPr>
        <w:t>– похибки виконання обчислень, що виникають внаслідок обмеженої розрядності цифрових даних.</w:t>
      </w:r>
    </w:p>
    <w:p w:rsidR="00A86749" w:rsidRPr="00C34908" w:rsidRDefault="00A86749" w:rsidP="00A86749">
      <w:pPr>
        <w:ind w:firstLine="720"/>
        <w:jc w:val="both"/>
        <w:rPr>
          <w:sz w:val="28"/>
          <w:szCs w:val="28"/>
          <w:lang w:val="uk-UA"/>
        </w:rPr>
      </w:pPr>
      <w:r w:rsidRPr="00C34908">
        <w:rPr>
          <w:sz w:val="28"/>
          <w:szCs w:val="28"/>
          <w:lang w:val="uk-UA"/>
        </w:rPr>
        <w:t xml:space="preserve">Для визначення цих похибок пропонується дослідити JPEG-алгоритм на основі теорій цифрової обробки сигналів. Даний алгоритм відповідає </w:t>
      </w:r>
      <w:proofErr w:type="spellStart"/>
      <w:r w:rsidRPr="00C34908">
        <w:rPr>
          <w:sz w:val="28"/>
          <w:szCs w:val="28"/>
          <w:lang w:val="uk-UA"/>
        </w:rPr>
        <w:t>нерекурсивному</w:t>
      </w:r>
      <w:proofErr w:type="spellEnd"/>
      <w:r w:rsidRPr="00C34908">
        <w:rPr>
          <w:sz w:val="28"/>
          <w:szCs w:val="28"/>
          <w:lang w:val="uk-UA"/>
        </w:rPr>
        <w:t xml:space="preserve"> цифровому фільтру нижніх частот, що виконує фільтрацію сигналу в частотній області.</w:t>
      </w:r>
    </w:p>
    <w:p w:rsidR="00A86749" w:rsidRPr="00C34908" w:rsidRDefault="00A86749" w:rsidP="00A86749">
      <w:pPr>
        <w:ind w:firstLine="720"/>
        <w:jc w:val="both"/>
        <w:rPr>
          <w:sz w:val="28"/>
          <w:szCs w:val="28"/>
          <w:lang w:val="uk-UA"/>
        </w:rPr>
      </w:pPr>
    </w:p>
    <w:p w:rsidR="00A86749" w:rsidRPr="00C34908" w:rsidRDefault="00A86749" w:rsidP="00A86749">
      <w:pPr>
        <w:ind w:firstLine="720"/>
        <w:jc w:val="both"/>
        <w:rPr>
          <w:b/>
          <w:sz w:val="28"/>
          <w:szCs w:val="28"/>
          <w:lang w:val="uk-UA"/>
        </w:rPr>
      </w:pPr>
      <w:r w:rsidRPr="00C34908">
        <w:rPr>
          <w:b/>
          <w:sz w:val="28"/>
          <w:szCs w:val="28"/>
          <w:lang w:val="uk-UA"/>
        </w:rPr>
        <w:lastRenderedPageBreak/>
        <w:t>5.2. Аналіз впливу стиснення відеозображень на вимірювальну інформацію про геометричні параметри об’єктів</w:t>
      </w:r>
    </w:p>
    <w:p w:rsidR="00A86749" w:rsidRPr="00C34908" w:rsidRDefault="00A86749" w:rsidP="00A86749">
      <w:pPr>
        <w:ind w:firstLine="720"/>
        <w:jc w:val="both"/>
        <w:rPr>
          <w:sz w:val="28"/>
          <w:szCs w:val="28"/>
          <w:lang w:val="uk-UA"/>
        </w:rPr>
      </w:pPr>
      <w:r w:rsidRPr="00C34908">
        <w:rPr>
          <w:sz w:val="28"/>
          <w:szCs w:val="28"/>
          <w:lang w:val="uk-UA"/>
        </w:rPr>
        <w:t>Цифрове відеозображення, що надходить в JPEG-алгоритм для стиснення, містить шуми та інші похибки, які виникли в процесі його формування. До таких похибок відносяться:</w:t>
      </w:r>
    </w:p>
    <w:p w:rsidR="00A86749" w:rsidRPr="00C34908" w:rsidRDefault="00A86749" w:rsidP="00A86749">
      <w:pPr>
        <w:ind w:firstLine="720"/>
        <w:jc w:val="both"/>
        <w:rPr>
          <w:sz w:val="28"/>
          <w:szCs w:val="28"/>
          <w:lang w:val="uk-UA"/>
        </w:rPr>
      </w:pPr>
      <w:r w:rsidRPr="00C34908">
        <w:rPr>
          <w:sz w:val="28"/>
          <w:szCs w:val="28"/>
          <w:lang w:val="uk-UA"/>
        </w:rPr>
        <w:t>– шум в електронних схемах пристроїв формування відеозображень;</w:t>
      </w:r>
    </w:p>
    <w:p w:rsidR="00A86749" w:rsidRPr="00C34908" w:rsidRDefault="00A86749" w:rsidP="00A86749">
      <w:pPr>
        <w:ind w:firstLine="720"/>
        <w:jc w:val="both"/>
        <w:rPr>
          <w:sz w:val="28"/>
          <w:szCs w:val="28"/>
          <w:lang w:val="uk-UA"/>
        </w:rPr>
      </w:pPr>
      <w:r w:rsidRPr="00C34908">
        <w:rPr>
          <w:sz w:val="28"/>
          <w:szCs w:val="28"/>
          <w:lang w:val="uk-UA"/>
        </w:rPr>
        <w:t>– шум квантування по рівню при перетворенні відеосигналу в цифрову форму;</w:t>
      </w:r>
    </w:p>
    <w:p w:rsidR="00A86749" w:rsidRPr="00C34908" w:rsidRDefault="00A86749" w:rsidP="00A86749">
      <w:pPr>
        <w:ind w:firstLine="720"/>
        <w:jc w:val="both"/>
        <w:rPr>
          <w:sz w:val="28"/>
          <w:szCs w:val="28"/>
          <w:lang w:val="uk-UA"/>
        </w:rPr>
      </w:pPr>
      <w:r w:rsidRPr="00C34908">
        <w:rPr>
          <w:sz w:val="28"/>
          <w:szCs w:val="28"/>
          <w:lang w:val="uk-UA"/>
        </w:rPr>
        <w:t>– еквівалентна похибка квантування, отримана в результаті перерахунку похибки дискретності на основі лінійної форми перепаду яскравості [141].</w:t>
      </w:r>
    </w:p>
    <w:p w:rsidR="00A86749" w:rsidRPr="00C34908" w:rsidRDefault="00A86749" w:rsidP="00A86749">
      <w:pPr>
        <w:ind w:firstLine="720"/>
        <w:jc w:val="both"/>
        <w:rPr>
          <w:sz w:val="28"/>
          <w:szCs w:val="28"/>
          <w:lang w:val="uk-UA"/>
        </w:rPr>
      </w:pPr>
      <w:r w:rsidRPr="00C34908">
        <w:rPr>
          <w:sz w:val="28"/>
          <w:szCs w:val="28"/>
          <w:lang w:val="uk-UA"/>
        </w:rPr>
        <w:t>Будемо вважати, що вказані похибки утворюють адитивний шум, що присутній в сигналі яскравості. Цей сигнал відповідає послідовності значень яскравості в дискретних точках одного рядка цифрового відеозображення. Вказаний шум перетворюється в процесі стиснення відеозображення в деякий інший шум, що присутній в сигналі яскравості на виході JPEG-алгоритму.</w:t>
      </w:r>
    </w:p>
    <w:p w:rsidR="00A86749" w:rsidRPr="00C34908" w:rsidRDefault="00A86749" w:rsidP="00A86749">
      <w:pPr>
        <w:ind w:firstLine="720"/>
        <w:jc w:val="both"/>
        <w:rPr>
          <w:sz w:val="28"/>
          <w:szCs w:val="28"/>
          <w:lang w:val="uk-UA"/>
        </w:rPr>
      </w:pPr>
      <w:r w:rsidRPr="00C34908">
        <w:rPr>
          <w:sz w:val="28"/>
          <w:szCs w:val="28"/>
          <w:lang w:val="uk-UA"/>
        </w:rPr>
        <w:t>Визначимо дисперсію шуму на виході JPEG-алгоритму (на відеозображенні після стиснення) на основі параметрів JPEG-алгоритму і статистичних характеристик шуму на вході цього алгоритму (на початковому відеозображенні).</w:t>
      </w:r>
    </w:p>
    <w:p w:rsidR="00A86749" w:rsidRPr="00C34908" w:rsidRDefault="00A86749" w:rsidP="00A86749">
      <w:pPr>
        <w:ind w:firstLine="709"/>
        <w:jc w:val="both"/>
        <w:rPr>
          <w:sz w:val="28"/>
          <w:szCs w:val="28"/>
          <w:lang w:val="uk-UA"/>
        </w:rPr>
      </w:pPr>
      <w:r w:rsidRPr="00C34908">
        <w:rPr>
          <w:sz w:val="28"/>
          <w:szCs w:val="28"/>
          <w:lang w:val="uk-UA"/>
        </w:rPr>
        <w:t>Для стійкого цифрового фільтра, при подачі на вхід стаціонарного випадкового процесу з нульовим середнім значенням, дисперсія випадкового процесу на виході дорівнює [243, 244]:</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4099" w:dyaOrig="900">
          <v:shape id="_x0000_i1072" type="#_x0000_t75" style="width:205.1pt;height:45.2pt" o:ole="" fillcolor="window">
            <v:imagedata r:id="rId100" o:title=""/>
          </v:shape>
          <o:OLEObject Type="Embed" ProgID="Equation.3" ShapeID="_x0000_i1072" DrawAspect="Content" ObjectID="_1744796498" r:id="rId101"/>
        </w:object>
      </w:r>
      <w:r w:rsidRPr="00C34908">
        <w:rPr>
          <w:sz w:val="28"/>
          <w:szCs w:val="28"/>
          <w:lang w:val="uk-UA"/>
        </w:rPr>
        <w:t>,</w:t>
      </w:r>
      <w:r w:rsidRPr="00C34908">
        <w:rPr>
          <w:sz w:val="28"/>
          <w:szCs w:val="28"/>
          <w:lang w:val="uk-UA"/>
        </w:rPr>
        <w:tab/>
        <w:t>(5.1)</w:t>
      </w:r>
    </w:p>
    <w:p w:rsidR="00A86749" w:rsidRPr="00C34908" w:rsidRDefault="00A86749" w:rsidP="00A86749">
      <w:pPr>
        <w:jc w:val="both"/>
        <w:rPr>
          <w:sz w:val="28"/>
          <w:szCs w:val="28"/>
          <w:lang w:val="uk-UA"/>
        </w:rPr>
      </w:pPr>
      <w:r w:rsidRPr="00C34908">
        <w:rPr>
          <w:sz w:val="28"/>
          <w:szCs w:val="28"/>
          <w:lang w:val="uk-UA"/>
        </w:rPr>
        <w:t xml:space="preserve">де </w:t>
      </w:r>
      <w:proofErr w:type="spellStart"/>
      <w:r w:rsidRPr="00C34908">
        <w:rPr>
          <w:i/>
          <w:sz w:val="28"/>
          <w:szCs w:val="28"/>
          <w:lang w:val="uk-UA"/>
        </w:rPr>
        <w:t>R</w:t>
      </w:r>
      <w:r w:rsidRPr="00C34908">
        <w:rPr>
          <w:i/>
          <w:sz w:val="28"/>
          <w:szCs w:val="28"/>
          <w:vertAlign w:val="subscript"/>
          <w:lang w:val="uk-UA"/>
        </w:rPr>
        <w:t>вих</w:t>
      </w:r>
      <w:proofErr w:type="spellEnd"/>
      <w:r w:rsidRPr="00C34908">
        <w:rPr>
          <w:sz w:val="28"/>
          <w:szCs w:val="28"/>
          <w:lang w:val="uk-UA"/>
        </w:rPr>
        <w:t xml:space="preserve"> – кореляційна функція випадкового процесу на виході фільтра,</w:t>
      </w:r>
    </w:p>
    <w:p w:rsidR="00A86749" w:rsidRPr="00C34908" w:rsidRDefault="00A86749" w:rsidP="00A86749">
      <w:pPr>
        <w:rPr>
          <w:sz w:val="28"/>
          <w:szCs w:val="28"/>
          <w:lang w:val="uk-UA"/>
        </w:rPr>
      </w:pPr>
      <w:r w:rsidRPr="00C34908">
        <w:rPr>
          <w:i/>
          <w:sz w:val="28"/>
          <w:szCs w:val="28"/>
          <w:lang w:val="uk-UA"/>
        </w:rPr>
        <w:t xml:space="preserve">T – </w:t>
      </w:r>
      <w:r w:rsidRPr="00C34908">
        <w:rPr>
          <w:sz w:val="28"/>
          <w:szCs w:val="28"/>
          <w:lang w:val="uk-UA"/>
        </w:rPr>
        <w:t>інтервал дискретності відліків сигналу в фільтрі,</w:t>
      </w:r>
    </w:p>
    <w:p w:rsidR="00A86749" w:rsidRPr="00C34908" w:rsidRDefault="00A86749" w:rsidP="00A86749">
      <w:pPr>
        <w:jc w:val="both"/>
        <w:rPr>
          <w:sz w:val="28"/>
          <w:szCs w:val="28"/>
          <w:lang w:val="uk-UA"/>
        </w:rPr>
      </w:pPr>
      <w:proofErr w:type="spellStart"/>
      <w:r w:rsidRPr="00C34908">
        <w:rPr>
          <w:i/>
          <w:sz w:val="28"/>
          <w:szCs w:val="28"/>
          <w:lang w:val="uk-UA"/>
        </w:rPr>
        <w:t>W</w:t>
      </w:r>
      <w:r w:rsidRPr="00C34908">
        <w:rPr>
          <w:i/>
          <w:sz w:val="28"/>
          <w:szCs w:val="28"/>
          <w:vertAlign w:val="subscript"/>
          <w:lang w:val="uk-UA"/>
        </w:rPr>
        <w:t>вих</w:t>
      </w:r>
      <w:proofErr w:type="spellEnd"/>
      <w:r w:rsidRPr="00C34908">
        <w:rPr>
          <w:sz w:val="28"/>
          <w:szCs w:val="28"/>
          <w:lang w:val="uk-UA"/>
        </w:rPr>
        <w:t xml:space="preserve"> – спектральна щільність потужності випадкового процесу на виході фільтра.</w:t>
      </w:r>
    </w:p>
    <w:p w:rsidR="00A86749" w:rsidRPr="00C34908" w:rsidRDefault="00A86749" w:rsidP="00A86749">
      <w:pPr>
        <w:ind w:firstLine="720"/>
        <w:jc w:val="both"/>
        <w:rPr>
          <w:sz w:val="28"/>
          <w:szCs w:val="28"/>
          <w:lang w:val="uk-UA"/>
        </w:rPr>
      </w:pPr>
      <w:r w:rsidRPr="00C34908">
        <w:rPr>
          <w:sz w:val="28"/>
          <w:szCs w:val="28"/>
          <w:lang w:val="uk-UA"/>
        </w:rPr>
        <w:t>Відповідно до [243]</w:t>
      </w:r>
    </w:p>
    <w:p w:rsidR="00A86749" w:rsidRPr="00C34908" w:rsidRDefault="00A86749" w:rsidP="00A86749">
      <w:pPr>
        <w:tabs>
          <w:tab w:val="right" w:pos="9214"/>
        </w:tabs>
        <w:ind w:firstLine="709"/>
        <w:jc w:val="both"/>
        <w:rPr>
          <w:sz w:val="28"/>
          <w:szCs w:val="28"/>
          <w:lang w:val="uk-UA"/>
        </w:rPr>
      </w:pPr>
      <w:r w:rsidRPr="00C34908">
        <w:rPr>
          <w:position w:val="-12"/>
          <w:sz w:val="28"/>
          <w:szCs w:val="28"/>
          <w:lang w:val="uk-UA"/>
        </w:rPr>
        <w:object w:dxaOrig="3920" w:dyaOrig="440">
          <v:shape id="_x0000_i1073" type="#_x0000_t75" style="width:195.9pt;height:21.75pt" o:ole="" fillcolor="window">
            <v:imagedata r:id="rId102" o:title=""/>
          </v:shape>
          <o:OLEObject Type="Embed" ProgID="Equation.3" ShapeID="_x0000_i1073" DrawAspect="Content" ObjectID="_1744796499" r:id="rId103"/>
        </w:object>
      </w:r>
      <w:r w:rsidRPr="00C34908">
        <w:rPr>
          <w:sz w:val="28"/>
          <w:szCs w:val="28"/>
          <w:lang w:val="uk-UA"/>
        </w:rPr>
        <w:t>,</w:t>
      </w:r>
      <w:r w:rsidRPr="00C34908">
        <w:rPr>
          <w:sz w:val="28"/>
          <w:szCs w:val="28"/>
          <w:lang w:val="uk-UA"/>
        </w:rPr>
        <w:tab/>
        <w:t>(5.2)</w:t>
      </w:r>
    </w:p>
    <w:p w:rsidR="00A86749" w:rsidRPr="00C34908" w:rsidRDefault="00A86749" w:rsidP="00A86749">
      <w:pPr>
        <w:jc w:val="both"/>
        <w:rPr>
          <w:sz w:val="28"/>
          <w:szCs w:val="28"/>
          <w:lang w:val="uk-UA"/>
        </w:rPr>
      </w:pPr>
      <w:r w:rsidRPr="00C34908">
        <w:rPr>
          <w:sz w:val="28"/>
          <w:szCs w:val="28"/>
          <w:lang w:val="uk-UA"/>
        </w:rPr>
        <w:t xml:space="preserve">де </w:t>
      </w:r>
      <w:r w:rsidRPr="00C34908">
        <w:rPr>
          <w:i/>
          <w:sz w:val="28"/>
          <w:szCs w:val="28"/>
          <w:lang w:val="uk-UA"/>
        </w:rPr>
        <w:t>D</w:t>
      </w:r>
      <w:r w:rsidRPr="00C34908">
        <w:rPr>
          <w:sz w:val="28"/>
          <w:szCs w:val="28"/>
          <w:lang w:val="uk-UA"/>
        </w:rPr>
        <w:t xml:space="preserve"> – передаточна функція фільтра,</w:t>
      </w:r>
    </w:p>
    <w:p w:rsidR="00A86749" w:rsidRPr="00C34908" w:rsidRDefault="00A86749" w:rsidP="00A86749">
      <w:pPr>
        <w:jc w:val="both"/>
        <w:rPr>
          <w:sz w:val="28"/>
          <w:szCs w:val="28"/>
          <w:lang w:val="uk-UA"/>
        </w:rPr>
      </w:pPr>
      <w:proofErr w:type="spellStart"/>
      <w:r w:rsidRPr="00C34908">
        <w:rPr>
          <w:i/>
          <w:sz w:val="28"/>
          <w:szCs w:val="28"/>
          <w:lang w:val="uk-UA"/>
        </w:rPr>
        <w:t>W</w:t>
      </w:r>
      <w:r w:rsidRPr="00C34908">
        <w:rPr>
          <w:i/>
          <w:sz w:val="28"/>
          <w:szCs w:val="28"/>
          <w:vertAlign w:val="subscript"/>
          <w:lang w:val="uk-UA"/>
        </w:rPr>
        <w:t>вх</w:t>
      </w:r>
      <w:proofErr w:type="spellEnd"/>
      <w:r w:rsidRPr="00C34908">
        <w:rPr>
          <w:sz w:val="28"/>
          <w:szCs w:val="28"/>
          <w:lang w:val="uk-UA"/>
        </w:rPr>
        <w:t xml:space="preserve"> – спектральна щільність потужності випадкового процесу на вході фільтра.</w:t>
      </w:r>
    </w:p>
    <w:p w:rsidR="00A86749" w:rsidRPr="00C34908" w:rsidRDefault="00A86749" w:rsidP="00A86749">
      <w:pPr>
        <w:ind w:firstLine="720"/>
        <w:jc w:val="both"/>
        <w:rPr>
          <w:sz w:val="28"/>
          <w:szCs w:val="28"/>
          <w:lang w:val="uk-UA"/>
        </w:rPr>
      </w:pPr>
      <w:r w:rsidRPr="00C34908">
        <w:rPr>
          <w:sz w:val="28"/>
          <w:szCs w:val="28"/>
          <w:lang w:val="uk-UA"/>
        </w:rPr>
        <w:t xml:space="preserve">У випадку, коли вхідний шум є </w:t>
      </w:r>
      <w:proofErr w:type="spellStart"/>
      <w:r w:rsidRPr="00C34908">
        <w:rPr>
          <w:sz w:val="28"/>
          <w:szCs w:val="28"/>
          <w:lang w:val="uk-UA"/>
        </w:rPr>
        <w:t>некорельований</w:t>
      </w:r>
      <w:proofErr w:type="spellEnd"/>
      <w:r w:rsidRPr="00C34908">
        <w:rPr>
          <w:sz w:val="28"/>
          <w:szCs w:val="28"/>
          <w:lang w:val="uk-UA"/>
        </w:rPr>
        <w:t xml:space="preserve"> стаціонарний випадковий процес з нульовим середнім значенням, </w:t>
      </w:r>
      <w:proofErr w:type="spellStart"/>
      <w:r w:rsidRPr="00C34908">
        <w:rPr>
          <w:sz w:val="28"/>
          <w:szCs w:val="28"/>
          <w:lang w:val="uk-UA"/>
        </w:rPr>
        <w:t>некорельований</w:t>
      </w:r>
      <w:proofErr w:type="spellEnd"/>
      <w:r w:rsidRPr="00C34908">
        <w:rPr>
          <w:sz w:val="28"/>
          <w:szCs w:val="28"/>
          <w:lang w:val="uk-UA"/>
        </w:rPr>
        <w:t xml:space="preserve"> з корисним сигналом, можна отримати на основі формул (5.1) і (5.2) вираз для розрахунку дисперсії шуму на виході цифрового фільтра [244, 245]:</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3080" w:dyaOrig="900">
          <v:shape id="_x0000_i1074" type="#_x0000_t75" style="width:154.05pt;height:45.2pt" o:ole="" fillcolor="window">
            <v:imagedata r:id="rId104" o:title=""/>
          </v:shape>
          <o:OLEObject Type="Embed" ProgID="Equation.3" ShapeID="_x0000_i1074" DrawAspect="Content" ObjectID="_1744796500" r:id="rId105"/>
        </w:object>
      </w:r>
      <w:r w:rsidRPr="00C34908">
        <w:rPr>
          <w:sz w:val="28"/>
          <w:szCs w:val="28"/>
          <w:lang w:val="uk-UA"/>
        </w:rPr>
        <w:t>,</w:t>
      </w:r>
      <w:r w:rsidRPr="00C34908">
        <w:rPr>
          <w:sz w:val="28"/>
          <w:szCs w:val="28"/>
          <w:lang w:val="uk-UA"/>
        </w:rPr>
        <w:tab/>
        <w:t>(5.3)</w:t>
      </w:r>
    </w:p>
    <w:p w:rsidR="00A86749" w:rsidRPr="00C34908" w:rsidRDefault="00A86749" w:rsidP="00A86749">
      <w:pPr>
        <w:rPr>
          <w:sz w:val="28"/>
          <w:szCs w:val="28"/>
          <w:lang w:val="uk-UA"/>
        </w:rPr>
      </w:pPr>
      <w:r w:rsidRPr="00C34908">
        <w:rPr>
          <w:sz w:val="28"/>
          <w:szCs w:val="28"/>
          <w:lang w:val="uk-UA"/>
        </w:rPr>
        <w:t xml:space="preserve">де </w:t>
      </w:r>
      <w:r w:rsidRPr="00C34908">
        <w:rPr>
          <w:sz w:val="28"/>
          <w:szCs w:val="28"/>
          <w:lang w:val="uk-UA"/>
        </w:rPr>
        <w:sym w:font="Symbol" w:char="F073"/>
      </w:r>
      <w:proofErr w:type="spellStart"/>
      <w:r w:rsidRPr="00C34908">
        <w:rPr>
          <w:sz w:val="28"/>
          <w:szCs w:val="28"/>
          <w:vertAlign w:val="superscript"/>
          <w:lang w:val="uk-UA"/>
        </w:rPr>
        <w:t>2</w:t>
      </w:r>
      <w:r w:rsidRPr="00C34908">
        <w:rPr>
          <w:sz w:val="28"/>
          <w:szCs w:val="28"/>
          <w:vertAlign w:val="subscript"/>
          <w:lang w:val="uk-UA"/>
        </w:rPr>
        <w:t>вх</w:t>
      </w:r>
      <w:proofErr w:type="spellEnd"/>
      <w:r w:rsidRPr="00C34908">
        <w:rPr>
          <w:sz w:val="28"/>
          <w:szCs w:val="28"/>
          <w:lang w:val="uk-UA"/>
        </w:rPr>
        <w:t xml:space="preserve"> – дисперсія шуму на вході фільтра,</w:t>
      </w:r>
    </w:p>
    <w:p w:rsidR="00A86749" w:rsidRPr="00C34908" w:rsidRDefault="00A86749" w:rsidP="00A86749">
      <w:pPr>
        <w:jc w:val="both"/>
        <w:rPr>
          <w:sz w:val="28"/>
          <w:szCs w:val="28"/>
          <w:lang w:val="uk-UA"/>
        </w:rPr>
      </w:pPr>
      <w:r w:rsidRPr="00C34908">
        <w:rPr>
          <w:i/>
          <w:sz w:val="28"/>
          <w:szCs w:val="28"/>
          <w:lang w:val="uk-UA"/>
        </w:rPr>
        <w:t>A</w:t>
      </w:r>
      <w:r w:rsidRPr="00C34908">
        <w:rPr>
          <w:sz w:val="28"/>
          <w:szCs w:val="28"/>
          <w:lang w:val="uk-UA"/>
        </w:rPr>
        <w:t>(</w:t>
      </w:r>
      <w:r w:rsidRPr="00C34908">
        <w:rPr>
          <w:sz w:val="28"/>
          <w:szCs w:val="28"/>
          <w:lang w:val="uk-UA"/>
        </w:rPr>
        <w:sym w:font="Symbol" w:char="F077"/>
      </w:r>
      <w:r w:rsidRPr="00C34908">
        <w:rPr>
          <w:sz w:val="28"/>
          <w:szCs w:val="28"/>
          <w:lang w:val="uk-UA"/>
        </w:rPr>
        <w:t>) – амплітудно-частотна характеристика фільтра.</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Для цифрових відеозображень з вимірювальною інформацією шум є </w:t>
      </w:r>
      <w:proofErr w:type="spellStart"/>
      <w:r w:rsidRPr="00C34908">
        <w:rPr>
          <w:sz w:val="28"/>
          <w:szCs w:val="28"/>
          <w:lang w:val="uk-UA"/>
        </w:rPr>
        <w:t>некорельованим</w:t>
      </w:r>
      <w:proofErr w:type="spellEnd"/>
      <w:r w:rsidRPr="00C34908">
        <w:rPr>
          <w:sz w:val="28"/>
          <w:szCs w:val="28"/>
          <w:lang w:val="uk-UA"/>
        </w:rPr>
        <w:t xml:space="preserve"> стаціонарним випадковим процесом з нульовим середнім значенням і він </w:t>
      </w:r>
      <w:proofErr w:type="spellStart"/>
      <w:r w:rsidRPr="00C34908">
        <w:rPr>
          <w:sz w:val="28"/>
          <w:szCs w:val="28"/>
          <w:lang w:val="uk-UA"/>
        </w:rPr>
        <w:t>некорельований</w:t>
      </w:r>
      <w:proofErr w:type="spellEnd"/>
      <w:r w:rsidRPr="00C34908">
        <w:rPr>
          <w:sz w:val="28"/>
          <w:szCs w:val="28"/>
          <w:lang w:val="uk-UA"/>
        </w:rPr>
        <w:t xml:space="preserve"> з сигналом яскравості [75, 79, 80] </w:t>
      </w:r>
      <w:proofErr w:type="spellStart"/>
      <w:r w:rsidRPr="00C34908">
        <w:rPr>
          <w:sz w:val="28"/>
          <w:szCs w:val="28"/>
          <w:lang w:val="uk-UA"/>
        </w:rPr>
        <w:t>Нерекурсивний</w:t>
      </w:r>
      <w:proofErr w:type="spellEnd"/>
      <w:r w:rsidRPr="00C34908">
        <w:rPr>
          <w:sz w:val="28"/>
          <w:szCs w:val="28"/>
          <w:lang w:val="uk-UA"/>
        </w:rPr>
        <w:t xml:space="preserve"> фільтр, який відповідає JPEG-алгоритму, завжди стійкий. Тому </w:t>
      </w:r>
      <w:r w:rsidRPr="00C34908">
        <w:rPr>
          <w:sz w:val="28"/>
          <w:szCs w:val="28"/>
          <w:lang w:val="uk-UA"/>
        </w:rPr>
        <w:lastRenderedPageBreak/>
        <w:t xml:space="preserve">можна використовувати формулу (5.3). Будемо вважати, що розмір цифрового відеозображення в дискретних точках не змінюється за допомогою програмних засобів після його перетворення в цифрову форму. Тоді інтервал дискретності для цифрового фільтра дорівнює кроку дискретності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відеосигналу при його перетворенні в цифрову форму, тобто </w:t>
      </w:r>
      <w:r w:rsidRPr="00C34908">
        <w:rPr>
          <w:i/>
          <w:sz w:val="28"/>
          <w:szCs w:val="28"/>
          <w:lang w:val="uk-UA"/>
        </w:rPr>
        <w:t>T</w:t>
      </w:r>
      <w:r w:rsidRPr="00C34908">
        <w:rPr>
          <w:sz w:val="28"/>
          <w:szCs w:val="28"/>
          <w:lang w:val="uk-UA"/>
        </w:rPr>
        <w:t xml:space="preserve"> =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Визначимо амплітудно-частотну характеристику цифрового фільтра, що відповідає JPEG-алгоритму стиснення відеозображень. При стисненні відеозображень мають місце деякі зміни амплітуди сигналу яскравості в рядку відеозображення (зміни яскравості дискретних точок відеозображення). Вони пов’язані із деякою зміною значень частотних коефіцієнтів в процесі їх квантування. Ці зміни яскравості будуть враховані окремо у вигляді похибки, пов’язаної із квантуванням частотних коефіцієнтів. Тому будемо вважати, що стиснення за JPEG-алгоритмом не змінює амплітуди сигналу яскравості, а відповідний цифровий фільтр нижніх частот має в смузі перепускання амплітудно-частотну характеристику </w:t>
      </w:r>
      <w:r w:rsidRPr="00C34908">
        <w:rPr>
          <w:sz w:val="28"/>
          <w:szCs w:val="28"/>
          <w:lang w:val="uk-UA"/>
        </w:rPr>
        <w:br/>
      </w:r>
      <w:r w:rsidRPr="00C34908">
        <w:rPr>
          <w:i/>
          <w:sz w:val="28"/>
          <w:szCs w:val="28"/>
          <w:lang w:val="uk-UA"/>
        </w:rPr>
        <w:t>A</w:t>
      </w:r>
      <w:r w:rsidRPr="00C34908">
        <w:rPr>
          <w:sz w:val="28"/>
          <w:szCs w:val="28"/>
          <w:lang w:val="uk-UA"/>
        </w:rPr>
        <w:t>(</w:t>
      </w:r>
      <w:r w:rsidRPr="00C34908">
        <w:rPr>
          <w:sz w:val="28"/>
          <w:szCs w:val="28"/>
          <w:lang w:val="uk-UA"/>
        </w:rPr>
        <w:sym w:font="Symbol" w:char="F077"/>
      </w:r>
      <w:r w:rsidRPr="00C34908">
        <w:rPr>
          <w:sz w:val="28"/>
          <w:szCs w:val="28"/>
          <w:lang w:val="uk-UA"/>
        </w:rPr>
        <w:t>) = 1.</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Визначимо верхню межу смуги перепускання цифрового фільтра. Цей фільтр виконує фільтрацію сигналу в частотній області. В даному випадку </w:t>
      </w:r>
      <w:r w:rsidRPr="00C34908">
        <w:rPr>
          <w:i/>
          <w:sz w:val="28"/>
          <w:szCs w:val="28"/>
          <w:lang w:val="uk-UA"/>
        </w:rPr>
        <w:t>L</w:t>
      </w:r>
      <w:r w:rsidRPr="00C34908">
        <w:rPr>
          <w:sz w:val="28"/>
          <w:szCs w:val="28"/>
          <w:lang w:val="uk-UA"/>
        </w:rPr>
        <w:t> – порядковий номер (рахуючи з 0) останнього частотного коефіцієнту в першому рядку матриці частотних коефіцієнтів, що залишається в спектрі одновимірного сигналу яскравості в рядку відеозображення. Вилучення частотних коефіцієнтів з більшими номерами здійснюється при квантуванні цих коефіцієнтів в процесі стиснення відеозображення за JPEG-алгоритмом. Скільки частотних коефіцієнтів буде вилучено, залежить від співвідношення значень частотних коефіцієнтів і значень елементів таблиці квантування.</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Визначимо на основі теореми відліків і властивостей ДКП частоти, що відповідають номерам частотних коефіцієнтів. Максимальна частота, що може бути присутня в рядку цифрового відеозображення, відповідає порядковому номеру </w:t>
      </w:r>
      <w:r w:rsidRPr="00C34908">
        <w:rPr>
          <w:i/>
          <w:sz w:val="28"/>
          <w:szCs w:val="28"/>
          <w:lang w:val="uk-UA"/>
        </w:rPr>
        <w:t>K</w:t>
      </w:r>
      <w:r w:rsidRPr="00C34908">
        <w:rPr>
          <w:sz w:val="28"/>
          <w:szCs w:val="28"/>
          <w:lang w:val="uk-UA"/>
        </w:rPr>
        <w:t xml:space="preserve"> = 8 і дорівнює: </w:t>
      </w:r>
      <w:r w:rsidRPr="00C34908">
        <w:rPr>
          <w:sz w:val="28"/>
          <w:szCs w:val="28"/>
          <w:lang w:val="uk-UA"/>
        </w:rPr>
        <w:sym w:font="Symbol" w:char="F077"/>
      </w:r>
      <w:proofErr w:type="spellStart"/>
      <w:r w:rsidRPr="00C34908">
        <w:rPr>
          <w:sz w:val="28"/>
          <w:szCs w:val="28"/>
          <w:vertAlign w:val="subscript"/>
          <w:lang w:val="uk-UA"/>
        </w:rPr>
        <w:t>max</w:t>
      </w:r>
      <w:proofErr w:type="spellEnd"/>
      <w:r w:rsidRPr="00C34908">
        <w:rPr>
          <w:sz w:val="28"/>
          <w:szCs w:val="28"/>
          <w:lang w:val="uk-UA"/>
        </w:rPr>
        <w:t xml:space="preserve"> = 2</w:t>
      </w:r>
      <w:r w:rsidRPr="00C34908">
        <w:rPr>
          <w:sz w:val="28"/>
          <w:szCs w:val="28"/>
          <w:lang w:val="uk-UA"/>
        </w:rPr>
        <w:sym w:font="Symbol" w:char="F070"/>
      </w:r>
      <w:proofErr w:type="spellStart"/>
      <w:r w:rsidRPr="00C34908">
        <w:rPr>
          <w:i/>
          <w:sz w:val="28"/>
          <w:szCs w:val="28"/>
          <w:lang w:val="uk-UA"/>
        </w:rPr>
        <w:t>f</w:t>
      </w:r>
      <w:r w:rsidRPr="00C34908">
        <w:rPr>
          <w:i/>
          <w:sz w:val="28"/>
          <w:szCs w:val="28"/>
          <w:vertAlign w:val="subscript"/>
          <w:lang w:val="uk-UA"/>
        </w:rPr>
        <w:t>max</w:t>
      </w:r>
      <w:proofErr w:type="spellEnd"/>
      <w:r w:rsidRPr="00C34908">
        <w:rPr>
          <w:sz w:val="28"/>
          <w:szCs w:val="28"/>
          <w:lang w:val="uk-UA"/>
        </w:rPr>
        <w:t xml:space="preserve"> = </w:t>
      </w:r>
      <w:r w:rsidRPr="00C34908">
        <w:rPr>
          <w:sz w:val="28"/>
          <w:szCs w:val="28"/>
          <w:lang w:val="uk-UA"/>
        </w:rPr>
        <w:sym w:font="Symbol" w:char="F070"/>
      </w:r>
      <w:r w:rsidRPr="00C34908">
        <w:rPr>
          <w:sz w:val="28"/>
          <w:szCs w:val="28"/>
          <w:lang w:val="uk-UA"/>
        </w:rPr>
        <w:t>/</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де </w:t>
      </w:r>
      <w:proofErr w:type="spellStart"/>
      <w:r w:rsidRPr="00C34908">
        <w:rPr>
          <w:i/>
          <w:sz w:val="28"/>
          <w:szCs w:val="28"/>
          <w:lang w:val="uk-UA"/>
        </w:rPr>
        <w:t>f</w:t>
      </w:r>
      <w:r w:rsidRPr="00C34908">
        <w:rPr>
          <w:i/>
          <w:sz w:val="28"/>
          <w:szCs w:val="28"/>
          <w:vertAlign w:val="subscript"/>
          <w:lang w:val="uk-UA"/>
        </w:rPr>
        <w:t>max</w:t>
      </w:r>
      <w:proofErr w:type="spellEnd"/>
      <w:r w:rsidRPr="00C34908">
        <w:rPr>
          <w:sz w:val="28"/>
          <w:szCs w:val="28"/>
          <w:lang w:val="uk-UA"/>
        </w:rPr>
        <w:t xml:space="preserve"> = 1/(2</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Для будь-якого довільного порядкового номера “</w:t>
      </w:r>
      <w:r w:rsidRPr="00C34908">
        <w:rPr>
          <w:i/>
          <w:sz w:val="28"/>
          <w:szCs w:val="28"/>
          <w:lang w:val="uk-UA"/>
        </w:rPr>
        <w:t>i</w:t>
      </w:r>
      <w:r w:rsidRPr="00C34908">
        <w:rPr>
          <w:sz w:val="28"/>
          <w:szCs w:val="28"/>
          <w:lang w:val="uk-UA"/>
        </w:rPr>
        <w:t xml:space="preserve">” частота </w:t>
      </w:r>
      <w:r w:rsidRPr="00C34908">
        <w:rPr>
          <w:position w:val="-38"/>
          <w:sz w:val="28"/>
          <w:szCs w:val="28"/>
          <w:lang w:val="uk-UA"/>
        </w:rPr>
        <w:object w:dxaOrig="1520" w:dyaOrig="820">
          <v:shape id="_x0000_i1075" type="#_x0000_t75" style="width:76.2pt;height:41pt" o:ole="" fillcolor="window">
            <v:imagedata r:id="rId106" o:title=""/>
          </v:shape>
          <o:OLEObject Type="Embed" ProgID="Equation.3" ShapeID="_x0000_i1075" DrawAspect="Content" ObjectID="_1744796501" r:id="rId107"/>
        </w:object>
      </w:r>
      <w:r w:rsidRPr="00C34908">
        <w:rPr>
          <w:sz w:val="28"/>
          <w:szCs w:val="28"/>
          <w:lang w:val="uk-UA"/>
        </w:rPr>
        <w:t>.</w:t>
      </w:r>
    </w:p>
    <w:p w:rsidR="00A86749" w:rsidRPr="00C34908" w:rsidRDefault="00A86749" w:rsidP="00A86749">
      <w:pPr>
        <w:ind w:firstLine="720"/>
        <w:jc w:val="both"/>
        <w:rPr>
          <w:sz w:val="28"/>
          <w:szCs w:val="28"/>
          <w:lang w:val="uk-UA"/>
        </w:rPr>
      </w:pPr>
      <w:r w:rsidRPr="00C34908">
        <w:rPr>
          <w:sz w:val="28"/>
          <w:szCs w:val="28"/>
          <w:lang w:val="uk-UA"/>
        </w:rPr>
        <w:t>В результаті маємо амплітудно-частотну характеристику цифрового фільтра, що відповідає JPEG-алгоритму стиснення відеозображень (рис. 5.2).</w:t>
      </w:r>
    </w:p>
    <w:p w:rsidR="00A86749" w:rsidRPr="00C34908" w:rsidRDefault="00A86749" w:rsidP="00A86749">
      <w:pPr>
        <w:suppressAutoHyphens/>
        <w:ind w:firstLine="720"/>
        <w:jc w:val="both"/>
        <w:rPr>
          <w:sz w:val="28"/>
          <w:szCs w:val="28"/>
          <w:lang w:val="uk-UA"/>
        </w:rPr>
      </w:pPr>
      <w:r w:rsidRPr="00C34908">
        <w:rPr>
          <w:sz w:val="28"/>
          <w:szCs w:val="28"/>
          <w:lang w:val="uk-UA"/>
        </w:rPr>
        <w:t>Використовуючи формулу (5.3) і отриману амплітудно-частотну характеристику, маємо:</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4099" w:dyaOrig="900">
          <v:shape id="_x0000_i1076" type="#_x0000_t75" style="width:205.1pt;height:45.2pt" o:ole="" fillcolor="window">
            <v:imagedata r:id="rId108" o:title=""/>
          </v:shape>
          <o:OLEObject Type="Embed" ProgID="Equation.3" ShapeID="_x0000_i1076" DrawAspect="Content" ObjectID="_1744796502" r:id="rId109"/>
        </w:object>
      </w:r>
      <w:r w:rsidRPr="00C34908">
        <w:rPr>
          <w:sz w:val="28"/>
          <w:szCs w:val="28"/>
          <w:lang w:val="uk-UA"/>
        </w:rPr>
        <w:t>.</w:t>
      </w:r>
      <w:r w:rsidRPr="00C34908">
        <w:rPr>
          <w:sz w:val="28"/>
          <w:szCs w:val="28"/>
          <w:lang w:val="uk-UA"/>
        </w:rPr>
        <w:tab/>
        <w:t>(5.4)</w:t>
      </w:r>
    </w:p>
    <w:p w:rsidR="00A86749" w:rsidRPr="00C34908" w:rsidRDefault="00A86749" w:rsidP="00A86749">
      <w:pPr>
        <w:pStyle w:val="a3"/>
        <w:suppressAutoHyphens/>
        <w:spacing w:after="0"/>
        <w:ind w:left="0" w:firstLine="709"/>
        <w:jc w:val="both"/>
        <w:rPr>
          <w:sz w:val="28"/>
          <w:szCs w:val="28"/>
          <w:lang w:val="uk-UA"/>
        </w:rPr>
      </w:pPr>
      <w:r w:rsidRPr="00C34908">
        <w:rPr>
          <w:sz w:val="28"/>
          <w:szCs w:val="28"/>
          <w:lang w:val="uk-UA"/>
        </w:rPr>
        <w:t>Таким чином, формула (5.4) дозволяє розв’язати поставлену задачу, тобто знайти дисперсію шуму на виході JPEG-алгоритму.</w:t>
      </w:r>
    </w:p>
    <w:p w:rsidR="00A86749" w:rsidRPr="00C34908" w:rsidRDefault="00A86749" w:rsidP="00A86749">
      <w:pPr>
        <w:suppressAutoHyphens/>
        <w:jc w:val="center"/>
        <w:rPr>
          <w:sz w:val="28"/>
          <w:szCs w:val="28"/>
          <w:lang w:val="uk-UA"/>
        </w:rPr>
      </w:pPr>
    </w:p>
    <w:p w:rsidR="00A86749" w:rsidRPr="00C34908" w:rsidRDefault="00A86749" w:rsidP="00A86749">
      <w:pPr>
        <w:suppressAutoHyphens/>
        <w:jc w:val="center"/>
        <w:rPr>
          <w:sz w:val="28"/>
          <w:szCs w:val="28"/>
          <w:lang w:val="uk-UA"/>
        </w:rPr>
      </w:pPr>
      <w:r w:rsidRPr="00C34908">
        <w:rPr>
          <w:noProof/>
          <w:sz w:val="28"/>
          <w:szCs w:val="28"/>
          <w:lang w:val="uk-UA" w:eastAsia="uk-UA"/>
        </w:rPr>
        <w:lastRenderedPageBreak/>
        <mc:AlternateContent>
          <mc:Choice Requires="wps">
            <w:drawing>
              <wp:anchor distT="0" distB="0" distL="114300" distR="114300" simplePos="0" relativeHeight="251662336" behindDoc="0" locked="0" layoutInCell="1" allowOverlap="1" wp14:anchorId="7B6F624E" wp14:editId="7B1B545A">
                <wp:simplePos x="0" y="0"/>
                <wp:positionH relativeFrom="column">
                  <wp:posOffset>2723515</wp:posOffset>
                </wp:positionH>
                <wp:positionV relativeFrom="paragraph">
                  <wp:posOffset>1562100</wp:posOffset>
                </wp:positionV>
                <wp:extent cx="333375" cy="266700"/>
                <wp:effectExtent l="0" t="0" r="0" b="0"/>
                <wp:wrapNone/>
                <wp:docPr id="1183" name="Поле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E60E0E" w:rsidRDefault="00A86749" w:rsidP="00A86749">
                            <w:pPr>
                              <w:jc w:val="center"/>
                              <w:rPr>
                                <w:sz w:val="28"/>
                                <w:szCs w:val="28"/>
                                <w:lang w:val="uk-UA"/>
                              </w:rPr>
                            </w:pPr>
                            <w:r w:rsidRPr="00E60E0E">
                              <w:rPr>
                                <w:sz w:val="28"/>
                                <w:szCs w:val="28"/>
                              </w:rPr>
                              <w:t>ω</w:t>
                            </w:r>
                            <w:r w:rsidRPr="00E60E0E">
                              <w:rPr>
                                <w:i/>
                                <w:sz w:val="28"/>
                                <w:szCs w:val="28"/>
                                <w:vertAlign w:val="subscript"/>
                                <w:lang w:val="en-US"/>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3" o:spid="_x0000_s1029" type="#_x0000_t202" style="position:absolute;left:0;text-align:left;margin-left:214.45pt;margin-top:123pt;width:26.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" stroked="f">
                <v:textbox inset="0,0,0,0">
                  <w:txbxContent>
                    <w:p w:rsidR="00A86749" w:rsidRPr="00E60E0E" w:rsidRDefault="00A86749" w:rsidP="00A86749">
                      <w:pPr>
                        <w:jc w:val="center"/>
                        <w:rPr>
                          <w:sz w:val="28"/>
                          <w:szCs w:val="28"/>
                          <w:lang w:val="uk-UA"/>
                        </w:rPr>
                      </w:pPr>
                      <w:r w:rsidRPr="00E60E0E">
                        <w:rPr>
                          <w:sz w:val="28"/>
                          <w:szCs w:val="28"/>
                        </w:rPr>
                        <w:t>ω</w:t>
                      </w:r>
                      <w:r w:rsidRPr="00E60E0E">
                        <w:rPr>
                          <w:i/>
                          <w:sz w:val="28"/>
                          <w:szCs w:val="28"/>
                          <w:vertAlign w:val="subscript"/>
                          <w:lang w:val="en-US"/>
                        </w:rPr>
                        <w:t>L</w:t>
                      </w:r>
                    </w:p>
                  </w:txbxContent>
                </v:textbox>
              </v:shape>
            </w:pict>
          </mc:Fallback>
        </mc:AlternateContent>
      </w:r>
      <w:r w:rsidRPr="00C34908">
        <w:rPr>
          <w:noProof/>
          <w:sz w:val="28"/>
          <w:szCs w:val="28"/>
          <w:lang w:val="uk-UA" w:eastAsia="uk-UA"/>
        </w:rPr>
        <w:drawing>
          <wp:inline distT="0" distB="0" distL="0" distR="0" wp14:anchorId="627FF0DC" wp14:editId="614824FA">
            <wp:extent cx="4572000" cy="1869440"/>
            <wp:effectExtent l="0" t="0" r="0" b="0"/>
            <wp:docPr id="1177" name="Рисунок 1177" descr="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descr="R3-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72000" cy="1869440"/>
                    </a:xfrm>
                    <a:prstGeom prst="rect">
                      <a:avLst/>
                    </a:prstGeom>
                    <a:noFill/>
                    <a:ln>
                      <a:noFill/>
                    </a:ln>
                  </pic:spPr>
                </pic:pic>
              </a:graphicData>
            </a:graphic>
          </wp:inline>
        </w:drawing>
      </w:r>
    </w:p>
    <w:p w:rsidR="00A86749" w:rsidRPr="00C34908" w:rsidRDefault="00A86749" w:rsidP="00A86749">
      <w:pPr>
        <w:suppressAutoHyphens/>
        <w:jc w:val="center"/>
        <w:rPr>
          <w:sz w:val="28"/>
          <w:szCs w:val="28"/>
          <w:lang w:val="uk-UA"/>
        </w:rPr>
      </w:pPr>
    </w:p>
    <w:p w:rsidR="00A86749" w:rsidRPr="00C34908" w:rsidRDefault="00A86749" w:rsidP="00A86749">
      <w:pPr>
        <w:pStyle w:val="1"/>
        <w:keepNext w:val="0"/>
        <w:spacing w:before="0" w:after="0"/>
        <w:jc w:val="center"/>
        <w:rPr>
          <w:rFonts w:ascii="Times New Roman" w:hAnsi="Times New Roman"/>
          <w:b w:val="0"/>
          <w:sz w:val="28"/>
          <w:szCs w:val="28"/>
          <w:lang w:val="uk-UA"/>
        </w:rPr>
      </w:pPr>
      <w:r w:rsidRPr="00C34908">
        <w:rPr>
          <w:rFonts w:ascii="Times New Roman" w:hAnsi="Times New Roman"/>
          <w:b w:val="0"/>
          <w:sz w:val="28"/>
          <w:szCs w:val="28"/>
          <w:lang w:val="uk-UA"/>
        </w:rPr>
        <w:t>Рис. 5.2. Амплітудно-частотна характеристика JPEG-алгоритму</w:t>
      </w:r>
    </w:p>
    <w:p w:rsidR="00A86749" w:rsidRPr="00C34908" w:rsidRDefault="00A86749" w:rsidP="00A86749">
      <w:pPr>
        <w:suppressAutoHyphens/>
        <w:jc w:val="center"/>
        <w:rPr>
          <w:sz w:val="28"/>
          <w:szCs w:val="28"/>
          <w:lang w:val="uk-UA"/>
        </w:rPr>
      </w:pPr>
    </w:p>
    <w:p w:rsidR="00A86749" w:rsidRPr="00C34908" w:rsidRDefault="00A86749" w:rsidP="00A86749">
      <w:pPr>
        <w:suppressAutoHyphens/>
        <w:ind w:firstLine="720"/>
        <w:jc w:val="both"/>
        <w:rPr>
          <w:sz w:val="28"/>
          <w:szCs w:val="28"/>
          <w:lang w:val="uk-UA"/>
        </w:rPr>
      </w:pPr>
      <w:r w:rsidRPr="00C34908">
        <w:rPr>
          <w:sz w:val="28"/>
          <w:szCs w:val="28"/>
          <w:lang w:val="uk-UA"/>
        </w:rPr>
        <w:t xml:space="preserve">Так як </w:t>
      </w:r>
      <w:r w:rsidRPr="00C34908">
        <w:rPr>
          <w:i/>
          <w:sz w:val="28"/>
          <w:szCs w:val="28"/>
          <w:lang w:val="uk-UA"/>
        </w:rPr>
        <w:t>L</w:t>
      </w:r>
      <w:r w:rsidRPr="00C34908">
        <w:rPr>
          <w:sz w:val="28"/>
          <w:szCs w:val="28"/>
          <w:lang w:val="uk-UA"/>
        </w:rPr>
        <w:t xml:space="preserve"> = 0, 1, … , 7; </w:t>
      </w:r>
      <w:r w:rsidRPr="00C34908">
        <w:rPr>
          <w:i/>
          <w:sz w:val="28"/>
          <w:szCs w:val="28"/>
          <w:lang w:val="uk-UA"/>
        </w:rPr>
        <w:t>K</w:t>
      </w:r>
      <w:r w:rsidRPr="00C34908">
        <w:rPr>
          <w:sz w:val="28"/>
          <w:szCs w:val="28"/>
          <w:lang w:val="uk-UA"/>
        </w:rPr>
        <w:t xml:space="preserve"> = 8, то JPEG-алгоритм зменшує рівень шуму, який присутній на початковому зображенні.</w:t>
      </w:r>
    </w:p>
    <w:p w:rsidR="00A86749" w:rsidRPr="00C34908" w:rsidRDefault="00A86749" w:rsidP="00A86749">
      <w:pPr>
        <w:ind w:firstLine="720"/>
        <w:jc w:val="both"/>
        <w:rPr>
          <w:sz w:val="28"/>
          <w:szCs w:val="28"/>
          <w:lang w:val="uk-UA"/>
        </w:rPr>
      </w:pPr>
      <w:r w:rsidRPr="00C34908">
        <w:rPr>
          <w:sz w:val="28"/>
          <w:szCs w:val="28"/>
          <w:lang w:val="uk-UA"/>
        </w:rPr>
        <w:t>Величина, на яку зменшується рівень шуму, залежить від співвідношення значень частотних коефіцієнтів і елементів таблиці квантування. Таким чином, перетворення вхідного шуму в JPEG-алгоритмі залежить від характеру зміни яскравості на конкретному типу відеозображень і від параметрів алгоритму.</w:t>
      </w:r>
    </w:p>
    <w:p w:rsidR="00A86749" w:rsidRPr="00C34908" w:rsidRDefault="00A86749" w:rsidP="00A86749">
      <w:pPr>
        <w:ind w:firstLine="720"/>
        <w:jc w:val="both"/>
        <w:rPr>
          <w:sz w:val="28"/>
          <w:szCs w:val="28"/>
          <w:lang w:val="uk-UA"/>
        </w:rPr>
      </w:pPr>
      <w:r w:rsidRPr="00C34908">
        <w:rPr>
          <w:sz w:val="28"/>
          <w:szCs w:val="28"/>
          <w:lang w:val="uk-UA"/>
        </w:rPr>
        <w:t xml:space="preserve">При використанні формули (5.4) потрібно враховувати співвідношення максимальної частоти </w:t>
      </w:r>
      <w:r w:rsidRPr="00C34908">
        <w:rPr>
          <w:i/>
          <w:sz w:val="28"/>
          <w:szCs w:val="28"/>
          <w:lang w:val="uk-UA"/>
        </w:rPr>
        <w:sym w:font="Symbol" w:char="F077"/>
      </w:r>
      <w:proofErr w:type="spellStart"/>
      <w:r w:rsidRPr="00C34908">
        <w:rPr>
          <w:i/>
          <w:sz w:val="28"/>
          <w:szCs w:val="28"/>
          <w:vertAlign w:val="subscript"/>
          <w:lang w:val="uk-UA"/>
        </w:rPr>
        <w:t>max</w:t>
      </w:r>
      <w:proofErr w:type="spellEnd"/>
      <w:r w:rsidRPr="00C34908">
        <w:rPr>
          <w:sz w:val="28"/>
          <w:szCs w:val="28"/>
          <w:lang w:val="uk-UA"/>
        </w:rPr>
        <w:t xml:space="preserve">, що може бути присутня в рядку відеозображення, і верхньої межи смуги частот сигналу яскравості, яка визначається в процесі його формування і перетворення. Якщо верхня межа смуги частот сигналу яскравості менша за максимальну частоту </w:t>
      </w:r>
      <w:r w:rsidRPr="00C34908">
        <w:rPr>
          <w:sz w:val="28"/>
          <w:szCs w:val="28"/>
          <w:lang w:val="uk-UA"/>
        </w:rPr>
        <w:sym w:font="Symbol" w:char="F077"/>
      </w:r>
      <w:proofErr w:type="spellStart"/>
      <w:r w:rsidRPr="00C34908">
        <w:rPr>
          <w:sz w:val="28"/>
          <w:szCs w:val="28"/>
          <w:vertAlign w:val="subscript"/>
          <w:lang w:val="uk-UA"/>
        </w:rPr>
        <w:t>max</w:t>
      </w:r>
      <w:proofErr w:type="spellEnd"/>
      <w:r w:rsidRPr="00C34908">
        <w:rPr>
          <w:sz w:val="28"/>
          <w:szCs w:val="28"/>
          <w:lang w:val="uk-UA"/>
        </w:rPr>
        <w:t xml:space="preserve">, то потрібно визначити номер частотного коефіцієнту </w:t>
      </w:r>
      <w:proofErr w:type="spellStart"/>
      <w:r w:rsidRPr="00C34908">
        <w:rPr>
          <w:i/>
          <w:sz w:val="28"/>
          <w:szCs w:val="28"/>
          <w:lang w:val="uk-UA"/>
        </w:rPr>
        <w:t>N’</w:t>
      </w:r>
      <w:proofErr w:type="spellEnd"/>
      <w:r w:rsidRPr="00C34908">
        <w:rPr>
          <w:sz w:val="28"/>
          <w:szCs w:val="28"/>
          <w:lang w:val="uk-UA"/>
        </w:rPr>
        <w:t>, що відповідає цій верхній межі. Тоді формула (5.4) набуває вигляду:</w:t>
      </w:r>
    </w:p>
    <w:p w:rsidR="00A86749" w:rsidRPr="00C34908" w:rsidRDefault="00A86749" w:rsidP="00A86749">
      <w:pPr>
        <w:tabs>
          <w:tab w:val="right" w:pos="9214"/>
        </w:tabs>
        <w:ind w:firstLine="709"/>
        <w:jc w:val="both"/>
        <w:rPr>
          <w:sz w:val="28"/>
          <w:szCs w:val="28"/>
          <w:lang w:val="uk-UA"/>
        </w:rPr>
      </w:pPr>
      <w:r w:rsidRPr="00C34908">
        <w:rPr>
          <w:position w:val="-50"/>
          <w:sz w:val="28"/>
          <w:szCs w:val="28"/>
          <w:lang w:val="uk-UA"/>
        </w:rPr>
        <w:object w:dxaOrig="3120" w:dyaOrig="1140">
          <v:shape id="_x0000_i1077" type="#_x0000_t75" style="width:155.7pt;height:56.95pt" o:ole="" fillcolor="window">
            <v:imagedata r:id="rId111" o:title=""/>
          </v:shape>
          <o:OLEObject Type="Embed" ProgID="Equation.3" ShapeID="_x0000_i1077" DrawAspect="Content" ObjectID="_1744796503" r:id="rId112"/>
        </w:object>
      </w:r>
      <w:r w:rsidRPr="00C34908">
        <w:rPr>
          <w:sz w:val="28"/>
          <w:szCs w:val="28"/>
          <w:lang w:val="uk-UA"/>
        </w:rPr>
        <w:tab/>
      </w:r>
    </w:p>
    <w:p w:rsidR="00A86749" w:rsidRPr="00C34908" w:rsidRDefault="00A86749" w:rsidP="00A86749">
      <w:pPr>
        <w:ind w:firstLine="720"/>
        <w:jc w:val="both"/>
        <w:rPr>
          <w:color w:val="000000"/>
          <w:sz w:val="28"/>
          <w:szCs w:val="28"/>
          <w:lang w:val="uk-UA"/>
        </w:rPr>
      </w:pPr>
      <w:r w:rsidRPr="00C34908">
        <w:rPr>
          <w:color w:val="000000"/>
          <w:sz w:val="28"/>
          <w:szCs w:val="28"/>
          <w:lang w:val="uk-UA"/>
        </w:rPr>
        <w:t>Таким чином, на основі теорії цифрової обробки сигналів визначено дисперсію шуму на виході JPEG-алгоритму. Встановлено, що при відповідному виборі параметрів JPEG-алгоритму можна зменшити рівень шуму на відеозображенні і, в результаті, зменшити похибки геометричних вимірювань.</w:t>
      </w:r>
    </w:p>
    <w:p w:rsidR="00A86749" w:rsidRPr="00C34908" w:rsidRDefault="00A86749" w:rsidP="00A86749">
      <w:pPr>
        <w:ind w:firstLine="720"/>
        <w:jc w:val="both"/>
        <w:rPr>
          <w:color w:val="000000"/>
          <w:sz w:val="28"/>
          <w:szCs w:val="28"/>
          <w:lang w:val="uk-UA"/>
        </w:rPr>
      </w:pPr>
    </w:p>
    <w:p w:rsidR="00A86749" w:rsidRPr="00C34908" w:rsidRDefault="00A86749" w:rsidP="00A86749">
      <w:pPr>
        <w:ind w:firstLine="720"/>
        <w:jc w:val="both"/>
        <w:rPr>
          <w:b/>
          <w:sz w:val="28"/>
          <w:szCs w:val="28"/>
          <w:lang w:val="uk-UA"/>
        </w:rPr>
      </w:pPr>
      <w:r w:rsidRPr="00C34908">
        <w:rPr>
          <w:b/>
          <w:sz w:val="28"/>
          <w:szCs w:val="28"/>
          <w:lang w:val="uk-UA"/>
        </w:rPr>
        <w:t xml:space="preserve">5.3. Похибки методу стиснення цифрових відеозображень на основі дискретного </w:t>
      </w:r>
      <w:proofErr w:type="spellStart"/>
      <w:r w:rsidRPr="00C34908">
        <w:rPr>
          <w:b/>
          <w:sz w:val="28"/>
          <w:szCs w:val="28"/>
          <w:lang w:val="uk-UA"/>
        </w:rPr>
        <w:t>косинусного</w:t>
      </w:r>
      <w:proofErr w:type="spellEnd"/>
      <w:r w:rsidRPr="00C34908">
        <w:rPr>
          <w:b/>
          <w:sz w:val="28"/>
          <w:szCs w:val="28"/>
          <w:lang w:val="uk-UA"/>
        </w:rPr>
        <w:t xml:space="preserve"> перетворення</w:t>
      </w:r>
    </w:p>
    <w:p w:rsidR="00A86749" w:rsidRPr="00C34908" w:rsidRDefault="00A86749" w:rsidP="00A86749">
      <w:pPr>
        <w:ind w:firstLine="720"/>
        <w:jc w:val="both"/>
        <w:rPr>
          <w:b/>
          <w:sz w:val="28"/>
          <w:szCs w:val="28"/>
          <w:lang w:val="uk-UA"/>
        </w:rPr>
      </w:pPr>
      <w:r w:rsidRPr="00C34908">
        <w:rPr>
          <w:b/>
          <w:sz w:val="28"/>
          <w:szCs w:val="28"/>
          <w:lang w:val="uk-UA"/>
        </w:rPr>
        <w:t xml:space="preserve">5.3.1. Похибка, що є результатом вилучення верхніх частот з спектру відеозображення </w:t>
      </w:r>
    </w:p>
    <w:p w:rsidR="00A86749" w:rsidRPr="00C34908" w:rsidRDefault="00A86749" w:rsidP="00A86749">
      <w:pPr>
        <w:ind w:firstLine="720"/>
        <w:jc w:val="both"/>
        <w:rPr>
          <w:sz w:val="28"/>
          <w:szCs w:val="28"/>
          <w:lang w:val="uk-UA"/>
        </w:rPr>
      </w:pPr>
      <w:r w:rsidRPr="00C34908">
        <w:rPr>
          <w:sz w:val="28"/>
          <w:szCs w:val="28"/>
          <w:lang w:val="uk-UA"/>
        </w:rPr>
        <w:t>В процесі квантування частотних коефіцієнтів (результатів ДКП), відбувається вилучення верхніх частот із спектра відеозображення. Це приводить до викривлення форми перепаду яскравості, який утворює контур об’єкта на відеозображенні.</w:t>
      </w:r>
    </w:p>
    <w:p w:rsidR="00A86749" w:rsidRPr="00C34908" w:rsidRDefault="00A86749" w:rsidP="00A86749">
      <w:pPr>
        <w:ind w:firstLine="720"/>
        <w:jc w:val="both"/>
        <w:rPr>
          <w:sz w:val="28"/>
          <w:szCs w:val="28"/>
          <w:lang w:val="uk-UA"/>
        </w:rPr>
      </w:pPr>
      <w:r w:rsidRPr="00C34908">
        <w:rPr>
          <w:sz w:val="28"/>
          <w:szCs w:val="28"/>
          <w:lang w:val="uk-UA"/>
        </w:rPr>
        <w:t xml:space="preserve">Поставимо задачу визначити величину викривлень форми перепаду яскравості і оцінити їх вплив на точність визначення координат контуру об’єкта, яке виконується на основі сегментації відеозображень на </w:t>
      </w:r>
      <w:proofErr w:type="spellStart"/>
      <w:r w:rsidRPr="00C34908">
        <w:rPr>
          <w:sz w:val="28"/>
          <w:szCs w:val="28"/>
          <w:lang w:val="uk-UA"/>
        </w:rPr>
        <w:t>ОВ</w:t>
      </w:r>
      <w:proofErr w:type="spellEnd"/>
      <w:r w:rsidRPr="00C34908">
        <w:rPr>
          <w:sz w:val="28"/>
          <w:szCs w:val="28"/>
          <w:lang w:val="uk-UA"/>
        </w:rPr>
        <w:t xml:space="preserve"> і фон.</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Виходячи із властивостей ДКП, можна вважати, що виконується розкладання в ряд Фур’є сигналу яскравості </w:t>
      </w:r>
      <w:r w:rsidRPr="00C34908">
        <w:rPr>
          <w:i/>
          <w:sz w:val="28"/>
          <w:szCs w:val="28"/>
          <w:lang w:val="uk-UA"/>
        </w:rPr>
        <w:t>f(x)</w:t>
      </w:r>
      <w:r w:rsidRPr="00C34908">
        <w:rPr>
          <w:sz w:val="28"/>
          <w:szCs w:val="28"/>
          <w:lang w:val="uk-UA"/>
        </w:rPr>
        <w:t xml:space="preserve">, який доповнений його </w:t>
      </w:r>
      <w:r w:rsidRPr="00C34908">
        <w:rPr>
          <w:sz w:val="28"/>
          <w:szCs w:val="28"/>
          <w:lang w:val="uk-UA"/>
        </w:rPr>
        <w:lastRenderedPageBreak/>
        <w:t xml:space="preserve">дзеркальним відображенням відносно точки </w:t>
      </w:r>
      <w:r w:rsidRPr="00C34908">
        <w:rPr>
          <w:i/>
          <w:sz w:val="28"/>
          <w:szCs w:val="28"/>
          <w:lang w:val="uk-UA"/>
        </w:rPr>
        <w:t>x</w:t>
      </w:r>
      <w:r w:rsidRPr="00C34908">
        <w:rPr>
          <w:sz w:val="28"/>
          <w:szCs w:val="28"/>
          <w:lang w:val="uk-UA"/>
        </w:rPr>
        <w:t xml:space="preserve"> = 0. Так як розмір блоку відеозображення, над яким виконується ДКП, дорівнює 8 дискретним точкам </w:t>
      </w:r>
      <w:r w:rsidRPr="00C34908">
        <w:rPr>
          <w:sz w:val="28"/>
          <w:szCs w:val="28"/>
          <w:lang w:val="uk-UA"/>
        </w:rPr>
        <w:br/>
        <w:t>(</w:t>
      </w:r>
      <w:r w:rsidRPr="00C34908">
        <w:rPr>
          <w:i/>
          <w:sz w:val="28"/>
          <w:szCs w:val="28"/>
          <w:lang w:val="uk-UA"/>
        </w:rPr>
        <w:t>K</w:t>
      </w:r>
      <w:r w:rsidRPr="00C34908">
        <w:rPr>
          <w:sz w:val="28"/>
          <w:szCs w:val="28"/>
          <w:lang w:val="uk-UA"/>
        </w:rPr>
        <w:t xml:space="preserve"> = 8), то в результаті маємо парну періодичну функцію з періодом </w:t>
      </w:r>
      <w:proofErr w:type="spellStart"/>
      <w:r w:rsidRPr="00C34908">
        <w:rPr>
          <w:sz w:val="28"/>
          <w:szCs w:val="28"/>
          <w:lang w:val="uk-UA"/>
        </w:rPr>
        <w:t>2</w:t>
      </w:r>
      <w:r w:rsidRPr="00C34908">
        <w:rPr>
          <w:i/>
          <w:sz w:val="28"/>
          <w:szCs w:val="28"/>
          <w:lang w:val="uk-UA"/>
        </w:rPr>
        <w:t>T</w:t>
      </w:r>
      <w:r w:rsidRPr="00C34908">
        <w:rPr>
          <w:i/>
          <w:sz w:val="28"/>
          <w:szCs w:val="28"/>
          <w:vertAlign w:val="subscript"/>
          <w:lang w:val="uk-UA"/>
        </w:rPr>
        <w:t>f</w:t>
      </w:r>
      <w:proofErr w:type="spellEnd"/>
      <w:r w:rsidRPr="00C34908">
        <w:rPr>
          <w:sz w:val="28"/>
          <w:szCs w:val="28"/>
          <w:lang w:val="uk-UA"/>
        </w:rPr>
        <w:t xml:space="preserve">, де </w:t>
      </w:r>
      <w:r w:rsidRPr="00C34908">
        <w:rPr>
          <w:sz w:val="28"/>
          <w:szCs w:val="28"/>
          <w:lang w:val="uk-UA"/>
        </w:rPr>
        <w:br/>
      </w:r>
      <w:proofErr w:type="spellStart"/>
      <w:r w:rsidRPr="00C34908">
        <w:rPr>
          <w:i/>
          <w:sz w:val="28"/>
          <w:szCs w:val="28"/>
          <w:lang w:val="uk-UA"/>
        </w:rPr>
        <w:t>T</w:t>
      </w:r>
      <w:r w:rsidRPr="00C34908">
        <w:rPr>
          <w:i/>
          <w:sz w:val="28"/>
          <w:szCs w:val="28"/>
          <w:vertAlign w:val="subscript"/>
          <w:lang w:val="uk-UA"/>
        </w:rPr>
        <w:t>f</w:t>
      </w:r>
      <w:proofErr w:type="spellEnd"/>
      <w:r w:rsidRPr="00C34908">
        <w:rPr>
          <w:sz w:val="28"/>
          <w:szCs w:val="28"/>
          <w:lang w:val="uk-UA"/>
        </w:rPr>
        <w:t xml:space="preserve"> = </w:t>
      </w:r>
      <w:r w:rsidRPr="00C34908">
        <w:rPr>
          <w:i/>
          <w:sz w:val="28"/>
          <w:szCs w:val="28"/>
          <w:lang w:val="uk-UA"/>
        </w:rPr>
        <w:t>K</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 8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w:t>
      </w:r>
    </w:p>
    <w:p w:rsidR="00A86749" w:rsidRPr="00C34908" w:rsidRDefault="00A86749" w:rsidP="00A86749">
      <w:pPr>
        <w:suppressAutoHyphens/>
        <w:ind w:firstLine="720"/>
        <w:jc w:val="both"/>
        <w:rPr>
          <w:sz w:val="28"/>
          <w:szCs w:val="28"/>
          <w:lang w:val="uk-UA"/>
        </w:rPr>
      </w:pPr>
      <w:r w:rsidRPr="00C34908">
        <w:rPr>
          <w:sz w:val="28"/>
          <w:szCs w:val="28"/>
          <w:lang w:val="uk-UA"/>
        </w:rPr>
        <w:t>Ряд Фур’є для даної функції має вигляд [246, 247]:</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3340" w:dyaOrig="859">
          <v:shape id="_x0000_i1078" type="#_x0000_t75" style="width:166.6pt;height:42.7pt" o:ole="" fillcolor="window">
            <v:imagedata r:id="rId113" o:title=""/>
          </v:shape>
          <o:OLEObject Type="Embed" ProgID="Equation.3" ShapeID="_x0000_i1078" DrawAspect="Content" ObjectID="_1744796504" r:id="rId114"/>
        </w:object>
      </w:r>
      <w:r w:rsidRPr="00C34908">
        <w:rPr>
          <w:sz w:val="28"/>
          <w:szCs w:val="28"/>
          <w:lang w:val="uk-UA"/>
        </w:rPr>
        <w:t>,</w:t>
      </w:r>
      <w:r w:rsidRPr="00C34908">
        <w:rPr>
          <w:sz w:val="28"/>
          <w:szCs w:val="28"/>
          <w:lang w:val="uk-UA"/>
        </w:rPr>
        <w:tab/>
      </w:r>
    </w:p>
    <w:p w:rsidR="00A86749" w:rsidRPr="00C34908" w:rsidRDefault="00A86749" w:rsidP="00A86749">
      <w:pPr>
        <w:suppressAutoHyphens/>
        <w:jc w:val="both"/>
        <w:rPr>
          <w:sz w:val="28"/>
          <w:szCs w:val="28"/>
          <w:lang w:val="uk-UA"/>
        </w:rPr>
      </w:pPr>
      <w:r w:rsidRPr="00C34908">
        <w:rPr>
          <w:sz w:val="28"/>
          <w:szCs w:val="28"/>
          <w:lang w:val="uk-UA"/>
        </w:rPr>
        <w:t>де</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2040" w:dyaOrig="940">
          <v:shape id="_x0000_i1079" type="#_x0000_t75" style="width:102.15pt;height:46.9pt" o:ole="" fillcolor="window">
            <v:imagedata r:id="rId115" o:title=""/>
          </v:shape>
          <o:OLEObject Type="Embed" ProgID="Equation.3" ShapeID="_x0000_i1079" DrawAspect="Content" ObjectID="_1744796505" r:id="rId116"/>
        </w:object>
      </w:r>
      <w:r w:rsidRPr="00C34908">
        <w:rPr>
          <w:sz w:val="28"/>
          <w:szCs w:val="28"/>
          <w:lang w:val="uk-UA"/>
        </w:rPr>
        <w:t>,</w:t>
      </w:r>
      <w:r w:rsidRPr="00C34908">
        <w:rPr>
          <w:sz w:val="28"/>
          <w:szCs w:val="28"/>
          <w:lang w:val="uk-UA"/>
        </w:rPr>
        <w:tab/>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3159" w:dyaOrig="940">
          <v:shape id="_x0000_i1080" type="#_x0000_t75" style="width:158.25pt;height:46.9pt" o:ole="" fillcolor="window">
            <v:imagedata r:id="rId117" o:title=""/>
          </v:shape>
          <o:OLEObject Type="Embed" ProgID="Equation.3" ShapeID="_x0000_i1080" DrawAspect="Content" ObjectID="_1744796506" r:id="rId118"/>
        </w:object>
      </w:r>
      <w:r w:rsidRPr="00C34908">
        <w:rPr>
          <w:sz w:val="28"/>
          <w:szCs w:val="28"/>
          <w:lang w:val="uk-UA"/>
        </w:rPr>
        <w:t>.</w:t>
      </w:r>
    </w:p>
    <w:p w:rsidR="00A86749" w:rsidRPr="00C34908" w:rsidRDefault="00A86749" w:rsidP="00A86749">
      <w:pPr>
        <w:suppressAutoHyphens/>
        <w:ind w:firstLine="720"/>
        <w:jc w:val="both"/>
        <w:rPr>
          <w:sz w:val="28"/>
          <w:szCs w:val="28"/>
          <w:lang w:val="uk-UA"/>
        </w:rPr>
      </w:pPr>
      <w:r w:rsidRPr="00C34908">
        <w:rPr>
          <w:sz w:val="28"/>
          <w:szCs w:val="28"/>
          <w:lang w:val="uk-UA"/>
        </w:rPr>
        <w:t>Так як в результаті ДКП обчислюється тільки 8 частотних коефіцієнтів і деяка їх кількість заміняється нулями при квантуванні, то початковий сигнал яскравості замінюється частковою сумою ряду Фур’є:</w:t>
      </w:r>
    </w:p>
    <w:p w:rsidR="00A86749" w:rsidRPr="00C34908" w:rsidRDefault="00A86749" w:rsidP="00A86749">
      <w:pPr>
        <w:tabs>
          <w:tab w:val="right" w:pos="9214"/>
        </w:tabs>
        <w:ind w:firstLine="709"/>
        <w:jc w:val="both"/>
        <w:rPr>
          <w:sz w:val="28"/>
          <w:szCs w:val="28"/>
          <w:lang w:val="uk-UA"/>
        </w:rPr>
      </w:pPr>
      <w:r w:rsidRPr="00C34908">
        <w:rPr>
          <w:position w:val="-38"/>
          <w:sz w:val="28"/>
          <w:szCs w:val="28"/>
          <w:lang w:val="uk-UA"/>
        </w:rPr>
        <w:object w:dxaOrig="3700" w:dyaOrig="859">
          <v:shape id="_x0000_i1081" type="#_x0000_t75" style="width:185pt;height:42.7pt" o:ole="" fillcolor="window">
            <v:imagedata r:id="rId119" o:title=""/>
          </v:shape>
          <o:OLEObject Type="Embed" ProgID="Equation.3" ShapeID="_x0000_i1081" DrawAspect="Content" ObjectID="_1744796507" r:id="rId120"/>
        </w:object>
      </w:r>
      <w:r w:rsidRPr="00C34908">
        <w:rPr>
          <w:sz w:val="28"/>
          <w:szCs w:val="28"/>
          <w:lang w:val="uk-UA"/>
        </w:rPr>
        <w:t>.</w:t>
      </w:r>
      <w:r w:rsidRPr="00C34908">
        <w:rPr>
          <w:sz w:val="28"/>
          <w:szCs w:val="28"/>
          <w:lang w:val="uk-UA"/>
        </w:rPr>
        <w:tab/>
        <w:t>(5.5)</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Часткова сума ряду Фур’є періодичної функції </w:t>
      </w:r>
      <w:r w:rsidRPr="00C34908">
        <w:rPr>
          <w:i/>
          <w:sz w:val="28"/>
          <w:szCs w:val="28"/>
          <w:lang w:val="uk-UA"/>
        </w:rPr>
        <w:t>f(x)</w:t>
      </w:r>
      <w:r w:rsidRPr="00C34908">
        <w:rPr>
          <w:sz w:val="28"/>
          <w:szCs w:val="28"/>
          <w:lang w:val="uk-UA"/>
        </w:rPr>
        <w:t xml:space="preserve"> з періодом 2</w:t>
      </w:r>
      <w:r w:rsidRPr="00C34908">
        <w:rPr>
          <w:sz w:val="28"/>
          <w:szCs w:val="28"/>
          <w:lang w:val="uk-UA"/>
        </w:rPr>
        <w:sym w:font="Symbol" w:char="F070"/>
      </w:r>
      <w:r w:rsidRPr="00C34908">
        <w:rPr>
          <w:sz w:val="28"/>
          <w:szCs w:val="28"/>
          <w:lang w:val="uk-UA"/>
        </w:rPr>
        <w:t xml:space="preserve"> також може бути обчислена через інтеграл </w:t>
      </w:r>
      <w:proofErr w:type="spellStart"/>
      <w:r w:rsidRPr="00C34908">
        <w:rPr>
          <w:sz w:val="28"/>
          <w:szCs w:val="28"/>
          <w:lang w:val="uk-UA"/>
        </w:rPr>
        <w:t>Діріхле</w:t>
      </w:r>
      <w:proofErr w:type="spellEnd"/>
      <w:r w:rsidRPr="00C34908">
        <w:rPr>
          <w:sz w:val="28"/>
          <w:szCs w:val="28"/>
          <w:lang w:val="uk-UA"/>
        </w:rPr>
        <w:t xml:space="preserve"> [246]:</w:t>
      </w:r>
    </w:p>
    <w:p w:rsidR="00A86749" w:rsidRPr="00C34908" w:rsidRDefault="00A86749" w:rsidP="00A86749">
      <w:pPr>
        <w:tabs>
          <w:tab w:val="right" w:pos="9214"/>
        </w:tabs>
        <w:ind w:firstLine="709"/>
        <w:jc w:val="both"/>
        <w:rPr>
          <w:sz w:val="28"/>
          <w:szCs w:val="28"/>
          <w:lang w:val="uk-UA"/>
        </w:rPr>
      </w:pPr>
      <w:r w:rsidRPr="00C34908">
        <w:rPr>
          <w:position w:val="-64"/>
          <w:sz w:val="28"/>
          <w:szCs w:val="28"/>
          <w:lang w:val="uk-UA"/>
        </w:rPr>
        <w:object w:dxaOrig="5100" w:dyaOrig="1480">
          <v:shape id="_x0000_i1082" type="#_x0000_t75" style="width:254.5pt;height:74.5pt" o:ole="" fillcolor="window">
            <v:imagedata r:id="rId121" o:title=""/>
          </v:shape>
          <o:OLEObject Type="Embed" ProgID="Equation.3" ShapeID="_x0000_i1082" DrawAspect="Content" ObjectID="_1744796508" r:id="rId122"/>
        </w:object>
      </w:r>
      <w:r w:rsidRPr="00C34908">
        <w:rPr>
          <w:sz w:val="28"/>
          <w:szCs w:val="28"/>
          <w:lang w:val="uk-UA"/>
        </w:rPr>
        <w:t>,</w:t>
      </w:r>
      <w:r w:rsidRPr="00C34908">
        <w:rPr>
          <w:sz w:val="28"/>
          <w:szCs w:val="28"/>
          <w:lang w:val="uk-UA"/>
        </w:rPr>
        <w:tab/>
        <w:t>(5.6)</w:t>
      </w:r>
    </w:p>
    <w:p w:rsidR="00A86749" w:rsidRPr="00C34908" w:rsidRDefault="00A86749" w:rsidP="00A86749">
      <w:pPr>
        <w:suppressAutoHyphens/>
        <w:jc w:val="both"/>
        <w:rPr>
          <w:sz w:val="28"/>
          <w:szCs w:val="28"/>
          <w:lang w:val="uk-UA"/>
        </w:rPr>
      </w:pPr>
      <w:r w:rsidRPr="00C34908">
        <w:rPr>
          <w:sz w:val="28"/>
          <w:szCs w:val="28"/>
          <w:lang w:val="uk-UA"/>
        </w:rPr>
        <w:t xml:space="preserve">де </w:t>
      </w:r>
      <w:r w:rsidRPr="00C34908">
        <w:rPr>
          <w:sz w:val="28"/>
          <w:szCs w:val="28"/>
          <w:lang w:val="uk-UA"/>
        </w:rPr>
        <w:sym w:font="Symbol" w:char="F06D"/>
      </w:r>
      <w:r w:rsidRPr="00C34908">
        <w:rPr>
          <w:sz w:val="28"/>
          <w:szCs w:val="28"/>
          <w:lang w:val="uk-UA"/>
        </w:rPr>
        <w:t xml:space="preserve"> – допоміжна змінна інтегрування.</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Різниця між </w:t>
      </w:r>
      <w:r w:rsidRPr="00C34908">
        <w:rPr>
          <w:i/>
          <w:sz w:val="28"/>
          <w:szCs w:val="28"/>
          <w:lang w:val="uk-UA"/>
        </w:rPr>
        <w:t>f(x)</w:t>
      </w:r>
      <w:r w:rsidRPr="00C34908">
        <w:rPr>
          <w:sz w:val="28"/>
          <w:szCs w:val="28"/>
          <w:lang w:val="uk-UA"/>
        </w:rPr>
        <w:t xml:space="preserve"> і </w:t>
      </w:r>
      <w:r w:rsidRPr="00C34908">
        <w:rPr>
          <w:i/>
          <w:sz w:val="28"/>
          <w:szCs w:val="28"/>
          <w:lang w:val="uk-UA"/>
        </w:rPr>
        <w:t>f*(x, L)</w:t>
      </w:r>
      <w:r w:rsidRPr="00C34908">
        <w:rPr>
          <w:sz w:val="28"/>
          <w:szCs w:val="28"/>
          <w:lang w:val="uk-UA"/>
        </w:rPr>
        <w:t xml:space="preserve"> визначає похибку, яку вносить вилучення верхніх частот при стисненні відеозображення.</w:t>
      </w:r>
    </w:p>
    <w:p w:rsidR="00A86749" w:rsidRPr="00C34908" w:rsidRDefault="00A86749" w:rsidP="00A86749">
      <w:pPr>
        <w:suppressAutoHyphens/>
        <w:ind w:firstLine="720"/>
        <w:jc w:val="both"/>
        <w:rPr>
          <w:sz w:val="28"/>
          <w:szCs w:val="28"/>
          <w:lang w:val="uk-UA"/>
        </w:rPr>
      </w:pPr>
      <w:r w:rsidRPr="00C34908">
        <w:rPr>
          <w:sz w:val="28"/>
          <w:szCs w:val="28"/>
          <w:lang w:val="uk-UA"/>
        </w:rPr>
        <w:t xml:space="preserve">Існуючі методи оцінки цієї похибки орієнтовані на визначення розбіжності амплітуд сигналів </w:t>
      </w:r>
      <w:r w:rsidRPr="00C34908">
        <w:rPr>
          <w:i/>
          <w:sz w:val="28"/>
          <w:szCs w:val="28"/>
          <w:lang w:val="uk-UA"/>
        </w:rPr>
        <w:t>f(x)</w:t>
      </w:r>
      <w:r w:rsidRPr="00C34908">
        <w:rPr>
          <w:sz w:val="28"/>
          <w:szCs w:val="28"/>
          <w:lang w:val="uk-UA"/>
        </w:rPr>
        <w:t xml:space="preserve"> і </w:t>
      </w:r>
      <w:r w:rsidRPr="00C34908">
        <w:rPr>
          <w:i/>
          <w:sz w:val="28"/>
          <w:szCs w:val="28"/>
          <w:lang w:val="uk-UA"/>
        </w:rPr>
        <w:t>f*(x, L)</w:t>
      </w:r>
      <w:r w:rsidRPr="00C34908">
        <w:rPr>
          <w:sz w:val="28"/>
          <w:szCs w:val="28"/>
          <w:lang w:val="uk-UA"/>
        </w:rPr>
        <w:t>, наприклад на основі середньоквадратичного критерію [79]. Також оцінюють розбіжності візуальної якості початкового і стиснутого відеозображення на основі об’єктивних і суб’єктивних критеріїв [114, 119, 122].</w:t>
      </w:r>
    </w:p>
    <w:p w:rsidR="00A86749" w:rsidRPr="00C34908" w:rsidRDefault="00A86749" w:rsidP="00A86749">
      <w:pPr>
        <w:ind w:firstLine="720"/>
        <w:jc w:val="both"/>
        <w:rPr>
          <w:sz w:val="28"/>
          <w:szCs w:val="28"/>
          <w:lang w:val="uk-UA"/>
        </w:rPr>
      </w:pPr>
      <w:r w:rsidRPr="00C34908">
        <w:rPr>
          <w:sz w:val="28"/>
          <w:szCs w:val="28"/>
          <w:lang w:val="uk-UA"/>
        </w:rPr>
        <w:t xml:space="preserve">Координати точок контуру при сегментації відеозображення визначаються на основі порівняння </w:t>
      </w:r>
      <w:proofErr w:type="spellStart"/>
      <w:r w:rsidRPr="00C34908">
        <w:rPr>
          <w:sz w:val="28"/>
          <w:szCs w:val="28"/>
          <w:lang w:val="uk-UA"/>
        </w:rPr>
        <w:t>яскравостей</w:t>
      </w:r>
      <w:proofErr w:type="spellEnd"/>
      <w:r w:rsidRPr="00C34908">
        <w:rPr>
          <w:sz w:val="28"/>
          <w:szCs w:val="28"/>
          <w:lang w:val="uk-UA"/>
        </w:rPr>
        <w:t xml:space="preserve"> точок в рядку відеозображення з </w:t>
      </w:r>
      <w:proofErr w:type="spellStart"/>
      <w:r w:rsidRPr="00C34908">
        <w:rPr>
          <w:sz w:val="28"/>
          <w:szCs w:val="28"/>
          <w:lang w:val="uk-UA"/>
        </w:rPr>
        <w:t>пороговим</w:t>
      </w:r>
      <w:proofErr w:type="spellEnd"/>
      <w:r w:rsidRPr="00C34908">
        <w:rPr>
          <w:sz w:val="28"/>
          <w:szCs w:val="28"/>
          <w:lang w:val="uk-UA"/>
        </w:rPr>
        <w:t xml:space="preserve"> значенням яскравості </w:t>
      </w:r>
      <w:proofErr w:type="spellStart"/>
      <w:r w:rsidRPr="00C34908">
        <w:rPr>
          <w:i/>
          <w:sz w:val="28"/>
          <w:szCs w:val="28"/>
          <w:lang w:val="uk-UA"/>
        </w:rPr>
        <w:t>f</w:t>
      </w:r>
      <w:r w:rsidRPr="00C34908">
        <w:rPr>
          <w:i/>
          <w:sz w:val="28"/>
          <w:szCs w:val="28"/>
          <w:vertAlign w:val="subscript"/>
          <w:lang w:val="uk-UA"/>
        </w:rPr>
        <w:t>п</w:t>
      </w:r>
      <w:proofErr w:type="spellEnd"/>
      <w:r w:rsidRPr="00C34908">
        <w:rPr>
          <w:sz w:val="28"/>
          <w:szCs w:val="28"/>
          <w:lang w:val="uk-UA"/>
        </w:rPr>
        <w:t xml:space="preserve">. Величина викривлень дорівнює різниці між значенням координати після вилучення верхніх частот </w:t>
      </w:r>
      <w:r w:rsidRPr="00C34908">
        <w:rPr>
          <w:i/>
          <w:sz w:val="28"/>
          <w:szCs w:val="28"/>
          <w:lang w:val="uk-UA"/>
        </w:rPr>
        <w:t>x*</w:t>
      </w:r>
      <w:r w:rsidRPr="00C34908">
        <w:rPr>
          <w:i/>
          <w:sz w:val="28"/>
          <w:szCs w:val="28"/>
          <w:vertAlign w:val="subscript"/>
          <w:lang w:val="uk-UA"/>
        </w:rPr>
        <w:t>k</w:t>
      </w:r>
      <w:r w:rsidRPr="00C34908">
        <w:rPr>
          <w:sz w:val="28"/>
          <w:szCs w:val="28"/>
          <w:lang w:val="uk-UA"/>
        </w:rPr>
        <w:t xml:space="preserve"> і точним значенням координати </w:t>
      </w:r>
      <w:proofErr w:type="spellStart"/>
      <w:r w:rsidRPr="00C34908">
        <w:rPr>
          <w:i/>
          <w:sz w:val="28"/>
          <w:szCs w:val="28"/>
          <w:lang w:val="uk-UA"/>
        </w:rPr>
        <w:t>x</w:t>
      </w:r>
      <w:r w:rsidRPr="00C34908">
        <w:rPr>
          <w:i/>
          <w:sz w:val="28"/>
          <w:szCs w:val="28"/>
          <w:vertAlign w:val="subscript"/>
          <w:lang w:val="uk-UA"/>
        </w:rPr>
        <w:t>k</w:t>
      </w:r>
      <w:proofErr w:type="spellEnd"/>
      <w:r w:rsidRPr="00C34908">
        <w:rPr>
          <w:sz w:val="28"/>
          <w:szCs w:val="28"/>
          <w:lang w:val="uk-UA"/>
        </w:rPr>
        <w:t xml:space="preserve">, тобто: </w:t>
      </w:r>
      <w:r w:rsidRPr="00C34908">
        <w:rPr>
          <w:i/>
          <w:sz w:val="28"/>
          <w:szCs w:val="28"/>
          <w:lang w:val="uk-UA"/>
        </w:rPr>
        <w:t>x*</w:t>
      </w:r>
      <w:r w:rsidRPr="00C34908">
        <w:rPr>
          <w:i/>
          <w:sz w:val="28"/>
          <w:szCs w:val="28"/>
          <w:vertAlign w:val="subscript"/>
          <w:lang w:val="uk-UA"/>
        </w:rPr>
        <w:t>k</w:t>
      </w:r>
      <w:r w:rsidRPr="00C34908">
        <w:rPr>
          <w:i/>
          <w:sz w:val="28"/>
          <w:szCs w:val="28"/>
          <w:lang w:val="uk-UA"/>
        </w:rPr>
        <w:t xml:space="preserve"> -</w:t>
      </w:r>
      <w:r w:rsidRPr="00C34908">
        <w:rPr>
          <w:sz w:val="28"/>
          <w:szCs w:val="28"/>
          <w:lang w:val="uk-UA"/>
        </w:rPr>
        <w:t xml:space="preserve"> </w:t>
      </w:r>
      <w:proofErr w:type="spellStart"/>
      <w:r w:rsidRPr="00C34908">
        <w:rPr>
          <w:i/>
          <w:sz w:val="28"/>
          <w:szCs w:val="28"/>
          <w:lang w:val="uk-UA"/>
        </w:rPr>
        <w:t>x</w:t>
      </w:r>
      <w:r w:rsidRPr="00C34908">
        <w:rPr>
          <w:i/>
          <w:sz w:val="28"/>
          <w:szCs w:val="28"/>
          <w:vertAlign w:val="subscript"/>
          <w:lang w:val="uk-UA"/>
        </w:rPr>
        <w:t>k</w:t>
      </w:r>
      <w:proofErr w:type="spellEnd"/>
      <w:r w:rsidRPr="00C34908">
        <w:rPr>
          <w:sz w:val="28"/>
          <w:szCs w:val="28"/>
          <w:lang w:val="uk-UA"/>
        </w:rPr>
        <w:t xml:space="preserve">. Значення </w:t>
      </w:r>
      <w:r w:rsidRPr="00C34908">
        <w:rPr>
          <w:i/>
          <w:sz w:val="28"/>
          <w:szCs w:val="28"/>
          <w:lang w:val="uk-UA"/>
        </w:rPr>
        <w:t>x*</w:t>
      </w:r>
      <w:r w:rsidRPr="00C34908">
        <w:rPr>
          <w:i/>
          <w:sz w:val="28"/>
          <w:szCs w:val="28"/>
          <w:vertAlign w:val="subscript"/>
          <w:lang w:val="uk-UA"/>
        </w:rPr>
        <w:t>k</w:t>
      </w:r>
      <w:r w:rsidRPr="00C34908">
        <w:rPr>
          <w:sz w:val="28"/>
          <w:szCs w:val="28"/>
          <w:lang w:val="uk-UA"/>
        </w:rPr>
        <w:t xml:space="preserve"> можна знайти із рівняння:</w:t>
      </w:r>
    </w:p>
    <w:p w:rsidR="00A86749" w:rsidRPr="00C34908" w:rsidRDefault="00A86749" w:rsidP="00A86749">
      <w:pPr>
        <w:tabs>
          <w:tab w:val="right" w:pos="9214"/>
        </w:tabs>
        <w:ind w:firstLine="709"/>
        <w:jc w:val="both"/>
        <w:rPr>
          <w:sz w:val="28"/>
          <w:szCs w:val="28"/>
          <w:lang w:val="uk-UA"/>
        </w:rPr>
      </w:pPr>
      <w:r w:rsidRPr="00C34908">
        <w:rPr>
          <w:position w:val="-12"/>
          <w:sz w:val="28"/>
          <w:szCs w:val="28"/>
          <w:lang w:val="uk-UA"/>
        </w:rPr>
        <w:object w:dxaOrig="2140" w:dyaOrig="380">
          <v:shape id="_x0000_i1083" type="#_x0000_t75" style="width:107.15pt;height:19.25pt" o:ole="" fillcolor="window">
            <v:imagedata r:id="rId123" o:title=""/>
          </v:shape>
          <o:OLEObject Type="Embed" ProgID="Equation.3" ShapeID="_x0000_i1083" DrawAspect="Content" ObjectID="_1744796509" r:id="rId124"/>
        </w:object>
      </w:r>
      <w:r w:rsidRPr="00C34908">
        <w:rPr>
          <w:sz w:val="28"/>
          <w:szCs w:val="28"/>
          <w:lang w:val="uk-UA"/>
        </w:rPr>
        <w:t>.</w:t>
      </w:r>
      <w:r w:rsidRPr="00C34908">
        <w:rPr>
          <w:sz w:val="28"/>
          <w:szCs w:val="28"/>
          <w:lang w:val="uk-UA"/>
        </w:rPr>
        <w:tab/>
        <w:t>(5.7)</w:t>
      </w:r>
    </w:p>
    <w:p w:rsidR="00A86749" w:rsidRPr="00C34908" w:rsidRDefault="00A86749" w:rsidP="00A86749">
      <w:pPr>
        <w:ind w:firstLine="720"/>
        <w:jc w:val="both"/>
        <w:rPr>
          <w:sz w:val="28"/>
          <w:szCs w:val="28"/>
          <w:lang w:val="uk-UA"/>
        </w:rPr>
      </w:pPr>
      <w:r w:rsidRPr="00C34908">
        <w:rPr>
          <w:sz w:val="28"/>
          <w:szCs w:val="28"/>
          <w:lang w:val="uk-UA"/>
        </w:rPr>
        <w:t>Значення часткової суми ряду Фур’є в рівнянні (5.7) визначається на основі формули (5.5) або (5.6).</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Оскільки аналітичний розв’язок рівняння (5.7) для сигналів, що утворюють перепад яскравості на реальних відеозображеннях, досить </w:t>
      </w:r>
      <w:r w:rsidRPr="00C34908">
        <w:rPr>
          <w:color w:val="000000"/>
          <w:sz w:val="28"/>
          <w:szCs w:val="28"/>
          <w:lang w:val="uk-UA"/>
        </w:rPr>
        <w:lastRenderedPageBreak/>
        <w:t>ускладнений, було проведене чисельне моделювання даного типу похибок геометричних вимірювань.</w:t>
      </w:r>
    </w:p>
    <w:p w:rsidR="00A86749" w:rsidRPr="00C34908" w:rsidRDefault="00A86749" w:rsidP="00A86749">
      <w:pPr>
        <w:ind w:firstLine="720"/>
        <w:jc w:val="both"/>
        <w:rPr>
          <w:color w:val="000000"/>
          <w:sz w:val="28"/>
          <w:szCs w:val="28"/>
          <w:lang w:val="uk-UA"/>
        </w:rPr>
      </w:pPr>
      <w:r w:rsidRPr="00C34908">
        <w:rPr>
          <w:color w:val="000000"/>
          <w:sz w:val="28"/>
          <w:szCs w:val="28"/>
          <w:lang w:val="uk-UA"/>
        </w:rPr>
        <w:t>Чисельне моделювання включає таку послідовність дій:</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1. Формування сигналу </w:t>
      </w:r>
      <w:r w:rsidRPr="00C34908">
        <w:rPr>
          <w:i/>
          <w:color w:val="000000"/>
          <w:sz w:val="28"/>
          <w:szCs w:val="28"/>
          <w:lang w:val="uk-UA"/>
        </w:rPr>
        <w:t>f(n)</w:t>
      </w:r>
      <w:r w:rsidRPr="00C34908">
        <w:rPr>
          <w:color w:val="000000"/>
          <w:sz w:val="28"/>
          <w:szCs w:val="28"/>
          <w:lang w:val="uk-UA"/>
        </w:rPr>
        <w:t>, що містить одновимірний перепад яскравості в межах блоку із 8х8 дискретних точок. При моделюванні використовувалися такі типи перепадів яскравості:</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ступеневий перепад;</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лінійний перепад;</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середній профіль перепаду яскравості для реальних відеозображень, отриманих від відеокамери в робочих умовах вимірювання механічних величин на промислових підприємствах;</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середній профіль перепаду яскравості для реальних відеозображень, отриманих від цифрового фотоапарату в стандартних умовах вимірювання механічних величин в лабораторії;</w:t>
      </w:r>
    </w:p>
    <w:p w:rsidR="00A86749" w:rsidRPr="00C34908" w:rsidRDefault="00A86749" w:rsidP="00A86749">
      <w:pPr>
        <w:ind w:firstLine="720"/>
        <w:jc w:val="both"/>
        <w:rPr>
          <w:color w:val="000000"/>
          <w:sz w:val="28"/>
          <w:szCs w:val="28"/>
          <w:lang w:val="uk-UA"/>
        </w:rPr>
      </w:pPr>
      <w:r w:rsidRPr="00C34908">
        <w:rPr>
          <w:color w:val="000000"/>
          <w:sz w:val="28"/>
          <w:szCs w:val="28"/>
          <w:lang w:val="uk-UA"/>
        </w:rPr>
        <w:t>2. Обчислення прямого ДКП.</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3. Вилучення частотних коефіцієнтів із спектра, тобто </w:t>
      </w:r>
      <w:r w:rsidRPr="00C34908">
        <w:rPr>
          <w:i/>
          <w:color w:val="000000"/>
          <w:sz w:val="28"/>
          <w:szCs w:val="28"/>
          <w:lang w:val="uk-UA"/>
        </w:rPr>
        <w:t>F(u, v)</w:t>
      </w:r>
      <w:r w:rsidRPr="00C34908">
        <w:rPr>
          <w:color w:val="000000"/>
          <w:sz w:val="28"/>
          <w:szCs w:val="28"/>
          <w:lang w:val="uk-UA"/>
        </w:rPr>
        <w:t xml:space="preserve"> = 0 для </w:t>
      </w:r>
      <w:r w:rsidRPr="00C34908">
        <w:rPr>
          <w:color w:val="000000"/>
          <w:sz w:val="28"/>
          <w:szCs w:val="28"/>
          <w:lang w:val="uk-UA"/>
        </w:rPr>
        <w:br/>
      </w:r>
      <w:r w:rsidRPr="00C34908">
        <w:rPr>
          <w:i/>
          <w:color w:val="000000"/>
          <w:sz w:val="28"/>
          <w:szCs w:val="28"/>
          <w:lang w:val="uk-UA"/>
        </w:rPr>
        <w:t>u</w:t>
      </w:r>
      <w:r w:rsidRPr="00C34908">
        <w:rPr>
          <w:color w:val="000000"/>
          <w:sz w:val="28"/>
          <w:szCs w:val="28"/>
          <w:lang w:val="uk-UA"/>
        </w:rPr>
        <w:t xml:space="preserve"> &gt; </w:t>
      </w:r>
      <w:r w:rsidRPr="00C34908">
        <w:rPr>
          <w:i/>
          <w:color w:val="000000"/>
          <w:sz w:val="28"/>
          <w:szCs w:val="28"/>
          <w:lang w:val="uk-UA"/>
        </w:rPr>
        <w:t>L</w:t>
      </w:r>
      <w:r w:rsidRPr="00C34908">
        <w:rPr>
          <w:color w:val="000000"/>
          <w:sz w:val="28"/>
          <w:szCs w:val="28"/>
          <w:lang w:val="uk-UA"/>
        </w:rPr>
        <w:t>.</w:t>
      </w:r>
    </w:p>
    <w:p w:rsidR="00A86749" w:rsidRPr="00C34908" w:rsidRDefault="00A86749" w:rsidP="00A86749">
      <w:pPr>
        <w:ind w:firstLine="720"/>
        <w:jc w:val="both"/>
        <w:rPr>
          <w:color w:val="000000"/>
          <w:sz w:val="28"/>
          <w:szCs w:val="28"/>
          <w:lang w:val="uk-UA"/>
        </w:rPr>
      </w:pPr>
      <w:r w:rsidRPr="00C34908">
        <w:rPr>
          <w:color w:val="000000"/>
          <w:sz w:val="28"/>
          <w:szCs w:val="28"/>
          <w:lang w:val="uk-UA"/>
        </w:rPr>
        <w:t>4. Обчислення оберненого ДКП.</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5. Визначення точного значення координати </w:t>
      </w:r>
      <w:proofErr w:type="spellStart"/>
      <w:r w:rsidRPr="00C34908">
        <w:rPr>
          <w:color w:val="000000"/>
          <w:sz w:val="28"/>
          <w:szCs w:val="28"/>
          <w:lang w:val="uk-UA"/>
        </w:rPr>
        <w:t>контура</w:t>
      </w:r>
      <w:proofErr w:type="spellEnd"/>
      <w:r w:rsidRPr="00C34908">
        <w:rPr>
          <w:color w:val="000000"/>
          <w:sz w:val="28"/>
          <w:szCs w:val="28"/>
          <w:lang w:val="uk-UA"/>
        </w:rPr>
        <w:t xml:space="preserve"> і значення з похибкою, обчислення похибки </w:t>
      </w:r>
      <w:r w:rsidRPr="00C34908">
        <w:rPr>
          <w:i/>
          <w:sz w:val="28"/>
          <w:szCs w:val="28"/>
          <w:lang w:val="uk-UA"/>
        </w:rPr>
        <w:t>x*</w:t>
      </w:r>
      <w:r w:rsidRPr="00C34908">
        <w:rPr>
          <w:i/>
          <w:sz w:val="28"/>
          <w:szCs w:val="28"/>
          <w:vertAlign w:val="subscript"/>
          <w:lang w:val="uk-UA"/>
        </w:rPr>
        <w:t>k</w:t>
      </w:r>
      <w:r w:rsidRPr="00C34908">
        <w:rPr>
          <w:i/>
          <w:sz w:val="28"/>
          <w:szCs w:val="28"/>
          <w:lang w:val="uk-UA"/>
        </w:rPr>
        <w:t xml:space="preserve"> -</w:t>
      </w:r>
      <w:r w:rsidRPr="00C34908">
        <w:rPr>
          <w:sz w:val="28"/>
          <w:szCs w:val="28"/>
          <w:lang w:val="uk-UA"/>
        </w:rPr>
        <w:t xml:space="preserve"> </w:t>
      </w:r>
      <w:proofErr w:type="spellStart"/>
      <w:r w:rsidRPr="00C34908">
        <w:rPr>
          <w:i/>
          <w:sz w:val="28"/>
          <w:szCs w:val="28"/>
          <w:lang w:val="uk-UA"/>
        </w:rPr>
        <w:t>x</w:t>
      </w:r>
      <w:r w:rsidRPr="00C34908">
        <w:rPr>
          <w:i/>
          <w:sz w:val="28"/>
          <w:szCs w:val="28"/>
          <w:vertAlign w:val="subscript"/>
          <w:lang w:val="uk-UA"/>
        </w:rPr>
        <w:t>k</w:t>
      </w:r>
      <w:proofErr w:type="spellEnd"/>
      <w:r w:rsidRPr="00C34908">
        <w:rPr>
          <w:color w:val="000000"/>
          <w:sz w:val="28"/>
          <w:szCs w:val="28"/>
          <w:lang w:val="uk-UA"/>
        </w:rPr>
        <w:t>.</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6. Накопичення даних про похибку визначення координати для  різних значень </w:t>
      </w:r>
      <w:r w:rsidRPr="00C34908">
        <w:rPr>
          <w:i/>
          <w:color w:val="000000"/>
          <w:sz w:val="28"/>
          <w:szCs w:val="28"/>
          <w:lang w:val="uk-UA"/>
        </w:rPr>
        <w:t>L</w:t>
      </w:r>
      <w:r w:rsidRPr="00C34908">
        <w:rPr>
          <w:color w:val="000000"/>
          <w:sz w:val="28"/>
          <w:szCs w:val="28"/>
          <w:lang w:val="uk-UA"/>
        </w:rPr>
        <w:t xml:space="preserve"> (кількості частотних коефіцієнтів ДКП, що залишаються) і різних варіантів розташування одновимірного перепаду яскравості в середині блоку розміром 8х8 дискретних точок.</w:t>
      </w:r>
    </w:p>
    <w:p w:rsidR="00A86749" w:rsidRPr="00C34908" w:rsidRDefault="00A86749" w:rsidP="00A86749">
      <w:pPr>
        <w:ind w:firstLine="720"/>
        <w:jc w:val="both"/>
        <w:rPr>
          <w:color w:val="000000"/>
          <w:sz w:val="28"/>
          <w:szCs w:val="28"/>
          <w:lang w:val="uk-UA"/>
        </w:rPr>
      </w:pPr>
      <w:r w:rsidRPr="00C34908">
        <w:rPr>
          <w:color w:val="000000"/>
          <w:sz w:val="28"/>
          <w:szCs w:val="28"/>
          <w:lang w:val="uk-UA"/>
        </w:rPr>
        <w:t>Результати проведеного моделювання для різних типів перепадів яскравості наведено на рис. 5.3.</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Аналіз результатів моделювання вказує на те, що для відеозображень, які містять </w:t>
      </w:r>
      <w:proofErr w:type="spellStart"/>
      <w:r w:rsidRPr="00C34908">
        <w:rPr>
          <w:color w:val="000000"/>
          <w:sz w:val="28"/>
          <w:szCs w:val="28"/>
          <w:lang w:val="uk-UA"/>
        </w:rPr>
        <w:t>ОВ</w:t>
      </w:r>
      <w:proofErr w:type="spellEnd"/>
      <w:r w:rsidRPr="00C34908">
        <w:rPr>
          <w:color w:val="000000"/>
          <w:sz w:val="28"/>
          <w:szCs w:val="28"/>
          <w:lang w:val="uk-UA"/>
        </w:rPr>
        <w:t xml:space="preserve"> відносно великих розмірів і з плавною формою контурів, можливе вилучення частотних коефіцієнтів, що відповідають верхнім частотам в спектрі. Це дозволить досягти значного </w:t>
      </w:r>
      <w:r w:rsidRPr="00C34908">
        <w:rPr>
          <w:sz w:val="28"/>
          <w:szCs w:val="28"/>
          <w:lang w:val="uk-UA"/>
        </w:rPr>
        <w:t xml:space="preserve">стиснення </w:t>
      </w:r>
      <w:r w:rsidRPr="00C34908">
        <w:rPr>
          <w:color w:val="000000"/>
          <w:sz w:val="28"/>
          <w:szCs w:val="28"/>
          <w:lang w:val="uk-UA"/>
        </w:rPr>
        <w:t xml:space="preserve">даного типу відеозображень без суттєвого збільшення похибок геометричних вимірювань. За результатами чисельного моделювання похибка визначення координати при </w:t>
      </w:r>
      <w:r w:rsidRPr="00C34908">
        <w:rPr>
          <w:color w:val="000000"/>
          <w:position w:val="-6"/>
          <w:sz w:val="28"/>
          <w:szCs w:val="28"/>
          <w:lang w:val="uk-UA"/>
        </w:rPr>
        <w:object w:dxaOrig="639" w:dyaOrig="300">
          <v:shape id="_x0000_i1084" type="#_x0000_t75" style="width:32.65pt;height:15.05pt" o:ole="" fillcolor="window">
            <v:imagedata r:id="rId125" o:title=""/>
          </v:shape>
          <o:OLEObject Type="Embed" ProgID="Equation.3" ShapeID="_x0000_i1084" DrawAspect="Content" ObjectID="_1744796510" r:id="rId126"/>
        </w:object>
      </w:r>
      <w:r w:rsidRPr="00C34908">
        <w:rPr>
          <w:color w:val="000000"/>
          <w:sz w:val="28"/>
          <w:szCs w:val="28"/>
          <w:lang w:val="uk-UA"/>
        </w:rPr>
        <w:t xml:space="preserve"> дорівнює нулю.</w:t>
      </w:r>
    </w:p>
    <w:p w:rsidR="00A86749" w:rsidRPr="00C34908" w:rsidRDefault="00A86749" w:rsidP="00A86749">
      <w:pPr>
        <w:ind w:firstLine="720"/>
        <w:jc w:val="both"/>
        <w:rPr>
          <w:color w:val="000000"/>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63360" behindDoc="0" locked="0" layoutInCell="1" allowOverlap="1" wp14:anchorId="27BF6ABB" wp14:editId="756E4E97">
                <wp:simplePos x="0" y="0"/>
                <wp:positionH relativeFrom="column">
                  <wp:posOffset>4838065</wp:posOffset>
                </wp:positionH>
                <wp:positionV relativeFrom="paragraph">
                  <wp:posOffset>1924685</wp:posOffset>
                </wp:positionV>
                <wp:extent cx="180975" cy="228600"/>
                <wp:effectExtent l="0" t="0" r="0" b="0"/>
                <wp:wrapNone/>
                <wp:docPr id="1182" name="Поле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C02484" w:rsidRDefault="00A86749" w:rsidP="00A86749">
                            <w:pPr>
                              <w:jc w:val="center"/>
                              <w:rPr>
                                <w:i/>
                                <w:sz w:val="28"/>
                                <w:szCs w:val="28"/>
                                <w:lang w:val="en-US"/>
                              </w:rPr>
                            </w:pPr>
                            <w:r w:rsidRPr="00C02484">
                              <w:rPr>
                                <w:i/>
                                <w:sz w:val="28"/>
                                <w:szCs w:val="28"/>
                                <w:lang w:val="en-US"/>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2" o:spid="_x0000_s1030" type="#_x0000_t202" style="position:absolute;left:0;text-align:left;margin-left:380.95pt;margin-top:151.55pt;width:14.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" stroked="f">
                <v:textbox inset="0,0,0,0">
                  <w:txbxContent>
                    <w:p w:rsidR="00A86749" w:rsidRPr="00C02484" w:rsidRDefault="00A86749" w:rsidP="00A86749">
                      <w:pPr>
                        <w:jc w:val="center"/>
                        <w:rPr>
                          <w:i/>
                          <w:sz w:val="28"/>
                          <w:szCs w:val="28"/>
                          <w:lang w:val="en-US"/>
                        </w:rPr>
                      </w:pPr>
                      <w:r w:rsidRPr="00C02484">
                        <w:rPr>
                          <w:i/>
                          <w:sz w:val="28"/>
                          <w:szCs w:val="28"/>
                          <w:lang w:val="en-US"/>
                        </w:rPr>
                        <w:t>L</w:t>
                      </w:r>
                    </w:p>
                  </w:txbxContent>
                </v:textbox>
              </v:shape>
            </w:pict>
          </mc:Fallback>
        </mc:AlternateContent>
      </w:r>
      <w:r w:rsidRPr="00C34908">
        <w:rPr>
          <w:noProof/>
          <w:sz w:val="28"/>
          <w:szCs w:val="28"/>
          <w:lang w:val="uk-UA" w:eastAsia="uk-UA"/>
        </w:rPr>
        <w:drawing>
          <wp:inline distT="0" distB="0" distL="0" distR="0" wp14:anchorId="23C9DBB6" wp14:editId="11FE9B54">
            <wp:extent cx="4267200" cy="2362200"/>
            <wp:effectExtent l="0" t="0" r="19050" b="19050"/>
            <wp:docPr id="1176" name="Диаграмма 117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lastRenderedPageBreak/>
        <w:t>а) ступеневий перепад яскравості</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64384" behindDoc="0" locked="0" layoutInCell="1" allowOverlap="1" wp14:anchorId="6F99A08E" wp14:editId="73B16CE1">
                <wp:simplePos x="0" y="0"/>
                <wp:positionH relativeFrom="column">
                  <wp:posOffset>4838065</wp:posOffset>
                </wp:positionH>
                <wp:positionV relativeFrom="paragraph">
                  <wp:posOffset>1922780</wp:posOffset>
                </wp:positionV>
                <wp:extent cx="180975" cy="228600"/>
                <wp:effectExtent l="0" t="0" r="0" b="0"/>
                <wp:wrapNone/>
                <wp:docPr id="1181" name="Поле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C02484" w:rsidRDefault="00A86749" w:rsidP="00A86749">
                            <w:pPr>
                              <w:jc w:val="center"/>
                              <w:rPr>
                                <w:i/>
                                <w:sz w:val="28"/>
                                <w:szCs w:val="28"/>
                                <w:lang w:val="en-US"/>
                              </w:rPr>
                            </w:pPr>
                            <w:r w:rsidRPr="00C02484">
                              <w:rPr>
                                <w:i/>
                                <w:sz w:val="28"/>
                                <w:szCs w:val="28"/>
                                <w:lang w:val="en-US"/>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1" o:spid="_x0000_s1031" type="#_x0000_t202" style="position:absolute;left:0;text-align:left;margin-left:380.95pt;margin-top:151.4pt;width:14.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" stroked="f">
                <v:textbox inset="0,0,0,0">
                  <w:txbxContent>
                    <w:p w:rsidR="00A86749" w:rsidRPr="00C02484" w:rsidRDefault="00A86749" w:rsidP="00A86749">
                      <w:pPr>
                        <w:jc w:val="center"/>
                        <w:rPr>
                          <w:i/>
                          <w:sz w:val="28"/>
                          <w:szCs w:val="28"/>
                          <w:lang w:val="en-US"/>
                        </w:rPr>
                      </w:pPr>
                      <w:r w:rsidRPr="00C02484">
                        <w:rPr>
                          <w:i/>
                          <w:sz w:val="28"/>
                          <w:szCs w:val="28"/>
                          <w:lang w:val="en-US"/>
                        </w:rPr>
                        <w:t>L</w:t>
                      </w:r>
                    </w:p>
                  </w:txbxContent>
                </v:textbox>
              </v:shape>
            </w:pict>
          </mc:Fallback>
        </mc:AlternateContent>
      </w:r>
      <w:r w:rsidRPr="00C34908">
        <w:rPr>
          <w:noProof/>
          <w:sz w:val="28"/>
          <w:szCs w:val="28"/>
          <w:lang w:val="uk-UA" w:eastAsia="uk-UA"/>
        </w:rPr>
        <w:drawing>
          <wp:inline distT="0" distB="0" distL="0" distR="0" wp14:anchorId="78AAF955" wp14:editId="522C2CFC">
            <wp:extent cx="4267200" cy="2438400"/>
            <wp:effectExtent l="0" t="0" r="19050" b="19050"/>
            <wp:docPr id="1175" name="Диаграмма 117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б) лінійний перепад яскравості</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Рис. 5.3. Похибка визначення координат точок контуру при вилученні верхніх частот із спектра відеозображення (чисельне моделювання)</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br w:type="page"/>
      </w:r>
    </w:p>
    <w:p w:rsidR="00A86749" w:rsidRPr="00C34908" w:rsidRDefault="00A86749" w:rsidP="00A86749">
      <w:pPr>
        <w:jc w:val="center"/>
        <w:rPr>
          <w:sz w:val="28"/>
          <w:szCs w:val="28"/>
          <w:lang w:val="uk-UA"/>
        </w:rPr>
      </w:pPr>
      <w:r w:rsidRPr="00C34908">
        <w:rPr>
          <w:noProof/>
          <w:sz w:val="28"/>
          <w:szCs w:val="28"/>
          <w:lang w:val="uk-UA" w:eastAsia="uk-UA"/>
        </w:rPr>
        <w:lastRenderedPageBreak/>
        <mc:AlternateContent>
          <mc:Choice Requires="wps">
            <w:drawing>
              <wp:anchor distT="0" distB="0" distL="114300" distR="114300" simplePos="0" relativeHeight="251665408" behindDoc="0" locked="0" layoutInCell="1" allowOverlap="1" wp14:anchorId="03C6AA2D" wp14:editId="777B1FAA">
                <wp:simplePos x="0" y="0"/>
                <wp:positionH relativeFrom="column">
                  <wp:posOffset>4857115</wp:posOffset>
                </wp:positionH>
                <wp:positionV relativeFrom="paragraph">
                  <wp:posOffset>1924050</wp:posOffset>
                </wp:positionV>
                <wp:extent cx="180975" cy="228600"/>
                <wp:effectExtent l="0" t="0" r="0" b="0"/>
                <wp:wrapNone/>
                <wp:docPr id="1180" name="Поле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C02484" w:rsidRDefault="00A86749" w:rsidP="00A86749">
                            <w:pPr>
                              <w:jc w:val="center"/>
                              <w:rPr>
                                <w:i/>
                                <w:sz w:val="28"/>
                                <w:szCs w:val="28"/>
                                <w:lang w:val="en-US"/>
                              </w:rPr>
                            </w:pPr>
                            <w:r w:rsidRPr="00C02484">
                              <w:rPr>
                                <w:i/>
                                <w:sz w:val="28"/>
                                <w:szCs w:val="28"/>
                                <w:lang w:val="en-US"/>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0" o:spid="_x0000_s1032" type="#_x0000_t202" style="position:absolute;left:0;text-align:left;margin-left:382.45pt;margin-top:151.5pt;width:14.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" stroked="f">
                <v:textbox inset="0,0,0,0">
                  <w:txbxContent>
                    <w:p w:rsidR="00A86749" w:rsidRPr="00C02484" w:rsidRDefault="00A86749" w:rsidP="00A86749">
                      <w:pPr>
                        <w:jc w:val="center"/>
                        <w:rPr>
                          <w:i/>
                          <w:sz w:val="28"/>
                          <w:szCs w:val="28"/>
                          <w:lang w:val="en-US"/>
                        </w:rPr>
                      </w:pPr>
                      <w:r w:rsidRPr="00C02484">
                        <w:rPr>
                          <w:i/>
                          <w:sz w:val="28"/>
                          <w:szCs w:val="28"/>
                          <w:lang w:val="en-US"/>
                        </w:rPr>
                        <w:t>L</w:t>
                      </w:r>
                    </w:p>
                  </w:txbxContent>
                </v:textbox>
              </v:shape>
            </w:pict>
          </mc:Fallback>
        </mc:AlternateContent>
      </w:r>
      <w:r w:rsidRPr="00C34908">
        <w:rPr>
          <w:noProof/>
          <w:sz w:val="28"/>
          <w:szCs w:val="28"/>
          <w:lang w:val="uk-UA" w:eastAsia="uk-UA"/>
        </w:rPr>
        <w:drawing>
          <wp:inline distT="0" distB="0" distL="0" distR="0" wp14:anchorId="497ABA1D" wp14:editId="0442C008">
            <wp:extent cx="4267200" cy="2394857"/>
            <wp:effectExtent l="0" t="0" r="19050" b="24765"/>
            <wp:docPr id="1174" name="Диаграмма 117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в) перепад яскравості на відеозображенні від відеокамери</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66432" behindDoc="0" locked="0" layoutInCell="1" allowOverlap="1" wp14:anchorId="0FCDB00D" wp14:editId="60E79E97">
                <wp:simplePos x="0" y="0"/>
                <wp:positionH relativeFrom="column">
                  <wp:posOffset>4857115</wp:posOffset>
                </wp:positionH>
                <wp:positionV relativeFrom="paragraph">
                  <wp:posOffset>1925955</wp:posOffset>
                </wp:positionV>
                <wp:extent cx="180975" cy="228600"/>
                <wp:effectExtent l="0" t="0" r="0" b="0"/>
                <wp:wrapNone/>
                <wp:docPr id="1179" name="Поле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749" w:rsidRPr="00C02484" w:rsidRDefault="00A86749" w:rsidP="00A86749">
                            <w:pPr>
                              <w:jc w:val="center"/>
                              <w:rPr>
                                <w:i/>
                                <w:sz w:val="28"/>
                                <w:szCs w:val="28"/>
                                <w:lang w:val="en-US"/>
                              </w:rPr>
                            </w:pPr>
                            <w:r w:rsidRPr="00C02484">
                              <w:rPr>
                                <w:i/>
                                <w:sz w:val="28"/>
                                <w:szCs w:val="28"/>
                                <w:lang w:val="en-US"/>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79" o:spid="_x0000_s1033" type="#_x0000_t202" style="position:absolute;left:0;text-align:left;margin-left:382.45pt;margin-top:151.65pt;width:14.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" stroked="f">
                <v:textbox inset="0,0,0,0">
                  <w:txbxContent>
                    <w:p w:rsidR="00A86749" w:rsidRPr="00C02484" w:rsidRDefault="00A86749" w:rsidP="00A86749">
                      <w:pPr>
                        <w:jc w:val="center"/>
                        <w:rPr>
                          <w:i/>
                          <w:sz w:val="28"/>
                          <w:szCs w:val="28"/>
                          <w:lang w:val="en-US"/>
                        </w:rPr>
                      </w:pPr>
                      <w:r w:rsidRPr="00C02484">
                        <w:rPr>
                          <w:i/>
                          <w:sz w:val="28"/>
                          <w:szCs w:val="28"/>
                          <w:lang w:val="en-US"/>
                        </w:rPr>
                        <w:t>L</w:t>
                      </w:r>
                    </w:p>
                  </w:txbxContent>
                </v:textbox>
              </v:shape>
            </w:pict>
          </mc:Fallback>
        </mc:AlternateContent>
      </w:r>
      <w:r w:rsidRPr="00C34908">
        <w:rPr>
          <w:noProof/>
          <w:sz w:val="28"/>
          <w:szCs w:val="28"/>
          <w:lang w:val="uk-UA" w:eastAsia="uk-UA"/>
        </w:rPr>
        <w:drawing>
          <wp:inline distT="0" distB="0" distL="0" distR="0" wp14:anchorId="30BBE5B7" wp14:editId="336875AC">
            <wp:extent cx="4267200" cy="2383971"/>
            <wp:effectExtent l="0" t="0" r="19050" b="16510"/>
            <wp:docPr id="1173" name="Диаграмма 117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 xml:space="preserve">г) перепад яскравості на відеозображенні від </w:t>
      </w:r>
      <w:r w:rsidRPr="00C34908">
        <w:rPr>
          <w:sz w:val="28"/>
          <w:szCs w:val="28"/>
          <w:lang w:val="uk-UA"/>
        </w:rPr>
        <w:br/>
        <w:t>цифрового фотоапарату</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Рис. 5.3 (продовження)</w:t>
      </w:r>
    </w:p>
    <w:p w:rsidR="00A86749" w:rsidRPr="00C34908" w:rsidRDefault="00A86749" w:rsidP="00A86749">
      <w:pPr>
        <w:ind w:firstLine="720"/>
        <w:jc w:val="both"/>
        <w:rPr>
          <w:color w:val="000000"/>
          <w:sz w:val="28"/>
          <w:szCs w:val="28"/>
          <w:lang w:val="uk-UA"/>
        </w:rPr>
      </w:pPr>
    </w:p>
    <w:p w:rsidR="00A86749" w:rsidRPr="00C34908" w:rsidRDefault="00A86749" w:rsidP="00A86749">
      <w:pPr>
        <w:ind w:firstLine="720"/>
        <w:jc w:val="both"/>
        <w:rPr>
          <w:b/>
          <w:sz w:val="28"/>
          <w:szCs w:val="28"/>
          <w:lang w:val="uk-UA"/>
        </w:rPr>
      </w:pPr>
      <w:r w:rsidRPr="00C34908">
        <w:rPr>
          <w:b/>
          <w:sz w:val="28"/>
          <w:szCs w:val="28"/>
          <w:lang w:val="uk-UA"/>
        </w:rPr>
        <w:t>5.3.2. Похибка, що є результатом квантування частотних коефіцієнтів в спектрі відеозображення</w:t>
      </w:r>
    </w:p>
    <w:p w:rsidR="00A86749" w:rsidRPr="00C34908" w:rsidRDefault="00A86749" w:rsidP="00A86749">
      <w:pPr>
        <w:ind w:firstLine="720"/>
        <w:jc w:val="both"/>
        <w:rPr>
          <w:sz w:val="28"/>
          <w:szCs w:val="28"/>
          <w:lang w:val="uk-UA"/>
        </w:rPr>
      </w:pPr>
      <w:r w:rsidRPr="00C34908">
        <w:rPr>
          <w:sz w:val="28"/>
          <w:szCs w:val="28"/>
          <w:lang w:val="uk-UA"/>
        </w:rPr>
        <w:t>Розглянемо похибки геометричних вимірювань, пов’язані із квантуванням частотних коефіцієнтів спектра цифрового відеозображення в JPEG-алгоритмі.</w:t>
      </w:r>
    </w:p>
    <w:p w:rsidR="00A86749" w:rsidRPr="00C34908" w:rsidRDefault="00A86749" w:rsidP="00A86749">
      <w:pPr>
        <w:ind w:firstLine="720"/>
        <w:jc w:val="both"/>
        <w:rPr>
          <w:sz w:val="28"/>
          <w:szCs w:val="28"/>
          <w:lang w:val="uk-UA"/>
        </w:rPr>
      </w:pPr>
      <w:r w:rsidRPr="00C34908">
        <w:rPr>
          <w:sz w:val="28"/>
          <w:szCs w:val="28"/>
          <w:lang w:val="uk-UA"/>
        </w:rPr>
        <w:t>В загальному випадку квантування частотних коефіцієнтів – це є нелінійне перетворення відеозображення. Але, подібно тому, як це робиться при дослідженні аналого-цифрового перетворення, пропонується похибку квантування частотних коефіцієнтів розглядати як адитивний шум, що додається до відеозображення, відновленого після стиснення. При такому підході JPEG-алгоритм можна вважати лінійним цифровим фільтром [243, 244].</w:t>
      </w:r>
    </w:p>
    <w:p w:rsidR="00A86749" w:rsidRPr="00C34908" w:rsidRDefault="00A86749" w:rsidP="00A86749">
      <w:pPr>
        <w:ind w:firstLine="720"/>
        <w:jc w:val="both"/>
        <w:rPr>
          <w:sz w:val="28"/>
          <w:szCs w:val="28"/>
          <w:lang w:val="uk-UA"/>
        </w:rPr>
      </w:pPr>
      <w:r w:rsidRPr="00C34908">
        <w:rPr>
          <w:sz w:val="28"/>
          <w:szCs w:val="28"/>
          <w:lang w:val="uk-UA"/>
        </w:rPr>
        <w:t xml:space="preserve">Визначимо ймовірнісні характеристики цього адитивного шуму. Кожному частотному коефіцієнту відповідає деяке коливання в складі сигналу </w:t>
      </w:r>
      <w:r w:rsidRPr="00C34908">
        <w:rPr>
          <w:sz w:val="28"/>
          <w:szCs w:val="28"/>
          <w:lang w:val="uk-UA"/>
        </w:rPr>
        <w:lastRenderedPageBreak/>
        <w:t>яскравості в рядку відеозображення. Амплітуда коливання визначається амплітудою цього частотного коефіцієнту.</w:t>
      </w:r>
    </w:p>
    <w:p w:rsidR="00A86749" w:rsidRPr="00C34908" w:rsidRDefault="00A86749" w:rsidP="00A86749">
      <w:pPr>
        <w:ind w:firstLine="720"/>
        <w:jc w:val="both"/>
        <w:rPr>
          <w:sz w:val="28"/>
          <w:szCs w:val="28"/>
          <w:lang w:val="uk-UA"/>
        </w:rPr>
      </w:pPr>
      <w:r w:rsidRPr="00C34908">
        <w:rPr>
          <w:sz w:val="28"/>
          <w:szCs w:val="28"/>
          <w:lang w:val="uk-UA"/>
        </w:rPr>
        <w:t xml:space="preserve">Максимальне значення похибки квантування частотного коефіцієнту </w:t>
      </w:r>
      <w:r w:rsidRPr="00C34908">
        <w:rPr>
          <w:i/>
          <w:sz w:val="28"/>
          <w:szCs w:val="28"/>
          <w:lang w:val="uk-UA"/>
        </w:rPr>
        <w:t>F(u, v)</w:t>
      </w:r>
      <w:r w:rsidRPr="00C34908">
        <w:rPr>
          <w:sz w:val="28"/>
          <w:szCs w:val="28"/>
          <w:lang w:val="uk-UA"/>
        </w:rPr>
        <w:t xml:space="preserve"> дорівнює </w:t>
      </w:r>
      <w:r w:rsidRPr="00C34908">
        <w:rPr>
          <w:i/>
          <w:sz w:val="28"/>
          <w:szCs w:val="28"/>
          <w:lang w:val="uk-UA"/>
        </w:rPr>
        <w:t>Q(u, v)</w:t>
      </w:r>
      <w:r w:rsidRPr="00C34908">
        <w:rPr>
          <w:sz w:val="28"/>
          <w:szCs w:val="28"/>
          <w:lang w:val="uk-UA"/>
        </w:rPr>
        <w:t xml:space="preserve"> / 2. В даному випадку розглядається одновимірний перепад яскравості в рядку відеозображення і він однаковий для всіх рядків відеозображення в блоці 8х8 дискретних точок. Тому на основі властивостей ДКП маємо такий спектр: частотні коефіцієнти в першому рядку матриці частотних коефіцієнтів визначають форму одновимірного перепаду; частотні коефіцієнти в інших рядках дорівнюють нулю, тобто </w:t>
      </w:r>
      <w:r w:rsidRPr="00C34908">
        <w:rPr>
          <w:i/>
          <w:sz w:val="28"/>
          <w:szCs w:val="28"/>
          <w:lang w:val="uk-UA"/>
        </w:rPr>
        <w:t>F(u, v)</w:t>
      </w:r>
      <w:r w:rsidRPr="00C34908">
        <w:rPr>
          <w:sz w:val="28"/>
          <w:szCs w:val="28"/>
          <w:lang w:val="uk-UA"/>
        </w:rPr>
        <w:t xml:space="preserve"> = 0 при </w:t>
      </w:r>
      <w:r w:rsidRPr="00C34908">
        <w:rPr>
          <w:sz w:val="28"/>
          <w:szCs w:val="28"/>
          <w:lang w:val="uk-UA"/>
        </w:rPr>
        <w:br/>
      </w:r>
      <w:r w:rsidRPr="00C34908">
        <w:rPr>
          <w:i/>
          <w:sz w:val="28"/>
          <w:szCs w:val="28"/>
          <w:lang w:val="uk-UA"/>
        </w:rPr>
        <w:t>v</w:t>
      </w:r>
      <w:r w:rsidRPr="00C34908">
        <w:rPr>
          <w:sz w:val="28"/>
          <w:szCs w:val="28"/>
          <w:lang w:val="uk-UA"/>
        </w:rPr>
        <w:t xml:space="preserve"> = 1, 2, … , </w:t>
      </w:r>
      <w:r w:rsidRPr="00C34908">
        <w:rPr>
          <w:i/>
          <w:sz w:val="28"/>
          <w:szCs w:val="28"/>
          <w:lang w:val="uk-UA"/>
        </w:rPr>
        <w:t>K</w:t>
      </w:r>
      <w:r w:rsidRPr="00C34908">
        <w:rPr>
          <w:sz w:val="28"/>
          <w:szCs w:val="28"/>
          <w:lang w:val="uk-UA"/>
        </w:rPr>
        <w:t>-1.</w:t>
      </w:r>
    </w:p>
    <w:p w:rsidR="00A86749" w:rsidRPr="00C34908" w:rsidRDefault="00A86749" w:rsidP="00A86749">
      <w:pPr>
        <w:ind w:firstLine="720"/>
        <w:rPr>
          <w:sz w:val="28"/>
          <w:szCs w:val="28"/>
          <w:lang w:val="uk-UA"/>
        </w:rPr>
      </w:pPr>
      <w:r w:rsidRPr="00C34908">
        <w:rPr>
          <w:sz w:val="28"/>
          <w:szCs w:val="28"/>
          <w:lang w:val="uk-UA"/>
        </w:rPr>
        <w:t>В даному випадку формулу оберненого ДКП можна записати так:</w:t>
      </w:r>
    </w:p>
    <w:p w:rsidR="00A86749" w:rsidRPr="00C34908" w:rsidRDefault="00A86749" w:rsidP="00A86749">
      <w:pPr>
        <w:tabs>
          <w:tab w:val="right" w:pos="9214"/>
        </w:tabs>
        <w:ind w:firstLine="709"/>
        <w:jc w:val="both"/>
        <w:rPr>
          <w:sz w:val="28"/>
          <w:szCs w:val="28"/>
          <w:lang w:val="uk-UA"/>
        </w:rPr>
      </w:pPr>
      <w:r w:rsidRPr="00C34908">
        <w:rPr>
          <w:position w:val="-34"/>
          <w:sz w:val="28"/>
          <w:szCs w:val="28"/>
          <w:lang w:val="uk-UA"/>
        </w:rPr>
        <w:object w:dxaOrig="5300" w:dyaOrig="820">
          <v:shape id="_x0000_i1085" type="#_x0000_t75" style="width:264.55pt;height:41pt" o:ole="" fillcolor="window">
            <v:imagedata r:id="rId131" o:title=""/>
          </v:shape>
          <o:OLEObject Type="Embed" ProgID="Equation.3" ShapeID="_x0000_i1085" DrawAspect="Content" ObjectID="_1744796511" r:id="rId132"/>
        </w:object>
      </w:r>
      <w:r w:rsidRPr="00C34908">
        <w:rPr>
          <w:sz w:val="28"/>
          <w:szCs w:val="28"/>
          <w:lang w:val="uk-UA"/>
        </w:rPr>
        <w:t>.</w:t>
      </w:r>
      <w:r w:rsidRPr="00C34908">
        <w:rPr>
          <w:sz w:val="28"/>
          <w:szCs w:val="28"/>
          <w:lang w:val="uk-UA"/>
        </w:rPr>
        <w:tab/>
      </w:r>
    </w:p>
    <w:p w:rsidR="00A86749" w:rsidRPr="00C34908" w:rsidRDefault="00A86749" w:rsidP="00A86749">
      <w:pPr>
        <w:ind w:firstLine="720"/>
        <w:jc w:val="both"/>
        <w:rPr>
          <w:sz w:val="28"/>
          <w:szCs w:val="28"/>
          <w:lang w:val="uk-UA"/>
        </w:rPr>
      </w:pPr>
      <w:r w:rsidRPr="00C34908">
        <w:rPr>
          <w:sz w:val="28"/>
          <w:szCs w:val="28"/>
          <w:lang w:val="uk-UA"/>
        </w:rPr>
        <w:t xml:space="preserve">Виконаємо оцінку згори амплітуди шуму квантування. Це можна зробити на основі підходу, викладеного в [243, 245, 247]. Максимальне значення похибки результату обчислень визначається як сума максимальних значень похибок початкових даних. Для спрощення обчислень також будемо вважати, що </w:t>
      </w:r>
      <w:r w:rsidRPr="00C34908">
        <w:rPr>
          <w:position w:val="-26"/>
          <w:sz w:val="28"/>
          <w:szCs w:val="28"/>
          <w:lang w:val="uk-UA"/>
        </w:rPr>
        <w:object w:dxaOrig="2079" w:dyaOrig="700">
          <v:shape id="_x0000_i1086" type="#_x0000_t75" style="width:104.65pt;height:35.15pt" o:ole="" fillcolor="window">
            <v:imagedata r:id="rId133" o:title=""/>
          </v:shape>
          <o:OLEObject Type="Embed" ProgID="Equation.3" ShapeID="_x0000_i1086" DrawAspect="Content" ObjectID="_1744796512" r:id="rId134"/>
        </w:object>
      </w:r>
      <w:r w:rsidRPr="00C34908">
        <w:rPr>
          <w:sz w:val="28"/>
          <w:szCs w:val="28"/>
          <w:lang w:val="uk-UA"/>
        </w:rPr>
        <w:t xml:space="preserve"> для будь-яких значень </w:t>
      </w:r>
      <w:r w:rsidRPr="00C34908">
        <w:rPr>
          <w:i/>
          <w:sz w:val="28"/>
          <w:szCs w:val="28"/>
          <w:lang w:val="uk-UA"/>
        </w:rPr>
        <w:t>u</w:t>
      </w:r>
      <w:r w:rsidRPr="00C34908">
        <w:rPr>
          <w:sz w:val="28"/>
          <w:szCs w:val="28"/>
          <w:lang w:val="uk-UA"/>
        </w:rPr>
        <w:t>. В результаті маємо максимальне значення амплітуди шуму квантування частотних коефіцієнтів:</w:t>
      </w:r>
    </w:p>
    <w:p w:rsidR="00A86749" w:rsidRPr="00C34908" w:rsidRDefault="00A86749" w:rsidP="00A86749">
      <w:pPr>
        <w:tabs>
          <w:tab w:val="right" w:pos="9214"/>
        </w:tabs>
        <w:ind w:firstLine="709"/>
        <w:jc w:val="both"/>
        <w:rPr>
          <w:sz w:val="28"/>
          <w:szCs w:val="28"/>
          <w:lang w:val="uk-UA"/>
        </w:rPr>
      </w:pPr>
      <w:r w:rsidRPr="00C34908">
        <w:rPr>
          <w:position w:val="-34"/>
          <w:sz w:val="28"/>
          <w:szCs w:val="28"/>
          <w:lang w:val="uk-UA"/>
        </w:rPr>
        <w:object w:dxaOrig="3980" w:dyaOrig="820">
          <v:shape id="_x0000_i1087" type="#_x0000_t75" style="width:200.95pt;height:41.85pt" o:ole="" fillcolor="window">
            <v:imagedata r:id="rId135" o:title=""/>
          </v:shape>
          <o:OLEObject Type="Embed" ProgID="Equation.3" ShapeID="_x0000_i1087" DrawAspect="Content" ObjectID="_1744796513" r:id="rId136"/>
        </w:object>
      </w:r>
      <w:r w:rsidRPr="00C34908">
        <w:rPr>
          <w:sz w:val="28"/>
          <w:szCs w:val="28"/>
          <w:lang w:val="uk-UA"/>
        </w:rPr>
        <w:t>.</w:t>
      </w:r>
      <w:r w:rsidRPr="00C34908">
        <w:rPr>
          <w:sz w:val="28"/>
          <w:szCs w:val="28"/>
          <w:lang w:val="uk-UA"/>
        </w:rPr>
        <w:tab/>
        <w:t>(5.8)</w:t>
      </w:r>
    </w:p>
    <w:p w:rsidR="00A86749" w:rsidRPr="00C34908" w:rsidRDefault="00A86749" w:rsidP="00A86749">
      <w:pPr>
        <w:ind w:firstLine="720"/>
        <w:jc w:val="both"/>
        <w:rPr>
          <w:sz w:val="28"/>
          <w:szCs w:val="28"/>
          <w:lang w:val="uk-UA"/>
        </w:rPr>
      </w:pPr>
      <w:r w:rsidRPr="00C34908">
        <w:rPr>
          <w:sz w:val="28"/>
          <w:szCs w:val="28"/>
          <w:lang w:val="uk-UA"/>
        </w:rPr>
        <w:t>З урахуванням виключення верхніх частот із спектра відеозображення маємо:</w:t>
      </w:r>
    </w:p>
    <w:p w:rsidR="00A86749" w:rsidRPr="00C34908" w:rsidRDefault="00A86749" w:rsidP="00A86749">
      <w:pPr>
        <w:tabs>
          <w:tab w:val="right" w:pos="9214"/>
        </w:tabs>
        <w:ind w:firstLine="709"/>
        <w:jc w:val="both"/>
        <w:rPr>
          <w:sz w:val="28"/>
          <w:szCs w:val="28"/>
          <w:lang w:val="uk-UA"/>
        </w:rPr>
      </w:pPr>
      <w:r w:rsidRPr="00C34908">
        <w:rPr>
          <w:position w:val="-34"/>
          <w:sz w:val="28"/>
          <w:szCs w:val="28"/>
          <w:lang w:val="uk-UA"/>
        </w:rPr>
        <w:object w:dxaOrig="3960" w:dyaOrig="820">
          <v:shape id="_x0000_i1088" type="#_x0000_t75" style="width:197.6pt;height:41pt" o:ole="" fillcolor="window">
            <v:imagedata r:id="rId137" o:title=""/>
          </v:shape>
          <o:OLEObject Type="Embed" ProgID="Equation.3" ShapeID="_x0000_i1088" DrawAspect="Content" ObjectID="_1744796514" r:id="rId138"/>
        </w:object>
      </w:r>
      <w:r w:rsidRPr="00C34908">
        <w:rPr>
          <w:sz w:val="28"/>
          <w:szCs w:val="28"/>
          <w:lang w:val="uk-UA"/>
        </w:rPr>
        <w:t>.</w:t>
      </w:r>
      <w:r w:rsidRPr="00C34908">
        <w:rPr>
          <w:sz w:val="28"/>
          <w:szCs w:val="28"/>
          <w:lang w:val="uk-UA"/>
        </w:rPr>
        <w:tab/>
        <w:t>(5.9)</w:t>
      </w:r>
    </w:p>
    <w:p w:rsidR="00A86749" w:rsidRPr="00C34908" w:rsidRDefault="00A86749" w:rsidP="00A86749">
      <w:pPr>
        <w:ind w:firstLine="720"/>
        <w:jc w:val="both"/>
        <w:rPr>
          <w:sz w:val="28"/>
          <w:szCs w:val="28"/>
          <w:lang w:val="uk-UA"/>
        </w:rPr>
      </w:pPr>
      <w:r w:rsidRPr="00C34908">
        <w:rPr>
          <w:sz w:val="28"/>
          <w:szCs w:val="28"/>
          <w:lang w:val="uk-UA"/>
        </w:rPr>
        <w:t xml:space="preserve">Для більш точної оцінки величини похибки визначення координат краще використовувати формулу (5.9), ніж (5.8). Тому при аналізі похибок геометричних вимірювань на конкретному типі відеозображень необхідно визначити: скільки частотних коефіцієнтів вилучається із спектра, а скільки залишається і </w:t>
      </w:r>
      <w:proofErr w:type="spellStart"/>
      <w:r w:rsidRPr="00C34908">
        <w:rPr>
          <w:sz w:val="28"/>
          <w:szCs w:val="28"/>
          <w:lang w:val="uk-UA"/>
        </w:rPr>
        <w:t>квантується</w:t>
      </w:r>
      <w:proofErr w:type="spellEnd"/>
      <w:r w:rsidRPr="00C34908">
        <w:rPr>
          <w:sz w:val="28"/>
          <w:szCs w:val="28"/>
          <w:lang w:val="uk-UA"/>
        </w:rPr>
        <w:t>. Для цього необхідна така інформація:</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максимальне і середнє значення частотних коефіцієнтів для конкретного типу відеозображень;</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 значення вагових коефіцієнтів в таблиці квантування, яка використовується при </w:t>
      </w:r>
      <w:r w:rsidRPr="00C34908">
        <w:rPr>
          <w:sz w:val="28"/>
          <w:szCs w:val="28"/>
          <w:lang w:val="uk-UA"/>
        </w:rPr>
        <w:t xml:space="preserve">стисненні </w:t>
      </w:r>
      <w:r w:rsidRPr="00C34908">
        <w:rPr>
          <w:color w:val="000000"/>
          <w:sz w:val="28"/>
          <w:szCs w:val="28"/>
          <w:lang w:val="uk-UA"/>
        </w:rPr>
        <w:t>за JPEG-алгоритмом.</w:t>
      </w:r>
    </w:p>
    <w:p w:rsidR="00A86749" w:rsidRPr="00C34908" w:rsidRDefault="00A86749" w:rsidP="00A86749">
      <w:pPr>
        <w:ind w:firstLine="720"/>
        <w:jc w:val="both"/>
        <w:rPr>
          <w:color w:val="000000"/>
          <w:sz w:val="28"/>
          <w:szCs w:val="28"/>
          <w:lang w:val="uk-UA"/>
        </w:rPr>
      </w:pPr>
      <w:r w:rsidRPr="00C34908">
        <w:rPr>
          <w:color w:val="000000"/>
          <w:sz w:val="28"/>
          <w:szCs w:val="28"/>
          <w:lang w:val="uk-UA"/>
        </w:rPr>
        <w:t xml:space="preserve">В результаті порівняння максимальних значень частотних коефіцієнтів і значень вагових коефіцієнтів можна визначити </w:t>
      </w:r>
      <w:r w:rsidRPr="00C34908">
        <w:rPr>
          <w:i/>
          <w:color w:val="000000"/>
          <w:sz w:val="28"/>
          <w:szCs w:val="28"/>
          <w:lang w:val="uk-UA"/>
        </w:rPr>
        <w:t>L</w:t>
      </w:r>
      <w:r w:rsidRPr="00C34908">
        <w:rPr>
          <w:color w:val="000000"/>
          <w:sz w:val="28"/>
          <w:szCs w:val="28"/>
          <w:lang w:val="uk-UA"/>
        </w:rPr>
        <w:t xml:space="preserve">, тобто номер останнього частотного коефіцієнту, що залишився в спектрі одновимірного сигналу яскравості в рядку відеозображення. Для порівняння використовується співвідношення </w:t>
      </w:r>
      <w:r w:rsidRPr="00C34908">
        <w:rPr>
          <w:color w:val="000000"/>
          <w:position w:val="-26"/>
          <w:sz w:val="28"/>
          <w:szCs w:val="28"/>
          <w:lang w:val="uk-UA"/>
        </w:rPr>
        <w:object w:dxaOrig="1900" w:dyaOrig="700">
          <v:shape id="_x0000_i1089" type="#_x0000_t75" style="width:94.6pt;height:35.15pt" o:ole="" fillcolor="window">
            <v:imagedata r:id="rId139" o:title=""/>
          </v:shape>
          <o:OLEObject Type="Embed" ProgID="Equation.3" ShapeID="_x0000_i1089" DrawAspect="Content" ObjectID="_1744796515" r:id="rId140"/>
        </w:object>
      </w:r>
      <w:r w:rsidRPr="00C34908">
        <w:rPr>
          <w:color w:val="000000"/>
          <w:sz w:val="28"/>
          <w:szCs w:val="28"/>
          <w:lang w:val="uk-UA"/>
        </w:rPr>
        <w:t xml:space="preserve"> і той факт, що для реальних відеозображень амплітуда частотних коефіцієнтів значно зменшується із збільшенням частоти.</w:t>
      </w:r>
    </w:p>
    <w:p w:rsidR="00A86749" w:rsidRPr="00C34908" w:rsidRDefault="00A86749" w:rsidP="00A86749">
      <w:pPr>
        <w:ind w:firstLine="720"/>
        <w:jc w:val="both"/>
        <w:rPr>
          <w:sz w:val="28"/>
          <w:szCs w:val="28"/>
          <w:lang w:val="uk-UA"/>
        </w:rPr>
      </w:pPr>
      <w:r w:rsidRPr="00C34908">
        <w:rPr>
          <w:sz w:val="28"/>
          <w:szCs w:val="28"/>
          <w:lang w:val="uk-UA"/>
        </w:rPr>
        <w:t xml:space="preserve">Закон розподілу значень амплітуди шуму можна вважати нормальним, так як шум утворюється в результаті дії багатьох незалежних факторів (процес </w:t>
      </w:r>
      <w:r w:rsidRPr="00C34908">
        <w:rPr>
          <w:sz w:val="28"/>
          <w:szCs w:val="28"/>
          <w:lang w:val="uk-UA"/>
        </w:rPr>
        <w:lastRenderedPageBreak/>
        <w:t xml:space="preserve">квантування кожного частотного коефіцієнта не залежить від квантування інших коефіцієнтів, кількість коефіцієнтів, що залишаються в спектрі, звичайно дорівнює 3–7). Середньоквадратичне значення амплітуди шуму </w:t>
      </w:r>
      <w:r w:rsidRPr="00C34908">
        <w:rPr>
          <w:position w:val="-12"/>
          <w:sz w:val="28"/>
          <w:szCs w:val="28"/>
          <w:lang w:val="uk-UA"/>
        </w:rPr>
        <w:object w:dxaOrig="2360" w:dyaOrig="380">
          <v:shape id="_x0000_i1090" type="#_x0000_t75" style="width:120.55pt;height:19.25pt" o:ole="" fillcolor="window">
            <v:imagedata r:id="rId141" o:title=""/>
          </v:shape>
          <o:OLEObject Type="Embed" ProgID="Equation.3" ShapeID="_x0000_i1090" DrawAspect="Content" ObjectID="_1744796516" r:id="rId142"/>
        </w:object>
      </w:r>
      <w:r w:rsidRPr="00C34908">
        <w:rPr>
          <w:sz w:val="28"/>
          <w:szCs w:val="28"/>
          <w:lang w:val="uk-UA"/>
        </w:rPr>
        <w:t>.</w:t>
      </w:r>
    </w:p>
    <w:p w:rsidR="00A86749" w:rsidRPr="00C34908" w:rsidRDefault="00A86749" w:rsidP="00A86749">
      <w:pPr>
        <w:ind w:firstLine="720"/>
        <w:jc w:val="both"/>
        <w:rPr>
          <w:color w:val="000000"/>
          <w:sz w:val="28"/>
          <w:szCs w:val="28"/>
          <w:lang w:val="uk-UA"/>
        </w:rPr>
      </w:pPr>
      <w:r w:rsidRPr="00C34908">
        <w:rPr>
          <w:color w:val="000000"/>
          <w:sz w:val="28"/>
          <w:szCs w:val="28"/>
          <w:lang w:val="uk-UA"/>
        </w:rPr>
        <w:t>Перерахунок значень шуму квантування в еквівалентну похибку визначення координат точок контуру можна виконати на основі лінійної апроксимації перепаду яскравості [141].</w:t>
      </w:r>
    </w:p>
    <w:p w:rsidR="00A86749" w:rsidRPr="00C34908" w:rsidRDefault="00A86749" w:rsidP="00A86749">
      <w:pPr>
        <w:ind w:firstLine="720"/>
        <w:jc w:val="both"/>
        <w:rPr>
          <w:color w:val="000000"/>
          <w:sz w:val="28"/>
          <w:szCs w:val="28"/>
          <w:lang w:val="uk-UA"/>
        </w:rPr>
      </w:pPr>
      <w:r w:rsidRPr="00C34908">
        <w:rPr>
          <w:color w:val="000000"/>
          <w:sz w:val="28"/>
          <w:szCs w:val="28"/>
          <w:lang w:val="uk-UA"/>
        </w:rPr>
        <w:t>Результати розрахунку максимальних і середніх значень частотних коефіцієнтів для різних типів зображень в складі експериментальних даних наведено на рис. 5.4.</w:t>
      </w:r>
    </w:p>
    <w:p w:rsidR="00A86749" w:rsidRPr="00C34908" w:rsidRDefault="00A86749" w:rsidP="00A86749">
      <w:pPr>
        <w:ind w:firstLine="720"/>
        <w:jc w:val="both"/>
        <w:rPr>
          <w:color w:val="000000"/>
          <w:sz w:val="28"/>
          <w:szCs w:val="28"/>
          <w:lang w:val="uk-UA"/>
        </w:rPr>
      </w:pPr>
      <w:r w:rsidRPr="00C34908">
        <w:rPr>
          <w:color w:val="000000"/>
          <w:sz w:val="28"/>
          <w:szCs w:val="28"/>
          <w:lang w:val="uk-UA"/>
        </w:rPr>
        <w:t>В результаті проведених досліджень отримано формули для оцінки максимального і середньоквадратичного значення похибок геометричних вимірювань, пов’язаних із квантуванням частотних коефіцієнтів при стисненні відеозображень за JPEG-алгоритмом. Розраховано максимальні і середні значення частотних коефіцієнтів. Ці значення необхідні для визначення похибок геометричних вимірювань, пов’язаних із вилученням і квантуванням частотних коефіцієнтів.</w:t>
      </w:r>
    </w:p>
    <w:p w:rsidR="00A86749" w:rsidRPr="00C34908" w:rsidRDefault="00A86749" w:rsidP="00A86749">
      <w:pPr>
        <w:ind w:firstLine="720"/>
        <w:jc w:val="both"/>
        <w:rPr>
          <w:color w:val="000000"/>
          <w:sz w:val="28"/>
          <w:szCs w:val="28"/>
          <w:lang w:val="uk-UA"/>
        </w:rPr>
      </w:pPr>
    </w:p>
    <w:p w:rsidR="00A86749" w:rsidRPr="00C34908" w:rsidRDefault="00A86749" w:rsidP="00A86749">
      <w:pPr>
        <w:ind w:firstLine="720"/>
        <w:jc w:val="both"/>
        <w:rPr>
          <w:b/>
          <w:sz w:val="28"/>
          <w:szCs w:val="28"/>
          <w:lang w:val="uk-UA"/>
        </w:rPr>
      </w:pPr>
      <w:r w:rsidRPr="00C34908">
        <w:rPr>
          <w:b/>
          <w:sz w:val="28"/>
          <w:szCs w:val="28"/>
          <w:lang w:val="uk-UA"/>
        </w:rPr>
        <w:t>5.4. Вибір параметрів стиснення відеозображень з вимірювальною інформацією</w:t>
      </w:r>
    </w:p>
    <w:p w:rsidR="00A86749" w:rsidRPr="00C34908" w:rsidRDefault="00A86749" w:rsidP="00A86749">
      <w:pPr>
        <w:ind w:firstLine="720"/>
        <w:jc w:val="both"/>
        <w:rPr>
          <w:sz w:val="28"/>
          <w:szCs w:val="28"/>
          <w:lang w:val="uk-UA"/>
        </w:rPr>
      </w:pPr>
      <w:r w:rsidRPr="00C34908">
        <w:rPr>
          <w:sz w:val="28"/>
          <w:szCs w:val="28"/>
          <w:lang w:val="uk-UA"/>
        </w:rPr>
        <w:t>На основі дослідження похибок геометричних вимірювань, що виникають в JPEG-алгоритмі, можна зробити висновок про те, що степінь стиснення і точність геометричних вимірювань в значній мірі залежать від таблиці квантування частотних коефіцієнтів в даному алгоритмі.</w:t>
      </w:r>
    </w:p>
    <w:p w:rsidR="00A86749" w:rsidRPr="00C34908" w:rsidRDefault="00A86749" w:rsidP="00A86749">
      <w:pPr>
        <w:ind w:firstLine="720"/>
        <w:jc w:val="both"/>
        <w:rPr>
          <w:sz w:val="28"/>
          <w:szCs w:val="28"/>
          <w:lang w:val="uk-UA"/>
        </w:rPr>
      </w:pPr>
      <w:r w:rsidRPr="00C34908">
        <w:rPr>
          <w:sz w:val="28"/>
          <w:szCs w:val="28"/>
          <w:lang w:val="uk-UA"/>
        </w:rPr>
        <w:t>Пропонується для стиснення цифрових відеозображень з вимірювальною інформацією про геометричні параметри та параметри руху об’єктів використовувати таку таблицю квантування:</w:t>
      </w:r>
    </w:p>
    <w:p w:rsidR="00A86749" w:rsidRPr="00C34908" w:rsidRDefault="00A86749" w:rsidP="00A86749">
      <w:pPr>
        <w:tabs>
          <w:tab w:val="right" w:pos="9214"/>
        </w:tabs>
        <w:ind w:firstLine="709"/>
        <w:jc w:val="both"/>
        <w:rPr>
          <w:sz w:val="28"/>
          <w:szCs w:val="28"/>
          <w:lang w:val="uk-UA"/>
        </w:rPr>
      </w:pPr>
      <w:r w:rsidRPr="00C34908">
        <w:rPr>
          <w:position w:val="-36"/>
          <w:sz w:val="28"/>
          <w:szCs w:val="28"/>
          <w:lang w:val="uk-UA"/>
        </w:rPr>
        <w:object w:dxaOrig="5220" w:dyaOrig="859">
          <v:shape id="_x0000_i1091" type="#_x0000_t75" style="width:261.2pt;height:42.7pt" o:ole="" fillcolor="window">
            <v:imagedata r:id="rId143" o:title=""/>
          </v:shape>
          <o:OLEObject Type="Embed" ProgID="Equation.3" ShapeID="_x0000_i1091" DrawAspect="Content" ObjectID="_1744796517" r:id="rId144"/>
        </w:object>
      </w:r>
      <w:r w:rsidRPr="00C34908">
        <w:rPr>
          <w:sz w:val="28"/>
          <w:szCs w:val="28"/>
          <w:lang w:val="uk-UA"/>
        </w:rPr>
        <w:tab/>
        <w:t>(5.10)</w:t>
      </w:r>
    </w:p>
    <w:p w:rsidR="00A86749" w:rsidRPr="00C34908" w:rsidRDefault="00A86749" w:rsidP="00A86749">
      <w:pPr>
        <w:jc w:val="both"/>
        <w:rPr>
          <w:sz w:val="28"/>
          <w:szCs w:val="28"/>
          <w:lang w:val="uk-UA"/>
        </w:rPr>
      </w:pPr>
      <w:r w:rsidRPr="00C34908">
        <w:rPr>
          <w:sz w:val="28"/>
          <w:szCs w:val="28"/>
          <w:lang w:val="uk-UA"/>
        </w:rPr>
        <w:t xml:space="preserve">де </w:t>
      </w:r>
      <w:proofErr w:type="spellStart"/>
      <w:r w:rsidRPr="00C34908">
        <w:rPr>
          <w:i/>
          <w:sz w:val="28"/>
          <w:szCs w:val="28"/>
          <w:lang w:val="uk-UA"/>
        </w:rPr>
        <w:t>Q</w:t>
      </w:r>
      <w:r w:rsidRPr="00C34908">
        <w:rPr>
          <w:i/>
          <w:sz w:val="28"/>
          <w:szCs w:val="28"/>
          <w:vertAlign w:val="subscript"/>
          <w:lang w:val="uk-UA"/>
        </w:rPr>
        <w:t>max</w:t>
      </w:r>
      <w:proofErr w:type="spellEnd"/>
      <w:r w:rsidRPr="00C34908">
        <w:rPr>
          <w:sz w:val="28"/>
          <w:szCs w:val="28"/>
          <w:lang w:val="uk-UA"/>
        </w:rPr>
        <w:t xml:space="preserve"> – максимальне значення елементу таблиці, </w:t>
      </w:r>
      <w:r w:rsidRPr="00C34908">
        <w:rPr>
          <w:position w:val="-12"/>
          <w:sz w:val="28"/>
          <w:szCs w:val="28"/>
          <w:lang w:val="uk-UA"/>
        </w:rPr>
        <w:object w:dxaOrig="1780" w:dyaOrig="440">
          <v:shape id="_x0000_i1092" type="#_x0000_t75" style="width:89.6pt;height:21.75pt" o:ole="" fillcolor="window">
            <v:imagedata r:id="rId145" o:title=""/>
          </v:shape>
          <o:OLEObject Type="Embed" ProgID="Equation.3" ShapeID="_x0000_i1092" DrawAspect="Content" ObjectID="_1744796518" r:id="rId146"/>
        </w:object>
      </w:r>
      <w:r w:rsidRPr="00C34908">
        <w:rPr>
          <w:sz w:val="28"/>
          <w:szCs w:val="28"/>
          <w:lang w:val="uk-UA"/>
        </w:rPr>
        <w:t>,</w:t>
      </w:r>
    </w:p>
    <w:p w:rsidR="00A86749" w:rsidRPr="00C34908" w:rsidRDefault="00A86749" w:rsidP="00A86749">
      <w:pPr>
        <w:jc w:val="both"/>
        <w:rPr>
          <w:sz w:val="28"/>
          <w:szCs w:val="28"/>
          <w:lang w:val="uk-UA"/>
        </w:rPr>
      </w:pPr>
      <w:proofErr w:type="spellStart"/>
      <w:r w:rsidRPr="00C34908">
        <w:rPr>
          <w:i/>
          <w:sz w:val="28"/>
          <w:szCs w:val="28"/>
          <w:lang w:val="uk-UA"/>
        </w:rPr>
        <w:t>n</w:t>
      </w:r>
      <w:r w:rsidRPr="00C34908">
        <w:rPr>
          <w:i/>
          <w:sz w:val="28"/>
          <w:szCs w:val="28"/>
          <w:vertAlign w:val="subscript"/>
          <w:lang w:val="uk-UA"/>
        </w:rPr>
        <w:t>T</w:t>
      </w:r>
      <w:proofErr w:type="spellEnd"/>
      <w:r w:rsidRPr="00C34908">
        <w:rPr>
          <w:sz w:val="28"/>
          <w:szCs w:val="28"/>
          <w:lang w:val="uk-UA"/>
        </w:rPr>
        <w:t xml:space="preserve"> – кількість двійкових розрядів для зберігання елементу таблиці.</w:t>
      </w:r>
    </w:p>
    <w:p w:rsidR="00A86749" w:rsidRPr="00C34908" w:rsidRDefault="00A86749" w:rsidP="00A86749">
      <w:pPr>
        <w:ind w:firstLine="720"/>
        <w:jc w:val="both"/>
        <w:rPr>
          <w:color w:val="000000"/>
          <w:sz w:val="28"/>
          <w:szCs w:val="28"/>
          <w:lang w:val="uk-UA"/>
        </w:rPr>
      </w:pPr>
      <w:r w:rsidRPr="00C34908">
        <w:rPr>
          <w:color w:val="000000"/>
          <w:sz w:val="28"/>
          <w:szCs w:val="28"/>
          <w:lang w:val="uk-UA"/>
        </w:rPr>
        <w:br w:type="page"/>
      </w:r>
    </w:p>
    <w:p w:rsidR="00A86749" w:rsidRPr="00C34908" w:rsidRDefault="00A86749" w:rsidP="00A86749">
      <w:pPr>
        <w:ind w:firstLine="720"/>
        <w:jc w:val="both"/>
        <w:rPr>
          <w:color w:val="000000"/>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w:drawing>
          <wp:inline distT="0" distB="0" distL="0" distR="0" wp14:anchorId="4977194E" wp14:editId="7912ACA9">
            <wp:extent cx="4724400" cy="2612572"/>
            <wp:effectExtent l="0" t="0" r="19050" b="16510"/>
            <wp:docPr id="1172" name="Диаграмма 117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7"/>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а) ступеневий перепад яскравості</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w:drawing>
          <wp:inline distT="0" distB="0" distL="0" distR="0" wp14:anchorId="5C76BBBD" wp14:editId="520D3486">
            <wp:extent cx="4746172" cy="2656115"/>
            <wp:effectExtent l="0" t="0" r="16510" b="11430"/>
            <wp:docPr id="1171" name="Диаграмма 117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б) лінійний перепад яскравості</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 xml:space="preserve">Рис. 5.4. Середнє і максимальне значення частотних коефіцієнтів </w:t>
      </w:r>
      <w:r w:rsidRPr="00C34908">
        <w:rPr>
          <w:sz w:val="28"/>
          <w:szCs w:val="28"/>
          <w:lang w:val="uk-UA"/>
        </w:rPr>
        <w:br/>
      </w:r>
      <w:r w:rsidRPr="00C34908">
        <w:rPr>
          <w:i/>
          <w:sz w:val="28"/>
          <w:szCs w:val="28"/>
          <w:lang w:val="uk-UA"/>
        </w:rPr>
        <w:t>F(u,v)</w:t>
      </w:r>
      <w:r w:rsidRPr="00C34908">
        <w:rPr>
          <w:sz w:val="28"/>
          <w:szCs w:val="28"/>
          <w:lang w:val="uk-UA"/>
        </w:rPr>
        <w:t xml:space="preserve"> в спектрі відеозображення, отриманого за допомогою </w:t>
      </w:r>
      <w:r w:rsidRPr="00C34908">
        <w:rPr>
          <w:sz w:val="28"/>
          <w:szCs w:val="28"/>
          <w:lang w:val="uk-UA"/>
        </w:rPr>
        <w:br/>
        <w:t>ДКП (</w:t>
      </w:r>
      <w:r w:rsidRPr="00C34908">
        <w:rPr>
          <w:i/>
          <w:sz w:val="28"/>
          <w:szCs w:val="28"/>
          <w:lang w:val="uk-UA"/>
        </w:rPr>
        <w:t>u</w:t>
      </w:r>
      <w:r w:rsidRPr="00C34908">
        <w:rPr>
          <w:sz w:val="28"/>
          <w:szCs w:val="28"/>
          <w:lang w:val="uk-UA"/>
        </w:rPr>
        <w:t xml:space="preserve"> = 0 … 7, </w:t>
      </w:r>
      <w:r w:rsidRPr="00C34908">
        <w:rPr>
          <w:i/>
          <w:sz w:val="28"/>
          <w:szCs w:val="28"/>
          <w:lang w:val="uk-UA"/>
        </w:rPr>
        <w:t>v</w:t>
      </w:r>
      <w:r w:rsidRPr="00C34908">
        <w:rPr>
          <w:sz w:val="28"/>
          <w:szCs w:val="28"/>
          <w:lang w:val="uk-UA"/>
        </w:rPr>
        <w:t xml:space="preserve"> = 0)</w:t>
      </w:r>
    </w:p>
    <w:p w:rsidR="00A86749" w:rsidRPr="00C34908" w:rsidRDefault="00A86749" w:rsidP="00A86749">
      <w:pPr>
        <w:jc w:val="center"/>
        <w:rPr>
          <w:sz w:val="28"/>
          <w:szCs w:val="28"/>
          <w:lang w:val="uk-UA"/>
        </w:rPr>
      </w:pPr>
      <w:r w:rsidRPr="00C34908">
        <w:rPr>
          <w:sz w:val="28"/>
          <w:szCs w:val="28"/>
          <w:lang w:val="uk-UA"/>
        </w:rPr>
        <w:br w:type="page"/>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w:drawing>
          <wp:inline distT="0" distB="0" distL="0" distR="0" wp14:anchorId="5FA4E3FA" wp14:editId="53CACBDB">
            <wp:extent cx="4844143" cy="2677886"/>
            <wp:effectExtent l="0" t="0" r="13970" b="27305"/>
            <wp:docPr id="1170" name="Диаграмма 117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в) перепад яскравості на зображенні від відеокамери</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noProof/>
          <w:sz w:val="28"/>
          <w:szCs w:val="28"/>
          <w:lang w:val="uk-UA" w:eastAsia="uk-UA"/>
        </w:rPr>
        <w:drawing>
          <wp:inline distT="0" distB="0" distL="0" distR="0" wp14:anchorId="25FB68D3" wp14:editId="38F13F71">
            <wp:extent cx="4800600" cy="2677885"/>
            <wp:effectExtent l="0" t="0" r="19050" b="27305"/>
            <wp:docPr id="1169" name="Диаграмма 116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 xml:space="preserve">г) перепад яскравості на зображенні від </w:t>
      </w:r>
      <w:r w:rsidRPr="00C34908">
        <w:rPr>
          <w:sz w:val="28"/>
          <w:szCs w:val="28"/>
          <w:lang w:val="uk-UA"/>
        </w:rPr>
        <w:br/>
        <w:t>цифрового фотоапарату</w:t>
      </w:r>
    </w:p>
    <w:p w:rsidR="00A86749" w:rsidRPr="00C34908" w:rsidRDefault="00A86749" w:rsidP="00A86749">
      <w:pPr>
        <w:jc w:val="center"/>
        <w:rPr>
          <w:sz w:val="28"/>
          <w:szCs w:val="28"/>
          <w:lang w:val="uk-UA"/>
        </w:rPr>
      </w:pPr>
    </w:p>
    <w:p w:rsidR="00A86749" w:rsidRPr="00C34908" w:rsidRDefault="00A86749" w:rsidP="00A86749">
      <w:pPr>
        <w:jc w:val="center"/>
        <w:rPr>
          <w:sz w:val="28"/>
          <w:szCs w:val="28"/>
          <w:lang w:val="uk-UA"/>
        </w:rPr>
      </w:pPr>
      <w:r w:rsidRPr="00C34908">
        <w:rPr>
          <w:sz w:val="28"/>
          <w:szCs w:val="28"/>
          <w:lang w:val="uk-UA"/>
        </w:rPr>
        <w:t>Рис. 5.4 (продовження)</w:t>
      </w:r>
    </w:p>
    <w:p w:rsidR="00A86749" w:rsidRPr="00C34908" w:rsidRDefault="00A86749" w:rsidP="00A86749">
      <w:pPr>
        <w:ind w:firstLine="720"/>
        <w:jc w:val="both"/>
        <w:rPr>
          <w:color w:val="000000"/>
          <w:sz w:val="28"/>
          <w:szCs w:val="28"/>
          <w:lang w:val="uk-UA"/>
        </w:rPr>
      </w:pPr>
    </w:p>
    <w:p w:rsidR="00A86749" w:rsidRPr="00C34908" w:rsidRDefault="00A86749" w:rsidP="00A86749">
      <w:pPr>
        <w:spacing w:line="360" w:lineRule="auto"/>
        <w:ind w:firstLine="720"/>
        <w:jc w:val="both"/>
        <w:rPr>
          <w:sz w:val="28"/>
          <w:szCs w:val="28"/>
          <w:lang w:val="uk-UA"/>
        </w:rPr>
      </w:pPr>
      <w:r w:rsidRPr="00C34908">
        <w:rPr>
          <w:sz w:val="28"/>
          <w:szCs w:val="28"/>
          <w:lang w:val="uk-UA"/>
        </w:rPr>
        <w:br w:type="page"/>
      </w:r>
      <w:r w:rsidRPr="00C34908">
        <w:rPr>
          <w:sz w:val="28"/>
          <w:szCs w:val="28"/>
          <w:lang w:val="uk-UA"/>
        </w:rPr>
        <w:lastRenderedPageBreak/>
        <w:t xml:space="preserve">Наприклад, при </w:t>
      </w:r>
      <w:r w:rsidRPr="00C34908">
        <w:rPr>
          <w:i/>
          <w:sz w:val="28"/>
          <w:szCs w:val="28"/>
          <w:lang w:val="uk-UA"/>
        </w:rPr>
        <w:t>K</w:t>
      </w:r>
      <w:r w:rsidRPr="00C34908">
        <w:rPr>
          <w:sz w:val="28"/>
          <w:szCs w:val="28"/>
          <w:lang w:val="uk-UA"/>
        </w:rPr>
        <w:t xml:space="preserve"> = 8, </w:t>
      </w:r>
      <w:r w:rsidRPr="00C34908">
        <w:rPr>
          <w:i/>
          <w:sz w:val="28"/>
          <w:szCs w:val="28"/>
          <w:lang w:val="uk-UA"/>
        </w:rPr>
        <w:t>L</w:t>
      </w:r>
      <w:r w:rsidRPr="00C34908">
        <w:rPr>
          <w:sz w:val="28"/>
          <w:szCs w:val="28"/>
          <w:lang w:val="uk-UA"/>
        </w:rPr>
        <w:t xml:space="preserve"> = 4, </w:t>
      </w:r>
      <w:proofErr w:type="spellStart"/>
      <w:r w:rsidRPr="00C34908">
        <w:rPr>
          <w:i/>
          <w:sz w:val="28"/>
          <w:szCs w:val="28"/>
          <w:lang w:val="uk-UA"/>
        </w:rPr>
        <w:t>n</w:t>
      </w:r>
      <w:r w:rsidRPr="00C34908">
        <w:rPr>
          <w:i/>
          <w:sz w:val="28"/>
          <w:szCs w:val="28"/>
          <w:vertAlign w:val="subscript"/>
          <w:lang w:val="uk-UA"/>
        </w:rPr>
        <w:t>T</w:t>
      </w:r>
      <w:proofErr w:type="spellEnd"/>
      <w:r w:rsidRPr="00C34908">
        <w:rPr>
          <w:sz w:val="28"/>
          <w:szCs w:val="28"/>
          <w:lang w:val="uk-UA"/>
        </w:rPr>
        <w:t xml:space="preserve"> = 8 маємо таку таблицю квантування:</w:t>
      </w:r>
    </w:p>
    <w:p w:rsidR="00A86749" w:rsidRPr="00C34908" w:rsidRDefault="00A86749" w:rsidP="00A86749">
      <w:pPr>
        <w:spacing w:line="360" w:lineRule="auto"/>
        <w:ind w:firstLine="720"/>
        <w:jc w:val="both"/>
        <w:rPr>
          <w:sz w:val="28"/>
          <w:szCs w:val="28"/>
          <w:lang w:val="uk-UA"/>
        </w:rPr>
      </w:pPr>
    </w:p>
    <w:p w:rsidR="00A86749" w:rsidRPr="00C34908" w:rsidRDefault="00A86749" w:rsidP="00A86749">
      <w:pPr>
        <w:tabs>
          <w:tab w:val="right" w:pos="9214"/>
        </w:tabs>
        <w:spacing w:line="360" w:lineRule="auto"/>
        <w:ind w:firstLine="709"/>
        <w:jc w:val="both"/>
        <w:rPr>
          <w:sz w:val="28"/>
          <w:szCs w:val="28"/>
          <w:lang w:val="uk-UA"/>
        </w:rPr>
      </w:pPr>
      <w:r w:rsidRPr="00C34908">
        <w:rPr>
          <w:position w:val="-160"/>
          <w:sz w:val="28"/>
          <w:szCs w:val="28"/>
          <w:lang w:val="uk-UA"/>
        </w:rPr>
        <w:object w:dxaOrig="5820" w:dyaOrig="3340">
          <v:shape id="_x0000_i1093" type="#_x0000_t75" style="width:291.35pt;height:166.6pt" o:ole="" fillcolor="window">
            <v:imagedata r:id="rId151" o:title=""/>
          </v:shape>
          <o:OLEObject Type="Embed" ProgID="Equation.3" ShapeID="_x0000_i1093" DrawAspect="Content" ObjectID="_1744796519" r:id="rId152"/>
        </w:object>
      </w:r>
      <w:r w:rsidRPr="00C34908">
        <w:rPr>
          <w:sz w:val="28"/>
          <w:szCs w:val="28"/>
          <w:lang w:val="uk-UA"/>
        </w:rPr>
        <w:t>.</w:t>
      </w:r>
      <w:r w:rsidRPr="00C34908">
        <w:rPr>
          <w:sz w:val="28"/>
          <w:szCs w:val="28"/>
          <w:lang w:val="uk-UA"/>
        </w:rPr>
        <w:tab/>
      </w:r>
    </w:p>
    <w:p w:rsidR="00A86749" w:rsidRPr="00C34908" w:rsidRDefault="00A86749" w:rsidP="00A86749">
      <w:pPr>
        <w:spacing w:line="360" w:lineRule="auto"/>
        <w:ind w:firstLine="720"/>
        <w:jc w:val="both"/>
        <w:rPr>
          <w:sz w:val="28"/>
          <w:szCs w:val="28"/>
          <w:lang w:val="uk-UA"/>
        </w:rPr>
      </w:pPr>
    </w:p>
    <w:p w:rsidR="00A86749" w:rsidRPr="00C34908" w:rsidRDefault="00A86749" w:rsidP="00A86749">
      <w:pPr>
        <w:spacing w:line="360" w:lineRule="auto"/>
        <w:ind w:firstLine="720"/>
        <w:jc w:val="both"/>
        <w:rPr>
          <w:color w:val="000000"/>
          <w:sz w:val="28"/>
          <w:szCs w:val="28"/>
          <w:lang w:val="uk-UA"/>
        </w:rPr>
      </w:pPr>
      <w:r w:rsidRPr="00C34908">
        <w:rPr>
          <w:color w:val="000000"/>
          <w:sz w:val="28"/>
          <w:szCs w:val="28"/>
          <w:lang w:val="uk-UA"/>
        </w:rPr>
        <w:t xml:space="preserve">Таблиця квантування (5.10) при </w:t>
      </w:r>
      <w:r w:rsidRPr="00C34908">
        <w:rPr>
          <w:i/>
          <w:color w:val="000000"/>
          <w:sz w:val="28"/>
          <w:szCs w:val="28"/>
          <w:lang w:val="uk-UA"/>
        </w:rPr>
        <w:t>L</w:t>
      </w:r>
      <w:r w:rsidRPr="00C34908">
        <w:rPr>
          <w:color w:val="000000"/>
          <w:sz w:val="28"/>
          <w:szCs w:val="28"/>
          <w:lang w:val="uk-UA"/>
        </w:rPr>
        <w:t xml:space="preserve"> = 3 … 5 забезпечує:</w:t>
      </w:r>
    </w:p>
    <w:p w:rsidR="00A86749" w:rsidRPr="00C34908" w:rsidRDefault="00A86749" w:rsidP="00A86749">
      <w:pPr>
        <w:spacing w:line="360" w:lineRule="auto"/>
        <w:ind w:firstLine="720"/>
        <w:jc w:val="both"/>
        <w:rPr>
          <w:color w:val="000000"/>
          <w:sz w:val="28"/>
          <w:szCs w:val="28"/>
          <w:lang w:val="uk-UA"/>
        </w:rPr>
      </w:pPr>
      <w:r w:rsidRPr="00C34908">
        <w:rPr>
          <w:color w:val="000000"/>
          <w:sz w:val="28"/>
          <w:szCs w:val="28"/>
          <w:lang w:val="uk-UA"/>
        </w:rPr>
        <w:t xml:space="preserve">– зниження рівня вхідних шумів і, відповідно, зменшення трансформованої похибки, так як </w:t>
      </w:r>
      <w:r w:rsidRPr="00C34908">
        <w:rPr>
          <w:i/>
          <w:color w:val="000000"/>
          <w:sz w:val="28"/>
          <w:szCs w:val="28"/>
          <w:lang w:val="uk-UA"/>
        </w:rPr>
        <w:t>L &lt; K</w:t>
      </w:r>
      <w:r w:rsidRPr="00C34908">
        <w:rPr>
          <w:color w:val="000000"/>
          <w:sz w:val="28"/>
          <w:szCs w:val="28"/>
          <w:lang w:val="uk-UA"/>
        </w:rPr>
        <w:t xml:space="preserve"> (див. підрозділ 5.2);</w:t>
      </w:r>
    </w:p>
    <w:p w:rsidR="00A86749" w:rsidRPr="00C34908" w:rsidRDefault="00A86749" w:rsidP="00A86749">
      <w:pPr>
        <w:spacing w:line="360" w:lineRule="auto"/>
        <w:ind w:firstLine="720"/>
        <w:jc w:val="both"/>
        <w:rPr>
          <w:color w:val="000000"/>
          <w:sz w:val="28"/>
          <w:szCs w:val="28"/>
          <w:lang w:val="uk-UA"/>
        </w:rPr>
      </w:pPr>
      <w:r w:rsidRPr="00C34908">
        <w:rPr>
          <w:color w:val="000000"/>
          <w:sz w:val="28"/>
          <w:szCs w:val="28"/>
          <w:lang w:val="uk-UA"/>
        </w:rPr>
        <w:t xml:space="preserve">– незначні викривлення форми перепадів яскравості, пов’язані із вилученням верхніх частот, так як </w:t>
      </w:r>
      <w:r w:rsidRPr="00C34908">
        <w:rPr>
          <w:i/>
          <w:color w:val="000000"/>
          <w:sz w:val="28"/>
          <w:szCs w:val="28"/>
          <w:lang w:val="uk-UA"/>
        </w:rPr>
        <w:t>L</w:t>
      </w:r>
      <w:r w:rsidRPr="00C34908">
        <w:rPr>
          <w:color w:val="000000"/>
          <w:sz w:val="28"/>
          <w:szCs w:val="28"/>
          <w:lang w:val="uk-UA"/>
        </w:rPr>
        <w:t xml:space="preserve"> </w:t>
      </w:r>
      <w:r w:rsidRPr="00C34908">
        <w:rPr>
          <w:color w:val="000000"/>
          <w:sz w:val="28"/>
          <w:szCs w:val="28"/>
          <w:lang w:val="uk-UA"/>
        </w:rPr>
        <w:sym w:font="Symbol" w:char="F0B3"/>
      </w:r>
      <w:r w:rsidRPr="00C34908">
        <w:rPr>
          <w:color w:val="000000"/>
          <w:sz w:val="28"/>
          <w:szCs w:val="28"/>
          <w:lang w:val="uk-UA"/>
        </w:rPr>
        <w:t xml:space="preserve"> 3 (див. підрозділ 5.3);</w:t>
      </w:r>
    </w:p>
    <w:p w:rsidR="00A86749" w:rsidRPr="00C34908" w:rsidRDefault="00A86749" w:rsidP="00A86749">
      <w:pPr>
        <w:spacing w:line="360" w:lineRule="auto"/>
        <w:ind w:firstLine="720"/>
        <w:jc w:val="both"/>
        <w:rPr>
          <w:color w:val="000000"/>
          <w:sz w:val="28"/>
          <w:szCs w:val="28"/>
          <w:lang w:val="uk-UA"/>
        </w:rPr>
      </w:pPr>
      <w:r w:rsidRPr="00C34908">
        <w:rPr>
          <w:color w:val="000000"/>
          <w:sz w:val="28"/>
          <w:szCs w:val="28"/>
          <w:lang w:val="uk-UA"/>
        </w:rPr>
        <w:t xml:space="preserve">– відсутність похибки, пов’язаної із квантуванням частотних коефіцієнтів, так як </w:t>
      </w:r>
      <w:r w:rsidRPr="00C34908">
        <w:rPr>
          <w:i/>
          <w:color w:val="000000"/>
          <w:sz w:val="28"/>
          <w:szCs w:val="28"/>
          <w:lang w:val="uk-UA"/>
        </w:rPr>
        <w:t>Q(u, v)</w:t>
      </w:r>
      <w:r w:rsidRPr="00C34908">
        <w:rPr>
          <w:color w:val="000000"/>
          <w:sz w:val="28"/>
          <w:szCs w:val="28"/>
          <w:lang w:val="uk-UA"/>
        </w:rPr>
        <w:t xml:space="preserve"> = 1 для тих коефіцієнтів, що залишаються в спектрі.</w:t>
      </w:r>
    </w:p>
    <w:p w:rsidR="00A86749" w:rsidRPr="00C34908" w:rsidRDefault="00A86749" w:rsidP="00A86749">
      <w:pPr>
        <w:spacing w:line="360" w:lineRule="auto"/>
        <w:ind w:firstLine="720"/>
        <w:jc w:val="both"/>
        <w:rPr>
          <w:color w:val="000000"/>
          <w:sz w:val="28"/>
          <w:szCs w:val="28"/>
          <w:lang w:val="uk-UA"/>
        </w:rPr>
      </w:pPr>
      <w:r w:rsidRPr="00C34908">
        <w:rPr>
          <w:color w:val="000000"/>
          <w:sz w:val="28"/>
          <w:szCs w:val="28"/>
          <w:lang w:val="uk-UA"/>
        </w:rPr>
        <w:t xml:space="preserve">В результаті можна досягти зменшення похибки геометричних вимірювань у порівнянні із </w:t>
      </w:r>
      <w:proofErr w:type="spellStart"/>
      <w:r w:rsidRPr="00C34908">
        <w:rPr>
          <w:color w:val="000000"/>
          <w:sz w:val="28"/>
          <w:szCs w:val="28"/>
          <w:lang w:val="uk-UA"/>
        </w:rPr>
        <w:t>не</w:t>
      </w:r>
      <w:r w:rsidRPr="00C34908">
        <w:rPr>
          <w:sz w:val="28"/>
          <w:szCs w:val="28"/>
          <w:lang w:val="uk-UA"/>
        </w:rPr>
        <w:t>стиснутим</w:t>
      </w:r>
      <w:proofErr w:type="spellEnd"/>
      <w:r w:rsidRPr="00C34908">
        <w:rPr>
          <w:sz w:val="28"/>
          <w:szCs w:val="28"/>
          <w:lang w:val="uk-UA"/>
        </w:rPr>
        <w:t xml:space="preserve"> </w:t>
      </w:r>
      <w:proofErr w:type="spellStart"/>
      <w:r w:rsidRPr="00C34908">
        <w:rPr>
          <w:color w:val="000000"/>
          <w:sz w:val="28"/>
          <w:szCs w:val="28"/>
          <w:lang w:val="uk-UA"/>
        </w:rPr>
        <w:t>відеозображенням</w:t>
      </w:r>
      <w:proofErr w:type="spellEnd"/>
      <w:r w:rsidRPr="00C34908">
        <w:rPr>
          <w:color w:val="000000"/>
          <w:sz w:val="28"/>
          <w:szCs w:val="28"/>
          <w:lang w:val="uk-UA"/>
        </w:rPr>
        <w:t>.</w:t>
      </w:r>
    </w:p>
    <w:p w:rsidR="009B3BC6" w:rsidRPr="00A86749" w:rsidRDefault="009B3BC6">
      <w:pPr>
        <w:rPr>
          <w:lang w:val="uk-UA"/>
        </w:rPr>
      </w:pPr>
    </w:p>
    <w:sectPr w:rsidR="009B3BC6" w:rsidRPr="00A867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49"/>
    <w:rsid w:val="009B3BC6"/>
    <w:rsid w:val="00A867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4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8674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749"/>
    <w:rPr>
      <w:rFonts w:ascii="Cambria" w:eastAsia="Times New Roman" w:hAnsi="Cambria" w:cs="Times New Roman"/>
      <w:b/>
      <w:bCs/>
      <w:kern w:val="32"/>
      <w:sz w:val="32"/>
      <w:szCs w:val="32"/>
      <w:lang w:val="ru-RU" w:eastAsia="ru-RU"/>
    </w:rPr>
  </w:style>
  <w:style w:type="paragraph" w:styleId="a3">
    <w:name w:val="Body Text Indent"/>
    <w:basedOn w:val="a"/>
    <w:link w:val="a4"/>
    <w:rsid w:val="00A86749"/>
    <w:pPr>
      <w:spacing w:after="120"/>
      <w:ind w:left="283"/>
    </w:pPr>
    <w:rPr>
      <w:sz w:val="20"/>
      <w:szCs w:val="20"/>
    </w:rPr>
  </w:style>
  <w:style w:type="character" w:customStyle="1" w:styleId="a4">
    <w:name w:val="Основной текст с отступом Знак"/>
    <w:basedOn w:val="a0"/>
    <w:link w:val="a3"/>
    <w:rsid w:val="00A86749"/>
    <w:rPr>
      <w:rFonts w:ascii="Times New Roman" w:eastAsia="Times New Roman" w:hAnsi="Times New Roman" w:cs="Times New Roman"/>
      <w:sz w:val="20"/>
      <w:szCs w:val="20"/>
      <w:lang w:val="ru-RU" w:eastAsia="ru-RU"/>
    </w:rPr>
  </w:style>
  <w:style w:type="paragraph" w:styleId="a5">
    <w:name w:val="Balloon Text"/>
    <w:basedOn w:val="a"/>
    <w:link w:val="a6"/>
    <w:uiPriority w:val="99"/>
    <w:semiHidden/>
    <w:unhideWhenUsed/>
    <w:rsid w:val="00A86749"/>
    <w:rPr>
      <w:rFonts w:ascii="Tahoma" w:hAnsi="Tahoma" w:cs="Tahoma"/>
      <w:sz w:val="16"/>
      <w:szCs w:val="16"/>
    </w:rPr>
  </w:style>
  <w:style w:type="character" w:customStyle="1" w:styleId="a6">
    <w:name w:val="Текст выноски Знак"/>
    <w:basedOn w:val="a0"/>
    <w:link w:val="a5"/>
    <w:uiPriority w:val="99"/>
    <w:semiHidden/>
    <w:rsid w:val="00A86749"/>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4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8674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749"/>
    <w:rPr>
      <w:rFonts w:ascii="Cambria" w:eastAsia="Times New Roman" w:hAnsi="Cambria" w:cs="Times New Roman"/>
      <w:b/>
      <w:bCs/>
      <w:kern w:val="32"/>
      <w:sz w:val="32"/>
      <w:szCs w:val="32"/>
      <w:lang w:val="ru-RU" w:eastAsia="ru-RU"/>
    </w:rPr>
  </w:style>
  <w:style w:type="paragraph" w:styleId="a3">
    <w:name w:val="Body Text Indent"/>
    <w:basedOn w:val="a"/>
    <w:link w:val="a4"/>
    <w:rsid w:val="00A86749"/>
    <w:pPr>
      <w:spacing w:after="120"/>
      <w:ind w:left="283"/>
    </w:pPr>
    <w:rPr>
      <w:sz w:val="20"/>
      <w:szCs w:val="20"/>
    </w:rPr>
  </w:style>
  <w:style w:type="character" w:customStyle="1" w:styleId="a4">
    <w:name w:val="Основной текст с отступом Знак"/>
    <w:basedOn w:val="a0"/>
    <w:link w:val="a3"/>
    <w:rsid w:val="00A86749"/>
    <w:rPr>
      <w:rFonts w:ascii="Times New Roman" w:eastAsia="Times New Roman" w:hAnsi="Times New Roman" w:cs="Times New Roman"/>
      <w:sz w:val="20"/>
      <w:szCs w:val="20"/>
      <w:lang w:val="ru-RU" w:eastAsia="ru-RU"/>
    </w:rPr>
  </w:style>
  <w:style w:type="paragraph" w:styleId="a5">
    <w:name w:val="Balloon Text"/>
    <w:basedOn w:val="a"/>
    <w:link w:val="a6"/>
    <w:uiPriority w:val="99"/>
    <w:semiHidden/>
    <w:unhideWhenUsed/>
    <w:rsid w:val="00A86749"/>
    <w:rPr>
      <w:rFonts w:ascii="Tahoma" w:hAnsi="Tahoma" w:cs="Tahoma"/>
      <w:sz w:val="16"/>
      <w:szCs w:val="16"/>
    </w:rPr>
  </w:style>
  <w:style w:type="character" w:customStyle="1" w:styleId="a6">
    <w:name w:val="Текст выноски Знак"/>
    <w:basedOn w:val="a0"/>
    <w:link w:val="a5"/>
    <w:uiPriority w:val="99"/>
    <w:semiHidden/>
    <w:rsid w:val="00A86749"/>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4.wmf"/><Relationship Id="rId138" Type="http://schemas.openxmlformats.org/officeDocument/2006/relationships/oleObject" Target="embeddings/oleObject64.bin"/><Relationship Id="rId154"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28" Type="http://schemas.openxmlformats.org/officeDocument/2006/relationships/chart" Target="charts/chart2.xml"/><Relationship Id="rId144" Type="http://schemas.openxmlformats.org/officeDocument/2006/relationships/oleObject" Target="embeddings/oleObject67.bin"/><Relationship Id="rId149" Type="http://schemas.openxmlformats.org/officeDocument/2006/relationships/chart" Target="charts/chart7.xml"/><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6.wmf"/><Relationship Id="rId118" Type="http://schemas.openxmlformats.org/officeDocument/2006/relationships/oleObject" Target="embeddings/oleObject56.bin"/><Relationship Id="rId134" Type="http://schemas.openxmlformats.org/officeDocument/2006/relationships/oleObject" Target="embeddings/oleObject62.bin"/><Relationship Id="rId139" Type="http://schemas.openxmlformats.org/officeDocument/2006/relationships/image" Target="media/image67.wmf"/><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chart" Target="charts/chart8.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49.bin"/><Relationship Id="rId108" Type="http://schemas.openxmlformats.org/officeDocument/2006/relationships/image" Target="media/image53.wmf"/><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chart" Target="charts/chart3.xml"/><Relationship Id="rId137" Type="http://schemas.openxmlformats.org/officeDocument/2006/relationships/image" Target="media/image66.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image" Target="media/image47.wmf"/><Relationship Id="rId111" Type="http://schemas.openxmlformats.org/officeDocument/2006/relationships/image" Target="media/image55.wmf"/><Relationship Id="rId132" Type="http://schemas.openxmlformats.org/officeDocument/2006/relationships/oleObject" Target="embeddings/oleObject61.bin"/><Relationship Id="rId140" Type="http://schemas.openxmlformats.org/officeDocument/2006/relationships/oleObject" Target="embeddings/oleObject65.bin"/><Relationship Id="rId145" Type="http://schemas.openxmlformats.org/officeDocument/2006/relationships/image" Target="media/image70.wmf"/><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oleObject" Target="embeddings/oleObject54.bin"/><Relationship Id="rId119" Type="http://schemas.openxmlformats.org/officeDocument/2006/relationships/image" Target="media/image59.wmf"/><Relationship Id="rId127" Type="http://schemas.openxmlformats.org/officeDocument/2006/relationships/chart" Target="charts/chart1.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30" Type="http://schemas.openxmlformats.org/officeDocument/2006/relationships/chart" Target="charts/chart4.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hart" Target="charts/chart6.xml"/><Relationship Id="rId151" Type="http://schemas.openxmlformats.org/officeDocument/2006/relationships/image" Target="media/image7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68.wmf"/><Relationship Id="rId146" Type="http://schemas.openxmlformats.org/officeDocument/2006/relationships/oleObject" Target="embeddings/oleObject68.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5.wmf"/><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3.wmf"/><Relationship Id="rId136" Type="http://schemas.openxmlformats.org/officeDocument/2006/relationships/oleObject" Target="embeddings/oleObject63.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oleObject" Target="embeddings/oleObject6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chart" Target="charts/chart5.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6.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38356164383561"/>
          <c:y val="6.726457399103139E-2"/>
          <c:w val="0.76255707762557079"/>
          <c:h val="0.7623318385650224"/>
        </c:manualLayout>
      </c:layout>
      <c:lineChart>
        <c:grouping val="standard"/>
        <c:varyColors val="0"/>
        <c:ser>
          <c:idx val="1"/>
          <c:order val="0"/>
          <c:tx>
            <c:v>максимальне значення</c:v>
          </c:tx>
          <c:spPr>
            <a:ln w="12663">
              <a:solidFill>
                <a:srgbClr val="000000"/>
              </a:solidFill>
              <a:prstDash val="solid"/>
            </a:ln>
          </c:spPr>
          <c:marker>
            <c:symbol val="diamond"/>
            <c:size val="4"/>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Лист1!$B$2:$B$9</c:f>
              <c:numCache>
                <c:formatCode>General</c:formatCode>
                <c:ptCount val="8"/>
                <c:pt idx="0">
                  <c:v>4</c:v>
                </c:pt>
                <c:pt idx="1">
                  <c:v>1</c:v>
                </c:pt>
                <c:pt idx="2">
                  <c:v>0</c:v>
                </c:pt>
                <c:pt idx="3">
                  <c:v>0</c:v>
                </c:pt>
                <c:pt idx="4">
                  <c:v>0</c:v>
                </c:pt>
                <c:pt idx="5">
                  <c:v>0</c:v>
                </c:pt>
                <c:pt idx="6">
                  <c:v>0</c:v>
                </c:pt>
                <c:pt idx="7">
                  <c:v>0</c:v>
                </c:pt>
              </c:numCache>
            </c:numRef>
          </c:val>
          <c:smooth val="0"/>
        </c:ser>
        <c:ser>
          <c:idx val="2"/>
          <c:order val="1"/>
          <c:tx>
            <c:v>середньоквадратичне значення</c:v>
          </c:tx>
          <c:spPr>
            <a:ln w="12663">
              <a:solidFill>
                <a:srgbClr val="000000"/>
              </a:solidFill>
              <a:prstDash val="solid"/>
            </a:ln>
          </c:spPr>
          <c:marker>
            <c:symbol val="square"/>
            <c:size val="4"/>
            <c:spPr>
              <a:solidFill>
                <a:srgbClr val="000000"/>
              </a:solidFill>
              <a:ln>
                <a:solidFill>
                  <a:srgbClr val="000000"/>
                </a:solidFill>
                <a:prstDash val="solid"/>
              </a:ln>
            </c:spPr>
          </c:marker>
          <c:val>
            <c:numRef>
              <c:f>Лист1!$C$2:$C$9</c:f>
              <c:numCache>
                <c:formatCode>General</c:formatCode>
                <c:ptCount val="8"/>
                <c:pt idx="0">
                  <c:v>2.2799999999999998</c:v>
                </c:pt>
                <c:pt idx="1">
                  <c:v>0.71</c:v>
                </c:pt>
                <c:pt idx="2">
                  <c:v>0</c:v>
                </c:pt>
                <c:pt idx="3">
                  <c:v>0</c:v>
                </c:pt>
                <c:pt idx="4">
                  <c:v>0</c:v>
                </c:pt>
                <c:pt idx="5">
                  <c:v>0</c:v>
                </c:pt>
                <c:pt idx="6">
                  <c:v>0</c:v>
                </c:pt>
                <c:pt idx="7">
                  <c:v>0</c:v>
                </c:pt>
              </c:numCache>
            </c:numRef>
          </c:val>
          <c:smooth val="0"/>
        </c:ser>
        <c:dLbls>
          <c:showLegendKey val="0"/>
          <c:showVal val="0"/>
          <c:showCatName val="0"/>
          <c:showSerName val="0"/>
          <c:showPercent val="0"/>
          <c:showBubbleSize val="0"/>
        </c:dLbls>
        <c:marker val="1"/>
        <c:smooth val="0"/>
        <c:axId val="574747776"/>
        <c:axId val="574750080"/>
      </c:lineChart>
      <c:catAx>
        <c:axId val="574747776"/>
        <c:scaling>
          <c:orientation val="minMax"/>
        </c:scaling>
        <c:delete val="0"/>
        <c:axPos val="b"/>
        <c:title>
          <c:tx>
            <c:rich>
              <a:bodyPr/>
              <a:lstStyle/>
              <a:p>
                <a:pPr>
                  <a:defRPr sz="1196" b="0" i="0" u="none" strike="noStrike" baseline="0">
                    <a:solidFill>
                      <a:srgbClr val="000000"/>
                    </a:solidFill>
                    <a:latin typeface="Times New Roman"/>
                    <a:ea typeface="Times New Roman"/>
                    <a:cs typeface="Times New Roman"/>
                  </a:defRPr>
                </a:pPr>
                <a:r>
                  <a:rPr lang="en-US"/>
                  <a:t>M</a:t>
                </a:r>
              </a:p>
            </c:rich>
          </c:tx>
          <c:layout>
            <c:manualLayout>
              <c:xMode val="edge"/>
              <c:yMode val="edge"/>
              <c:x val="0.95890410958904104"/>
              <c:y val="0.85201793721973096"/>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Times New Roman"/>
                <a:ea typeface="Times New Roman"/>
                <a:cs typeface="Times New Roman"/>
              </a:defRPr>
            </a:pPr>
            <a:endParaRPr lang="uk-UA"/>
          </a:p>
        </c:txPr>
        <c:crossAx val="574750080"/>
        <c:crosses val="autoZero"/>
        <c:auto val="1"/>
        <c:lblAlgn val="ctr"/>
        <c:lblOffset val="100"/>
        <c:tickLblSkip val="1"/>
        <c:tickMarkSkip val="1"/>
        <c:noMultiLvlLbl val="0"/>
      </c:catAx>
      <c:valAx>
        <c:axId val="574750080"/>
        <c:scaling>
          <c:orientation val="minMax"/>
          <c:max val="4"/>
        </c:scaling>
        <c:delete val="0"/>
        <c:axPos val="l"/>
        <c:majorGridlines>
          <c:spPr>
            <a:ln w="3166">
              <a:solidFill>
                <a:srgbClr val="000000"/>
              </a:solidFill>
              <a:prstDash val="solid"/>
            </a:ln>
          </c:spPr>
        </c:majorGridlines>
        <c:title>
          <c:tx>
            <c:rich>
              <a:bodyPr/>
              <a:lstStyle/>
              <a:p>
                <a:pPr>
                  <a:defRPr sz="1196" b="0" i="0" u="none" strike="noStrike" baseline="0">
                    <a:solidFill>
                      <a:srgbClr val="000000"/>
                    </a:solidFill>
                    <a:latin typeface="Times New Roman"/>
                    <a:ea typeface="Times New Roman"/>
                    <a:cs typeface="Times New Roman"/>
                  </a:defRPr>
                </a:pPr>
                <a:r>
                  <a:rPr lang="uk-UA"/>
                  <a:t>Похибка, дискретних точок</a:t>
                </a:r>
              </a:p>
            </c:rich>
          </c:tx>
          <c:layout>
            <c:manualLayout>
              <c:xMode val="edge"/>
              <c:yMode val="edge"/>
              <c:x val="0"/>
              <c:y val="0.11210762331838565"/>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Times New Roman"/>
                <a:ea typeface="Times New Roman"/>
                <a:cs typeface="Times New Roman"/>
              </a:defRPr>
            </a:pPr>
            <a:endParaRPr lang="uk-UA"/>
          </a:p>
        </c:txPr>
        <c:crossAx val="574747776"/>
        <c:crosses val="autoZero"/>
        <c:crossBetween val="midCat"/>
        <c:majorUnit val="1"/>
      </c:valAx>
      <c:spPr>
        <a:noFill/>
        <a:ln w="12663">
          <a:solidFill>
            <a:srgbClr val="808080"/>
          </a:solidFill>
          <a:prstDash val="solid"/>
        </a:ln>
      </c:spPr>
    </c:plotArea>
    <c:legend>
      <c:legendPos val="r"/>
      <c:layout>
        <c:manualLayout>
          <c:xMode val="edge"/>
          <c:yMode val="edge"/>
          <c:x val="0.41095890410958902"/>
          <c:y val="8.0717488789237665E-2"/>
          <c:w val="0.50456621004566216"/>
          <c:h val="0.3811659192825112"/>
        </c:manualLayout>
      </c:layout>
      <c:overlay val="0"/>
      <c:spPr>
        <a:solidFill>
          <a:srgbClr val="FFFFFF"/>
        </a:solid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166">
      <a:solidFill>
        <a:srgbClr val="000000"/>
      </a:solidFill>
      <a:prstDash val="solid"/>
    </a:ln>
  </c:spPr>
  <c:txPr>
    <a:bodyPr/>
    <a:lstStyle/>
    <a:p>
      <a:pPr>
        <a:defRPr sz="1521"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84282460136674"/>
          <c:y val="6.6964285714285712E-2"/>
          <c:w val="0.75626423690205014"/>
          <c:h val="0.7633928571428571"/>
        </c:manualLayout>
      </c:layout>
      <c:lineChart>
        <c:grouping val="standard"/>
        <c:varyColors val="0"/>
        <c:ser>
          <c:idx val="1"/>
          <c:order val="0"/>
          <c:tx>
            <c:v>максимальне значення</c:v>
          </c:tx>
          <c:spPr>
            <a:ln w="12690">
              <a:solidFill>
                <a:srgbClr val="000000"/>
              </a:solidFill>
              <a:prstDash val="solid"/>
            </a:ln>
          </c:spPr>
          <c:marker>
            <c:symbol val="diamond"/>
            <c:size val="4"/>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Лист1!$D$2:$D$9</c:f>
              <c:numCache>
                <c:formatCode>General</c:formatCode>
                <c:ptCount val="8"/>
                <c:pt idx="0">
                  <c:v>4</c:v>
                </c:pt>
                <c:pt idx="1">
                  <c:v>1</c:v>
                </c:pt>
                <c:pt idx="2">
                  <c:v>1</c:v>
                </c:pt>
                <c:pt idx="3">
                  <c:v>1</c:v>
                </c:pt>
                <c:pt idx="4">
                  <c:v>1</c:v>
                </c:pt>
                <c:pt idx="5">
                  <c:v>0</c:v>
                </c:pt>
                <c:pt idx="6">
                  <c:v>0</c:v>
                </c:pt>
                <c:pt idx="7">
                  <c:v>0</c:v>
                </c:pt>
              </c:numCache>
            </c:numRef>
          </c:val>
          <c:smooth val="0"/>
        </c:ser>
        <c:ser>
          <c:idx val="2"/>
          <c:order val="1"/>
          <c:tx>
            <c:v>середньоквадратичне значення</c:v>
          </c:tx>
          <c:spPr>
            <a:ln w="12690">
              <a:solidFill>
                <a:srgbClr val="000000"/>
              </a:solidFill>
              <a:prstDash val="solid"/>
            </a:ln>
          </c:spPr>
          <c:marker>
            <c:symbol val="square"/>
            <c:size val="4"/>
            <c:spPr>
              <a:solidFill>
                <a:srgbClr val="000000"/>
              </a:solidFill>
              <a:ln>
                <a:solidFill>
                  <a:srgbClr val="000000"/>
                </a:solidFill>
                <a:prstDash val="solid"/>
              </a:ln>
            </c:spPr>
          </c:marker>
          <c:val>
            <c:numRef>
              <c:f>Лист1!$E$2:$E$9</c:f>
              <c:numCache>
                <c:formatCode>General</c:formatCode>
                <c:ptCount val="8"/>
                <c:pt idx="0">
                  <c:v>2.2799999999999998</c:v>
                </c:pt>
                <c:pt idx="1">
                  <c:v>0.5</c:v>
                </c:pt>
                <c:pt idx="2">
                  <c:v>0.5</c:v>
                </c:pt>
                <c:pt idx="3">
                  <c:v>0.5</c:v>
                </c:pt>
                <c:pt idx="4">
                  <c:v>0.5</c:v>
                </c:pt>
                <c:pt idx="5">
                  <c:v>0</c:v>
                </c:pt>
                <c:pt idx="6">
                  <c:v>0</c:v>
                </c:pt>
                <c:pt idx="7">
                  <c:v>0</c:v>
                </c:pt>
              </c:numCache>
            </c:numRef>
          </c:val>
          <c:smooth val="0"/>
        </c:ser>
        <c:dLbls>
          <c:showLegendKey val="0"/>
          <c:showVal val="0"/>
          <c:showCatName val="0"/>
          <c:showSerName val="0"/>
          <c:showPercent val="0"/>
          <c:showBubbleSize val="0"/>
        </c:dLbls>
        <c:marker val="1"/>
        <c:smooth val="0"/>
        <c:axId val="575328640"/>
        <c:axId val="575330944"/>
      </c:lineChart>
      <c:catAx>
        <c:axId val="575328640"/>
        <c:scaling>
          <c:orientation val="minMax"/>
        </c:scaling>
        <c:delete val="0"/>
        <c:axPos val="b"/>
        <c:title>
          <c:tx>
            <c:rich>
              <a:bodyPr/>
              <a:lstStyle/>
              <a:p>
                <a:pPr>
                  <a:defRPr sz="1199" b="0" i="0" u="none" strike="noStrike" baseline="0">
                    <a:solidFill>
                      <a:srgbClr val="000000"/>
                    </a:solidFill>
                    <a:latin typeface="Times New Roman"/>
                    <a:ea typeface="Times New Roman"/>
                    <a:cs typeface="Times New Roman"/>
                  </a:defRPr>
                </a:pPr>
                <a:r>
                  <a:rPr lang="en-US"/>
                  <a:t>M</a:t>
                </a:r>
              </a:p>
            </c:rich>
          </c:tx>
          <c:layout>
            <c:manualLayout>
              <c:xMode val="edge"/>
              <c:yMode val="edge"/>
              <c:x val="0.95899772209567202"/>
              <c:y val="0.8526785714285714"/>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5330944"/>
        <c:crosses val="autoZero"/>
        <c:auto val="1"/>
        <c:lblAlgn val="ctr"/>
        <c:lblOffset val="100"/>
        <c:tickLblSkip val="1"/>
        <c:tickMarkSkip val="1"/>
        <c:noMultiLvlLbl val="0"/>
      </c:catAx>
      <c:valAx>
        <c:axId val="575330944"/>
        <c:scaling>
          <c:orientation val="minMax"/>
          <c:max val="4"/>
        </c:scaling>
        <c:delete val="0"/>
        <c:axPos val="l"/>
        <c:majorGridlines>
          <c:spPr>
            <a:ln w="3173">
              <a:solidFill>
                <a:srgbClr val="000000"/>
              </a:solidFill>
              <a:prstDash val="solid"/>
            </a:ln>
          </c:spPr>
        </c:majorGridlines>
        <c:title>
          <c:tx>
            <c:rich>
              <a:bodyPr/>
              <a:lstStyle/>
              <a:p>
                <a:pPr>
                  <a:defRPr sz="1199" b="0" i="0" u="none" strike="noStrike" baseline="0">
                    <a:solidFill>
                      <a:srgbClr val="000000"/>
                    </a:solidFill>
                    <a:latin typeface="Times New Roman"/>
                    <a:ea typeface="Times New Roman"/>
                    <a:cs typeface="Times New Roman"/>
                  </a:defRPr>
                </a:pPr>
                <a:r>
                  <a:rPr lang="uk-UA"/>
                  <a:t>Похибка, дискетних точок</a:t>
                </a:r>
              </a:p>
            </c:rich>
          </c:tx>
          <c:layout>
            <c:manualLayout>
              <c:xMode val="edge"/>
              <c:yMode val="edge"/>
              <c:x val="0"/>
              <c:y val="0.10714285714285714"/>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5328640"/>
        <c:crosses val="autoZero"/>
        <c:crossBetween val="midCat"/>
        <c:majorUnit val="1"/>
      </c:valAx>
      <c:spPr>
        <a:noFill/>
        <a:ln w="12690">
          <a:solidFill>
            <a:srgbClr val="808080"/>
          </a:solidFill>
          <a:prstDash val="solid"/>
        </a:ln>
      </c:spPr>
    </c:plotArea>
    <c:legend>
      <c:legendPos val="r"/>
      <c:layout>
        <c:manualLayout>
          <c:xMode val="edge"/>
          <c:yMode val="edge"/>
          <c:x val="0.4624145785876993"/>
          <c:y val="8.0357142857142863E-2"/>
          <c:w val="0.42824601366742598"/>
          <c:h val="0.375"/>
        </c:manualLayout>
      </c:layout>
      <c:overlay val="0"/>
      <c:spPr>
        <a:solidFill>
          <a:srgbClr val="FFFFFF"/>
        </a:solid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173">
      <a:solidFill>
        <a:srgbClr val="000000"/>
      </a:solidFill>
      <a:prstDash val="solid"/>
    </a:ln>
  </c:spPr>
  <c:txPr>
    <a:bodyPr/>
    <a:lstStyle/>
    <a:p>
      <a:pPr>
        <a:defRPr sz="1524"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0637813211845"/>
          <c:y val="6.6964285714285712E-2"/>
          <c:w val="0.76765375854214124"/>
          <c:h val="0.7633928571428571"/>
        </c:manualLayout>
      </c:layout>
      <c:lineChart>
        <c:grouping val="standard"/>
        <c:varyColors val="0"/>
        <c:ser>
          <c:idx val="1"/>
          <c:order val="0"/>
          <c:tx>
            <c:v>максимальне значення</c:v>
          </c:tx>
          <c:spPr>
            <a:ln w="12690">
              <a:solidFill>
                <a:srgbClr val="000000"/>
              </a:solidFill>
              <a:prstDash val="solid"/>
            </a:ln>
          </c:spPr>
          <c:marker>
            <c:symbol val="diamond"/>
            <c:size val="4"/>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Лист1!$G$2:$G$9</c:f>
              <c:numCache>
                <c:formatCode>General</c:formatCode>
                <c:ptCount val="8"/>
                <c:pt idx="0">
                  <c:v>4</c:v>
                </c:pt>
                <c:pt idx="1">
                  <c:v>1</c:v>
                </c:pt>
                <c:pt idx="2">
                  <c:v>1</c:v>
                </c:pt>
                <c:pt idx="3">
                  <c:v>0</c:v>
                </c:pt>
                <c:pt idx="4">
                  <c:v>0</c:v>
                </c:pt>
                <c:pt idx="5">
                  <c:v>0</c:v>
                </c:pt>
                <c:pt idx="6">
                  <c:v>0</c:v>
                </c:pt>
                <c:pt idx="7">
                  <c:v>0</c:v>
                </c:pt>
              </c:numCache>
            </c:numRef>
          </c:val>
          <c:smooth val="0"/>
        </c:ser>
        <c:ser>
          <c:idx val="2"/>
          <c:order val="1"/>
          <c:tx>
            <c:v>середньоквадратичне значення</c:v>
          </c:tx>
          <c:spPr>
            <a:ln w="12690">
              <a:solidFill>
                <a:srgbClr val="000000"/>
              </a:solidFill>
              <a:prstDash val="solid"/>
            </a:ln>
          </c:spPr>
          <c:marker>
            <c:symbol val="square"/>
            <c:size val="4"/>
            <c:spPr>
              <a:solidFill>
                <a:srgbClr val="000000"/>
              </a:solidFill>
              <a:ln>
                <a:solidFill>
                  <a:srgbClr val="000000"/>
                </a:solidFill>
                <a:prstDash val="solid"/>
              </a:ln>
            </c:spPr>
          </c:marker>
          <c:val>
            <c:numRef>
              <c:f>Лист1!$H$2:$H$9</c:f>
              <c:numCache>
                <c:formatCode>General</c:formatCode>
                <c:ptCount val="8"/>
                <c:pt idx="0">
                  <c:v>2.2799999999999998</c:v>
                </c:pt>
                <c:pt idx="1">
                  <c:v>0.64</c:v>
                </c:pt>
                <c:pt idx="2">
                  <c:v>0.38</c:v>
                </c:pt>
                <c:pt idx="3">
                  <c:v>0</c:v>
                </c:pt>
                <c:pt idx="4">
                  <c:v>0</c:v>
                </c:pt>
                <c:pt idx="5">
                  <c:v>0</c:v>
                </c:pt>
                <c:pt idx="6">
                  <c:v>0</c:v>
                </c:pt>
                <c:pt idx="7">
                  <c:v>0</c:v>
                </c:pt>
              </c:numCache>
            </c:numRef>
          </c:val>
          <c:smooth val="0"/>
        </c:ser>
        <c:dLbls>
          <c:showLegendKey val="0"/>
          <c:showVal val="0"/>
          <c:showCatName val="0"/>
          <c:showSerName val="0"/>
          <c:showPercent val="0"/>
          <c:showBubbleSize val="0"/>
        </c:dLbls>
        <c:marker val="1"/>
        <c:smooth val="0"/>
        <c:axId val="574250368"/>
        <c:axId val="574478208"/>
      </c:lineChart>
      <c:catAx>
        <c:axId val="574250368"/>
        <c:scaling>
          <c:orientation val="minMax"/>
        </c:scaling>
        <c:delete val="0"/>
        <c:axPos val="b"/>
        <c:title>
          <c:tx>
            <c:rich>
              <a:bodyPr/>
              <a:lstStyle/>
              <a:p>
                <a:pPr>
                  <a:defRPr sz="1199" b="0" i="0" u="none" strike="noStrike" baseline="0">
                    <a:solidFill>
                      <a:srgbClr val="000000"/>
                    </a:solidFill>
                    <a:latin typeface="Times New Roman"/>
                    <a:ea typeface="Times New Roman"/>
                    <a:cs typeface="Times New Roman"/>
                  </a:defRPr>
                </a:pPr>
                <a:r>
                  <a:rPr lang="en-US"/>
                  <a:t>M</a:t>
                </a:r>
              </a:p>
            </c:rich>
          </c:tx>
          <c:layout>
            <c:manualLayout>
              <c:xMode val="edge"/>
              <c:yMode val="edge"/>
              <c:x val="0.95899772209567202"/>
              <c:y val="0.8571428571428571"/>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4478208"/>
        <c:crosses val="autoZero"/>
        <c:auto val="1"/>
        <c:lblAlgn val="ctr"/>
        <c:lblOffset val="100"/>
        <c:tickLblSkip val="1"/>
        <c:tickMarkSkip val="1"/>
        <c:noMultiLvlLbl val="0"/>
      </c:catAx>
      <c:valAx>
        <c:axId val="574478208"/>
        <c:scaling>
          <c:orientation val="minMax"/>
          <c:max val="4"/>
        </c:scaling>
        <c:delete val="0"/>
        <c:axPos val="l"/>
        <c:majorGridlines>
          <c:spPr>
            <a:ln w="3173">
              <a:solidFill>
                <a:srgbClr val="000000"/>
              </a:solidFill>
              <a:prstDash val="solid"/>
            </a:ln>
          </c:spPr>
        </c:majorGridlines>
        <c:title>
          <c:tx>
            <c:rich>
              <a:bodyPr/>
              <a:lstStyle/>
              <a:p>
                <a:pPr>
                  <a:defRPr sz="1199" b="0" i="0" u="none" strike="noStrike" baseline="0">
                    <a:solidFill>
                      <a:srgbClr val="000000"/>
                    </a:solidFill>
                    <a:latin typeface="Times New Roman"/>
                    <a:ea typeface="Times New Roman"/>
                    <a:cs typeface="Times New Roman"/>
                  </a:defRPr>
                </a:pPr>
                <a:r>
                  <a:rPr lang="uk-UA"/>
                  <a:t>Похибка, дискетних точок</a:t>
                </a:r>
              </a:p>
            </c:rich>
          </c:tx>
          <c:layout>
            <c:manualLayout>
              <c:xMode val="edge"/>
              <c:yMode val="edge"/>
              <c:x val="0"/>
              <c:y val="0.125"/>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4250368"/>
        <c:crosses val="autoZero"/>
        <c:crossBetween val="midCat"/>
        <c:majorUnit val="1"/>
      </c:valAx>
      <c:spPr>
        <a:noFill/>
        <a:ln w="12690">
          <a:solidFill>
            <a:srgbClr val="808080"/>
          </a:solidFill>
          <a:prstDash val="solid"/>
        </a:ln>
      </c:spPr>
    </c:plotArea>
    <c:legend>
      <c:legendPos val="r"/>
      <c:layout>
        <c:manualLayout>
          <c:xMode val="edge"/>
          <c:yMode val="edge"/>
          <c:x val="0.41002277904328016"/>
          <c:y val="8.0357142857142863E-2"/>
          <c:w val="0.44419134396355353"/>
          <c:h val="0.38392857142857145"/>
        </c:manualLayout>
      </c:layout>
      <c:overlay val="0"/>
      <c:spPr>
        <a:solidFill>
          <a:srgbClr val="FFFFFF"/>
        </a:solid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173">
      <a:solidFill>
        <a:srgbClr val="000000"/>
      </a:solidFill>
      <a:prstDash val="solid"/>
    </a:ln>
  </c:spPr>
  <c:txPr>
    <a:bodyPr/>
    <a:lstStyle/>
    <a:p>
      <a:pPr>
        <a:defRPr sz="1524"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0637813211845"/>
          <c:y val="6.6964285714285712E-2"/>
          <c:w val="0.7744874715261959"/>
          <c:h val="0.7633928571428571"/>
        </c:manualLayout>
      </c:layout>
      <c:lineChart>
        <c:grouping val="standard"/>
        <c:varyColors val="0"/>
        <c:ser>
          <c:idx val="1"/>
          <c:order val="0"/>
          <c:tx>
            <c:v>максальне значення</c:v>
          </c:tx>
          <c:spPr>
            <a:ln w="12690">
              <a:solidFill>
                <a:srgbClr val="000000"/>
              </a:solidFill>
              <a:prstDash val="solid"/>
            </a:ln>
          </c:spPr>
          <c:marker>
            <c:symbol val="diamond"/>
            <c:size val="4"/>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Лист1!$I$2:$I$9</c:f>
              <c:numCache>
                <c:formatCode>General</c:formatCode>
                <c:ptCount val="8"/>
                <c:pt idx="0">
                  <c:v>4</c:v>
                </c:pt>
                <c:pt idx="1">
                  <c:v>1</c:v>
                </c:pt>
                <c:pt idx="2">
                  <c:v>1</c:v>
                </c:pt>
                <c:pt idx="3">
                  <c:v>0</c:v>
                </c:pt>
                <c:pt idx="4">
                  <c:v>0</c:v>
                </c:pt>
                <c:pt idx="5">
                  <c:v>0</c:v>
                </c:pt>
                <c:pt idx="6">
                  <c:v>0</c:v>
                </c:pt>
                <c:pt idx="7">
                  <c:v>0</c:v>
                </c:pt>
              </c:numCache>
            </c:numRef>
          </c:val>
          <c:smooth val="0"/>
        </c:ser>
        <c:ser>
          <c:idx val="2"/>
          <c:order val="1"/>
          <c:tx>
            <c:v>середньоквадратичне значення</c:v>
          </c:tx>
          <c:spPr>
            <a:ln w="12690">
              <a:solidFill>
                <a:srgbClr val="000000"/>
              </a:solidFill>
              <a:prstDash val="solid"/>
            </a:ln>
          </c:spPr>
          <c:marker>
            <c:symbol val="square"/>
            <c:size val="4"/>
            <c:spPr>
              <a:solidFill>
                <a:srgbClr val="000000"/>
              </a:solidFill>
              <a:ln>
                <a:solidFill>
                  <a:srgbClr val="000000"/>
                </a:solidFill>
                <a:prstDash val="solid"/>
              </a:ln>
            </c:spPr>
          </c:marker>
          <c:val>
            <c:numRef>
              <c:f>Лист1!$J$2:$J$9</c:f>
              <c:numCache>
                <c:formatCode>General</c:formatCode>
                <c:ptCount val="8"/>
                <c:pt idx="0">
                  <c:v>2.2799999999999998</c:v>
                </c:pt>
                <c:pt idx="1">
                  <c:v>0.64</c:v>
                </c:pt>
                <c:pt idx="2">
                  <c:v>0.33</c:v>
                </c:pt>
                <c:pt idx="3">
                  <c:v>0</c:v>
                </c:pt>
                <c:pt idx="4">
                  <c:v>0</c:v>
                </c:pt>
                <c:pt idx="5">
                  <c:v>0</c:v>
                </c:pt>
                <c:pt idx="6">
                  <c:v>0</c:v>
                </c:pt>
                <c:pt idx="7">
                  <c:v>0</c:v>
                </c:pt>
              </c:numCache>
            </c:numRef>
          </c:val>
          <c:smooth val="0"/>
        </c:ser>
        <c:dLbls>
          <c:showLegendKey val="0"/>
          <c:showVal val="0"/>
          <c:showCatName val="0"/>
          <c:showSerName val="0"/>
          <c:showPercent val="0"/>
          <c:showBubbleSize val="0"/>
        </c:dLbls>
        <c:marker val="1"/>
        <c:smooth val="0"/>
        <c:axId val="575728256"/>
        <c:axId val="576443520"/>
      </c:lineChart>
      <c:catAx>
        <c:axId val="575728256"/>
        <c:scaling>
          <c:orientation val="minMax"/>
        </c:scaling>
        <c:delete val="0"/>
        <c:axPos val="b"/>
        <c:title>
          <c:tx>
            <c:rich>
              <a:bodyPr/>
              <a:lstStyle/>
              <a:p>
                <a:pPr>
                  <a:defRPr sz="1199" b="0" i="0" u="none" strike="noStrike" baseline="0">
                    <a:solidFill>
                      <a:srgbClr val="000000"/>
                    </a:solidFill>
                    <a:latin typeface="Times New Roman"/>
                    <a:ea typeface="Times New Roman"/>
                    <a:cs typeface="Times New Roman"/>
                  </a:defRPr>
                </a:pPr>
                <a:r>
                  <a:rPr lang="en-US"/>
                  <a:t>M</a:t>
                </a:r>
              </a:p>
            </c:rich>
          </c:tx>
          <c:layout>
            <c:manualLayout>
              <c:xMode val="edge"/>
              <c:yMode val="edge"/>
              <c:x val="0.95899772209567202"/>
              <c:y val="0.8660714285714286"/>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6443520"/>
        <c:crosses val="autoZero"/>
        <c:auto val="1"/>
        <c:lblAlgn val="ctr"/>
        <c:lblOffset val="100"/>
        <c:tickLblSkip val="1"/>
        <c:tickMarkSkip val="1"/>
        <c:noMultiLvlLbl val="0"/>
      </c:catAx>
      <c:valAx>
        <c:axId val="576443520"/>
        <c:scaling>
          <c:orientation val="minMax"/>
          <c:max val="4"/>
        </c:scaling>
        <c:delete val="0"/>
        <c:axPos val="l"/>
        <c:majorGridlines>
          <c:spPr>
            <a:ln w="3173">
              <a:solidFill>
                <a:srgbClr val="000000"/>
              </a:solidFill>
              <a:prstDash val="solid"/>
            </a:ln>
          </c:spPr>
        </c:majorGridlines>
        <c:title>
          <c:tx>
            <c:rich>
              <a:bodyPr/>
              <a:lstStyle/>
              <a:p>
                <a:pPr>
                  <a:defRPr sz="1199" b="0" i="0" u="none" strike="noStrike" baseline="0">
                    <a:solidFill>
                      <a:srgbClr val="000000"/>
                    </a:solidFill>
                    <a:latin typeface="Times New Roman"/>
                    <a:ea typeface="Times New Roman"/>
                    <a:cs typeface="Times New Roman"/>
                  </a:defRPr>
                </a:pPr>
                <a:r>
                  <a:rPr lang="uk-UA"/>
                  <a:t>Похибка, дискретних точок</a:t>
                </a:r>
              </a:p>
            </c:rich>
          </c:tx>
          <c:layout>
            <c:manualLayout>
              <c:xMode val="edge"/>
              <c:yMode val="edge"/>
              <c:x val="0"/>
              <c:y val="0.12053571428571429"/>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575728256"/>
        <c:crosses val="autoZero"/>
        <c:crossBetween val="midCat"/>
        <c:majorUnit val="1"/>
      </c:valAx>
      <c:spPr>
        <a:noFill/>
        <a:ln w="12690">
          <a:solidFill>
            <a:srgbClr val="808080"/>
          </a:solidFill>
          <a:prstDash val="solid"/>
        </a:ln>
      </c:spPr>
    </c:plotArea>
    <c:legend>
      <c:legendPos val="r"/>
      <c:layout>
        <c:manualLayout>
          <c:xMode val="edge"/>
          <c:yMode val="edge"/>
          <c:x val="0.43735763097949887"/>
          <c:y val="0.11607142857142858"/>
          <c:w val="0.44874715261958997"/>
          <c:h val="0.39285714285714285"/>
        </c:manualLayout>
      </c:layout>
      <c:overlay val="0"/>
      <c:spPr>
        <a:solidFill>
          <a:srgbClr val="FFFFFF"/>
        </a:solid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173">
      <a:solidFill>
        <a:srgbClr val="000000"/>
      </a:solidFill>
      <a:prstDash val="solid"/>
    </a:ln>
  </c:spPr>
  <c:txPr>
    <a:bodyPr/>
    <a:lstStyle/>
    <a:p>
      <a:pPr>
        <a:defRPr sz="1524"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25114155251141"/>
          <c:y val="0.10762331838565023"/>
          <c:w val="0.54337899543378998"/>
          <c:h val="0.72197309417040356"/>
        </c:manualLayout>
      </c:layout>
      <c:lineChart>
        <c:grouping val="standard"/>
        <c:varyColors val="0"/>
        <c:ser>
          <c:idx val="1"/>
          <c:order val="0"/>
          <c:tx>
            <c:v>максимальне значення</c:v>
          </c:tx>
          <c:spPr>
            <a:ln w="14054">
              <a:solidFill>
                <a:srgbClr val="000000"/>
              </a:solidFill>
              <a:prstDash val="solid"/>
            </a:ln>
          </c:spPr>
          <c:marker>
            <c:symbol val="diamond"/>
            <c:size val="5"/>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Лист1!$B$2:$B$9</c:f>
              <c:numCache>
                <c:formatCode>General</c:formatCode>
                <c:ptCount val="8"/>
                <c:pt idx="0">
                  <c:v>1016</c:v>
                </c:pt>
                <c:pt idx="1">
                  <c:v>924</c:v>
                </c:pt>
                <c:pt idx="2">
                  <c:v>471</c:v>
                </c:pt>
                <c:pt idx="3">
                  <c:v>325</c:v>
                </c:pt>
                <c:pt idx="4">
                  <c:v>255</c:v>
                </c:pt>
                <c:pt idx="5">
                  <c:v>217</c:v>
                </c:pt>
                <c:pt idx="6">
                  <c:v>195</c:v>
                </c:pt>
                <c:pt idx="7">
                  <c:v>184</c:v>
                </c:pt>
              </c:numCache>
            </c:numRef>
          </c:val>
          <c:smooth val="0"/>
        </c:ser>
        <c:ser>
          <c:idx val="2"/>
          <c:order val="1"/>
          <c:tx>
            <c:v>середнє значення</c:v>
          </c:tx>
          <c:spPr>
            <a:ln w="14054">
              <a:solidFill>
                <a:srgbClr val="000000"/>
              </a:solidFill>
              <a:prstDash val="solid"/>
            </a:ln>
          </c:spPr>
          <c:marker>
            <c:symbol val="square"/>
            <c:size val="5"/>
            <c:spPr>
              <a:solidFill>
                <a:srgbClr val="000000"/>
              </a:solidFill>
              <a:ln>
                <a:solidFill>
                  <a:srgbClr val="000000"/>
                </a:solidFill>
                <a:prstDash val="solid"/>
              </a:ln>
            </c:spPr>
          </c:marker>
          <c:val>
            <c:numRef>
              <c:f>Лист1!$C$2:$C$9</c:f>
              <c:numCache>
                <c:formatCode>General</c:formatCode>
                <c:ptCount val="8"/>
                <c:pt idx="0">
                  <c:v>510</c:v>
                </c:pt>
                <c:pt idx="1">
                  <c:v>581</c:v>
                </c:pt>
                <c:pt idx="2">
                  <c:v>284</c:v>
                </c:pt>
                <c:pt idx="3">
                  <c:v>204</c:v>
                </c:pt>
                <c:pt idx="4">
                  <c:v>128</c:v>
                </c:pt>
                <c:pt idx="5">
                  <c:v>136</c:v>
                </c:pt>
                <c:pt idx="6">
                  <c:v>118</c:v>
                </c:pt>
                <c:pt idx="7">
                  <c:v>116</c:v>
                </c:pt>
              </c:numCache>
            </c:numRef>
          </c:val>
          <c:smooth val="0"/>
        </c:ser>
        <c:dLbls>
          <c:showLegendKey val="0"/>
          <c:showVal val="0"/>
          <c:showCatName val="0"/>
          <c:showSerName val="0"/>
          <c:showPercent val="0"/>
          <c:showBubbleSize val="0"/>
        </c:dLbls>
        <c:marker val="1"/>
        <c:smooth val="0"/>
        <c:axId val="576554496"/>
        <c:axId val="576569344"/>
      </c:lineChart>
      <c:catAx>
        <c:axId val="576554496"/>
        <c:scaling>
          <c:orientation val="minMax"/>
        </c:scaling>
        <c:delete val="0"/>
        <c:axPos val="b"/>
        <c:title>
          <c:tx>
            <c:rich>
              <a:bodyPr/>
              <a:lstStyle/>
              <a:p>
                <a:pPr>
                  <a:defRPr sz="1328" b="0" i="0" u="none" strike="noStrike" baseline="0">
                    <a:solidFill>
                      <a:srgbClr val="000000"/>
                    </a:solidFill>
                    <a:latin typeface="Times New Roman"/>
                    <a:ea typeface="Times New Roman"/>
                    <a:cs typeface="Times New Roman"/>
                  </a:defRPr>
                </a:pPr>
                <a:r>
                  <a:rPr lang="en-US"/>
                  <a:t>u</a:t>
                </a:r>
              </a:p>
            </c:rich>
          </c:tx>
          <c:layout>
            <c:manualLayout>
              <c:xMode val="edge"/>
              <c:yMode val="edge"/>
              <c:x val="0.75342465753424659"/>
              <c:y val="0.86547085201793716"/>
            </c:manualLayout>
          </c:layout>
          <c:overlay val="0"/>
          <c:spPr>
            <a:noFill/>
            <a:ln w="28107">
              <a:noFill/>
            </a:ln>
          </c:spPr>
        </c:title>
        <c:numFmt formatCode="General" sourceLinked="1"/>
        <c:majorTickMark val="out"/>
        <c:minorTickMark val="none"/>
        <c:tickLblPos val="nextTo"/>
        <c:spPr>
          <a:ln w="3513">
            <a:solidFill>
              <a:srgbClr val="000000"/>
            </a:solidFill>
            <a:prstDash val="solid"/>
          </a:ln>
        </c:spPr>
        <c:txPr>
          <a:bodyPr rot="0" vert="horz"/>
          <a:lstStyle/>
          <a:p>
            <a:pPr>
              <a:defRPr sz="1328" b="0" i="0" u="none" strike="noStrike" baseline="0">
                <a:solidFill>
                  <a:srgbClr val="000000"/>
                </a:solidFill>
                <a:latin typeface="Times New Roman"/>
                <a:ea typeface="Times New Roman"/>
                <a:cs typeface="Times New Roman"/>
              </a:defRPr>
            </a:pPr>
            <a:endParaRPr lang="uk-UA"/>
          </a:p>
        </c:txPr>
        <c:crossAx val="576569344"/>
        <c:crosses val="autoZero"/>
        <c:auto val="1"/>
        <c:lblAlgn val="ctr"/>
        <c:lblOffset val="100"/>
        <c:tickLblSkip val="1"/>
        <c:tickMarkSkip val="1"/>
        <c:noMultiLvlLbl val="0"/>
      </c:catAx>
      <c:valAx>
        <c:axId val="576569344"/>
        <c:scaling>
          <c:orientation val="minMax"/>
          <c:max val="1200"/>
        </c:scaling>
        <c:delete val="0"/>
        <c:axPos val="l"/>
        <c:majorGridlines>
          <c:spPr>
            <a:ln w="3513">
              <a:solidFill>
                <a:srgbClr val="000000"/>
              </a:solidFill>
              <a:prstDash val="solid"/>
            </a:ln>
          </c:spPr>
        </c:majorGridlines>
        <c:title>
          <c:tx>
            <c:rich>
              <a:bodyPr/>
              <a:lstStyle/>
              <a:p>
                <a:pPr>
                  <a:defRPr sz="1328" b="0" i="0" u="none" strike="noStrike" baseline="0">
                    <a:solidFill>
                      <a:srgbClr val="000000"/>
                    </a:solidFill>
                    <a:latin typeface="Times New Roman"/>
                    <a:ea typeface="Times New Roman"/>
                    <a:cs typeface="Times New Roman"/>
                  </a:defRPr>
                </a:pPr>
                <a:r>
                  <a:rPr lang="uk-UA"/>
                  <a:t>Частотні коефіцієнти</a:t>
                </a:r>
              </a:p>
            </c:rich>
          </c:tx>
          <c:layout>
            <c:manualLayout>
              <c:xMode val="edge"/>
              <c:yMode val="edge"/>
              <c:x val="0"/>
              <c:y val="0.11210762331838565"/>
            </c:manualLayout>
          </c:layout>
          <c:overlay val="0"/>
          <c:spPr>
            <a:noFill/>
            <a:ln w="28107">
              <a:noFill/>
            </a:ln>
          </c:spPr>
        </c:title>
        <c:numFmt formatCode="General" sourceLinked="1"/>
        <c:majorTickMark val="out"/>
        <c:minorTickMark val="none"/>
        <c:tickLblPos val="nextTo"/>
        <c:spPr>
          <a:ln w="3513">
            <a:solidFill>
              <a:srgbClr val="000000"/>
            </a:solidFill>
            <a:prstDash val="solid"/>
          </a:ln>
        </c:spPr>
        <c:txPr>
          <a:bodyPr rot="0" vert="horz"/>
          <a:lstStyle/>
          <a:p>
            <a:pPr>
              <a:defRPr sz="1328" b="0" i="0" u="none" strike="noStrike" baseline="0">
                <a:solidFill>
                  <a:srgbClr val="000000"/>
                </a:solidFill>
                <a:latin typeface="Times New Roman"/>
                <a:ea typeface="Times New Roman"/>
                <a:cs typeface="Times New Roman"/>
              </a:defRPr>
            </a:pPr>
            <a:endParaRPr lang="uk-UA"/>
          </a:p>
        </c:txPr>
        <c:crossAx val="576554496"/>
        <c:crosses val="autoZero"/>
        <c:crossBetween val="midCat"/>
        <c:majorUnit val="200"/>
      </c:valAx>
      <c:spPr>
        <a:noFill/>
        <a:ln w="14054">
          <a:solidFill>
            <a:srgbClr val="808080"/>
          </a:solidFill>
          <a:prstDash val="solid"/>
        </a:ln>
      </c:spPr>
    </c:plotArea>
    <c:legend>
      <c:legendPos val="r"/>
      <c:layout>
        <c:manualLayout>
          <c:xMode val="edge"/>
          <c:yMode val="edge"/>
          <c:x val="0.70319634703196343"/>
          <c:y val="0.1031390134529148"/>
          <c:w val="0.29452054794520549"/>
          <c:h val="0.50672645739910316"/>
        </c:manualLayout>
      </c:layout>
      <c:overlay val="0"/>
      <c:spPr>
        <a:solidFill>
          <a:srgbClr val="FFFFFF"/>
        </a:solidFill>
        <a:ln w="3513">
          <a:solidFill>
            <a:srgbClr val="000000"/>
          </a:solidFill>
          <a:prstDash val="solid"/>
        </a:ln>
      </c:spPr>
      <c:txPr>
        <a:bodyPr/>
        <a:lstStyle/>
        <a:p>
          <a:pPr>
            <a:defRPr sz="1217"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513">
      <a:solidFill>
        <a:srgbClr val="000000"/>
      </a:solidFill>
      <a:prstDash val="solid"/>
    </a:ln>
  </c:spPr>
  <c:txPr>
    <a:bodyPr/>
    <a:lstStyle/>
    <a:p>
      <a:pPr>
        <a:defRPr sz="1688"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2727272727273"/>
          <c:y val="6.6964285714285712E-2"/>
          <c:w val="0.55681818181818177"/>
          <c:h val="0.7633928571428571"/>
        </c:manualLayout>
      </c:layout>
      <c:lineChart>
        <c:grouping val="standard"/>
        <c:varyColors val="0"/>
        <c:ser>
          <c:idx val="4"/>
          <c:order val="0"/>
          <c:tx>
            <c:v>максимальне значення</c:v>
          </c:tx>
          <c:spPr>
            <a:ln w="14084">
              <a:solidFill>
                <a:srgbClr val="000000"/>
              </a:solidFill>
              <a:prstDash val="solid"/>
            </a:ln>
          </c:spPr>
          <c:marker>
            <c:symbol val="diamond"/>
            <c:size val="5"/>
            <c:spPr>
              <a:solidFill>
                <a:srgbClr val="000000"/>
              </a:solidFill>
              <a:ln>
                <a:solidFill>
                  <a:srgbClr val="000000"/>
                </a:solidFill>
                <a:prstDash val="solid"/>
              </a:ln>
            </c:spPr>
          </c:marker>
          <c:val>
            <c:numRef>
              <c:f>Лист1!$D$2:$D$9</c:f>
              <c:numCache>
                <c:formatCode>General</c:formatCode>
                <c:ptCount val="8"/>
                <c:pt idx="0">
                  <c:v>705</c:v>
                </c:pt>
                <c:pt idx="1">
                  <c:v>581</c:v>
                </c:pt>
                <c:pt idx="2">
                  <c:v>142</c:v>
                </c:pt>
                <c:pt idx="3">
                  <c:v>61</c:v>
                </c:pt>
                <c:pt idx="4">
                  <c:v>32</c:v>
                </c:pt>
                <c:pt idx="5">
                  <c:v>23</c:v>
                </c:pt>
                <c:pt idx="6">
                  <c:v>17</c:v>
                </c:pt>
                <c:pt idx="7">
                  <c:v>12</c:v>
                </c:pt>
              </c:numCache>
            </c:numRef>
          </c:val>
          <c:smooth val="0"/>
        </c:ser>
        <c:ser>
          <c:idx val="5"/>
          <c:order val="1"/>
          <c:tx>
            <c:v>середнє значення</c:v>
          </c:tx>
          <c:spPr>
            <a:ln w="14084">
              <a:solidFill>
                <a:srgbClr val="000000"/>
              </a:solidFill>
              <a:prstDash val="solid"/>
            </a:ln>
          </c:spPr>
          <c:marker>
            <c:symbol val="square"/>
            <c:size val="5"/>
            <c:spPr>
              <a:solidFill>
                <a:srgbClr val="000000"/>
              </a:solidFill>
              <a:ln>
                <a:solidFill>
                  <a:srgbClr val="000000"/>
                </a:solidFill>
                <a:prstDash val="solid"/>
              </a:ln>
            </c:spPr>
          </c:marker>
          <c:val>
            <c:numRef>
              <c:f>Лист1!$E$2:$E$9</c:f>
              <c:numCache>
                <c:formatCode>General</c:formatCode>
                <c:ptCount val="8"/>
                <c:pt idx="0">
                  <c:v>430</c:v>
                </c:pt>
                <c:pt idx="1">
                  <c:v>480</c:v>
                </c:pt>
                <c:pt idx="2">
                  <c:v>71</c:v>
                </c:pt>
                <c:pt idx="3">
                  <c:v>25</c:v>
                </c:pt>
                <c:pt idx="4">
                  <c:v>16</c:v>
                </c:pt>
                <c:pt idx="5">
                  <c:v>15</c:v>
                </c:pt>
                <c:pt idx="6">
                  <c:v>9</c:v>
                </c:pt>
                <c:pt idx="7">
                  <c:v>8</c:v>
                </c:pt>
              </c:numCache>
            </c:numRef>
          </c:val>
          <c:smooth val="0"/>
        </c:ser>
        <c:dLbls>
          <c:showLegendKey val="0"/>
          <c:showVal val="0"/>
          <c:showCatName val="0"/>
          <c:showSerName val="0"/>
          <c:showPercent val="0"/>
          <c:showBubbleSize val="0"/>
        </c:dLbls>
        <c:marker val="1"/>
        <c:smooth val="0"/>
        <c:axId val="576852352"/>
        <c:axId val="576854656"/>
      </c:lineChart>
      <c:catAx>
        <c:axId val="576852352"/>
        <c:scaling>
          <c:orientation val="minMax"/>
        </c:scaling>
        <c:delete val="0"/>
        <c:axPos val="b"/>
        <c:title>
          <c:tx>
            <c:rich>
              <a:bodyPr/>
              <a:lstStyle/>
              <a:p>
                <a:pPr>
                  <a:defRPr sz="1331" b="0" i="0" u="none" strike="noStrike" baseline="0">
                    <a:solidFill>
                      <a:srgbClr val="000000"/>
                    </a:solidFill>
                    <a:latin typeface="Times New Roman"/>
                    <a:ea typeface="Times New Roman"/>
                    <a:cs typeface="Times New Roman"/>
                  </a:defRPr>
                </a:pPr>
                <a:r>
                  <a:rPr lang="en-US"/>
                  <a:t>u</a:t>
                </a:r>
              </a:p>
            </c:rich>
          </c:tx>
          <c:layout>
            <c:manualLayout>
              <c:xMode val="edge"/>
              <c:yMode val="edge"/>
              <c:x val="0.76136363636363635"/>
              <c:y val="0.8616071428571429"/>
            </c:manualLayout>
          </c:layout>
          <c:overlay val="0"/>
          <c:spPr>
            <a:noFill/>
            <a:ln w="28167">
              <a:noFill/>
            </a:ln>
          </c:spPr>
        </c:title>
        <c:numFmt formatCode="General" sourceLinked="1"/>
        <c:majorTickMark val="out"/>
        <c:minorTickMark val="none"/>
        <c:tickLblPos val="nextTo"/>
        <c:spPr>
          <a:ln w="3521">
            <a:solidFill>
              <a:srgbClr val="000000"/>
            </a:solidFill>
            <a:prstDash val="solid"/>
          </a:ln>
        </c:spPr>
        <c:txPr>
          <a:bodyPr rot="0" vert="horz"/>
          <a:lstStyle/>
          <a:p>
            <a:pPr>
              <a:defRPr sz="1331" b="0" i="0" u="none" strike="noStrike" baseline="0">
                <a:solidFill>
                  <a:srgbClr val="000000"/>
                </a:solidFill>
                <a:latin typeface="Times New Roman"/>
                <a:ea typeface="Times New Roman"/>
                <a:cs typeface="Times New Roman"/>
              </a:defRPr>
            </a:pPr>
            <a:endParaRPr lang="uk-UA"/>
          </a:p>
        </c:txPr>
        <c:crossAx val="576854656"/>
        <c:crosses val="autoZero"/>
        <c:auto val="1"/>
        <c:lblAlgn val="ctr"/>
        <c:lblOffset val="100"/>
        <c:tickLblSkip val="1"/>
        <c:tickMarkSkip val="1"/>
        <c:noMultiLvlLbl val="0"/>
      </c:catAx>
      <c:valAx>
        <c:axId val="576854656"/>
        <c:scaling>
          <c:orientation val="minMax"/>
          <c:max val="800"/>
        </c:scaling>
        <c:delete val="0"/>
        <c:axPos val="l"/>
        <c:majorGridlines>
          <c:spPr>
            <a:ln w="3521">
              <a:solidFill>
                <a:srgbClr val="000000"/>
              </a:solidFill>
              <a:prstDash val="solid"/>
            </a:ln>
          </c:spPr>
        </c:majorGridlines>
        <c:title>
          <c:tx>
            <c:rich>
              <a:bodyPr/>
              <a:lstStyle/>
              <a:p>
                <a:pPr>
                  <a:defRPr sz="1331" b="0" i="0" u="none" strike="noStrike" baseline="0">
                    <a:solidFill>
                      <a:srgbClr val="000000"/>
                    </a:solidFill>
                    <a:latin typeface="Times New Roman"/>
                    <a:ea typeface="Times New Roman"/>
                    <a:cs typeface="Times New Roman"/>
                  </a:defRPr>
                </a:pPr>
                <a:r>
                  <a:rPr lang="uk-UA"/>
                  <a:t>Частотні коефіцієнти</a:t>
                </a:r>
              </a:p>
            </c:rich>
          </c:tx>
          <c:layout>
            <c:manualLayout>
              <c:xMode val="edge"/>
              <c:yMode val="edge"/>
              <c:x val="0"/>
              <c:y val="8.4821428571428575E-2"/>
            </c:manualLayout>
          </c:layout>
          <c:overlay val="0"/>
          <c:spPr>
            <a:noFill/>
            <a:ln w="28167">
              <a:noFill/>
            </a:ln>
          </c:spPr>
        </c:title>
        <c:numFmt formatCode="General" sourceLinked="1"/>
        <c:majorTickMark val="out"/>
        <c:minorTickMark val="none"/>
        <c:tickLblPos val="nextTo"/>
        <c:spPr>
          <a:ln w="3521">
            <a:solidFill>
              <a:srgbClr val="000000"/>
            </a:solidFill>
            <a:prstDash val="solid"/>
          </a:ln>
        </c:spPr>
        <c:txPr>
          <a:bodyPr rot="0" vert="horz"/>
          <a:lstStyle/>
          <a:p>
            <a:pPr>
              <a:defRPr sz="1331" b="0" i="0" u="none" strike="noStrike" baseline="0">
                <a:solidFill>
                  <a:srgbClr val="000000"/>
                </a:solidFill>
                <a:latin typeface="Times New Roman"/>
                <a:ea typeface="Times New Roman"/>
                <a:cs typeface="Times New Roman"/>
              </a:defRPr>
            </a:pPr>
            <a:endParaRPr lang="uk-UA"/>
          </a:p>
        </c:txPr>
        <c:crossAx val="576852352"/>
        <c:crosses val="autoZero"/>
        <c:crossBetween val="midCat"/>
        <c:majorUnit val="200"/>
      </c:valAx>
      <c:spPr>
        <a:noFill/>
        <a:ln w="14084">
          <a:solidFill>
            <a:srgbClr val="808080"/>
          </a:solidFill>
          <a:prstDash val="solid"/>
        </a:ln>
      </c:spPr>
    </c:plotArea>
    <c:legend>
      <c:legendPos val="r"/>
      <c:layout>
        <c:manualLayout>
          <c:xMode val="edge"/>
          <c:yMode val="edge"/>
          <c:x val="0.70227272727272727"/>
          <c:y val="0.11607142857142858"/>
          <c:w val="0.29318181818181815"/>
          <c:h val="0.6160714285714286"/>
        </c:manualLayout>
      </c:layout>
      <c:overlay val="0"/>
      <c:spPr>
        <a:solidFill>
          <a:srgbClr val="FFFFFF"/>
        </a:solidFill>
        <a:ln w="3521">
          <a:solidFill>
            <a:srgbClr val="000000"/>
          </a:solidFill>
          <a:prstDash val="solid"/>
        </a:ln>
      </c:spPr>
      <c:txPr>
        <a:bodyPr/>
        <a:lstStyle/>
        <a:p>
          <a:pPr>
            <a:defRPr sz="1220"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521">
      <a:solidFill>
        <a:srgbClr val="000000"/>
      </a:solidFill>
      <a:prstDash val="solid"/>
    </a:ln>
  </c:spPr>
  <c:txPr>
    <a:bodyPr/>
    <a:lstStyle/>
    <a:p>
      <a:pPr>
        <a:defRPr sz="1691"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0637813211845"/>
          <c:y val="6.6964285714285712E-2"/>
          <c:w val="0.57630979498861046"/>
          <c:h val="0.7633928571428571"/>
        </c:manualLayout>
      </c:layout>
      <c:lineChart>
        <c:grouping val="standard"/>
        <c:varyColors val="0"/>
        <c:ser>
          <c:idx val="1"/>
          <c:order val="0"/>
          <c:tx>
            <c:v>максимальне значення</c:v>
          </c:tx>
          <c:spPr>
            <a:ln w="14361">
              <a:solidFill>
                <a:srgbClr val="000000"/>
              </a:solidFill>
              <a:prstDash val="solid"/>
            </a:ln>
          </c:spPr>
          <c:marker>
            <c:symbol val="diamond"/>
            <c:size val="5"/>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Лист1!$G$2:$G$9</c:f>
              <c:numCache>
                <c:formatCode>General</c:formatCode>
                <c:ptCount val="8"/>
                <c:pt idx="0">
                  <c:v>687</c:v>
                </c:pt>
                <c:pt idx="1">
                  <c:v>461</c:v>
                </c:pt>
                <c:pt idx="2">
                  <c:v>107</c:v>
                </c:pt>
                <c:pt idx="3">
                  <c:v>34</c:v>
                </c:pt>
                <c:pt idx="4">
                  <c:v>15</c:v>
                </c:pt>
                <c:pt idx="5">
                  <c:v>11</c:v>
                </c:pt>
                <c:pt idx="6">
                  <c:v>5</c:v>
                </c:pt>
                <c:pt idx="7">
                  <c:v>3</c:v>
                </c:pt>
              </c:numCache>
            </c:numRef>
          </c:val>
          <c:smooth val="0"/>
        </c:ser>
        <c:ser>
          <c:idx val="2"/>
          <c:order val="1"/>
          <c:tx>
            <c:v>середнє значення</c:v>
          </c:tx>
          <c:spPr>
            <a:ln w="14361">
              <a:solidFill>
                <a:srgbClr val="000000"/>
              </a:solidFill>
              <a:prstDash val="solid"/>
            </a:ln>
          </c:spPr>
          <c:marker>
            <c:symbol val="square"/>
            <c:size val="5"/>
            <c:spPr>
              <a:solidFill>
                <a:srgbClr val="000000"/>
              </a:solidFill>
              <a:ln>
                <a:solidFill>
                  <a:srgbClr val="000000"/>
                </a:solidFill>
                <a:prstDash val="solid"/>
              </a:ln>
            </c:spPr>
          </c:marker>
          <c:val>
            <c:numRef>
              <c:f>Лист1!$H$2:$H$9</c:f>
              <c:numCache>
                <c:formatCode>General</c:formatCode>
                <c:ptCount val="8"/>
                <c:pt idx="0">
                  <c:v>340</c:v>
                </c:pt>
                <c:pt idx="1">
                  <c:v>363</c:v>
                </c:pt>
                <c:pt idx="2">
                  <c:v>73</c:v>
                </c:pt>
                <c:pt idx="3">
                  <c:v>23</c:v>
                </c:pt>
                <c:pt idx="4">
                  <c:v>11</c:v>
                </c:pt>
                <c:pt idx="5">
                  <c:v>7</c:v>
                </c:pt>
                <c:pt idx="6">
                  <c:v>3</c:v>
                </c:pt>
                <c:pt idx="7">
                  <c:v>2</c:v>
                </c:pt>
              </c:numCache>
            </c:numRef>
          </c:val>
          <c:smooth val="0"/>
        </c:ser>
        <c:dLbls>
          <c:showLegendKey val="0"/>
          <c:showVal val="0"/>
          <c:showCatName val="0"/>
          <c:showSerName val="0"/>
          <c:showPercent val="0"/>
          <c:showBubbleSize val="0"/>
        </c:dLbls>
        <c:marker val="1"/>
        <c:smooth val="0"/>
        <c:axId val="576790528"/>
        <c:axId val="576792448"/>
      </c:lineChart>
      <c:catAx>
        <c:axId val="576790528"/>
        <c:scaling>
          <c:orientation val="minMax"/>
        </c:scaling>
        <c:delete val="0"/>
        <c:axPos val="b"/>
        <c:title>
          <c:tx>
            <c:rich>
              <a:bodyPr/>
              <a:lstStyle/>
              <a:p>
                <a:pPr>
                  <a:defRPr sz="1357" b="0" i="0" u="none" strike="noStrike" baseline="0">
                    <a:solidFill>
                      <a:srgbClr val="000000"/>
                    </a:solidFill>
                    <a:latin typeface="Times New Roman"/>
                    <a:ea typeface="Times New Roman"/>
                    <a:cs typeface="Times New Roman"/>
                  </a:defRPr>
                </a:pPr>
                <a:r>
                  <a:rPr lang="en-US"/>
                  <a:t>u</a:t>
                </a:r>
              </a:p>
            </c:rich>
          </c:tx>
          <c:layout>
            <c:manualLayout>
              <c:xMode val="edge"/>
              <c:yMode val="edge"/>
              <c:x val="0.77220956719817768"/>
              <c:y val="0.8571428571428571"/>
            </c:manualLayout>
          </c:layout>
          <c:overlay val="0"/>
          <c:spPr>
            <a:noFill/>
            <a:ln w="28722">
              <a:noFill/>
            </a:ln>
          </c:spPr>
        </c:title>
        <c:numFmt formatCode="General" sourceLinked="1"/>
        <c:majorTickMark val="out"/>
        <c:minorTickMark val="none"/>
        <c:tickLblPos val="nextTo"/>
        <c:spPr>
          <a:ln w="3590">
            <a:solidFill>
              <a:srgbClr val="000000"/>
            </a:solidFill>
            <a:prstDash val="solid"/>
          </a:ln>
        </c:spPr>
        <c:txPr>
          <a:bodyPr rot="0" vert="horz"/>
          <a:lstStyle/>
          <a:p>
            <a:pPr>
              <a:defRPr sz="1357" b="0" i="0" u="none" strike="noStrike" baseline="0">
                <a:solidFill>
                  <a:srgbClr val="000000"/>
                </a:solidFill>
                <a:latin typeface="Times New Roman"/>
                <a:ea typeface="Times New Roman"/>
                <a:cs typeface="Times New Roman"/>
              </a:defRPr>
            </a:pPr>
            <a:endParaRPr lang="uk-UA"/>
          </a:p>
        </c:txPr>
        <c:crossAx val="576792448"/>
        <c:crosses val="autoZero"/>
        <c:auto val="1"/>
        <c:lblAlgn val="ctr"/>
        <c:lblOffset val="100"/>
        <c:tickLblSkip val="1"/>
        <c:tickMarkSkip val="1"/>
        <c:noMultiLvlLbl val="0"/>
      </c:catAx>
      <c:valAx>
        <c:axId val="576792448"/>
        <c:scaling>
          <c:orientation val="minMax"/>
          <c:max val="800"/>
        </c:scaling>
        <c:delete val="0"/>
        <c:axPos val="l"/>
        <c:majorGridlines>
          <c:spPr>
            <a:ln w="3590">
              <a:solidFill>
                <a:srgbClr val="000000"/>
              </a:solidFill>
              <a:prstDash val="solid"/>
            </a:ln>
          </c:spPr>
        </c:majorGridlines>
        <c:title>
          <c:tx>
            <c:rich>
              <a:bodyPr/>
              <a:lstStyle/>
              <a:p>
                <a:pPr>
                  <a:defRPr sz="1357" b="0" i="0" u="none" strike="noStrike" baseline="0">
                    <a:solidFill>
                      <a:srgbClr val="000000"/>
                    </a:solidFill>
                    <a:latin typeface="Times New Roman"/>
                    <a:ea typeface="Times New Roman"/>
                    <a:cs typeface="Times New Roman"/>
                  </a:defRPr>
                </a:pPr>
                <a:r>
                  <a:rPr lang="uk-UA"/>
                  <a:t>Частотні коефіцієнти</a:t>
                </a:r>
              </a:p>
            </c:rich>
          </c:tx>
          <c:layout>
            <c:manualLayout>
              <c:xMode val="edge"/>
              <c:yMode val="edge"/>
              <c:x val="0"/>
              <c:y val="8.0357142857142863E-2"/>
            </c:manualLayout>
          </c:layout>
          <c:overlay val="0"/>
          <c:spPr>
            <a:noFill/>
            <a:ln w="28722">
              <a:noFill/>
            </a:ln>
          </c:spPr>
        </c:title>
        <c:numFmt formatCode="General" sourceLinked="1"/>
        <c:majorTickMark val="out"/>
        <c:minorTickMark val="none"/>
        <c:tickLblPos val="nextTo"/>
        <c:spPr>
          <a:ln w="3590">
            <a:solidFill>
              <a:srgbClr val="000000"/>
            </a:solidFill>
            <a:prstDash val="solid"/>
          </a:ln>
        </c:spPr>
        <c:txPr>
          <a:bodyPr rot="0" vert="horz"/>
          <a:lstStyle/>
          <a:p>
            <a:pPr>
              <a:defRPr sz="1357" b="0" i="0" u="none" strike="noStrike" baseline="0">
                <a:solidFill>
                  <a:srgbClr val="000000"/>
                </a:solidFill>
                <a:latin typeface="Times New Roman"/>
                <a:ea typeface="Times New Roman"/>
                <a:cs typeface="Times New Roman"/>
              </a:defRPr>
            </a:pPr>
            <a:endParaRPr lang="uk-UA"/>
          </a:p>
        </c:txPr>
        <c:crossAx val="576790528"/>
        <c:crosses val="autoZero"/>
        <c:crossBetween val="midCat"/>
        <c:majorUnit val="200"/>
      </c:valAx>
      <c:spPr>
        <a:noFill/>
        <a:ln w="14361">
          <a:solidFill>
            <a:srgbClr val="808080"/>
          </a:solidFill>
          <a:prstDash val="solid"/>
        </a:ln>
      </c:spPr>
    </c:plotArea>
    <c:legend>
      <c:legendPos val="r"/>
      <c:layout>
        <c:manualLayout>
          <c:xMode val="edge"/>
          <c:yMode val="edge"/>
          <c:x val="0.70387243735763094"/>
          <c:y val="0.18303571428571427"/>
          <c:w val="0.29384965831435078"/>
          <c:h val="0.4642857142857143"/>
        </c:manualLayout>
      </c:layout>
      <c:overlay val="0"/>
      <c:spPr>
        <a:solidFill>
          <a:srgbClr val="FFFFFF"/>
        </a:solidFill>
        <a:ln w="3590">
          <a:solidFill>
            <a:srgbClr val="000000"/>
          </a:solidFill>
          <a:prstDash val="solid"/>
        </a:ln>
      </c:spPr>
      <c:txPr>
        <a:bodyPr/>
        <a:lstStyle/>
        <a:p>
          <a:pPr>
            <a:defRPr sz="1244"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590">
      <a:solidFill>
        <a:srgbClr val="000000"/>
      </a:solidFill>
      <a:prstDash val="solid"/>
    </a:ln>
  </c:spPr>
  <c:txPr>
    <a:bodyPr/>
    <a:lstStyle/>
    <a:p>
      <a:pPr>
        <a:defRPr sz="1724"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78587699316628"/>
          <c:y val="6.6964285714285712E-2"/>
          <c:w val="0.57630979498861046"/>
          <c:h val="0.7633928571428571"/>
        </c:manualLayout>
      </c:layout>
      <c:lineChart>
        <c:grouping val="standard"/>
        <c:varyColors val="0"/>
        <c:ser>
          <c:idx val="1"/>
          <c:order val="0"/>
          <c:tx>
            <c:v>максимальне значення</c:v>
          </c:tx>
          <c:spPr>
            <a:ln w="14271">
              <a:solidFill>
                <a:srgbClr val="000000"/>
              </a:solidFill>
              <a:prstDash val="solid"/>
            </a:ln>
          </c:spPr>
          <c:marker>
            <c:symbol val="diamond"/>
            <c:size val="5"/>
            <c:spPr>
              <a:solidFill>
                <a:srgbClr val="000000"/>
              </a:solidFill>
              <a:ln>
                <a:solidFill>
                  <a:srgbClr val="000000"/>
                </a:solidFill>
                <a:prstDash val="solid"/>
              </a:ln>
            </c:spPr>
          </c:marker>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Лист1!$I$2:$I$9</c:f>
              <c:numCache>
                <c:formatCode>General</c:formatCode>
                <c:ptCount val="8"/>
                <c:pt idx="0">
                  <c:v>690</c:v>
                </c:pt>
                <c:pt idx="1">
                  <c:v>693</c:v>
                </c:pt>
                <c:pt idx="2">
                  <c:v>318</c:v>
                </c:pt>
                <c:pt idx="3">
                  <c:v>179</c:v>
                </c:pt>
                <c:pt idx="4">
                  <c:v>80</c:v>
                </c:pt>
                <c:pt idx="5">
                  <c:v>46</c:v>
                </c:pt>
                <c:pt idx="6">
                  <c:v>31</c:v>
                </c:pt>
                <c:pt idx="7">
                  <c:v>13</c:v>
                </c:pt>
              </c:numCache>
            </c:numRef>
          </c:val>
          <c:smooth val="0"/>
        </c:ser>
        <c:ser>
          <c:idx val="2"/>
          <c:order val="1"/>
          <c:tx>
            <c:v>середнє значення</c:v>
          </c:tx>
          <c:spPr>
            <a:ln w="14271">
              <a:solidFill>
                <a:srgbClr val="000000"/>
              </a:solidFill>
              <a:prstDash val="solid"/>
            </a:ln>
          </c:spPr>
          <c:marker>
            <c:symbol val="square"/>
            <c:size val="5"/>
            <c:spPr>
              <a:solidFill>
                <a:srgbClr val="000000"/>
              </a:solidFill>
              <a:ln>
                <a:solidFill>
                  <a:srgbClr val="000000"/>
                </a:solidFill>
                <a:prstDash val="solid"/>
              </a:ln>
            </c:spPr>
          </c:marker>
          <c:val>
            <c:numRef>
              <c:f>Лист1!$J$2:$J$9</c:f>
              <c:numCache>
                <c:formatCode>General</c:formatCode>
                <c:ptCount val="8"/>
                <c:pt idx="0">
                  <c:v>341</c:v>
                </c:pt>
                <c:pt idx="1">
                  <c:v>429</c:v>
                </c:pt>
                <c:pt idx="2">
                  <c:v>206</c:v>
                </c:pt>
                <c:pt idx="3">
                  <c:v>108</c:v>
                </c:pt>
                <c:pt idx="4">
                  <c:v>58</c:v>
                </c:pt>
                <c:pt idx="5">
                  <c:v>26</c:v>
                </c:pt>
                <c:pt idx="6">
                  <c:v>13</c:v>
                </c:pt>
                <c:pt idx="7">
                  <c:v>7</c:v>
                </c:pt>
              </c:numCache>
            </c:numRef>
          </c:val>
          <c:smooth val="0"/>
        </c:ser>
        <c:dLbls>
          <c:showLegendKey val="0"/>
          <c:showVal val="0"/>
          <c:showCatName val="0"/>
          <c:showSerName val="0"/>
          <c:showPercent val="0"/>
          <c:showBubbleSize val="0"/>
        </c:dLbls>
        <c:marker val="1"/>
        <c:smooth val="0"/>
        <c:axId val="576935808"/>
        <c:axId val="576946560"/>
      </c:lineChart>
      <c:catAx>
        <c:axId val="576935808"/>
        <c:scaling>
          <c:orientation val="minMax"/>
        </c:scaling>
        <c:delete val="0"/>
        <c:axPos val="b"/>
        <c:title>
          <c:tx>
            <c:rich>
              <a:bodyPr/>
              <a:lstStyle/>
              <a:p>
                <a:pPr>
                  <a:defRPr sz="1348" b="0" i="0" u="none" strike="noStrike" baseline="0">
                    <a:solidFill>
                      <a:srgbClr val="000000"/>
                    </a:solidFill>
                    <a:latin typeface="Times New Roman"/>
                    <a:ea typeface="Times New Roman"/>
                    <a:cs typeface="Times New Roman"/>
                  </a:defRPr>
                </a:pPr>
                <a:r>
                  <a:rPr lang="en-US"/>
                  <a:t>u</a:t>
                </a:r>
              </a:p>
            </c:rich>
          </c:tx>
          <c:layout>
            <c:manualLayout>
              <c:xMode val="edge"/>
              <c:yMode val="edge"/>
              <c:x val="0.77676537585421412"/>
              <c:y val="0.8660714285714286"/>
            </c:manualLayout>
          </c:layout>
          <c:overlay val="0"/>
          <c:spPr>
            <a:noFill/>
            <a:ln w="28542">
              <a:noFill/>
            </a:ln>
          </c:spPr>
        </c:title>
        <c:numFmt formatCode="General" sourceLinked="1"/>
        <c:majorTickMark val="out"/>
        <c:minorTickMark val="none"/>
        <c:tickLblPos val="nextTo"/>
        <c:spPr>
          <a:ln w="3568">
            <a:solidFill>
              <a:srgbClr val="000000"/>
            </a:solidFill>
            <a:prstDash val="solid"/>
          </a:ln>
        </c:spPr>
        <c:txPr>
          <a:bodyPr rot="0" vert="horz"/>
          <a:lstStyle/>
          <a:p>
            <a:pPr>
              <a:defRPr sz="1348" b="0" i="0" u="none" strike="noStrike" baseline="0">
                <a:solidFill>
                  <a:srgbClr val="000000"/>
                </a:solidFill>
                <a:latin typeface="Times New Roman"/>
                <a:ea typeface="Times New Roman"/>
                <a:cs typeface="Times New Roman"/>
              </a:defRPr>
            </a:pPr>
            <a:endParaRPr lang="uk-UA"/>
          </a:p>
        </c:txPr>
        <c:crossAx val="576946560"/>
        <c:crosses val="autoZero"/>
        <c:auto val="1"/>
        <c:lblAlgn val="ctr"/>
        <c:lblOffset val="100"/>
        <c:tickLblSkip val="1"/>
        <c:tickMarkSkip val="1"/>
        <c:noMultiLvlLbl val="0"/>
      </c:catAx>
      <c:valAx>
        <c:axId val="576946560"/>
        <c:scaling>
          <c:orientation val="minMax"/>
          <c:max val="800"/>
        </c:scaling>
        <c:delete val="0"/>
        <c:axPos val="l"/>
        <c:majorGridlines>
          <c:spPr>
            <a:ln w="3568">
              <a:solidFill>
                <a:srgbClr val="000000"/>
              </a:solidFill>
              <a:prstDash val="solid"/>
            </a:ln>
          </c:spPr>
        </c:majorGridlines>
        <c:title>
          <c:tx>
            <c:rich>
              <a:bodyPr/>
              <a:lstStyle/>
              <a:p>
                <a:pPr>
                  <a:defRPr sz="1348" b="0" i="0" u="none" strike="noStrike" baseline="0">
                    <a:solidFill>
                      <a:srgbClr val="000000"/>
                    </a:solidFill>
                    <a:latin typeface="Times New Roman"/>
                    <a:ea typeface="Times New Roman"/>
                    <a:cs typeface="Times New Roman"/>
                  </a:defRPr>
                </a:pPr>
                <a:r>
                  <a:rPr lang="uk-UA"/>
                  <a:t>Частотні коефіцієнти</a:t>
                </a:r>
              </a:p>
            </c:rich>
          </c:tx>
          <c:layout>
            <c:manualLayout>
              <c:xMode val="edge"/>
              <c:yMode val="edge"/>
              <c:x val="0"/>
              <c:y val="0.19196428571428573"/>
            </c:manualLayout>
          </c:layout>
          <c:overlay val="0"/>
          <c:spPr>
            <a:noFill/>
            <a:ln w="28542">
              <a:noFill/>
            </a:ln>
          </c:spPr>
        </c:title>
        <c:numFmt formatCode="General" sourceLinked="1"/>
        <c:majorTickMark val="out"/>
        <c:minorTickMark val="none"/>
        <c:tickLblPos val="nextTo"/>
        <c:spPr>
          <a:ln w="3568">
            <a:solidFill>
              <a:srgbClr val="000000"/>
            </a:solidFill>
            <a:prstDash val="solid"/>
          </a:ln>
        </c:spPr>
        <c:txPr>
          <a:bodyPr rot="0" vert="horz"/>
          <a:lstStyle/>
          <a:p>
            <a:pPr>
              <a:defRPr sz="1348" b="0" i="0" u="none" strike="noStrike" baseline="0">
                <a:solidFill>
                  <a:srgbClr val="000000"/>
                </a:solidFill>
                <a:latin typeface="Times New Roman"/>
                <a:ea typeface="Times New Roman"/>
                <a:cs typeface="Times New Roman"/>
              </a:defRPr>
            </a:pPr>
            <a:endParaRPr lang="uk-UA"/>
          </a:p>
        </c:txPr>
        <c:crossAx val="576935808"/>
        <c:crosses val="autoZero"/>
        <c:crossBetween val="midCat"/>
        <c:majorUnit val="200"/>
      </c:valAx>
      <c:spPr>
        <a:noFill/>
        <a:ln w="14271">
          <a:solidFill>
            <a:srgbClr val="808080"/>
          </a:solidFill>
          <a:prstDash val="solid"/>
        </a:ln>
      </c:spPr>
    </c:plotArea>
    <c:legend>
      <c:legendPos val="r"/>
      <c:layout>
        <c:manualLayout>
          <c:xMode val="edge"/>
          <c:yMode val="edge"/>
          <c:x val="0.70615034168564916"/>
          <c:y val="0.19642857142857142"/>
          <c:w val="0.29384965831435078"/>
          <c:h val="0.4375"/>
        </c:manualLayout>
      </c:layout>
      <c:overlay val="0"/>
      <c:spPr>
        <a:solidFill>
          <a:srgbClr val="FFFFFF"/>
        </a:solidFill>
        <a:ln w="3568">
          <a:solidFill>
            <a:srgbClr val="000000"/>
          </a:solidFill>
          <a:prstDash val="solid"/>
        </a:ln>
      </c:spPr>
      <c:txPr>
        <a:bodyPr/>
        <a:lstStyle/>
        <a:p>
          <a:pPr>
            <a:defRPr sz="1236"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3568">
      <a:solidFill>
        <a:srgbClr val="000000"/>
      </a:solidFill>
      <a:prstDash val="solid"/>
    </a:ln>
  </c:spPr>
  <c:txPr>
    <a:bodyPr/>
    <a:lstStyle/>
    <a:p>
      <a:pPr>
        <a:defRPr sz="1714"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23466</Words>
  <Characters>13376</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dc:creator>
  <cp:lastModifiedBy>Larina</cp:lastModifiedBy>
  <cp:revision>1</cp:revision>
  <dcterms:created xsi:type="dcterms:W3CDTF">2023-05-05T08:43:00Z</dcterms:created>
  <dcterms:modified xsi:type="dcterms:W3CDTF">2023-05-05T08:44:00Z</dcterms:modified>
</cp:coreProperties>
</file>