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D5" w:rsidRPr="00C64DD5" w:rsidRDefault="00C64DD5" w:rsidP="00C64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D5">
        <w:rPr>
          <w:rFonts w:ascii="Times New Roman" w:hAnsi="Times New Roman" w:cs="Times New Roman"/>
          <w:b/>
          <w:sz w:val="28"/>
          <w:szCs w:val="28"/>
        </w:rPr>
        <w:t>Семінарське заняття</w:t>
      </w:r>
    </w:p>
    <w:p w:rsidR="00BA31A2" w:rsidRPr="00C64DD5" w:rsidRDefault="00C64DD5" w:rsidP="00C64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D5">
        <w:rPr>
          <w:rFonts w:ascii="Times New Roman" w:hAnsi="Times New Roman" w:cs="Times New Roman"/>
          <w:b/>
          <w:sz w:val="28"/>
          <w:szCs w:val="28"/>
        </w:rPr>
        <w:t>Філософія Платона</w:t>
      </w:r>
    </w:p>
    <w:p w:rsidR="00C64DD5" w:rsidRPr="00C64DD5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Філософія Сократа як теоретичне джерело платонізму. Діалоги "Апологія Сократа", 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Федон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>".</w:t>
      </w:r>
    </w:p>
    <w:p w:rsidR="001C7A51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 xml:space="preserve">Вчення про ідеї: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а) становлення вчення про ідеї. Діалоги 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 більший", "Протагор";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б) основні значення термінів "ідея" та 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ейдос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C64DD5" w:rsidRPr="00C64DD5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в) ідеї і речі.</w:t>
      </w:r>
    </w:p>
    <w:p w:rsidR="001C7A51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 xml:space="preserve">Вчення про пізнання: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а) природа пізнання: діалог 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Теетет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б) пізнання як пригадування ("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Менон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");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 xml:space="preserve">в) пізнання як сходження; міф про Ерота у діалозі "Учта"; </w:t>
      </w:r>
    </w:p>
    <w:p w:rsidR="00C64DD5" w:rsidRPr="00C64DD5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г) класифікація видів пізнання (діалог "Держава").</w:t>
      </w:r>
    </w:p>
    <w:p w:rsidR="001C7A51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 xml:space="preserve">Діалектика Платона: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 xml:space="preserve">а) 5 родів сущого; </w:t>
      </w:r>
    </w:p>
    <w:p w:rsidR="00C64DD5" w:rsidRPr="00C64DD5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б) діалектика єдиного й іншого.</w:t>
      </w:r>
    </w:p>
    <w:p w:rsidR="001C7A51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Вчення про душу: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а) світова та індивідуальна душа (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Тімей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C7A51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б) роль душі у процесі пізнання ("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Федр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 xml:space="preserve">"); </w:t>
      </w:r>
    </w:p>
    <w:p w:rsidR="00C64DD5" w:rsidRPr="00C64DD5" w:rsidRDefault="00C64DD5" w:rsidP="001C7A5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4DD5">
        <w:rPr>
          <w:rFonts w:ascii="Times New Roman" w:hAnsi="Times New Roman" w:cs="Times New Roman"/>
          <w:sz w:val="28"/>
          <w:szCs w:val="28"/>
        </w:rPr>
        <w:t>в) психолого-етичні погляди ("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Федон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>")</w:t>
      </w:r>
    </w:p>
    <w:p w:rsidR="00C64DD5" w:rsidRPr="00C64DD5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Космологія Платона (</w:t>
      </w:r>
      <w:proofErr w:type="spellStart"/>
      <w:r w:rsidRPr="00C64DD5">
        <w:rPr>
          <w:rFonts w:ascii="Times New Roman" w:hAnsi="Times New Roman" w:cs="Times New Roman"/>
          <w:sz w:val="28"/>
          <w:szCs w:val="28"/>
        </w:rPr>
        <w:t>Тімей</w:t>
      </w:r>
      <w:proofErr w:type="spellEnd"/>
      <w:r w:rsidRPr="00C64DD5">
        <w:rPr>
          <w:rFonts w:ascii="Times New Roman" w:hAnsi="Times New Roman" w:cs="Times New Roman"/>
          <w:sz w:val="28"/>
          <w:szCs w:val="28"/>
        </w:rPr>
        <w:t>)</w:t>
      </w:r>
    </w:p>
    <w:p w:rsidR="00C64DD5" w:rsidRPr="00C64DD5" w:rsidRDefault="00C64DD5" w:rsidP="00C64D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DD5">
        <w:rPr>
          <w:rFonts w:ascii="Times New Roman" w:hAnsi="Times New Roman" w:cs="Times New Roman"/>
          <w:sz w:val="28"/>
          <w:szCs w:val="28"/>
        </w:rPr>
        <w:t>Суспільно-політичне вчення ("Держава")</w:t>
      </w:r>
    </w:p>
    <w:p w:rsidR="00C64DD5" w:rsidRPr="00C64DD5" w:rsidRDefault="00C64DD5">
      <w:pPr>
        <w:rPr>
          <w:rFonts w:ascii="Times New Roman" w:hAnsi="Times New Roman" w:cs="Times New Roman"/>
          <w:sz w:val="28"/>
          <w:szCs w:val="28"/>
        </w:rPr>
      </w:pPr>
    </w:p>
    <w:sectPr w:rsidR="00C64DD5" w:rsidRPr="00C64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77D90"/>
    <w:multiLevelType w:val="hybridMultilevel"/>
    <w:tmpl w:val="8CAC0F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8E"/>
    <w:rsid w:val="001C7A51"/>
    <w:rsid w:val="0021578E"/>
    <w:rsid w:val="00BA31A2"/>
    <w:rsid w:val="00C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98683-BCF2-4797-84FC-BD6AAA8A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2023-05-01T19:46:00Z</dcterms:created>
  <dcterms:modified xsi:type="dcterms:W3CDTF">2023-05-01T19:57:00Z</dcterms:modified>
</cp:coreProperties>
</file>