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5A" w:rsidRPr="00E2771A" w:rsidRDefault="00A6585A" w:rsidP="00A6585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Лабораторна робота № </w:t>
      </w:r>
      <w:r w:rsidR="008C1D99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p w:rsidR="00A6585A" w:rsidRPr="00A6585A" w:rsidRDefault="00A6585A" w:rsidP="00A6585A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Тема: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Бібліотека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 w:rsidRPr="00A658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мови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Python</w:t>
      </w:r>
      <w:r w:rsidRPr="00E2771A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47551">
        <w:rPr>
          <w:rFonts w:ascii="Times New Roman" w:hAnsi="Times New Roman" w:cs="Times New Roman"/>
          <w:b/>
          <w:noProof/>
          <w:sz w:val="28"/>
          <w:szCs w:val="28"/>
        </w:rPr>
        <w:t xml:space="preserve">Визначення тональності текстів. </w:t>
      </w:r>
      <w:r w:rsidR="00447551" w:rsidRPr="00447551">
        <w:rPr>
          <w:rFonts w:ascii="Times New Roman" w:hAnsi="Times New Roman" w:cs="Times New Roman"/>
          <w:b/>
          <w:caps/>
          <w:noProof/>
          <w:sz w:val="28"/>
          <w:szCs w:val="28"/>
        </w:rPr>
        <w:t>n</w:t>
      </w:r>
      <w:r w:rsidR="00447551" w:rsidRPr="00447551">
        <w:rPr>
          <w:rFonts w:ascii="Times New Roman" w:hAnsi="Times New Roman" w:cs="Times New Roman"/>
          <w:b/>
          <w:noProof/>
          <w:sz w:val="28"/>
          <w:szCs w:val="28"/>
        </w:rPr>
        <w:t>-грам</w:t>
      </w:r>
      <w:r w:rsidR="00447551" w:rsidRPr="00447551">
        <w:rPr>
          <w:rFonts w:ascii="Times New Roman" w:hAnsi="Times New Roman" w:cs="Times New Roman"/>
          <w:b/>
          <w:noProof/>
          <w:sz w:val="28"/>
          <w:szCs w:val="28"/>
        </w:rPr>
        <w:t>и. Колокації.</w:t>
      </w:r>
    </w:p>
    <w:p w:rsidR="00A6585A" w:rsidRPr="00E2771A" w:rsidRDefault="00A6585A" w:rsidP="00A6585A">
      <w:pPr>
        <w:ind w:left="1134" w:hanging="425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Мета: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Відпрацювати практичні навички написання програм на мові</w:t>
      </w:r>
      <w:r w:rsidRPr="00E2771A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Python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447551">
        <w:rPr>
          <w:rFonts w:ascii="Times New Roman" w:hAnsi="Times New Roman" w:cs="Times New Roman"/>
          <w:noProof/>
          <w:sz w:val="28"/>
          <w:szCs w:val="28"/>
        </w:rPr>
        <w:t>визначення тональності текстів та знаходження колокацій.</w:t>
      </w:r>
    </w:p>
    <w:p w:rsidR="00E13614" w:rsidRDefault="00E13614" w:rsidP="00E13614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E13614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Література:</w:t>
      </w:r>
    </w:p>
    <w:p w:rsidR="00E13614" w:rsidRPr="00E13614" w:rsidRDefault="000E7A8D" w:rsidP="00905A63">
      <w:pPr>
        <w:ind w:left="360" w:hanging="360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5" w:history="1"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://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nltk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org</w:t>
        </w:r>
        <w:r w:rsidR="00E13614" w:rsidRPr="00E1361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  <w:lang w:val="ru-RU"/>
          </w:rPr>
          <w:t>/</w:t>
        </w:r>
      </w:hyperlink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nltk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 xml:space="preserve"> Документація</w:t>
      </w:r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>набір інструментів природної мови</w:t>
      </w:r>
    </w:p>
    <w:p w:rsidR="00283014" w:rsidRPr="00063474" w:rsidRDefault="00283014" w:rsidP="0028301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06347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https://lang.org.ua/uk/dictionaries/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E13614" w:rsidRPr="00E13614" w:rsidRDefault="00E13614" w:rsidP="00E13614">
      <w:pPr>
        <w:ind w:firstLine="709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</w:p>
    <w:p w:rsidR="00A6585A" w:rsidRPr="00E2771A" w:rsidRDefault="00A6585A" w:rsidP="00A6585A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Зміст роботи:</w:t>
      </w:r>
    </w:p>
    <w:p w:rsidR="001D2F71" w:rsidRDefault="001D2F71" w:rsidP="000E7A8D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Завдання 1.</w:t>
      </w:r>
      <w:r w:rsidR="0028301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83014" w:rsidRPr="00283014">
        <w:rPr>
          <w:rFonts w:ascii="Times New Roman" w:hAnsi="Times New Roman" w:cs="Times New Roman"/>
          <w:bCs/>
          <w:noProof/>
          <w:sz w:val="28"/>
          <w:szCs w:val="28"/>
        </w:rPr>
        <w:t>( за матеріалами лекції 9)</w:t>
      </w:r>
    </w:p>
    <w:p w:rsidR="00283014" w:rsidRDefault="001D2F71" w:rsidP="001D2F71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A18BF">
        <w:rPr>
          <w:rFonts w:ascii="Times New Roman" w:hAnsi="Times New Roman" w:cs="Times New Roman"/>
          <w:noProof/>
          <w:sz w:val="28"/>
          <w:szCs w:val="28"/>
        </w:rPr>
        <w:t xml:space="preserve">Взяти текст </w:t>
      </w:r>
      <w:r w:rsidR="0077323D">
        <w:rPr>
          <w:rFonts w:ascii="Times New Roman" w:hAnsi="Times New Roman" w:cs="Times New Roman"/>
          <w:noProof/>
          <w:sz w:val="28"/>
          <w:szCs w:val="28"/>
        </w:rPr>
        <w:t>в розмірі 30</w:t>
      </w:r>
      <w:r w:rsidRPr="00DA18BF">
        <w:rPr>
          <w:rFonts w:ascii="Times New Roman" w:hAnsi="Times New Roman" w:cs="Times New Roman"/>
          <w:noProof/>
          <w:sz w:val="28"/>
          <w:szCs w:val="28"/>
        </w:rPr>
        <w:t xml:space="preserve"> речень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65DF4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 українській мов</w:t>
      </w:r>
      <w:r w:rsidR="00E65DF4">
        <w:rPr>
          <w:rFonts w:ascii="Times New Roman" w:hAnsi="Times New Roman" w:cs="Times New Roman"/>
          <w:noProof/>
          <w:sz w:val="28"/>
          <w:szCs w:val="28"/>
        </w:rPr>
        <w:t>і</w:t>
      </w:r>
      <w:r w:rsidRPr="00DA18BF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Провести процедуру токенізації, вилучення розділових знаків та стоп слів</w:t>
      </w:r>
      <w:r w:rsidR="0028301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D2F71" w:rsidRPr="003F7596" w:rsidRDefault="00283014" w:rsidP="001D2F71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>Визначити тональність обраного тексту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 xml:space="preserve"> використовуючи словник тональності української мови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 xml:space="preserve"> (Словник тональності можна розробити самостійно)</w:t>
      </w:r>
    </w:p>
    <w:p w:rsidR="001D2F71" w:rsidRPr="00E2771A" w:rsidRDefault="001D2F71" w:rsidP="001D2F71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Завдання 2.</w:t>
      </w:r>
      <w:r w:rsidR="0028301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83014" w:rsidRPr="00283014">
        <w:rPr>
          <w:rFonts w:ascii="Times New Roman" w:hAnsi="Times New Roman" w:cs="Times New Roman"/>
          <w:bCs/>
          <w:noProof/>
          <w:sz w:val="28"/>
          <w:szCs w:val="28"/>
        </w:rPr>
        <w:t>( за матеріалами лекції 9)</w:t>
      </w:r>
    </w:p>
    <w:p w:rsidR="001D2F71" w:rsidRPr="00223E96" w:rsidRDefault="001D2F71" w:rsidP="001D2F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Побудувати біграму тексту. Підрахувати кількість входжень кожної біграми в текті.</w:t>
      </w:r>
    </w:p>
    <w:p w:rsidR="00097BA2" w:rsidRDefault="001D2F71" w:rsidP="001D2F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Визначити 10 найбільших входжень</w:t>
      </w:r>
    </w:p>
    <w:p w:rsidR="001D2F71" w:rsidRDefault="001D2F71" w:rsidP="001D2F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Визначити чи містить ваш текст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колокації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Аргументуйте вашу відповідь. </w:t>
      </w:r>
    </w:p>
    <w:p w:rsidR="001340F0" w:rsidRPr="001D2F71" w:rsidRDefault="001340F0" w:rsidP="00134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A2498" w:rsidRPr="007049F7" w:rsidRDefault="007049F7" w:rsidP="00704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9F7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рекомендації.</w:t>
      </w:r>
    </w:p>
    <w:p w:rsidR="00063474" w:rsidRPr="00063474" w:rsidRDefault="00063474" w:rsidP="0028301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засновані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на словниках,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звані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словники (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affective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lexicons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тексту. У простому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 є список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слова. </w:t>
      </w:r>
      <w:hyperlink r:id="rId7" w:history="1">
        <w:r w:rsidRPr="0006347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https://lang.org.ua/uk/dictionaries/</w:t>
        </w:r>
      </w:hyperlink>
    </w:p>
    <w:p w:rsidR="00063474" w:rsidRDefault="00063474" w:rsidP="0028301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скористатися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алгоритмом: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кожному слову в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привласнити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словника (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условнику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), а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обчислити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тональність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тексту.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Обчислювати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тональність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різний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Найпростіший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них —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середнє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арифметичне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3014" w:rsidRDefault="00283014" w:rsidP="00283014">
      <w:pPr>
        <w:spacing w:after="0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>ngram</w:t>
      </w:r>
      <w:r w:rsidRPr="00FD065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()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</w:t>
      </w: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для побудови n-грам.</w:t>
      </w:r>
    </w:p>
    <w:p w:rsidR="00283014" w:rsidRPr="00A3406B" w:rsidRDefault="00283014" w:rsidP="00283014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nltk.FreqDist() </w:t>
      </w:r>
      <w:r w:rsidRPr="00A3406B">
        <w:rPr>
          <w:rFonts w:ascii="Times New Roman" w:hAnsi="Times New Roman" w:cs="Times New Roman"/>
          <w:noProof/>
          <w:sz w:val="28"/>
          <w:szCs w:val="28"/>
        </w:rPr>
        <w:t xml:space="preserve">– модуль використовується для кодування "частотних розподілів", які підраховують кількість раз, коли кожен результат експерименту </w:t>
      </w:r>
      <w:r w:rsidRPr="00A3406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виникає. Завдяки використанню класу FreqDist ми можемо отримати частоти кожного токена. </w:t>
      </w:r>
    </w:p>
    <w:p w:rsidR="00283014" w:rsidRPr="00A3406B" w:rsidRDefault="00283014" w:rsidP="00283014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most_common()) </w:t>
      </w:r>
      <w:r w:rsidRPr="00A3406B">
        <w:rPr>
          <w:rFonts w:ascii="Times New Roman" w:hAnsi="Times New Roman" w:cs="Times New Roman"/>
          <w:noProof/>
          <w:sz w:val="28"/>
          <w:szCs w:val="28"/>
        </w:rPr>
        <w:t>- метод повертає найпоширеніші елементи із лічильника. Якщо ми не надаємо значення «n», то відсортований словник повертається з найменш поширених елементів.</w:t>
      </w:r>
    </w:p>
    <w:p w:rsidR="00063474" w:rsidRPr="00063474" w:rsidRDefault="00063474" w:rsidP="0028301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474">
        <w:rPr>
          <w:rFonts w:ascii="Times New Roman" w:hAnsi="Times New Roman" w:cs="Times New Roman"/>
          <w:sz w:val="28"/>
          <w:szCs w:val="28"/>
        </w:rPr>
        <w:t>Колокації</w:t>
      </w:r>
      <w:proofErr w:type="spellEnd"/>
      <w:r w:rsidRPr="00063474">
        <w:rPr>
          <w:rFonts w:ascii="Times New Roman" w:hAnsi="Times New Roman" w:cs="Times New Roman"/>
          <w:sz w:val="28"/>
          <w:szCs w:val="28"/>
        </w:rPr>
        <w:t xml:space="preserve"> є послідовністю слів, які проявляються разом частіше, ніж незалежно один від одного. </w:t>
      </w:r>
    </w:p>
    <w:p w:rsidR="00063474" w:rsidRPr="00063474" w:rsidRDefault="00063474" w:rsidP="0028301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63474">
        <w:rPr>
          <w:rFonts w:ascii="Times New Roman" w:hAnsi="Times New Roman" w:cs="Times New Roman"/>
          <w:sz w:val="28"/>
          <w:szCs w:val="28"/>
        </w:rPr>
        <w:t>У деякому наближенні можна сказати, що двослівні</w:t>
      </w:r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</w:rPr>
        <w:t>колокації</w:t>
      </w:r>
      <w:proofErr w:type="spellEnd"/>
      <w:r w:rsidRPr="00063474">
        <w:rPr>
          <w:rFonts w:ascii="Times New Roman" w:hAnsi="Times New Roman" w:cs="Times New Roman"/>
          <w:sz w:val="28"/>
          <w:szCs w:val="28"/>
        </w:rPr>
        <w:t xml:space="preserve"> - це </w:t>
      </w:r>
      <w:proofErr w:type="spellStart"/>
      <w:r w:rsidRPr="00063474">
        <w:rPr>
          <w:rFonts w:ascii="Times New Roman" w:hAnsi="Times New Roman" w:cs="Times New Roman"/>
          <w:sz w:val="28"/>
          <w:szCs w:val="28"/>
        </w:rPr>
        <w:t>біграми</w:t>
      </w:r>
      <w:proofErr w:type="spellEnd"/>
      <w:r w:rsidRPr="00063474">
        <w:rPr>
          <w:rFonts w:ascii="Times New Roman" w:hAnsi="Times New Roman" w:cs="Times New Roman"/>
          <w:sz w:val="28"/>
          <w:szCs w:val="28"/>
        </w:rPr>
        <w:t xml:space="preserve">, що часто зустрічаються. Тобто практично необхідно визначити </w:t>
      </w:r>
      <w:proofErr w:type="spellStart"/>
      <w:r w:rsidRPr="00063474">
        <w:rPr>
          <w:rFonts w:ascii="Times New Roman" w:hAnsi="Times New Roman" w:cs="Times New Roman"/>
          <w:sz w:val="28"/>
          <w:szCs w:val="28"/>
        </w:rPr>
        <w:t>біграми</w:t>
      </w:r>
      <w:proofErr w:type="spellEnd"/>
      <w:r w:rsidRPr="00063474">
        <w:rPr>
          <w:rFonts w:ascii="Times New Roman" w:hAnsi="Times New Roman" w:cs="Times New Roman"/>
          <w:sz w:val="28"/>
          <w:szCs w:val="28"/>
        </w:rPr>
        <w:t>, які з'являються в тексті частіше, ніж очікується</w:t>
      </w:r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474">
        <w:rPr>
          <w:rFonts w:ascii="Times New Roman" w:hAnsi="Times New Roman" w:cs="Times New Roman"/>
          <w:sz w:val="28"/>
          <w:szCs w:val="28"/>
        </w:rPr>
        <w:t xml:space="preserve">виходячи з частоти появи складових слів. </w:t>
      </w:r>
    </w:p>
    <w:p w:rsidR="007049F7" w:rsidRDefault="007049F7" w:rsidP="00A6585A">
      <w:pPr>
        <w:rPr>
          <w:rFonts w:ascii="Times New Roman" w:hAnsi="Times New Roman" w:cs="Times New Roman"/>
          <w:sz w:val="28"/>
          <w:szCs w:val="28"/>
        </w:rPr>
      </w:pPr>
    </w:p>
    <w:p w:rsidR="002A7927" w:rsidRPr="00097BA2" w:rsidRDefault="002A7927" w:rsidP="002A7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A2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F0CB0">
        <w:rPr>
          <w:rFonts w:ascii="Times New Roman" w:hAnsi="Times New Roman" w:cs="Times New Roman"/>
          <w:noProof/>
          <w:sz w:val="28"/>
          <w:szCs w:val="28"/>
        </w:rPr>
        <w:t>Дайте визначення поняттю тональність текстів.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 визначити тональність текстів?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Які існують види тональності текстів?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Які операції бажано виконати перед визначенням тональності тексту?</w:t>
      </w:r>
    </w:p>
    <w:p w:rsidR="00097BA2" w:rsidRPr="003F0CB0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 використовують визначення тональності текстів.</w:t>
      </w:r>
    </w:p>
    <w:p w:rsidR="00097BA2" w:rsidRPr="00177BFF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Поясніть призначення </w:t>
      </w: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n-грам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097BA2" w:rsidRPr="00177BFF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Що є результатом роботи методу  </w:t>
      </w:r>
      <w:r w:rsidRPr="00A3406B">
        <w:rPr>
          <w:rFonts w:ascii="Times New Roman" w:hAnsi="Times New Roman" w:cs="Times New Roman"/>
          <w:b/>
          <w:bCs/>
          <w:noProof/>
          <w:sz w:val="28"/>
          <w:szCs w:val="28"/>
        </w:rPr>
        <w:t>ngram</w:t>
      </w:r>
      <w:r w:rsidRPr="00FD065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()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?</w:t>
      </w:r>
    </w:p>
    <w:p w:rsidR="00097BA2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Як можна використати побудовані біграми?</w:t>
      </w:r>
    </w:p>
    <w:p w:rsidR="00097BA2" w:rsidRPr="00177BFF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Опишіть </w:t>
      </w:r>
      <w:r w:rsidRPr="00FD065D">
        <w:rPr>
          <w:rFonts w:ascii="Times New Roman" w:hAnsi="Times New Roman" w:cs="Times New Roman"/>
          <w:noProof/>
          <w:sz w:val="28"/>
          <w:szCs w:val="28"/>
          <w:lang w:val="ru-RU"/>
        </w:rPr>
        <w:t>спосіб оцінки ймовірностей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3406B">
        <w:rPr>
          <w:rFonts w:ascii="Times New Roman" w:hAnsi="Times New Roman" w:cs="Times New Roman"/>
          <w:bCs/>
          <w:noProof/>
          <w:sz w:val="28"/>
          <w:szCs w:val="28"/>
        </w:rPr>
        <w:t>n-грам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097BA2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Що таке колокація?</w:t>
      </w:r>
    </w:p>
    <w:p w:rsidR="00097BA2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Назвіть основні види колокацій?</w:t>
      </w:r>
    </w:p>
    <w:p w:rsidR="00097BA2" w:rsidRDefault="00097BA2" w:rsidP="00097BA2">
      <w:pPr>
        <w:pStyle w:val="a5"/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 використовують колокації?</w:t>
      </w:r>
    </w:p>
    <w:p w:rsidR="002A7927" w:rsidRPr="002A7927" w:rsidRDefault="002A7927" w:rsidP="00097BA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A7927" w:rsidRPr="002A7927" w:rsidSect="00330F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BC8"/>
    <w:multiLevelType w:val="hybridMultilevel"/>
    <w:tmpl w:val="1D8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0C4"/>
    <w:multiLevelType w:val="hybridMultilevel"/>
    <w:tmpl w:val="AD8A2FC4"/>
    <w:lvl w:ilvl="0" w:tplc="D41CECC6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5C6D18"/>
    <w:multiLevelType w:val="hybridMultilevel"/>
    <w:tmpl w:val="EDA20D88"/>
    <w:lvl w:ilvl="0" w:tplc="050875A0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2B0A7A"/>
    <w:multiLevelType w:val="hybridMultilevel"/>
    <w:tmpl w:val="7E0E505A"/>
    <w:lvl w:ilvl="0" w:tplc="374CD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E1092D"/>
    <w:multiLevelType w:val="hybridMultilevel"/>
    <w:tmpl w:val="57248968"/>
    <w:lvl w:ilvl="0" w:tplc="C562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A"/>
    <w:rsid w:val="00063474"/>
    <w:rsid w:val="00097BA2"/>
    <w:rsid w:val="000A6ACB"/>
    <w:rsid w:val="000E7A8D"/>
    <w:rsid w:val="001340F0"/>
    <w:rsid w:val="001D2F71"/>
    <w:rsid w:val="0022164E"/>
    <w:rsid w:val="00283014"/>
    <w:rsid w:val="002A7927"/>
    <w:rsid w:val="00330F98"/>
    <w:rsid w:val="003A2FD3"/>
    <w:rsid w:val="003B0A66"/>
    <w:rsid w:val="00447551"/>
    <w:rsid w:val="006B3E67"/>
    <w:rsid w:val="007049F7"/>
    <w:rsid w:val="00753296"/>
    <w:rsid w:val="0077323D"/>
    <w:rsid w:val="00787866"/>
    <w:rsid w:val="00896995"/>
    <w:rsid w:val="008C1D99"/>
    <w:rsid w:val="00905A63"/>
    <w:rsid w:val="00980A6E"/>
    <w:rsid w:val="00A6585A"/>
    <w:rsid w:val="00B32570"/>
    <w:rsid w:val="00B46B80"/>
    <w:rsid w:val="00C94486"/>
    <w:rsid w:val="00DA2498"/>
    <w:rsid w:val="00DF58F6"/>
    <w:rsid w:val="00E13614"/>
    <w:rsid w:val="00E65DF4"/>
    <w:rsid w:val="00E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B99C"/>
  <w15:chartTrackingRefBased/>
  <w15:docId w15:val="{5E6E2758-6933-4C46-8613-C538E10E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A658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13614"/>
    <w:rPr>
      <w:color w:val="605E5C"/>
      <w:shd w:val="clear" w:color="auto" w:fill="E1DFDD"/>
    </w:rPr>
  </w:style>
  <w:style w:type="paragraph" w:styleId="a5">
    <w:name w:val="List Paragraph"/>
    <w:basedOn w:val="a"/>
    <w:uiPriority w:val="1"/>
    <w:qFormat/>
    <w:rsid w:val="002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ng.org.ua/uk/dictiona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.org.ua/uk/dictionaries/" TargetMode="External"/><Relationship Id="rId5" Type="http://schemas.openxmlformats.org/officeDocument/2006/relationships/hyperlink" Target="https://www.nltk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2023-05-01T09:56:00Z</dcterms:created>
  <dcterms:modified xsi:type="dcterms:W3CDTF">2023-05-01T11:13:00Z</dcterms:modified>
</cp:coreProperties>
</file>