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E9F" w:rsidRPr="00C34908" w:rsidRDefault="00676E9F" w:rsidP="00676E9F">
      <w:pPr>
        <w:pStyle w:val="11"/>
        <w:keepNext w:val="0"/>
        <w:spacing w:before="0" w:after="0"/>
        <w:rPr>
          <w:sz w:val="28"/>
          <w:szCs w:val="28"/>
        </w:rPr>
      </w:pPr>
      <w:bookmarkStart w:id="0" w:name="_Toc168738693"/>
      <w:r>
        <w:rPr>
          <w:sz w:val="28"/>
          <w:szCs w:val="28"/>
        </w:rPr>
        <w:t>Лекція 7</w:t>
      </w:r>
      <w:r w:rsidRPr="00C34908">
        <w:rPr>
          <w:sz w:val="28"/>
          <w:szCs w:val="28"/>
        </w:rPr>
        <w:t xml:space="preserve"> </w:t>
      </w:r>
    </w:p>
    <w:bookmarkEnd w:id="0"/>
    <w:p w:rsidR="00676E9F" w:rsidRPr="00C34908" w:rsidRDefault="00676E9F" w:rsidP="00676E9F">
      <w:pPr>
        <w:pStyle w:val="11"/>
        <w:keepNext w:val="0"/>
        <w:spacing w:before="0" w:after="0"/>
        <w:rPr>
          <w:sz w:val="28"/>
          <w:szCs w:val="28"/>
        </w:rPr>
      </w:pPr>
      <w:r w:rsidRPr="00C34908">
        <w:rPr>
          <w:sz w:val="28"/>
          <w:szCs w:val="28"/>
        </w:rPr>
        <w:t xml:space="preserve">СТИСНЕННЯ </w:t>
      </w:r>
      <w:proofErr w:type="spellStart"/>
      <w:r w:rsidRPr="00C34908">
        <w:rPr>
          <w:sz w:val="28"/>
          <w:szCs w:val="28"/>
        </w:rPr>
        <w:t>ВІДЕОЗОБРАЖЕНЬ</w:t>
      </w:r>
      <w:proofErr w:type="spellEnd"/>
      <w:r w:rsidRPr="00C34908">
        <w:rPr>
          <w:sz w:val="28"/>
          <w:szCs w:val="28"/>
        </w:rPr>
        <w:t xml:space="preserve">, ЩО МІСТЯТЬ ВИМІРЮВАЛЬНУ ІНФОРМАЦІЮ, НА ОСНОВІ </w:t>
      </w:r>
      <w:proofErr w:type="spellStart"/>
      <w:r w:rsidRPr="00C34908">
        <w:rPr>
          <w:sz w:val="28"/>
          <w:szCs w:val="28"/>
        </w:rPr>
        <w:t>ВЕЙВЛЕТ-ПЕРЕТВОРЕННЯ</w:t>
      </w:r>
      <w:proofErr w:type="spellEnd"/>
    </w:p>
    <w:p w:rsidR="00676E9F" w:rsidRPr="00C34908" w:rsidRDefault="00676E9F" w:rsidP="00676E9F">
      <w:pPr>
        <w:pStyle w:val="11"/>
        <w:keepNext w:val="0"/>
        <w:spacing w:before="0" w:after="0"/>
        <w:rPr>
          <w:sz w:val="28"/>
          <w:szCs w:val="28"/>
        </w:rPr>
      </w:pPr>
    </w:p>
    <w:p w:rsidR="00676E9F" w:rsidRPr="00C34908" w:rsidRDefault="00676E9F" w:rsidP="00676E9F">
      <w:pPr>
        <w:pStyle w:val="Default"/>
        <w:spacing w:line="240" w:lineRule="auto"/>
        <w:rPr>
          <w:b/>
        </w:rPr>
      </w:pPr>
      <w:r>
        <w:rPr>
          <w:b/>
        </w:rPr>
        <w:t>7</w:t>
      </w:r>
      <w:bookmarkStart w:id="1" w:name="_GoBack"/>
      <w:bookmarkEnd w:id="1"/>
      <w:r w:rsidRPr="00C34908">
        <w:rPr>
          <w:b/>
        </w:rPr>
        <w:t xml:space="preserve">.1. Метод стиснення цифрових відеозображень на основі </w:t>
      </w:r>
      <w:proofErr w:type="spellStart"/>
      <w:r w:rsidRPr="00C34908">
        <w:rPr>
          <w:b/>
        </w:rPr>
        <w:t>вейвлет-перетворення</w:t>
      </w:r>
      <w:proofErr w:type="spellEnd"/>
    </w:p>
    <w:p w:rsidR="00676E9F" w:rsidRPr="00C34908" w:rsidRDefault="00676E9F" w:rsidP="00676E9F">
      <w:pPr>
        <w:pStyle w:val="Default"/>
        <w:spacing w:line="240" w:lineRule="auto"/>
      </w:pPr>
      <w:r w:rsidRPr="00C34908">
        <w:t xml:space="preserve">На основі </w:t>
      </w:r>
      <w:proofErr w:type="spellStart"/>
      <w:r w:rsidRPr="00C34908">
        <w:t>вейвлет-перетворення</w:t>
      </w:r>
      <w:proofErr w:type="spellEnd"/>
      <w:r w:rsidRPr="00C34908">
        <w:t xml:space="preserve"> існує стандартний метод стиснення цифрових відеозображень JPEG-2000 [145, 204]. Метод стиснення відеозображень JPEG-2000 на сьогоднішній день вважається одним із кращих і по ефективності стиснення помітно перевершує найпоширеніший метод </w:t>
      </w:r>
      <w:proofErr w:type="spellStart"/>
      <w:r w:rsidRPr="00C34908">
        <w:t>JPEG</w:t>
      </w:r>
      <w:proofErr w:type="spellEnd"/>
      <w:r w:rsidRPr="00C34908">
        <w:t xml:space="preserve">. Цей метод заснований на </w:t>
      </w:r>
      <w:proofErr w:type="spellStart"/>
      <w:r w:rsidRPr="00C34908">
        <w:t>вейвлет-перетворенні</w:t>
      </w:r>
      <w:proofErr w:type="spellEnd"/>
      <w:r w:rsidRPr="00C34908">
        <w:t xml:space="preserve"> цифрового відеозображення і обробці отриманих </w:t>
      </w:r>
      <w:proofErr w:type="spellStart"/>
      <w:r w:rsidRPr="00C34908">
        <w:t>вейвлет-коефіцієнтів</w:t>
      </w:r>
      <w:proofErr w:type="spellEnd"/>
      <w:r w:rsidRPr="00C34908">
        <w:t xml:space="preserve">, які стискаються значно краще, ніж відліки початкового відеозображення. Разом з тим </w:t>
      </w:r>
      <w:proofErr w:type="spellStart"/>
      <w:r w:rsidRPr="00C34908">
        <w:t>вейвлет-перетворення</w:t>
      </w:r>
      <w:proofErr w:type="spellEnd"/>
      <w:r w:rsidRPr="00C34908">
        <w:t xml:space="preserve"> і обробка коефіцієнтів досить складні та вимагають великої обчислювальної потужності комп’ютера. Тому JPEG-2000 застосовують в тих випадках, коли потрібно одержати як можна кращу якість стиснутого відеозображення, а час виконання стиснення є некритичним. В зв'язку з цим великий інтерес представляють способи, що дозволяють поліпшити часові характеристики </w:t>
      </w:r>
      <w:proofErr w:type="spellStart"/>
      <w:r w:rsidRPr="00C34908">
        <w:t>вейвлет-перетворень</w:t>
      </w:r>
      <w:proofErr w:type="spellEnd"/>
      <w:r w:rsidRPr="00C34908">
        <w:t>.</w:t>
      </w:r>
    </w:p>
    <w:p w:rsidR="00676E9F" w:rsidRPr="00C34908" w:rsidRDefault="00676E9F" w:rsidP="00676E9F">
      <w:pPr>
        <w:pStyle w:val="Default"/>
        <w:spacing w:line="240" w:lineRule="auto"/>
      </w:pPr>
      <w:r w:rsidRPr="00C34908">
        <w:t xml:space="preserve">Суть алгоритму перетворення цифрового відеозображення на основі методу JPEG-2000 полягає в наступному. До початкового цифрового відеозображення застосовується дискретне </w:t>
      </w:r>
      <w:proofErr w:type="spellStart"/>
      <w:r w:rsidRPr="00C34908">
        <w:t>вейвлет-перетворення</w:t>
      </w:r>
      <w:proofErr w:type="spellEnd"/>
      <w:r w:rsidRPr="00C34908">
        <w:t xml:space="preserve"> із заданим числом рівнів декомпозиції. Дискретне </w:t>
      </w:r>
      <w:proofErr w:type="spellStart"/>
      <w:r w:rsidRPr="00C34908">
        <w:t>вейвлет-перетворення</w:t>
      </w:r>
      <w:proofErr w:type="spellEnd"/>
      <w:r w:rsidRPr="00C34908">
        <w:t xml:space="preserve"> – це фільтрація рядка (або стовпця) початкового відеозображення двома </w:t>
      </w:r>
      <w:proofErr w:type="spellStart"/>
      <w:r w:rsidRPr="00C34908">
        <w:t>вейвлет-фільтрами</w:t>
      </w:r>
      <w:proofErr w:type="spellEnd"/>
      <w:r w:rsidRPr="00C34908">
        <w:t xml:space="preserve">. Це </w:t>
      </w:r>
      <w:proofErr w:type="spellStart"/>
      <w:r w:rsidRPr="00C34908">
        <w:t>КІХ-фільтри</w:t>
      </w:r>
      <w:proofErr w:type="spellEnd"/>
      <w:r w:rsidRPr="00C34908">
        <w:t>: низькочастотний фільтр L та високочастотний фільтр H.</w:t>
      </w:r>
    </w:p>
    <w:p w:rsidR="00676E9F" w:rsidRPr="00C34908" w:rsidRDefault="00676E9F" w:rsidP="00676E9F">
      <w:pPr>
        <w:pStyle w:val="Default"/>
        <w:spacing w:line="240" w:lineRule="auto"/>
      </w:pPr>
      <w:r w:rsidRPr="00C34908">
        <w:t>Оскільки після фільтрації частотний діапазон відеосигналу скорочується у два рази, профільтровані дані, відповідно до теореми Котельникова, можна прорідити удвічі, тобто виключити всі парні коефіцієнти. Потім з отриманих компонент складається новий рядок, як показано на рис. 4.1.</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w:drawing>
          <wp:inline distT="0" distB="0" distL="0" distR="0" wp14:anchorId="7F235FC8" wp14:editId="0B1E6B61">
            <wp:extent cx="2232561" cy="1867234"/>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097" cy="1879391"/>
                    </a:xfrm>
                    <a:prstGeom prst="rect">
                      <a:avLst/>
                    </a:prstGeom>
                    <a:noFill/>
                    <a:ln>
                      <a:noFill/>
                    </a:ln>
                  </pic:spPr>
                </pic:pic>
              </a:graphicData>
            </a:graphic>
          </wp:inline>
        </w:drawing>
      </w:r>
    </w:p>
    <w:p w:rsidR="00676E9F" w:rsidRPr="00C34908" w:rsidRDefault="00676E9F" w:rsidP="00676E9F">
      <w:pPr>
        <w:pStyle w:val="a3"/>
        <w:keepNext w:val="0"/>
        <w:spacing w:line="240" w:lineRule="auto"/>
      </w:pPr>
    </w:p>
    <w:p w:rsidR="00676E9F" w:rsidRPr="00C34908" w:rsidRDefault="00676E9F" w:rsidP="00676E9F">
      <w:pPr>
        <w:pStyle w:val="a3"/>
        <w:keepNext w:val="0"/>
        <w:spacing w:line="240" w:lineRule="auto"/>
      </w:pPr>
      <w:r w:rsidRPr="00C34908">
        <w:t xml:space="preserve">Рис. 4.1. </w:t>
      </w:r>
      <w:proofErr w:type="spellStart"/>
      <w:r w:rsidRPr="00C34908">
        <w:t>Вейвлет-перетворення</w:t>
      </w:r>
      <w:proofErr w:type="spellEnd"/>
      <w:r w:rsidRPr="00C34908">
        <w:t xml:space="preserve"> одновимірного сигналу</w:t>
      </w:r>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r w:rsidRPr="00C34908">
        <w:t xml:space="preserve">Для двовимірного сигналу існує окреме двовимірне </w:t>
      </w:r>
      <w:proofErr w:type="spellStart"/>
      <w:r w:rsidRPr="00C34908">
        <w:t>вейвлет-перетворення</w:t>
      </w:r>
      <w:proofErr w:type="spellEnd"/>
      <w:r w:rsidRPr="00C34908">
        <w:t xml:space="preserve">. Але його досить складно реалізувати і на практиці його звичайно заміняють двома одновимірними. Така заміна не погіршує стиснення, але значно спрощує фільтрацію. В одновимірному випадку спочатку фільтрують </w:t>
      </w:r>
      <w:r w:rsidRPr="00C34908">
        <w:lastRenderedPageBreak/>
        <w:t xml:space="preserve">рядки, потім стовпці. </w:t>
      </w:r>
      <w:proofErr w:type="spellStart"/>
      <w:r w:rsidRPr="00C34908">
        <w:t>Відеозображення</w:t>
      </w:r>
      <w:proofErr w:type="spellEnd"/>
      <w:r w:rsidRPr="00C34908">
        <w:t xml:space="preserve"> при цьому розділяється на 4 частини (рис. 4.2).</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w:drawing>
          <wp:inline distT="0" distB="0" distL="0" distR="0" wp14:anchorId="290A151F" wp14:editId="02D91889">
            <wp:extent cx="4256194" cy="1294410"/>
            <wp:effectExtent l="0" t="0" r="0" b="127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9045" cy="1295277"/>
                    </a:xfrm>
                    <a:prstGeom prst="rect">
                      <a:avLst/>
                    </a:prstGeom>
                    <a:noFill/>
                    <a:ln>
                      <a:noFill/>
                    </a:ln>
                  </pic:spPr>
                </pic:pic>
              </a:graphicData>
            </a:graphic>
          </wp:inline>
        </w:drawing>
      </w:r>
    </w:p>
    <w:p w:rsidR="00676E9F" w:rsidRPr="00C34908" w:rsidRDefault="00676E9F" w:rsidP="00676E9F">
      <w:pPr>
        <w:pStyle w:val="a3"/>
        <w:keepNext w:val="0"/>
        <w:spacing w:line="240" w:lineRule="auto"/>
      </w:pPr>
    </w:p>
    <w:p w:rsidR="00676E9F" w:rsidRPr="00C34908" w:rsidRDefault="00676E9F" w:rsidP="00676E9F">
      <w:pPr>
        <w:pStyle w:val="a3"/>
        <w:keepNext w:val="0"/>
        <w:spacing w:line="240" w:lineRule="auto"/>
      </w:pPr>
      <w:r w:rsidRPr="00C34908">
        <w:t>Рис. 4.2. Фільтрація двовимірного відеосигналу цифрового відеозображення</w:t>
      </w:r>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r w:rsidRPr="00C34908">
        <w:t xml:space="preserve">Потім до частини, що профільтрована тільки низькочастотними фільтрами, застосовують ту ж саму процедуру. Такий алгоритм зветься алгоритмом </w:t>
      </w:r>
      <w:proofErr w:type="spellStart"/>
      <w:r w:rsidRPr="00C34908">
        <w:t>Малла</w:t>
      </w:r>
      <w:proofErr w:type="spellEnd"/>
      <w:r w:rsidRPr="00C34908">
        <w:t xml:space="preserve"> (рис. 4.3).</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w:drawing>
          <wp:inline distT="0" distB="0" distL="0" distR="0" wp14:anchorId="5D8F042D" wp14:editId="52A02C55">
            <wp:extent cx="4013859" cy="1152917"/>
            <wp:effectExtent l="0" t="0" r="5715"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1740" cy="1152308"/>
                    </a:xfrm>
                    <a:prstGeom prst="rect">
                      <a:avLst/>
                    </a:prstGeom>
                    <a:noFill/>
                    <a:ln>
                      <a:noFill/>
                    </a:ln>
                  </pic:spPr>
                </pic:pic>
              </a:graphicData>
            </a:graphic>
          </wp:inline>
        </w:drawing>
      </w:r>
    </w:p>
    <w:p w:rsidR="00676E9F" w:rsidRPr="00C34908" w:rsidRDefault="00676E9F" w:rsidP="00676E9F">
      <w:pPr>
        <w:pStyle w:val="a3"/>
        <w:keepNext w:val="0"/>
        <w:spacing w:line="240" w:lineRule="auto"/>
      </w:pPr>
    </w:p>
    <w:p w:rsidR="00676E9F" w:rsidRPr="00C34908" w:rsidRDefault="00676E9F" w:rsidP="00676E9F">
      <w:pPr>
        <w:pStyle w:val="a3"/>
        <w:keepNext w:val="0"/>
        <w:spacing w:line="240" w:lineRule="auto"/>
      </w:pPr>
      <w:r w:rsidRPr="00C34908">
        <w:t xml:space="preserve">Рис. 4.3. Алгоритм </w:t>
      </w:r>
      <w:proofErr w:type="spellStart"/>
      <w:r w:rsidRPr="00C34908">
        <w:t>Малла</w:t>
      </w:r>
      <w:proofErr w:type="spellEnd"/>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r w:rsidRPr="00C34908">
        <w:t xml:space="preserve">Результат </w:t>
      </w:r>
      <w:proofErr w:type="spellStart"/>
      <w:r w:rsidRPr="00C34908">
        <w:t>вейвлет-перетворення</w:t>
      </w:r>
      <w:proofErr w:type="spellEnd"/>
      <w:r w:rsidRPr="00C34908">
        <w:t xml:space="preserve"> представлено на рис. 4.4.</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w:drawing>
          <wp:inline distT="0" distB="0" distL="0" distR="0" wp14:anchorId="65D19EA1" wp14:editId="35BF79F4">
            <wp:extent cx="4514229" cy="1721922"/>
            <wp:effectExtent l="0" t="0" r="63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253" cy="1723075"/>
                    </a:xfrm>
                    <a:prstGeom prst="rect">
                      <a:avLst/>
                    </a:prstGeom>
                    <a:noFill/>
                    <a:ln>
                      <a:noFill/>
                    </a:ln>
                  </pic:spPr>
                </pic:pic>
              </a:graphicData>
            </a:graphic>
          </wp:inline>
        </w:drawing>
      </w:r>
    </w:p>
    <w:p w:rsidR="00676E9F" w:rsidRPr="00C34908" w:rsidRDefault="00676E9F" w:rsidP="00676E9F">
      <w:pPr>
        <w:pStyle w:val="a3"/>
        <w:keepNext w:val="0"/>
        <w:spacing w:line="240" w:lineRule="auto"/>
      </w:pPr>
    </w:p>
    <w:p w:rsidR="00676E9F" w:rsidRPr="00C34908" w:rsidRDefault="00676E9F" w:rsidP="00676E9F">
      <w:pPr>
        <w:pStyle w:val="a3"/>
        <w:keepNext w:val="0"/>
        <w:spacing w:line="240" w:lineRule="auto"/>
      </w:pPr>
      <w:r w:rsidRPr="00C34908">
        <w:t xml:space="preserve">Рис. 4.4. Результат </w:t>
      </w:r>
      <w:proofErr w:type="spellStart"/>
      <w:r w:rsidRPr="00C34908">
        <w:t>вейвлет-перетворення</w:t>
      </w:r>
      <w:proofErr w:type="spellEnd"/>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r w:rsidRPr="00C34908">
        <w:t xml:space="preserve">В даному випадку наведено дворівневе </w:t>
      </w:r>
      <w:proofErr w:type="spellStart"/>
      <w:r w:rsidRPr="00C34908">
        <w:t>вейвлет-перетворення</w:t>
      </w:r>
      <w:proofErr w:type="spellEnd"/>
      <w:r w:rsidRPr="00C34908">
        <w:t xml:space="preserve">. Частина відеозображення у верхньому лівому куті профільтрована тільки низькочастотними фільтрами та представляє собою згладжену зменшену копію оригіналу. Вся інша область відеозображення профільтрована як низькочастотними, так і високочастотними фільтрами. На ній помітні великі ділянки близьких до нуля </w:t>
      </w:r>
      <w:proofErr w:type="spellStart"/>
      <w:r w:rsidRPr="00C34908">
        <w:t>вейвлет-коефіцієнтів</w:t>
      </w:r>
      <w:proofErr w:type="spellEnd"/>
      <w:r w:rsidRPr="00C34908">
        <w:t xml:space="preserve"> і окремі яскраві елементи, які означають різкі перепади яскравості на початковому відеозображенні. Ця частина дуже добре підлягає для стиску навіть звичайними алгоритмами. </w:t>
      </w:r>
      <w:r w:rsidRPr="00C34908">
        <w:lastRenderedPageBreak/>
        <w:t xml:space="preserve">Власне, одержання великої кількості нульових коефіцієнтів і є основною метою </w:t>
      </w:r>
      <w:proofErr w:type="spellStart"/>
      <w:r w:rsidRPr="00C34908">
        <w:t>вейвлет-перетворення</w:t>
      </w:r>
      <w:proofErr w:type="spellEnd"/>
      <w:r w:rsidRPr="00C34908">
        <w:t>, саме ж перетворення стиску не дає.</w:t>
      </w:r>
    </w:p>
    <w:p w:rsidR="00676E9F" w:rsidRPr="00C34908" w:rsidRDefault="00676E9F" w:rsidP="00676E9F">
      <w:pPr>
        <w:pStyle w:val="Default"/>
        <w:spacing w:line="240" w:lineRule="auto"/>
      </w:pPr>
      <w:r w:rsidRPr="00C34908">
        <w:t xml:space="preserve">Оптимальним за критерієм «якість-складність реалізації» є дворівневе </w:t>
      </w:r>
      <w:proofErr w:type="spellStart"/>
      <w:r w:rsidRPr="00C34908">
        <w:t>вейвлет-перетворення</w:t>
      </w:r>
      <w:proofErr w:type="spellEnd"/>
      <w:r w:rsidRPr="00C34908">
        <w:t>. Значне збільшення числа рівнів не приводить до помітного підвищення ефективності стиску, а складність алгоритму істотно зростає.</w:t>
      </w:r>
    </w:p>
    <w:p w:rsidR="00676E9F" w:rsidRPr="00C34908" w:rsidRDefault="00676E9F" w:rsidP="00676E9F">
      <w:pPr>
        <w:pStyle w:val="Default"/>
        <w:spacing w:line="240" w:lineRule="auto"/>
      </w:pPr>
      <w:r w:rsidRPr="00C34908">
        <w:t xml:space="preserve">Після перетворення здійснюється квантування коефіцієнтів. Саме на етапі квантування виникають основні інформаційні втрати, і саме за рахунок квантування можливо істотне зменшення об'єму подання відеозображення. Квантування може бути або рівномірним скалярним, або більш складним, наприклад, векторним. У випадку використання рівномірного скалярного квантування його параметри можуть мінятися залежно від </w:t>
      </w:r>
      <w:proofErr w:type="spellStart"/>
      <w:r w:rsidRPr="00C34908">
        <w:t>квантуємого</w:t>
      </w:r>
      <w:proofErr w:type="spellEnd"/>
      <w:r w:rsidRPr="00C34908">
        <w:t xml:space="preserve"> діапазону.</w:t>
      </w:r>
    </w:p>
    <w:p w:rsidR="00676E9F" w:rsidRPr="00C34908" w:rsidRDefault="00676E9F" w:rsidP="00676E9F">
      <w:pPr>
        <w:pStyle w:val="Default"/>
        <w:spacing w:line="240" w:lineRule="auto"/>
      </w:pPr>
      <w:r w:rsidRPr="00C34908">
        <w:t xml:space="preserve">Далі застосовується послідовне кодування всіх частотних блоків </w:t>
      </w:r>
      <w:proofErr w:type="spellStart"/>
      <w:r w:rsidRPr="00C34908">
        <w:t>LL2</w:t>
      </w:r>
      <w:proofErr w:type="spellEnd"/>
      <w:r w:rsidRPr="00C34908">
        <w:t xml:space="preserve">, </w:t>
      </w:r>
      <w:proofErr w:type="spellStart"/>
      <w:r w:rsidRPr="00C34908">
        <w:t>LH2</w:t>
      </w:r>
      <w:proofErr w:type="spellEnd"/>
      <w:r w:rsidRPr="00C34908">
        <w:t xml:space="preserve"> тощо. Кодування здійснюється арифметичним методом за допомогою імовірнісної моделі і проводиться в наступній послідовності:</w:t>
      </w:r>
    </w:p>
    <w:p w:rsidR="00676E9F" w:rsidRPr="00C34908" w:rsidRDefault="00676E9F" w:rsidP="00676E9F">
      <w:pPr>
        <w:pStyle w:val="Default"/>
        <w:spacing w:line="240" w:lineRule="auto"/>
      </w:pPr>
      <w:r w:rsidRPr="00C34908">
        <w:t>1) визначається розрядність коефіцієнтів блоку за формулою</w:t>
      </w:r>
    </w:p>
    <w:p w:rsidR="00676E9F" w:rsidRPr="00C34908" w:rsidRDefault="00676E9F" w:rsidP="00676E9F">
      <w:pPr>
        <w:pStyle w:val="Default"/>
        <w:spacing w:line="240" w:lineRule="auto"/>
      </w:pPr>
      <w:r w:rsidRPr="00C34908">
        <w:rPr>
          <w:position w:val="-12"/>
        </w:rPr>
        <w:object w:dxaOrig="279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65pt;height:19.15pt;mso-position-horizontal:absolute" o:ole="">
            <v:imagedata r:id="rId9" o:title=""/>
          </v:shape>
          <o:OLEObject Type="Embed" ProgID="Equation.3" ShapeID="_x0000_i1025" DrawAspect="Content" ObjectID="_1743583445" r:id="rId10"/>
        </w:object>
      </w:r>
      <w:r w:rsidRPr="00C34908">
        <w:rPr>
          <w:position w:val="-12"/>
        </w:rPr>
        <w:t>,</w:t>
      </w:r>
    </w:p>
    <w:p w:rsidR="00676E9F" w:rsidRPr="00C34908" w:rsidRDefault="00676E9F" w:rsidP="00676E9F">
      <w:pPr>
        <w:pStyle w:val="Default"/>
        <w:spacing w:line="240" w:lineRule="auto"/>
        <w:ind w:firstLine="0"/>
      </w:pPr>
      <w:r w:rsidRPr="00C34908">
        <w:t xml:space="preserve">де </w:t>
      </w:r>
      <w:r w:rsidRPr="00C34908">
        <w:rPr>
          <w:position w:val="-12"/>
        </w:rPr>
        <w:object w:dxaOrig="580" w:dyaOrig="380">
          <v:shape id="_x0000_i1026" type="#_x0000_t75" style="width:28.7pt;height:19.15pt" o:ole="">
            <v:imagedata r:id="rId11" o:title=""/>
          </v:shape>
          <o:OLEObject Type="Embed" ProgID="Equation.3" ShapeID="_x0000_i1026" DrawAspect="Content" ObjectID="_1743583446" r:id="rId12"/>
        </w:object>
      </w:r>
      <w:r w:rsidRPr="00C34908">
        <w:t>- максимальний за модулем коефіцієнт.</w:t>
      </w:r>
    </w:p>
    <w:p w:rsidR="00676E9F" w:rsidRPr="00C34908" w:rsidRDefault="00676E9F" w:rsidP="00676E9F">
      <w:pPr>
        <w:pStyle w:val="Default"/>
        <w:spacing w:line="240" w:lineRule="auto"/>
      </w:pPr>
      <w:r w:rsidRPr="00C34908">
        <w:t xml:space="preserve">2) у всіх коефіцієнтів кодуються біти на місці </w:t>
      </w:r>
      <w:r w:rsidRPr="00C34908">
        <w:rPr>
          <w:position w:val="-12"/>
        </w:rPr>
        <w:object w:dxaOrig="620" w:dyaOrig="380">
          <v:shape id="_x0000_i1027" type="#_x0000_t75" style="width:30.8pt;height:19.15pt" o:ole="">
            <v:imagedata r:id="rId13" o:title=""/>
          </v:shape>
          <o:OLEObject Type="Embed" ProgID="Equation.3" ShapeID="_x0000_i1027" DrawAspect="Content" ObjectID="_1743583447" r:id="rId14"/>
        </w:object>
      </w:r>
      <w:r w:rsidRPr="00C34908">
        <w:t xml:space="preserve"> , потім </w:t>
      </w:r>
      <w:r w:rsidRPr="00C34908">
        <w:rPr>
          <w:position w:val="-12"/>
        </w:rPr>
        <w:object w:dxaOrig="620" w:dyaOrig="380">
          <v:shape id="_x0000_i1028" type="#_x0000_t75" style="width:30.8pt;height:19.15pt" o:ole="">
            <v:imagedata r:id="rId15" o:title=""/>
          </v:shape>
          <o:OLEObject Type="Embed" ProgID="Equation.3" ShapeID="_x0000_i1028" DrawAspect="Content" ObjectID="_1743583448" r:id="rId16"/>
        </w:object>
      </w:r>
      <w:r w:rsidRPr="00C34908">
        <w:t>-1 тощо.</w:t>
      </w:r>
    </w:p>
    <w:p w:rsidR="00676E9F" w:rsidRPr="00C34908" w:rsidRDefault="00676E9F" w:rsidP="00676E9F">
      <w:pPr>
        <w:pStyle w:val="Default"/>
        <w:spacing w:line="240" w:lineRule="auto"/>
      </w:pPr>
      <w:r w:rsidRPr="00C34908">
        <w:t>Такий спосіб називається кодуванням поверхів бітів (</w:t>
      </w:r>
      <w:proofErr w:type="spellStart"/>
      <w:r w:rsidRPr="00C34908">
        <w:t>bit</w:t>
      </w:r>
      <w:proofErr w:type="spellEnd"/>
      <w:r w:rsidRPr="00C34908">
        <w:t xml:space="preserve"> </w:t>
      </w:r>
      <w:proofErr w:type="spellStart"/>
      <w:r w:rsidRPr="00C34908">
        <w:t>plane</w:t>
      </w:r>
      <w:proofErr w:type="spellEnd"/>
      <w:r w:rsidRPr="00C34908">
        <w:t xml:space="preserve">), в алгоритмі JPEG-2000 кожний поверх бітів кодується в три стадії, які називаються </w:t>
      </w:r>
      <w:proofErr w:type="spellStart"/>
      <w:r w:rsidRPr="00C34908">
        <w:t>significance</w:t>
      </w:r>
      <w:proofErr w:type="spellEnd"/>
      <w:r w:rsidRPr="00C34908">
        <w:t xml:space="preserve"> </w:t>
      </w:r>
      <w:proofErr w:type="spellStart"/>
      <w:r w:rsidRPr="00C34908">
        <w:t>pass</w:t>
      </w:r>
      <w:proofErr w:type="spellEnd"/>
      <w:r w:rsidRPr="00C34908">
        <w:t xml:space="preserve">, </w:t>
      </w:r>
      <w:proofErr w:type="spellStart"/>
      <w:r w:rsidRPr="00C34908">
        <w:t>refinement</w:t>
      </w:r>
      <w:proofErr w:type="spellEnd"/>
      <w:r w:rsidRPr="00C34908">
        <w:t xml:space="preserve"> </w:t>
      </w:r>
      <w:proofErr w:type="spellStart"/>
      <w:r w:rsidRPr="00C34908">
        <w:t>pass</w:t>
      </w:r>
      <w:proofErr w:type="spellEnd"/>
      <w:r w:rsidRPr="00C34908">
        <w:t xml:space="preserve">, </w:t>
      </w:r>
      <w:proofErr w:type="spellStart"/>
      <w:r w:rsidRPr="00C34908">
        <w:t>cleanup</w:t>
      </w:r>
      <w:proofErr w:type="spellEnd"/>
      <w:r w:rsidRPr="00C34908">
        <w:t xml:space="preserve"> </w:t>
      </w:r>
      <w:proofErr w:type="spellStart"/>
      <w:r w:rsidRPr="00C34908">
        <w:t>pass</w:t>
      </w:r>
      <w:proofErr w:type="spellEnd"/>
      <w:r w:rsidRPr="00C34908">
        <w:t xml:space="preserve"> (рис. 4.5). Ймовірнісна модель для арифметичного кодування будується на тому факті, що великі та малі коефіцієнти блоку не перемішані рівномірно, а концентруються в окремих областях, і це дозволяє судити про значення </w:t>
      </w:r>
      <w:proofErr w:type="spellStart"/>
      <w:r w:rsidRPr="00C34908">
        <w:t>кодуємого</w:t>
      </w:r>
      <w:proofErr w:type="spellEnd"/>
      <w:r w:rsidRPr="00C34908">
        <w:t xml:space="preserve"> біта, розглядаючи величину найближчих </w:t>
      </w:r>
      <w:proofErr w:type="spellStart"/>
      <w:r w:rsidRPr="00C34908">
        <w:t>вейвлет-коефіцієнтів</w:t>
      </w:r>
      <w:proofErr w:type="spellEnd"/>
      <w:r w:rsidRPr="00C34908">
        <w:t>.</w:t>
      </w:r>
    </w:p>
    <w:p w:rsidR="00676E9F" w:rsidRPr="00C34908" w:rsidRDefault="00676E9F" w:rsidP="00676E9F">
      <w:pPr>
        <w:pStyle w:val="Default"/>
        <w:spacing w:line="240" w:lineRule="auto"/>
      </w:pPr>
      <w:r w:rsidRPr="00C34908">
        <w:t>Відмінною рисою JPEG-2000 є наявність так званого методу оптимізації довжини коду блоків (</w:t>
      </w:r>
      <w:proofErr w:type="spellStart"/>
      <w:r w:rsidRPr="00C34908">
        <w:t>optimized</w:t>
      </w:r>
      <w:proofErr w:type="spellEnd"/>
      <w:r w:rsidRPr="00C34908">
        <w:t xml:space="preserve"> </w:t>
      </w:r>
      <w:proofErr w:type="spellStart"/>
      <w:r w:rsidRPr="00C34908">
        <w:t>truncation</w:t>
      </w:r>
      <w:proofErr w:type="spellEnd"/>
      <w:r w:rsidRPr="00C34908">
        <w:t xml:space="preserve">). Біти послідовно кодуються від значення </w:t>
      </w:r>
      <w:r w:rsidRPr="00C34908">
        <w:rPr>
          <w:position w:val="-12"/>
        </w:rPr>
        <w:object w:dxaOrig="620" w:dyaOrig="380">
          <v:shape id="_x0000_i1029" type="#_x0000_t75" style="width:30.8pt;height:19.15pt" o:ole="">
            <v:imagedata r:id="rId17" o:title=""/>
          </v:shape>
          <o:OLEObject Type="Embed" ProgID="Equation.3" ShapeID="_x0000_i1029" DrawAspect="Content" ObjectID="_1743583449" r:id="rId18"/>
        </w:object>
      </w:r>
      <w:r w:rsidRPr="00C34908">
        <w:t xml:space="preserve"> аж до молодшого біта (</w:t>
      </w:r>
      <w:proofErr w:type="spellStart"/>
      <w:r w:rsidRPr="00C34908">
        <w:t>LSB</w:t>
      </w:r>
      <w:proofErr w:type="spellEnd"/>
      <w:r w:rsidRPr="00C34908">
        <w:t xml:space="preserve">, </w:t>
      </w:r>
      <w:proofErr w:type="spellStart"/>
      <w:r w:rsidRPr="00C34908">
        <w:t>least</w:t>
      </w:r>
      <w:proofErr w:type="spellEnd"/>
      <w:r w:rsidRPr="00C34908">
        <w:t xml:space="preserve"> </w:t>
      </w:r>
      <w:proofErr w:type="spellStart"/>
      <w:r w:rsidRPr="00C34908">
        <w:t>significant</w:t>
      </w:r>
      <w:proofErr w:type="spellEnd"/>
      <w:r w:rsidRPr="00C34908">
        <w:t xml:space="preserve"> </w:t>
      </w:r>
      <w:proofErr w:type="spellStart"/>
      <w:r w:rsidRPr="00C34908">
        <w:t>bit</w:t>
      </w:r>
      <w:proofErr w:type="spellEnd"/>
      <w:r w:rsidRPr="00C34908">
        <w:t xml:space="preserve">), причому закодовані дані відразу не посилають у вихідний потік, а зберігаються в пам'яті. Після того, як закодовані всі блоки, у пам'яті залишається набір закодованих даних (для дворівневого </w:t>
      </w:r>
      <w:proofErr w:type="spellStart"/>
      <w:r w:rsidRPr="00C34908">
        <w:t>вейвлет-перетворення</w:t>
      </w:r>
      <w:proofErr w:type="spellEnd"/>
      <w:r w:rsidRPr="00C34908">
        <w:t xml:space="preserve"> цей набір складається з 7 елементів). Задача методу – оптимізувати довжину елементів таким чином, щоб забезпечити необхідний ступінь стиснення та одночасно так підібрати співвідношення довжин елементів, щоб середньоквадратична похибка стиснення була найменшою.</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w:lastRenderedPageBreak/>
        <mc:AlternateContent>
          <mc:Choice Requires="wps">
            <w:drawing>
              <wp:anchor distT="0" distB="0" distL="114300" distR="114300" simplePos="0" relativeHeight="251660288" behindDoc="0" locked="0" layoutInCell="1" allowOverlap="1" wp14:anchorId="0DB65BF6" wp14:editId="27F2A96F">
                <wp:simplePos x="0" y="0"/>
                <wp:positionH relativeFrom="column">
                  <wp:posOffset>377272</wp:posOffset>
                </wp:positionH>
                <wp:positionV relativeFrom="paragraph">
                  <wp:posOffset>2946103</wp:posOffset>
                </wp:positionV>
                <wp:extent cx="2422567" cy="427512"/>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422567" cy="4275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9.7pt;margin-top:232pt;width:190.75pt;height:33.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" fillcolor="white [3212]" stroked="f" strokeweight="2pt"/>
            </w:pict>
          </mc:Fallback>
        </mc:AlternateContent>
      </w:r>
      <w:r w:rsidRPr="00C34908">
        <w:rPr>
          <w:noProof/>
          <w:lang w:eastAsia="uk-UA"/>
        </w:rPr>
        <mc:AlternateContent>
          <mc:Choice Requires="wps">
            <w:drawing>
              <wp:anchor distT="0" distB="0" distL="114300" distR="114300" simplePos="0" relativeHeight="251659264" behindDoc="0" locked="0" layoutInCell="1" allowOverlap="1" wp14:anchorId="235AE297" wp14:editId="70B37778">
                <wp:simplePos x="0" y="0"/>
                <wp:positionH relativeFrom="column">
                  <wp:posOffset>4664265</wp:posOffset>
                </wp:positionH>
                <wp:positionV relativeFrom="paragraph">
                  <wp:posOffset>119776</wp:posOffset>
                </wp:positionV>
                <wp:extent cx="1318161" cy="914400"/>
                <wp:effectExtent l="0" t="0" r="0" b="0"/>
                <wp:wrapNone/>
                <wp:docPr id="3" name="Поле 3"/>
                <wp:cNvGraphicFramePr/>
                <a:graphic xmlns:a="http://schemas.openxmlformats.org/drawingml/2006/main">
                  <a:graphicData uri="http://schemas.microsoft.com/office/word/2010/wordprocessingShape">
                    <wps:wsp>
                      <wps:cNvSpPr txBox="1"/>
                      <wps:spPr>
                        <a:xfrm>
                          <a:off x="0" y="0"/>
                          <a:ext cx="1318161"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B54C5B" w:rsidRDefault="00676E9F" w:rsidP="00676E9F">
                            <w:pPr>
                              <w:rPr>
                                <w:sz w:val="28"/>
                                <w:szCs w:val="28"/>
                                <w:lang w:val="uk-UA"/>
                              </w:rPr>
                            </w:pPr>
                            <w:r w:rsidRPr="00B54C5B">
                              <w:rPr>
                                <w:sz w:val="28"/>
                                <w:szCs w:val="28"/>
                                <w:lang w:val="uk-UA"/>
                              </w:rPr>
                              <w:t>поверхи бітів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367.25pt;margin-top:9.45pt;width:103.8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" fillcolor="white [3201]" stroked="f" strokeweight=".5pt">
                <v:textbox>
                  <w:txbxContent>
                    <w:p w:rsidR="00676E9F" w:rsidRPr="00B54C5B" w:rsidRDefault="00676E9F" w:rsidP="00676E9F">
                      <w:pPr>
                        <w:rPr>
                          <w:sz w:val="28"/>
                          <w:szCs w:val="28"/>
                          <w:lang w:val="uk-UA"/>
                        </w:rPr>
                      </w:pPr>
                      <w:r w:rsidRPr="00B54C5B">
                        <w:rPr>
                          <w:sz w:val="28"/>
                          <w:szCs w:val="28"/>
                          <w:lang w:val="uk-UA"/>
                        </w:rPr>
                        <w:t>поверхи бітів</w:t>
                      </w:r>
                    </w:p>
                  </w:txbxContent>
                </v:textbox>
              </v:shape>
            </w:pict>
          </mc:Fallback>
        </mc:AlternateContent>
      </w:r>
      <w:r w:rsidRPr="00C34908">
        <w:rPr>
          <w:noProof/>
          <w:lang w:eastAsia="uk-UA"/>
        </w:rPr>
        <w:drawing>
          <wp:inline distT="0" distB="0" distL="0" distR="0" wp14:anchorId="2FFB34C6" wp14:editId="53246546">
            <wp:extent cx="5640779" cy="4176760"/>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4697" cy="4179661"/>
                    </a:xfrm>
                    <a:prstGeom prst="rect">
                      <a:avLst/>
                    </a:prstGeom>
                    <a:noFill/>
                    <a:ln>
                      <a:noFill/>
                    </a:ln>
                  </pic:spPr>
                </pic:pic>
              </a:graphicData>
            </a:graphic>
          </wp:inline>
        </w:drawing>
      </w:r>
    </w:p>
    <w:p w:rsidR="00676E9F" w:rsidRPr="00C34908" w:rsidRDefault="00676E9F" w:rsidP="00676E9F">
      <w:pPr>
        <w:pStyle w:val="a3"/>
        <w:keepNext w:val="0"/>
        <w:spacing w:line="240" w:lineRule="auto"/>
      </w:pPr>
    </w:p>
    <w:p w:rsidR="00676E9F" w:rsidRPr="00C34908" w:rsidRDefault="00676E9F" w:rsidP="00676E9F">
      <w:pPr>
        <w:pStyle w:val="a3"/>
        <w:keepNext w:val="0"/>
        <w:spacing w:line="240" w:lineRule="auto"/>
      </w:pPr>
      <w:r w:rsidRPr="00C34908">
        <w:t>Рис. 4.5. Оптимізація довжин закодованих даних</w:t>
      </w:r>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r w:rsidRPr="00C34908">
        <w:t>У пам'яті залишаються тільки ті дані, які забезпечують кращу якість стиснуто відеозображення при заданому ступені стиснення.</w:t>
      </w:r>
    </w:p>
    <w:p w:rsidR="00676E9F" w:rsidRPr="00C34908" w:rsidRDefault="00676E9F" w:rsidP="00676E9F">
      <w:pPr>
        <w:pStyle w:val="Default"/>
        <w:spacing w:line="240" w:lineRule="auto"/>
      </w:pPr>
      <w:r w:rsidRPr="00C34908">
        <w:t xml:space="preserve">Подання інформації, отриманої в результаті </w:t>
      </w:r>
      <w:proofErr w:type="spellStart"/>
      <w:r w:rsidRPr="00C34908">
        <w:t>вейвлет-перетворення</w:t>
      </w:r>
      <w:proofErr w:type="spellEnd"/>
      <w:r w:rsidRPr="00C34908">
        <w:t xml:space="preserve">, дуже зручно тим, що воно забезпечує можливість одержання приблизних копій відеозображення без здійснення повного зворотного перетворення. Зворотне перетворення здійснюється в порядку, зворотному до порядку прямого перетворення. Роблячи обмежене число зворотних декомпозицій (об'єднань частотних діапазонів) та вважаючи, що всі не залучені в перетворення частотні діапазони містять винятково нульові елементи, ми легко можемо одержати або копію відеозображення в зменшеному масштабі, або відновлене відеозображення, але більш низької якості в порівнянні з </w:t>
      </w:r>
      <w:proofErr w:type="spellStart"/>
      <w:r w:rsidRPr="00C34908">
        <w:t>відеозображенням</w:t>
      </w:r>
      <w:proofErr w:type="spellEnd"/>
      <w:r w:rsidRPr="00C34908">
        <w:t xml:space="preserve">, отриманим в результаті повного зворотного перетворення. З огляду на той факт, що блоки </w:t>
      </w:r>
      <w:proofErr w:type="spellStart"/>
      <w:r w:rsidRPr="00C34908">
        <w:t>вейвлет-коефіцієнтів</w:t>
      </w:r>
      <w:proofErr w:type="spellEnd"/>
      <w:r w:rsidRPr="00C34908">
        <w:t xml:space="preserve"> кодуються незалежно один від одного, ми одержуємо можливість часткового декодування не тільки на рівні перетворення, але і на рівні інтерпретації коду. Для одержання приблизної копії відеозображення досить декодувати лише частину інформації, а потім зробити часткове зворотне перетворення. Таким чином, формат зберігання відеозображення забезпечує масштабованість як зо розподільчою здатністю, так за якістю.</w:t>
      </w:r>
    </w:p>
    <w:p w:rsidR="00676E9F" w:rsidRPr="00C34908" w:rsidRDefault="00676E9F" w:rsidP="00676E9F">
      <w:pPr>
        <w:pStyle w:val="Default"/>
        <w:spacing w:line="240" w:lineRule="auto"/>
      </w:pPr>
      <w:r w:rsidRPr="00C34908">
        <w:t xml:space="preserve">Іншою важливою перевагою даного методу є можливість доступу до окремих елементів відеозображення без повного декодування його представлення. Забезпечується така можливість по-перше, розбивкою початкового відеозображення на не перехресні області, які кодуються як окремі </w:t>
      </w:r>
      <w:r w:rsidRPr="00C34908">
        <w:lastRenderedPageBreak/>
        <w:t>відеозображення, а по-друге, представленням коду окремої області у вигляді частин (шарів), кожна з яких є сумарним кодом коефіцієнтів, що відповідають деякій області. Відзначимо, що шари у свою чергу діляться на так звані пакети, що містять код блоків коефіцієнтів на різних рівнях декомпозиції. Для того, щоб декодувати будь-яку область відеозображення, досить визначити її розташування в площині відеозображення і які шари, що відносяться до цієї області, містять код блоків коефіцієнтів, необхідних для відновлення даної області.</w:t>
      </w:r>
    </w:p>
    <w:p w:rsidR="00676E9F" w:rsidRPr="00C34908" w:rsidRDefault="00676E9F" w:rsidP="00676E9F">
      <w:pPr>
        <w:pStyle w:val="Default"/>
        <w:spacing w:line="240" w:lineRule="auto"/>
      </w:pPr>
      <w:r w:rsidRPr="00C34908">
        <w:t>Безумовно, таке представлення відеозображення не може бути вигідним з погляду ефективності стиснення. Дійсно, зі зменшенням розміру структурних елементів ефективність стиснення дещо знижується. Стандарт методу JPEG-2000 у цьому випадку залишає вибір: з одного боку, ми маємо можливість одержувати інформаційні представлення, що дозволяють досить швидко вилучати і редагувати частини відеозображення, з іншого боку, стандарт не перешкоджає створенню інформаційних представлень, ефективних по об'єму стиснутих даних.</w:t>
      </w:r>
    </w:p>
    <w:p w:rsidR="00676E9F" w:rsidRPr="00C34908" w:rsidRDefault="00676E9F" w:rsidP="00676E9F">
      <w:pPr>
        <w:pStyle w:val="Default"/>
        <w:spacing w:line="240" w:lineRule="auto"/>
      </w:pPr>
      <w:r w:rsidRPr="00C34908">
        <w:t xml:space="preserve">Кольорові цифрові відеозображення містить у собі відразу кілька компонентів. Найчастіше, вони складаються з трьох компонентів: червоного </w:t>
      </w:r>
      <w:r w:rsidRPr="00C34908">
        <w:rPr>
          <w:i/>
        </w:rPr>
        <w:t>R</w:t>
      </w:r>
      <w:r w:rsidRPr="00C34908">
        <w:t xml:space="preserve">, зеленого </w:t>
      </w:r>
      <w:r w:rsidRPr="00C34908">
        <w:rPr>
          <w:i/>
        </w:rPr>
        <w:t>G</w:t>
      </w:r>
      <w:r w:rsidRPr="00C34908">
        <w:t xml:space="preserve"> і синього </w:t>
      </w:r>
      <w:r w:rsidRPr="00C34908">
        <w:rPr>
          <w:i/>
        </w:rPr>
        <w:t>B</w:t>
      </w:r>
      <w:r w:rsidRPr="00C34908">
        <w:t xml:space="preserve"> кольору. Більшої ефективності стиснення можна досягти у випадку, коли </w:t>
      </w:r>
      <w:proofErr w:type="spellStart"/>
      <w:r w:rsidRPr="00C34908">
        <w:t>кодуємі</w:t>
      </w:r>
      <w:proofErr w:type="spellEnd"/>
      <w:r w:rsidRPr="00C34908">
        <w:t xml:space="preserve"> компоненти представлені в яскраво-колірній формі. Для перетворення відеозображення зі стандартного колірного представлення </w:t>
      </w:r>
      <w:proofErr w:type="spellStart"/>
      <w:r w:rsidRPr="00C34908">
        <w:rPr>
          <w:i/>
        </w:rPr>
        <w:t>RGB</w:t>
      </w:r>
      <w:proofErr w:type="spellEnd"/>
      <w:r w:rsidRPr="00C34908">
        <w:t xml:space="preserve"> у яскраво-колірне представлення </w:t>
      </w:r>
      <w:proofErr w:type="spellStart"/>
      <w:r w:rsidRPr="00C34908">
        <w:rPr>
          <w:i/>
        </w:rPr>
        <w:t>YCrCb</w:t>
      </w:r>
      <w:proofErr w:type="spellEnd"/>
      <w:r w:rsidRPr="00C34908">
        <w:t xml:space="preserve"> (яскравість та </w:t>
      </w:r>
      <w:proofErr w:type="spellStart"/>
      <w:r w:rsidRPr="00C34908">
        <w:t>кольрорізницеві</w:t>
      </w:r>
      <w:proofErr w:type="spellEnd"/>
      <w:r w:rsidRPr="00C34908">
        <w:t xml:space="preserve"> сигнали). Стандартом методу JPEG-2000 передбачені обчислювальні процедури такого перетворення. </w:t>
      </w:r>
    </w:p>
    <w:p w:rsidR="00676E9F" w:rsidRPr="00C34908" w:rsidRDefault="00676E9F" w:rsidP="00676E9F">
      <w:pPr>
        <w:pStyle w:val="Default"/>
        <w:spacing w:line="240" w:lineRule="auto"/>
      </w:pPr>
      <w:r w:rsidRPr="00C34908">
        <w:t xml:space="preserve">Для забезпечення завадостійкості інформаційного представлення та зручності доступу до даних в стандарті JPEG-2000 передбачена система маркерів і маркерних сегментів. Маркери відіграють роль </w:t>
      </w:r>
      <w:proofErr w:type="spellStart"/>
      <w:r w:rsidRPr="00C34908">
        <w:t>розмежувачів</w:t>
      </w:r>
      <w:proofErr w:type="spellEnd"/>
      <w:r w:rsidRPr="00C34908">
        <w:t xml:space="preserve"> інформаційного потоку; маркерні сегменти містять у собі параметри фрагментів інформації, обмежених маркерами. Дані, що починаються з маркера, як правило, можуть бути коректно проінтерпретовані без якої-небудь додаткової інформації, що забезпечує можливість часткового відновлення відеозображення, що було пошкоджено. Введення елементів завадостійкості забезпечує використання методу стиснення в телекомунікаційних додатках.</w:t>
      </w:r>
    </w:p>
    <w:p w:rsidR="00676E9F" w:rsidRPr="00C34908" w:rsidRDefault="00676E9F" w:rsidP="00676E9F">
      <w:pPr>
        <w:pStyle w:val="Default"/>
        <w:spacing w:line="240" w:lineRule="auto"/>
      </w:pPr>
    </w:p>
    <w:p w:rsidR="00676E9F" w:rsidRPr="00C34908" w:rsidRDefault="00676E9F" w:rsidP="00676E9F">
      <w:pPr>
        <w:pStyle w:val="Default"/>
        <w:spacing w:line="240" w:lineRule="auto"/>
        <w:rPr>
          <w:b/>
        </w:rPr>
      </w:pPr>
      <w:r w:rsidRPr="00C34908">
        <w:rPr>
          <w:b/>
        </w:rPr>
        <w:t>4.2. Розробка методики оцінювання похибок на стиснутих відеозображеннях</w:t>
      </w:r>
    </w:p>
    <w:p w:rsidR="00676E9F" w:rsidRPr="00C34908" w:rsidRDefault="00676E9F" w:rsidP="00676E9F">
      <w:pPr>
        <w:pStyle w:val="Default"/>
        <w:spacing w:line="240" w:lineRule="auto"/>
      </w:pPr>
      <w:r w:rsidRPr="00C34908">
        <w:t xml:space="preserve">Роботу алгоритму стиснення JPEG-2000 розглянемо на конкретному прикладі, пов’язаному з стисненням цифрових відеозображень промислових виробів з природного каменю (рис. 4.6). </w:t>
      </w:r>
    </w:p>
    <w:p w:rsidR="00676E9F" w:rsidRPr="00C34908" w:rsidRDefault="00676E9F" w:rsidP="00676E9F">
      <w:pPr>
        <w:pStyle w:val="Default"/>
        <w:spacing w:line="240" w:lineRule="auto"/>
        <w:ind w:firstLine="0"/>
        <w:jc w:val="center"/>
      </w:pPr>
    </w:p>
    <w:p w:rsidR="00676E9F" w:rsidRPr="00C34908" w:rsidRDefault="00676E9F" w:rsidP="00676E9F">
      <w:pPr>
        <w:pStyle w:val="Default"/>
        <w:spacing w:line="240" w:lineRule="auto"/>
        <w:ind w:firstLine="0"/>
        <w:jc w:val="center"/>
      </w:pPr>
      <w:r w:rsidRPr="00C34908">
        <w:rPr>
          <w:noProof/>
          <w:lang w:eastAsia="uk-UA"/>
        </w:rPr>
        <w:lastRenderedPageBreak/>
        <w:drawing>
          <wp:inline distT="0" distB="0" distL="0" distR="0" wp14:anchorId="364E0400" wp14:editId="69FC381C">
            <wp:extent cx="2173185" cy="2173185"/>
            <wp:effectExtent l="0" t="0" r="0" b="0"/>
            <wp:docPr id="330" name="Рисунок 330" descr="st1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8" descr="st1_512x5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6719" cy="2176719"/>
                    </a:xfrm>
                    <a:prstGeom prst="rect">
                      <a:avLst/>
                    </a:prstGeom>
                    <a:noFill/>
                    <a:ln>
                      <a:noFill/>
                    </a:ln>
                  </pic:spPr>
                </pic:pic>
              </a:graphicData>
            </a:graphic>
          </wp:inline>
        </w:drawing>
      </w:r>
      <w:r w:rsidRPr="00C34908">
        <w:t xml:space="preserve">   </w:t>
      </w:r>
      <w:r w:rsidRPr="00C34908">
        <w:rPr>
          <w:noProof/>
          <w:lang w:eastAsia="uk-UA"/>
        </w:rPr>
        <w:drawing>
          <wp:inline distT="0" distB="0" distL="0" distR="0" wp14:anchorId="0C016849" wp14:editId="2D0A7164">
            <wp:extent cx="2173184" cy="2173184"/>
            <wp:effectExtent l="0" t="0" r="0" b="0"/>
            <wp:docPr id="329" name="Рисунок 329" descr="st2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9" descr="st2_512x5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6717" cy="2176717"/>
                    </a:xfrm>
                    <a:prstGeom prst="rect">
                      <a:avLst/>
                    </a:prstGeom>
                    <a:noFill/>
                    <a:ln>
                      <a:noFill/>
                    </a:ln>
                  </pic:spPr>
                </pic:pic>
              </a:graphicData>
            </a:graphic>
          </wp:inline>
        </w:drawing>
      </w:r>
      <w:r w:rsidRPr="00C34908">
        <w:t xml:space="preserve">   а)   б)</w:t>
      </w:r>
    </w:p>
    <w:p w:rsidR="00676E9F" w:rsidRPr="00C34908" w:rsidRDefault="00676E9F" w:rsidP="00676E9F">
      <w:pPr>
        <w:pStyle w:val="Default"/>
        <w:spacing w:line="240" w:lineRule="auto"/>
        <w:ind w:firstLine="0"/>
        <w:jc w:val="center"/>
      </w:pPr>
      <w:r w:rsidRPr="00C34908">
        <w:rPr>
          <w:noProof/>
          <w:lang w:eastAsia="uk-UA"/>
        </w:rPr>
        <w:drawing>
          <wp:inline distT="0" distB="0" distL="0" distR="0" wp14:anchorId="04ACDE00" wp14:editId="76CD6337">
            <wp:extent cx="2173184" cy="2173184"/>
            <wp:effectExtent l="0" t="0" r="0" b="0"/>
            <wp:docPr id="328" name="Рисунок 328" descr="st3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0" descr="st3_512x5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6718" cy="2176718"/>
                    </a:xfrm>
                    <a:prstGeom prst="rect">
                      <a:avLst/>
                    </a:prstGeom>
                    <a:noFill/>
                    <a:ln>
                      <a:noFill/>
                    </a:ln>
                  </pic:spPr>
                </pic:pic>
              </a:graphicData>
            </a:graphic>
          </wp:inline>
        </w:drawing>
      </w:r>
      <w:r w:rsidRPr="00C34908">
        <w:t xml:space="preserve">   </w:t>
      </w:r>
      <w:r w:rsidRPr="00C34908">
        <w:rPr>
          <w:noProof/>
          <w:lang w:eastAsia="uk-UA"/>
        </w:rPr>
        <w:drawing>
          <wp:inline distT="0" distB="0" distL="0" distR="0" wp14:anchorId="40641E2E" wp14:editId="5BE6A573">
            <wp:extent cx="2161309" cy="2161309"/>
            <wp:effectExtent l="0" t="0" r="0" b="0"/>
            <wp:docPr id="327" name="Рисунок 327" descr="st4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 descr="st4_512x5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4824" cy="2164824"/>
                    </a:xfrm>
                    <a:prstGeom prst="rect">
                      <a:avLst/>
                    </a:prstGeom>
                    <a:noFill/>
                    <a:ln>
                      <a:noFill/>
                    </a:ln>
                  </pic:spPr>
                </pic:pic>
              </a:graphicData>
            </a:graphic>
          </wp:inline>
        </w:drawing>
      </w:r>
      <w:r w:rsidRPr="00C34908">
        <w:t xml:space="preserve">   в)   г)</w:t>
      </w:r>
    </w:p>
    <w:p w:rsidR="00676E9F" w:rsidRPr="00C34908" w:rsidRDefault="00676E9F" w:rsidP="00676E9F">
      <w:pPr>
        <w:pStyle w:val="a3"/>
        <w:keepNext w:val="0"/>
        <w:spacing w:line="240" w:lineRule="auto"/>
      </w:pPr>
      <w:r w:rsidRPr="00C34908">
        <w:rPr>
          <w:noProof/>
          <w:lang w:eastAsia="uk-UA"/>
        </w:rPr>
        <w:drawing>
          <wp:inline distT="0" distB="0" distL="0" distR="0" wp14:anchorId="3A660558" wp14:editId="76E7CF44">
            <wp:extent cx="2149434" cy="2149434"/>
            <wp:effectExtent l="0" t="0" r="3810" b="3810"/>
            <wp:docPr id="326" name="Рисунок 326" descr="st5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2" descr="st5_512x5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2930" cy="2152930"/>
                    </a:xfrm>
                    <a:prstGeom prst="rect">
                      <a:avLst/>
                    </a:prstGeom>
                    <a:noFill/>
                    <a:ln>
                      <a:noFill/>
                    </a:ln>
                  </pic:spPr>
                </pic:pic>
              </a:graphicData>
            </a:graphic>
          </wp:inline>
        </w:drawing>
      </w:r>
      <w:r w:rsidRPr="00C34908">
        <w:t xml:space="preserve">   д)</w:t>
      </w:r>
    </w:p>
    <w:p w:rsidR="00676E9F" w:rsidRPr="00C34908" w:rsidRDefault="00676E9F" w:rsidP="00676E9F">
      <w:pPr>
        <w:pStyle w:val="a3"/>
        <w:keepNext w:val="0"/>
        <w:spacing w:line="240" w:lineRule="auto"/>
      </w:pPr>
      <w:r w:rsidRPr="00C34908">
        <w:t xml:space="preserve">Рис. 4.6. </w:t>
      </w:r>
      <w:proofErr w:type="spellStart"/>
      <w:r w:rsidRPr="00C34908">
        <w:t>Відеозображення</w:t>
      </w:r>
      <w:proofErr w:type="spellEnd"/>
      <w:r w:rsidRPr="00C34908">
        <w:t xml:space="preserve"> поверхні промислових виробів з природного каменю: а) зображення №1; а) зображення №1; б) зображення №2; </w:t>
      </w:r>
      <w:r w:rsidRPr="00C34908">
        <w:br/>
        <w:t>в) зображення №3; г) зображення №4; д) зображення №5</w:t>
      </w:r>
    </w:p>
    <w:p w:rsidR="00676E9F" w:rsidRPr="00C34908" w:rsidRDefault="00676E9F" w:rsidP="00676E9F">
      <w:pPr>
        <w:pStyle w:val="Default"/>
        <w:spacing w:line="240" w:lineRule="auto"/>
      </w:pPr>
      <w:r w:rsidRPr="00C34908">
        <w:t xml:space="preserve">Слід зазначити, що одним з найважливіших способів скорочення обсягу відеозображення (тобто його стиснення) є вибір оптимальних параметрів розподільчої здатності для яскравості, кольору та просторових ознак елементів відеозображення. Перевищення цих параметрів понад помітні оком людини значення приведе лише до збільшення обсягу відеозображення без поліпшення його візуальної якості. На відміну від цього, при вимірюванні </w:t>
      </w:r>
      <w:proofErr w:type="spellStart"/>
      <w:r w:rsidRPr="00C34908">
        <w:t>ГП</w:t>
      </w:r>
      <w:proofErr w:type="spellEnd"/>
      <w:r w:rsidRPr="00C34908">
        <w:t xml:space="preserve"> об’єктів потрібно обирати такі значення параметрів, що забезпечать необхідну точність вимірювальної відеоінформації. </w:t>
      </w:r>
    </w:p>
    <w:p w:rsidR="00676E9F" w:rsidRPr="00C34908" w:rsidRDefault="00676E9F" w:rsidP="00676E9F">
      <w:pPr>
        <w:pStyle w:val="Default"/>
        <w:spacing w:line="240" w:lineRule="auto"/>
      </w:pPr>
      <w:r w:rsidRPr="00C34908">
        <w:t xml:space="preserve">Основним параметром алгоритму стиснення є таблиця квантування частотних коефіцієнтів, отриманих на основі </w:t>
      </w:r>
      <w:proofErr w:type="spellStart"/>
      <w:r w:rsidRPr="00C34908">
        <w:t>вейвлет-перетворення</w:t>
      </w:r>
      <w:proofErr w:type="spellEnd"/>
      <w:r w:rsidRPr="00C34908">
        <w:t xml:space="preserve">. Змінюючи </w:t>
      </w:r>
      <w:r w:rsidRPr="00C34908">
        <w:lastRenderedPageBreak/>
        <w:t>елементи цієї таблиці, ми можемо змінювати коефіцієнт стиснення. Крім того, вона впливає і на точність відтворення відеозображення після стиснення.</w:t>
      </w:r>
    </w:p>
    <w:p w:rsidR="00676E9F" w:rsidRPr="00C34908" w:rsidRDefault="00676E9F" w:rsidP="00676E9F">
      <w:pPr>
        <w:pStyle w:val="Default"/>
        <w:spacing w:line="240" w:lineRule="auto"/>
      </w:pPr>
      <w:r w:rsidRPr="00C34908">
        <w:t xml:space="preserve">Розглянемо </w:t>
      </w:r>
      <w:bookmarkStart w:id="2" w:name="_Toc168738722"/>
      <w:r w:rsidRPr="00C34908">
        <w:t>критерії оцінювання похибок</w:t>
      </w:r>
      <w:bookmarkEnd w:id="2"/>
      <w:r w:rsidRPr="00C34908">
        <w:t xml:space="preserve"> вимірювальної інформації, відновленої після стиснення. Оскільки при цьому може бути загублена інформація, що представляє інтерес, то бажано мати засоби кількісних оцінок характеру і величини втрат інформації. В основу такого визначення можуть бути покладені як суб'єктивні, так об'єктивні чисельні критерії вірності (точності) відтворення.</w:t>
      </w:r>
    </w:p>
    <w:p w:rsidR="00676E9F" w:rsidRPr="00C34908" w:rsidRDefault="00676E9F" w:rsidP="00676E9F">
      <w:pPr>
        <w:pStyle w:val="Default"/>
        <w:spacing w:line="240" w:lineRule="auto"/>
      </w:pPr>
      <w:r w:rsidRPr="00C34908">
        <w:t>Основним є критерій середньоквадратичного відхилення (</w:t>
      </w:r>
      <w:proofErr w:type="spellStart"/>
      <w:r w:rsidRPr="00C34908">
        <w:t>СКВ</w:t>
      </w:r>
      <w:proofErr w:type="spellEnd"/>
      <w:r w:rsidRPr="00C34908">
        <w:t xml:space="preserve">) різниці між початковим і відновленим відеозображеннями. Нехай </w:t>
      </w:r>
      <w:r w:rsidRPr="00C34908">
        <w:rPr>
          <w:noProof/>
          <w:lang w:eastAsia="uk-UA"/>
        </w:rPr>
        <w:drawing>
          <wp:inline distT="0" distB="0" distL="0" distR="0" wp14:anchorId="36075CCA" wp14:editId="537F793D">
            <wp:extent cx="472440" cy="198120"/>
            <wp:effectExtent l="0" t="0" r="3810" b="0"/>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означає початкове відеозображення, a </w:t>
      </w:r>
      <w:r w:rsidRPr="00C34908">
        <w:rPr>
          <w:noProof/>
          <w:lang w:eastAsia="uk-UA"/>
        </w:rPr>
        <w:drawing>
          <wp:inline distT="0" distB="0" distL="0" distR="0" wp14:anchorId="5C5AFA6A" wp14:editId="2945ABDF">
            <wp:extent cx="472440" cy="304800"/>
            <wp:effectExtent l="0" t="0" r="3810" b="0"/>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 його наближення, що отримується в результаті операцій стиснення і наступного відновлення. Для будь-яких </w:t>
      </w:r>
      <w:r w:rsidRPr="00C34908">
        <w:rPr>
          <w:noProof/>
          <w:lang w:eastAsia="uk-UA"/>
        </w:rPr>
        <w:drawing>
          <wp:inline distT="0" distB="0" distL="0" distR="0" wp14:anchorId="70DF4B0C" wp14:editId="414EFEAD">
            <wp:extent cx="137160" cy="152400"/>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Pr="00C34908">
        <w:t xml:space="preserve"> та </w:t>
      </w:r>
      <w:r w:rsidRPr="00C34908">
        <w:rPr>
          <w:noProof/>
          <w:lang w:eastAsia="uk-UA"/>
        </w:rPr>
        <w:drawing>
          <wp:inline distT="0" distB="0" distL="0" distR="0" wp14:anchorId="0E8CFB4F" wp14:editId="5191AB9D">
            <wp:extent cx="152400" cy="182880"/>
            <wp:effectExtent l="0" t="0" r="0" b="762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C34908">
        <w:t xml:space="preserve"> помилка (нев'язка) </w:t>
      </w:r>
      <w:r w:rsidRPr="00C34908">
        <w:rPr>
          <w:noProof/>
          <w:lang w:eastAsia="uk-UA"/>
        </w:rPr>
        <w:drawing>
          <wp:inline distT="0" distB="0" distL="0" distR="0" wp14:anchorId="5C717C6D" wp14:editId="08BF4C00">
            <wp:extent cx="457200" cy="1981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C34908">
        <w:t xml:space="preserve"> для елементів відеозображень </w:t>
      </w:r>
      <w:r w:rsidRPr="00C34908">
        <w:rPr>
          <w:noProof/>
          <w:lang w:eastAsia="uk-UA"/>
        </w:rPr>
        <w:drawing>
          <wp:inline distT="0" distB="0" distL="0" distR="0" wp14:anchorId="2DD34CC8" wp14:editId="1E3551A6">
            <wp:extent cx="472440" cy="19812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w:t>
      </w:r>
      <w:r w:rsidRPr="00C34908">
        <w:rPr>
          <w:noProof/>
          <w:lang w:eastAsia="uk-UA"/>
        </w:rPr>
        <w:drawing>
          <wp:inline distT="0" distB="0" distL="0" distR="0" wp14:anchorId="7E8A2198" wp14:editId="1437D1B0">
            <wp:extent cx="472440" cy="304800"/>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визначається як</w:t>
      </w:r>
    </w:p>
    <w:p w:rsidR="00676E9F" w:rsidRPr="00C34908" w:rsidRDefault="00676E9F" w:rsidP="00676E9F">
      <w:pPr>
        <w:pStyle w:val="Default"/>
        <w:tabs>
          <w:tab w:val="left" w:pos="3420"/>
          <w:tab w:val="left" w:pos="8460"/>
        </w:tabs>
        <w:spacing w:line="240" w:lineRule="auto"/>
      </w:pPr>
      <w:r w:rsidRPr="00C34908">
        <w:rPr>
          <w:noProof/>
          <w:lang w:eastAsia="uk-UA"/>
        </w:rPr>
        <w:drawing>
          <wp:inline distT="0" distB="0" distL="0" distR="0" wp14:anchorId="3C73FE04" wp14:editId="48E4B851">
            <wp:extent cx="1630680" cy="304800"/>
            <wp:effectExtent l="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0680" cy="304800"/>
                    </a:xfrm>
                    <a:prstGeom prst="rect">
                      <a:avLst/>
                    </a:prstGeom>
                    <a:noFill/>
                    <a:ln>
                      <a:noFill/>
                    </a:ln>
                  </pic:spPr>
                </pic:pic>
              </a:graphicData>
            </a:graphic>
          </wp:inline>
        </w:drawing>
      </w:r>
      <w:r w:rsidRPr="00C34908">
        <w:tab/>
      </w:r>
    </w:p>
    <w:p w:rsidR="00676E9F" w:rsidRPr="00C34908" w:rsidRDefault="00676E9F" w:rsidP="00676E9F">
      <w:pPr>
        <w:pStyle w:val="Default0"/>
        <w:spacing w:line="240" w:lineRule="auto"/>
      </w:pPr>
      <w:r w:rsidRPr="00C34908">
        <w:t xml:space="preserve">а величина повної </w:t>
      </w:r>
      <w:proofErr w:type="spellStart"/>
      <w:r w:rsidRPr="00C34908">
        <w:t>нев'язки</w:t>
      </w:r>
      <w:proofErr w:type="spellEnd"/>
      <w:r w:rsidRPr="00C34908">
        <w:t xml:space="preserve"> двох відеозображень дорівнює</w:t>
      </w:r>
    </w:p>
    <w:p w:rsidR="00676E9F" w:rsidRPr="00C34908" w:rsidRDefault="00676E9F" w:rsidP="00676E9F">
      <w:pPr>
        <w:pStyle w:val="Default"/>
        <w:tabs>
          <w:tab w:val="left" w:pos="3060"/>
        </w:tabs>
        <w:spacing w:line="240" w:lineRule="auto"/>
      </w:pPr>
      <w:r w:rsidRPr="00C34908">
        <w:rPr>
          <w:noProof/>
          <w:lang w:eastAsia="uk-UA"/>
        </w:rPr>
        <w:drawing>
          <wp:inline distT="0" distB="0" distL="0" distR="0" wp14:anchorId="097FE59A" wp14:editId="0A98072F">
            <wp:extent cx="2270760" cy="472440"/>
            <wp:effectExtent l="0" t="0" r="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0760" cy="472440"/>
                    </a:xfrm>
                    <a:prstGeom prst="rect">
                      <a:avLst/>
                    </a:prstGeom>
                    <a:noFill/>
                    <a:ln>
                      <a:noFill/>
                    </a:ln>
                  </pic:spPr>
                </pic:pic>
              </a:graphicData>
            </a:graphic>
          </wp:inline>
        </w:drawing>
      </w:r>
      <w:r w:rsidRPr="00C34908">
        <w:t>,</w:t>
      </w:r>
    </w:p>
    <w:p w:rsidR="00676E9F" w:rsidRPr="00C34908" w:rsidRDefault="00676E9F" w:rsidP="00676E9F">
      <w:pPr>
        <w:pStyle w:val="Default0"/>
        <w:spacing w:line="240" w:lineRule="auto"/>
      </w:pPr>
      <w:r w:rsidRPr="00C34908">
        <w:t xml:space="preserve">де розміри відеозображення дорівнюють </w:t>
      </w:r>
      <w:r w:rsidRPr="00C34908">
        <w:rPr>
          <w:noProof/>
          <w:lang w:eastAsia="uk-UA"/>
        </w:rPr>
        <w:drawing>
          <wp:inline distT="0" distB="0" distL="0" distR="0" wp14:anchorId="05585F6F" wp14:editId="2A51D222">
            <wp:extent cx="457200" cy="1828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C34908">
        <w:t xml:space="preserve">. Величина середньоквадратичного відхилення </w:t>
      </w:r>
      <w:r w:rsidRPr="00C34908">
        <w:rPr>
          <w:noProof/>
          <w:lang w:eastAsia="uk-UA"/>
        </w:rPr>
        <w:drawing>
          <wp:inline distT="0" distB="0" distL="0" distR="0" wp14:anchorId="1FF72DA8" wp14:editId="689F4E8F">
            <wp:extent cx="3048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34908">
        <w:t xml:space="preserve"> різниці відеозображень </w:t>
      </w:r>
      <w:r w:rsidRPr="00C34908">
        <w:rPr>
          <w:noProof/>
          <w:lang w:eastAsia="uk-UA"/>
        </w:rPr>
        <w:drawing>
          <wp:inline distT="0" distB="0" distL="0" distR="0" wp14:anchorId="4295BD8F" wp14:editId="0595E939">
            <wp:extent cx="472440" cy="19812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w:t>
      </w:r>
      <w:r w:rsidRPr="00C34908">
        <w:rPr>
          <w:noProof/>
          <w:lang w:eastAsia="uk-UA"/>
        </w:rPr>
        <w:drawing>
          <wp:inline distT="0" distB="0" distL="0" distR="0" wp14:anchorId="6320F41D" wp14:editId="0241F686">
            <wp:extent cx="472440" cy="30480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буде дорівнює:</w:t>
      </w:r>
    </w:p>
    <w:p w:rsidR="00676E9F" w:rsidRPr="00C34908" w:rsidRDefault="00676E9F" w:rsidP="00676E9F">
      <w:pPr>
        <w:pStyle w:val="Default"/>
        <w:tabs>
          <w:tab w:val="left" w:pos="2880"/>
          <w:tab w:val="left" w:pos="8460"/>
        </w:tabs>
        <w:spacing w:line="240" w:lineRule="auto"/>
      </w:pPr>
      <w:r w:rsidRPr="00C34908">
        <w:rPr>
          <w:noProof/>
          <w:lang w:eastAsia="uk-UA"/>
        </w:rPr>
        <w:drawing>
          <wp:inline distT="0" distB="0" distL="0" distR="0" wp14:anchorId="379B1B11" wp14:editId="546A3158">
            <wp:extent cx="2606040" cy="59436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6040" cy="594360"/>
                    </a:xfrm>
                    <a:prstGeom prst="rect">
                      <a:avLst/>
                    </a:prstGeom>
                    <a:noFill/>
                    <a:ln>
                      <a:noFill/>
                    </a:ln>
                  </pic:spPr>
                </pic:pic>
              </a:graphicData>
            </a:graphic>
          </wp:inline>
        </w:drawing>
      </w:r>
      <w:r w:rsidRPr="00C34908">
        <w:t>.</w:t>
      </w:r>
    </w:p>
    <w:p w:rsidR="00676E9F" w:rsidRPr="00C34908" w:rsidRDefault="00676E9F" w:rsidP="00676E9F">
      <w:pPr>
        <w:pStyle w:val="Default"/>
        <w:spacing w:line="240" w:lineRule="auto"/>
      </w:pPr>
      <w:r w:rsidRPr="00C34908">
        <w:t xml:space="preserve">Іншим об'єктивним критерієм вірності відтворення є співвідношення «сигнал-шум» для відновленого відеозображення. Якщо розглядати відновлене відеозображення </w:t>
      </w:r>
      <w:r w:rsidRPr="00C34908">
        <w:rPr>
          <w:noProof/>
          <w:lang w:eastAsia="uk-UA"/>
        </w:rPr>
        <w:drawing>
          <wp:inline distT="0" distB="0" distL="0" distR="0" wp14:anchorId="08F3E978" wp14:editId="105054AC">
            <wp:extent cx="472440" cy="30480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як суму початкового відеозображення </w:t>
      </w:r>
      <w:r w:rsidRPr="00C34908">
        <w:rPr>
          <w:noProof/>
          <w:lang w:eastAsia="uk-UA"/>
        </w:rPr>
        <w:drawing>
          <wp:inline distT="0" distB="0" distL="0" distR="0" wp14:anchorId="74CD072C" wp14:editId="78992821">
            <wp:extent cx="472440" cy="19812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шуму </w:t>
      </w:r>
      <w:r w:rsidRPr="00C34908">
        <w:rPr>
          <w:noProof/>
          <w:lang w:eastAsia="uk-UA"/>
        </w:rPr>
        <w:drawing>
          <wp:inline distT="0" distB="0" distL="0" distR="0" wp14:anchorId="26A571A7" wp14:editId="3405CA4B">
            <wp:extent cx="457200" cy="1981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C34908">
        <w:t>, доданого результаті стиснення, то співвідношення «сигнал-шум» буде дорівнювати:</w:t>
      </w:r>
    </w:p>
    <w:p w:rsidR="00676E9F" w:rsidRPr="00C34908" w:rsidRDefault="00676E9F" w:rsidP="00676E9F">
      <w:pPr>
        <w:pStyle w:val="Default"/>
        <w:tabs>
          <w:tab w:val="left" w:pos="2880"/>
        </w:tabs>
        <w:spacing w:line="240" w:lineRule="auto"/>
      </w:pPr>
      <w:r w:rsidRPr="00C34908">
        <w:rPr>
          <w:noProof/>
          <w:lang w:eastAsia="uk-UA"/>
        </w:rPr>
        <w:drawing>
          <wp:inline distT="0" distB="0" distL="0" distR="0" wp14:anchorId="5D2E62AE" wp14:editId="578C9955">
            <wp:extent cx="2270760" cy="929640"/>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70760" cy="929640"/>
                    </a:xfrm>
                    <a:prstGeom prst="rect">
                      <a:avLst/>
                    </a:prstGeom>
                    <a:noFill/>
                    <a:ln>
                      <a:noFill/>
                    </a:ln>
                  </pic:spPr>
                </pic:pic>
              </a:graphicData>
            </a:graphic>
          </wp:inline>
        </w:drawing>
      </w:r>
    </w:p>
    <w:p w:rsidR="00676E9F" w:rsidRPr="00C34908" w:rsidRDefault="00676E9F" w:rsidP="00676E9F">
      <w:pPr>
        <w:pStyle w:val="Default"/>
        <w:spacing w:line="240" w:lineRule="auto"/>
        <w:rPr>
          <w:b/>
        </w:rPr>
      </w:pPr>
      <w:bookmarkStart w:id="3" w:name="_Toc168738723"/>
    </w:p>
    <w:bookmarkEnd w:id="3"/>
    <w:p w:rsidR="00676E9F" w:rsidRPr="00C34908" w:rsidRDefault="00676E9F" w:rsidP="00676E9F">
      <w:pPr>
        <w:pStyle w:val="Default"/>
        <w:spacing w:line="240" w:lineRule="auto"/>
        <w:rPr>
          <w:b/>
        </w:rPr>
      </w:pPr>
      <w:r w:rsidRPr="00C34908">
        <w:rPr>
          <w:b/>
        </w:rPr>
        <w:t xml:space="preserve">4.3. Результати чисельного моделювання та експериментальних досліджень </w:t>
      </w:r>
      <w:proofErr w:type="spellStart"/>
      <w:r w:rsidRPr="00C34908">
        <w:rPr>
          <w:b/>
        </w:rPr>
        <w:t>вейвлет-стиснення</w:t>
      </w:r>
      <w:proofErr w:type="spellEnd"/>
      <w:r w:rsidRPr="00C34908">
        <w:rPr>
          <w:b/>
        </w:rPr>
        <w:t xml:space="preserve"> цифрових відеозображень</w:t>
      </w:r>
    </w:p>
    <w:p w:rsidR="00676E9F" w:rsidRPr="00C34908" w:rsidRDefault="00676E9F" w:rsidP="00676E9F">
      <w:pPr>
        <w:pStyle w:val="Default"/>
        <w:spacing w:line="240" w:lineRule="auto"/>
      </w:pPr>
      <w:r w:rsidRPr="00C34908">
        <w:t xml:space="preserve">Стиснення тестових відеозображень (рис. 4.6) виконувалося за допомогою безкоштовної версії програми </w:t>
      </w:r>
      <w:proofErr w:type="spellStart"/>
      <w:r w:rsidRPr="00C34908">
        <w:t>ACDSee</w:t>
      </w:r>
      <w:proofErr w:type="spellEnd"/>
      <w:r w:rsidRPr="00C34908">
        <w:t xml:space="preserve">. Використовувався метод стиснення </w:t>
      </w:r>
      <w:proofErr w:type="spellStart"/>
      <w:r w:rsidRPr="00C34908">
        <w:t>JPEG</w:t>
      </w:r>
      <w:proofErr w:type="spellEnd"/>
      <w:r w:rsidRPr="00C34908">
        <w:t xml:space="preserve"> 2000, заснований на wavelet-перетворенні.</w:t>
      </w:r>
    </w:p>
    <w:p w:rsidR="00676E9F" w:rsidRPr="00C34908" w:rsidRDefault="00676E9F" w:rsidP="00676E9F">
      <w:pPr>
        <w:pStyle w:val="Default"/>
        <w:spacing w:line="240" w:lineRule="auto"/>
      </w:pPr>
      <w:r w:rsidRPr="00C34908">
        <w:t xml:space="preserve">Було обрано декілька рівнів стиснення з коефіцієнтами стиснення (відношенням об’єму цифрових даних початкового відеозображення до об’єму стиснутих даних) 100:1, 50:1, 25:1, 10:1, 8:1, 4:1, 2:1 та 1:1. При стисненні 100:1 </w:t>
      </w:r>
      <w:r w:rsidRPr="00C34908">
        <w:lastRenderedPageBreak/>
        <w:t xml:space="preserve">візуально якість відеозображення значно погіршувалась, тому такий режим був прийнятий як режим максимального стиснення, який варто використовувати для подібних відеозображень. Стиснення 1:1 було прийнято до розгляду для оцінки максимально можливої якості, яка зберігається при </w:t>
      </w:r>
      <w:proofErr w:type="spellStart"/>
      <w:r w:rsidRPr="00C34908">
        <w:t>вейвлет-перетворення</w:t>
      </w:r>
      <w:proofErr w:type="spellEnd"/>
      <w:r w:rsidRPr="00C34908">
        <w:t xml:space="preserve"> цифрових відеозображень. </w:t>
      </w:r>
    </w:p>
    <w:p w:rsidR="00676E9F" w:rsidRPr="00C34908" w:rsidRDefault="00676E9F" w:rsidP="00676E9F">
      <w:pPr>
        <w:pStyle w:val="Default"/>
        <w:spacing w:line="240" w:lineRule="auto"/>
      </w:pPr>
      <w:r w:rsidRPr="00C34908">
        <w:t xml:space="preserve">Стиснення проводилося для оригінальних кольорових відеозображень та для їх </w:t>
      </w:r>
      <w:proofErr w:type="spellStart"/>
      <w:r w:rsidRPr="00C34908">
        <w:t>напівтонових</w:t>
      </w:r>
      <w:proofErr w:type="spellEnd"/>
      <w:r w:rsidRPr="00C34908">
        <w:t xml:space="preserve"> (відтінки сірого) еквівалентів.</w:t>
      </w:r>
    </w:p>
    <w:p w:rsidR="00676E9F" w:rsidRPr="00C34908" w:rsidRDefault="00676E9F" w:rsidP="00676E9F">
      <w:pPr>
        <w:pStyle w:val="Default"/>
        <w:spacing w:line="240" w:lineRule="auto"/>
      </w:pPr>
      <w:r w:rsidRPr="00C34908">
        <w:t>Для відновлених після стиснення відеозображень було виконано аналіз на наявність похибок відтворення кольору та геометричних параметрів об’єктів.</w:t>
      </w:r>
    </w:p>
    <w:p w:rsidR="00676E9F" w:rsidRPr="00C34908" w:rsidRDefault="00676E9F" w:rsidP="00676E9F">
      <w:pPr>
        <w:pStyle w:val="31"/>
        <w:keepNext w:val="0"/>
        <w:spacing w:before="0" w:after="0"/>
      </w:pPr>
      <w:bookmarkStart w:id="4" w:name="OLE_LINK1"/>
      <w:bookmarkStart w:id="5" w:name="OLE_LINK2"/>
      <w:r w:rsidRPr="00C34908">
        <w:t xml:space="preserve">Похибки відтворення кольору об’єктів </w:t>
      </w:r>
    </w:p>
    <w:bookmarkEnd w:id="4"/>
    <w:bookmarkEnd w:id="5"/>
    <w:p w:rsidR="00676E9F" w:rsidRPr="00C34908" w:rsidRDefault="00676E9F" w:rsidP="00676E9F">
      <w:pPr>
        <w:pStyle w:val="Default"/>
        <w:spacing w:line="240" w:lineRule="auto"/>
      </w:pPr>
      <w:r w:rsidRPr="00C34908">
        <w:t xml:space="preserve">Похибки відтворення кольору можна розглядати як загальну міру відхилення значень кольору стиснутого відеозображення відносно початкового: </w:t>
      </w:r>
    </w:p>
    <w:p w:rsidR="00676E9F" w:rsidRPr="00C34908" w:rsidRDefault="00676E9F" w:rsidP="00676E9F">
      <w:pPr>
        <w:pStyle w:val="Default"/>
        <w:tabs>
          <w:tab w:val="left" w:pos="3420"/>
          <w:tab w:val="left" w:pos="8460"/>
        </w:tabs>
        <w:spacing w:line="240" w:lineRule="auto"/>
      </w:pPr>
      <w:r w:rsidRPr="00C34908">
        <w:rPr>
          <w:position w:val="-34"/>
        </w:rPr>
        <w:object w:dxaOrig="1420" w:dyaOrig="820">
          <v:shape id="_x0000_i1030" type="#_x0000_t75" style="width:71.15pt;height:41.6pt" o:ole="" fillcolor="window">
            <v:imagedata r:id="rId36" o:title=""/>
          </v:shape>
          <o:OLEObject Type="Embed" ProgID="Equation.3" ShapeID="_x0000_i1030" DrawAspect="Content" ObjectID="_1743583450" r:id="rId37"/>
        </w:object>
      </w:r>
      <w:r w:rsidRPr="00C34908">
        <w:t>,</w:t>
      </w:r>
    </w:p>
    <w:p w:rsidR="00676E9F" w:rsidRPr="00C34908" w:rsidRDefault="00676E9F" w:rsidP="00676E9F">
      <w:pPr>
        <w:pStyle w:val="Default0"/>
        <w:spacing w:line="240" w:lineRule="auto"/>
      </w:pPr>
      <w:r w:rsidRPr="00C34908">
        <w:t xml:space="preserve">де </w:t>
      </w:r>
      <w:r w:rsidRPr="00C34908">
        <w:rPr>
          <w:position w:val="-10"/>
        </w:rPr>
        <w:object w:dxaOrig="920" w:dyaOrig="340">
          <v:shape id="_x0000_i1031" type="#_x0000_t75" style="width:47.05pt;height:17.05pt" o:ole="" fillcolor="window">
            <v:imagedata r:id="rId38" o:title=""/>
          </v:shape>
          <o:OLEObject Type="Embed" ProgID="Equation.3" ShapeID="_x0000_i1031" DrawAspect="Content" ObjectID="_1743583451" r:id="rId39"/>
        </w:object>
      </w:r>
      <w:r w:rsidRPr="00C34908">
        <w:t xml:space="preserve"> – номер каналів для передачі кольору (в даному випадку: R (червоний), G (зелений), B (синій)), відповідно </w:t>
      </w:r>
      <w:r w:rsidRPr="00C34908">
        <w:rPr>
          <w:position w:val="-12"/>
        </w:rPr>
        <w:object w:dxaOrig="940" w:dyaOrig="380">
          <v:shape id="_x0000_i1032" type="#_x0000_t75" style="width:47.85pt;height:20.4pt" o:ole="" fillcolor="window">
            <v:imagedata r:id="rId40" o:title=""/>
          </v:shape>
          <o:OLEObject Type="Embed" ProgID="Equation.3" ShapeID="_x0000_i1032" DrawAspect="Content" ObjectID="_1743583452" r:id="rId41"/>
        </w:object>
      </w:r>
      <w:r w:rsidRPr="00C34908">
        <w:t xml:space="preserve">, </w:t>
      </w:r>
      <w:r w:rsidRPr="00C34908">
        <w:rPr>
          <w:position w:val="-12"/>
        </w:rPr>
        <w:object w:dxaOrig="1120" w:dyaOrig="380">
          <v:shape id="_x0000_i1033" type="#_x0000_t75" style="width:56.6pt;height:20.4pt" o:ole="" fillcolor="window">
            <v:imagedata r:id="rId42" o:title=""/>
          </v:shape>
          <o:OLEObject Type="Embed" ProgID="Equation.3" ShapeID="_x0000_i1033" DrawAspect="Content" ObjectID="_1743583453" r:id="rId43"/>
        </w:object>
      </w:r>
      <w:r w:rsidRPr="00C34908">
        <w:t xml:space="preserve">, </w:t>
      </w:r>
      <w:r w:rsidRPr="00C34908">
        <w:rPr>
          <w:position w:val="-12"/>
        </w:rPr>
        <w:object w:dxaOrig="1080" w:dyaOrig="380">
          <v:shape id="_x0000_i1034" type="#_x0000_t75" style="width:55.75pt;height:19.15pt" o:ole="" fillcolor="window">
            <v:imagedata r:id="rId44" o:title=""/>
          </v:shape>
          <o:OLEObject Type="Embed" ProgID="Equation.3" ShapeID="_x0000_i1034" DrawAspect="Content" ObjectID="_1743583454" r:id="rId45"/>
        </w:object>
      </w:r>
      <w:r w:rsidRPr="00C34908">
        <w:t xml:space="preserve">. Значення </w:t>
      </w:r>
      <w:r w:rsidRPr="00C34908">
        <w:rPr>
          <w:position w:val="-12"/>
        </w:rPr>
        <w:object w:dxaOrig="340" w:dyaOrig="380">
          <v:shape id="_x0000_i1035" type="#_x0000_t75" style="width:17.05pt;height:19.15pt" o:ole="" fillcolor="window">
            <v:imagedata r:id="rId46" o:title=""/>
          </v:shape>
          <o:OLEObject Type="Embed" ProgID="Equation.3" ShapeID="_x0000_i1035" DrawAspect="Content" ObjectID="_1743583455" r:id="rId47"/>
        </w:object>
      </w:r>
      <w:r w:rsidRPr="00C34908">
        <w:t xml:space="preserve"> обчислюються за формулою:</w:t>
      </w:r>
    </w:p>
    <w:p w:rsidR="00676E9F" w:rsidRPr="00C34908" w:rsidRDefault="00676E9F" w:rsidP="00676E9F">
      <w:pPr>
        <w:pStyle w:val="Default"/>
        <w:tabs>
          <w:tab w:val="left" w:pos="2340"/>
          <w:tab w:val="left" w:pos="8460"/>
        </w:tabs>
        <w:spacing w:line="240" w:lineRule="auto"/>
      </w:pPr>
      <w:r w:rsidRPr="00C34908">
        <w:rPr>
          <w:position w:val="-40"/>
        </w:rPr>
        <w:object w:dxaOrig="5539" w:dyaOrig="920">
          <v:shape id="_x0000_i1036" type="#_x0000_t75" style="width:278.45pt;height:48.3pt" o:ole="" fillcolor="window">
            <v:imagedata r:id="rId48" o:title=""/>
          </v:shape>
          <o:OLEObject Type="Embed" ProgID="Equation.3" ShapeID="_x0000_i1036" DrawAspect="Content" ObjectID="_1743583456" r:id="rId49"/>
        </w:object>
      </w:r>
      <w:r w:rsidRPr="00C34908">
        <w:t>,</w:t>
      </w:r>
    </w:p>
    <w:p w:rsidR="00676E9F" w:rsidRPr="00C34908" w:rsidRDefault="00676E9F" w:rsidP="00676E9F">
      <w:pPr>
        <w:pStyle w:val="Default0"/>
        <w:spacing w:line="240" w:lineRule="auto"/>
      </w:pPr>
      <w:r w:rsidRPr="00C34908">
        <w:t xml:space="preserve">де </w:t>
      </w:r>
      <w:r w:rsidRPr="00C34908">
        <w:rPr>
          <w:position w:val="-12"/>
        </w:rPr>
        <w:object w:dxaOrig="1400" w:dyaOrig="380">
          <v:shape id="_x0000_i1037" type="#_x0000_t75" style="width:69.9pt;height:19.15pt" o:ole="">
            <v:imagedata r:id="rId50" o:title=""/>
          </v:shape>
          <o:OLEObject Type="Embed" ProgID="Equation.3" ShapeID="_x0000_i1037" DrawAspect="Content" ObjectID="_1743583457" r:id="rId51"/>
        </w:object>
      </w:r>
      <w:r w:rsidRPr="00C34908">
        <w:t xml:space="preserve">, </w:t>
      </w:r>
      <w:r w:rsidRPr="00C34908">
        <w:rPr>
          <w:position w:val="-16"/>
        </w:rPr>
        <w:object w:dxaOrig="1380" w:dyaOrig="420">
          <v:shape id="_x0000_i1038" type="#_x0000_t75" style="width:69.1pt;height:21.25pt" o:ole="">
            <v:imagedata r:id="rId52" o:title=""/>
          </v:shape>
          <o:OLEObject Type="Embed" ProgID="Equation.3" ShapeID="_x0000_i1038" DrawAspect="Content" ObjectID="_1743583458" r:id="rId53"/>
        </w:object>
      </w:r>
      <w:r w:rsidRPr="00C34908">
        <w:t xml:space="preserve"> – показники яскравості кольору </w:t>
      </w:r>
      <w:r w:rsidRPr="00C34908">
        <w:rPr>
          <w:position w:val="-6"/>
        </w:rPr>
        <w:object w:dxaOrig="139" w:dyaOrig="260">
          <v:shape id="_x0000_i1039" type="#_x0000_t75" style="width:6.65pt;height:13.75pt" o:ole="">
            <v:imagedata r:id="rId54" o:title=""/>
          </v:shape>
          <o:OLEObject Type="Embed" ProgID="Equation.3" ShapeID="_x0000_i1039" DrawAspect="Content" ObjectID="_1743583459" r:id="rId55"/>
        </w:object>
      </w:r>
      <w:r w:rsidRPr="00C34908">
        <w:t xml:space="preserve"> у точці </w:t>
      </w:r>
      <w:r w:rsidRPr="00C34908">
        <w:rPr>
          <w:position w:val="-10"/>
        </w:rPr>
        <w:object w:dxaOrig="580" w:dyaOrig="320">
          <v:shape id="_x0000_i1040" type="#_x0000_t75" style="width:29.95pt;height:16.25pt" o:ole="">
            <v:imagedata r:id="rId56" o:title=""/>
          </v:shape>
          <o:OLEObject Type="Embed" ProgID="Equation.3" ShapeID="_x0000_i1040" DrawAspect="Content" ObjectID="_1743583460" r:id="rId57"/>
        </w:object>
      </w:r>
      <w:r w:rsidRPr="00C34908">
        <w:t xml:space="preserve"> відновленого та початкового відеозображень відповідно.</w:t>
      </w:r>
    </w:p>
    <w:p w:rsidR="00676E9F" w:rsidRPr="00C34908" w:rsidRDefault="00676E9F" w:rsidP="00676E9F">
      <w:pPr>
        <w:pStyle w:val="Default"/>
        <w:spacing w:line="240" w:lineRule="auto"/>
      </w:pPr>
      <w:r w:rsidRPr="00C34908">
        <w:t xml:space="preserve">Похибки відтворення кольору об’єктів обчислювалися для кольорових відеозображень та їх </w:t>
      </w:r>
      <w:proofErr w:type="spellStart"/>
      <w:r w:rsidRPr="00C34908">
        <w:t>напівтонових</w:t>
      </w:r>
      <w:proofErr w:type="spellEnd"/>
      <w:r w:rsidRPr="00C34908">
        <w:t xml:space="preserve"> еквівалентів окремо. Основною відмінністю між цими підрахунками було те, що у кольорового відеозображення 3 кольорових канали, а у </w:t>
      </w:r>
      <w:proofErr w:type="spellStart"/>
      <w:r w:rsidRPr="00C34908">
        <w:t>напівтонового</w:t>
      </w:r>
      <w:proofErr w:type="spellEnd"/>
      <w:r w:rsidRPr="00C34908">
        <w:t xml:space="preserve"> 1.</w:t>
      </w:r>
    </w:p>
    <w:p w:rsidR="00676E9F" w:rsidRPr="00C34908" w:rsidRDefault="00676E9F" w:rsidP="00676E9F">
      <w:pPr>
        <w:pStyle w:val="Default"/>
        <w:spacing w:line="240" w:lineRule="auto"/>
      </w:pPr>
      <w:r w:rsidRPr="00C34908">
        <w:t>Текст програми для підрахунку похибки відтворення кольору об’єктів для кольорового відеозображення:</w:t>
      </w:r>
    </w:p>
    <w:p w:rsidR="00676E9F" w:rsidRPr="00C34908" w:rsidRDefault="00676E9F" w:rsidP="00676E9F">
      <w:pPr>
        <w:pStyle w:val="a4"/>
        <w:spacing w:line="240" w:lineRule="auto"/>
      </w:pPr>
      <w:proofErr w:type="spellStart"/>
      <w:r w:rsidRPr="00C34908">
        <w:t>file_ori</w:t>
      </w:r>
      <w:proofErr w:type="spellEnd"/>
      <w:r w:rsidRPr="00C34908">
        <w:t xml:space="preserve">ginal = </w:t>
      </w:r>
      <w:proofErr w:type="spellStart"/>
      <w:r w:rsidRPr="00C34908">
        <w:t>'st5_512x512.bmp'</w:t>
      </w:r>
      <w:proofErr w:type="spellEnd"/>
    </w:p>
    <w:p w:rsidR="00676E9F" w:rsidRPr="00C34908" w:rsidRDefault="00676E9F" w:rsidP="00676E9F">
      <w:pPr>
        <w:pStyle w:val="a4"/>
        <w:spacing w:line="240" w:lineRule="auto"/>
      </w:pPr>
      <w:proofErr w:type="spellStart"/>
      <w:r w:rsidRPr="00C34908">
        <w:t>file_vo</w:t>
      </w:r>
      <w:proofErr w:type="spellEnd"/>
      <w:r w:rsidRPr="00C34908">
        <w:t xml:space="preserve">st =     </w:t>
      </w:r>
      <w:proofErr w:type="spellStart"/>
      <w:r w:rsidRPr="00C34908">
        <w:t>'st5_512x512_4.bmp'</w:t>
      </w:r>
      <w:proofErr w:type="spellEnd"/>
    </w:p>
    <w:p w:rsidR="00676E9F" w:rsidRPr="00C34908" w:rsidRDefault="00676E9F" w:rsidP="00676E9F">
      <w:pPr>
        <w:pStyle w:val="a4"/>
        <w:spacing w:line="240" w:lineRule="auto"/>
      </w:pPr>
      <w:proofErr w:type="spellStart"/>
      <w:r w:rsidRPr="00C34908">
        <w:t>inf_orig</w:t>
      </w:r>
      <w:proofErr w:type="spellEnd"/>
      <w:r w:rsidRPr="00C34908">
        <w:t xml:space="preserve">inal = </w:t>
      </w:r>
      <w:proofErr w:type="spellStart"/>
      <w:r w:rsidRPr="00C34908">
        <w:t>imfinfo</w:t>
      </w:r>
      <w:proofErr w:type="spellEnd"/>
      <w:r w:rsidRPr="00C34908">
        <w:t>(</w:t>
      </w:r>
      <w:proofErr w:type="spellStart"/>
      <w:r w:rsidRPr="00C34908">
        <w:t>file_ori</w:t>
      </w:r>
      <w:proofErr w:type="spellEnd"/>
      <w:r w:rsidRPr="00C34908">
        <w:t>ginal);</w:t>
      </w:r>
    </w:p>
    <w:p w:rsidR="00676E9F" w:rsidRPr="00C34908" w:rsidRDefault="00676E9F" w:rsidP="00676E9F">
      <w:pPr>
        <w:pStyle w:val="a4"/>
        <w:spacing w:line="240" w:lineRule="auto"/>
      </w:pPr>
      <w:proofErr w:type="spellStart"/>
      <w:r w:rsidRPr="00C34908">
        <w:t>inf_vost</w:t>
      </w:r>
      <w:proofErr w:type="spellEnd"/>
      <w:r w:rsidRPr="00C34908">
        <w:t xml:space="preserve"> = </w:t>
      </w:r>
      <w:proofErr w:type="spellStart"/>
      <w:r w:rsidRPr="00C34908">
        <w:t>imfinfo</w:t>
      </w:r>
      <w:proofErr w:type="spellEnd"/>
      <w:r w:rsidRPr="00C34908">
        <w:t>(</w:t>
      </w:r>
      <w:proofErr w:type="spellStart"/>
      <w:r w:rsidRPr="00C34908">
        <w:t>file_vo</w:t>
      </w:r>
      <w:proofErr w:type="spellEnd"/>
      <w:r w:rsidRPr="00C34908">
        <w:t>st);</w:t>
      </w:r>
    </w:p>
    <w:p w:rsidR="00676E9F" w:rsidRPr="00C34908" w:rsidRDefault="00676E9F" w:rsidP="00676E9F">
      <w:pPr>
        <w:pStyle w:val="a4"/>
        <w:spacing w:line="240" w:lineRule="auto"/>
      </w:pPr>
      <w:proofErr w:type="spellStart"/>
      <w:r w:rsidRPr="00C34908">
        <w:t>image_or</w:t>
      </w:r>
      <w:proofErr w:type="spellEnd"/>
      <w:r w:rsidRPr="00C34908">
        <w:t xml:space="preserve">iginal = </w:t>
      </w:r>
      <w:proofErr w:type="spellStart"/>
      <w:r w:rsidRPr="00C34908">
        <w:t>imread</w:t>
      </w:r>
      <w:proofErr w:type="spellEnd"/>
      <w:r w:rsidRPr="00C34908">
        <w:t>(</w:t>
      </w:r>
      <w:proofErr w:type="spellStart"/>
      <w:r w:rsidRPr="00C34908">
        <w:t>file_ori</w:t>
      </w:r>
      <w:proofErr w:type="spellEnd"/>
      <w:r w:rsidRPr="00C34908">
        <w:t>ginal);</w:t>
      </w:r>
    </w:p>
    <w:p w:rsidR="00676E9F" w:rsidRPr="00C34908" w:rsidRDefault="00676E9F" w:rsidP="00676E9F">
      <w:pPr>
        <w:pStyle w:val="a4"/>
        <w:spacing w:line="240" w:lineRule="auto"/>
      </w:pPr>
      <w:proofErr w:type="spellStart"/>
      <w:r w:rsidRPr="00C34908">
        <w:t>imag</w:t>
      </w:r>
      <w:proofErr w:type="spellEnd"/>
      <w:r w:rsidRPr="00C34908">
        <w:t xml:space="preserve">e_vost = </w:t>
      </w:r>
      <w:proofErr w:type="spellStart"/>
      <w:r w:rsidRPr="00C34908">
        <w:t>imread</w:t>
      </w:r>
      <w:proofErr w:type="spellEnd"/>
      <w:r w:rsidRPr="00C34908">
        <w:t>(</w:t>
      </w:r>
      <w:proofErr w:type="spellStart"/>
      <w:r w:rsidRPr="00C34908">
        <w:t>file_vo</w:t>
      </w:r>
      <w:proofErr w:type="spellEnd"/>
      <w:r w:rsidRPr="00C34908">
        <w:t>st);</w:t>
      </w:r>
    </w:p>
    <w:p w:rsidR="00676E9F" w:rsidRPr="00C34908" w:rsidRDefault="00676E9F" w:rsidP="00676E9F">
      <w:pPr>
        <w:pStyle w:val="a4"/>
        <w:spacing w:line="240" w:lineRule="auto"/>
      </w:pPr>
    </w:p>
    <w:p w:rsidR="00676E9F" w:rsidRPr="00C34908" w:rsidRDefault="00676E9F" w:rsidP="00676E9F">
      <w:pPr>
        <w:pStyle w:val="a4"/>
        <w:spacing w:line="240" w:lineRule="auto"/>
      </w:pPr>
      <w:proofErr w:type="spellStart"/>
      <w:r w:rsidRPr="00C34908">
        <w:t>koef</w:t>
      </w:r>
      <w:proofErr w:type="spellEnd"/>
      <w:r w:rsidRPr="00C34908">
        <w:t xml:space="preserve"> = [0.3 0.59 0.11]</w:t>
      </w:r>
    </w:p>
    <w:p w:rsidR="00676E9F" w:rsidRPr="00C34908" w:rsidRDefault="00676E9F" w:rsidP="00676E9F">
      <w:pPr>
        <w:pStyle w:val="a4"/>
        <w:spacing w:line="240" w:lineRule="auto"/>
      </w:pPr>
    </w:p>
    <w:p w:rsidR="00676E9F" w:rsidRPr="00C34908" w:rsidRDefault="00676E9F" w:rsidP="00676E9F">
      <w:pPr>
        <w:pStyle w:val="a4"/>
        <w:spacing w:line="240" w:lineRule="auto"/>
      </w:pPr>
      <w:proofErr w:type="spellStart"/>
      <w:r w:rsidRPr="00C34908">
        <w:t>delta</w:t>
      </w:r>
      <w:proofErr w:type="spellEnd"/>
      <w:r w:rsidRPr="00C34908">
        <w:t xml:space="preserve"> = 0;</w:t>
      </w:r>
    </w:p>
    <w:p w:rsidR="00676E9F" w:rsidRPr="00C34908" w:rsidRDefault="00676E9F" w:rsidP="00676E9F">
      <w:pPr>
        <w:pStyle w:val="a4"/>
        <w:spacing w:line="240" w:lineRule="auto"/>
      </w:pPr>
    </w:p>
    <w:p w:rsidR="00676E9F" w:rsidRPr="00C34908" w:rsidRDefault="00676E9F" w:rsidP="00676E9F">
      <w:pPr>
        <w:pStyle w:val="a4"/>
        <w:spacing w:line="240" w:lineRule="auto"/>
      </w:pPr>
      <w:proofErr w:type="spellStart"/>
      <w:r w:rsidRPr="00C34908">
        <w:t>for</w:t>
      </w:r>
      <w:proofErr w:type="spellEnd"/>
      <w:r w:rsidRPr="00C34908">
        <w:t xml:space="preserve"> </w:t>
      </w:r>
      <w:proofErr w:type="spellStart"/>
      <w:r w:rsidRPr="00C34908">
        <w:t>color_c</w:t>
      </w:r>
      <w:proofErr w:type="spellEnd"/>
      <w:r w:rsidRPr="00C34908">
        <w:t>hannel = 1:3</w:t>
      </w:r>
    </w:p>
    <w:p w:rsidR="00676E9F" w:rsidRPr="00C34908" w:rsidRDefault="00676E9F" w:rsidP="00676E9F">
      <w:pPr>
        <w:pStyle w:val="a4"/>
        <w:spacing w:line="240" w:lineRule="auto"/>
      </w:pPr>
      <w:r w:rsidRPr="00C34908">
        <w:t xml:space="preserve">    </w:t>
      </w:r>
      <w:proofErr w:type="spellStart"/>
      <w:r w:rsidRPr="00C34908">
        <w:t>channel_original</w:t>
      </w:r>
      <w:proofErr w:type="spellEnd"/>
      <w:r w:rsidRPr="00C34908">
        <w:t xml:space="preserve"> = </w:t>
      </w:r>
      <w:proofErr w:type="spellStart"/>
      <w:r w:rsidRPr="00C34908">
        <w:t>double</w:t>
      </w:r>
      <w:proofErr w:type="spellEnd"/>
      <w:r w:rsidRPr="00C34908">
        <w:t>(</w:t>
      </w:r>
      <w:proofErr w:type="spellStart"/>
      <w:r w:rsidRPr="00C34908">
        <w:t>image_or</w:t>
      </w:r>
      <w:proofErr w:type="spellEnd"/>
      <w:r w:rsidRPr="00C34908">
        <w:t xml:space="preserve">iginal(:,:,color_channel));    </w:t>
      </w:r>
    </w:p>
    <w:p w:rsidR="00676E9F" w:rsidRPr="00C34908" w:rsidRDefault="00676E9F" w:rsidP="00676E9F">
      <w:pPr>
        <w:pStyle w:val="a4"/>
        <w:spacing w:line="240" w:lineRule="auto"/>
      </w:pPr>
      <w:r w:rsidRPr="00C34908">
        <w:t xml:space="preserve">    </w:t>
      </w:r>
      <w:proofErr w:type="spellStart"/>
      <w:r w:rsidRPr="00C34908">
        <w:t>chan</w:t>
      </w:r>
      <w:proofErr w:type="spellEnd"/>
      <w:r w:rsidRPr="00C34908">
        <w:t xml:space="preserve">nel_vost = </w:t>
      </w:r>
      <w:proofErr w:type="spellStart"/>
      <w:r w:rsidRPr="00C34908">
        <w:t>double</w:t>
      </w:r>
      <w:proofErr w:type="spellEnd"/>
      <w:r w:rsidRPr="00C34908">
        <w:t>(</w:t>
      </w:r>
      <w:proofErr w:type="spellStart"/>
      <w:r w:rsidRPr="00C34908">
        <w:t>imag</w:t>
      </w:r>
      <w:proofErr w:type="spellEnd"/>
      <w:r w:rsidRPr="00C34908">
        <w:t xml:space="preserve">e_vost(:,:,color_channel));    </w:t>
      </w:r>
    </w:p>
    <w:p w:rsidR="00676E9F" w:rsidRPr="00C34908" w:rsidRDefault="00676E9F" w:rsidP="00676E9F">
      <w:pPr>
        <w:pStyle w:val="a4"/>
        <w:spacing w:line="240" w:lineRule="auto"/>
      </w:pPr>
      <w:r w:rsidRPr="00C34908">
        <w:t xml:space="preserve">    </w:t>
      </w:r>
      <w:proofErr w:type="spellStart"/>
      <w:r w:rsidRPr="00C34908">
        <w:t>channel_q</w:t>
      </w:r>
      <w:proofErr w:type="spellEnd"/>
      <w:r w:rsidRPr="00C34908">
        <w:t>uad_summ = 0;</w:t>
      </w:r>
    </w:p>
    <w:p w:rsidR="00676E9F" w:rsidRPr="00C34908" w:rsidRDefault="00676E9F" w:rsidP="00676E9F">
      <w:pPr>
        <w:pStyle w:val="a4"/>
        <w:spacing w:line="240" w:lineRule="auto"/>
      </w:pPr>
      <w:r w:rsidRPr="00C34908">
        <w:t xml:space="preserve">    </w:t>
      </w:r>
      <w:proofErr w:type="spellStart"/>
      <w:r w:rsidRPr="00C34908">
        <w:t>for</w:t>
      </w:r>
      <w:proofErr w:type="spellEnd"/>
      <w:r w:rsidRPr="00C34908">
        <w:t xml:space="preserve"> i = 1:</w:t>
      </w:r>
      <w:proofErr w:type="spellStart"/>
      <w:r w:rsidRPr="00C34908">
        <w:t>inf_original.W</w:t>
      </w:r>
      <w:proofErr w:type="spellEnd"/>
      <w:r w:rsidRPr="00C34908">
        <w:t>idth</w:t>
      </w:r>
    </w:p>
    <w:p w:rsidR="00676E9F" w:rsidRPr="00C34908" w:rsidRDefault="00676E9F" w:rsidP="00676E9F">
      <w:pPr>
        <w:pStyle w:val="a4"/>
        <w:spacing w:line="240" w:lineRule="auto"/>
      </w:pPr>
      <w:r w:rsidRPr="00C34908">
        <w:t xml:space="preserve">        </w:t>
      </w:r>
      <w:proofErr w:type="spellStart"/>
      <w:r w:rsidRPr="00C34908">
        <w:t>for</w:t>
      </w:r>
      <w:proofErr w:type="spellEnd"/>
      <w:r w:rsidRPr="00C34908">
        <w:t xml:space="preserve"> j = 1:</w:t>
      </w:r>
      <w:proofErr w:type="spellStart"/>
      <w:r w:rsidRPr="00C34908">
        <w:t>inf_original.He</w:t>
      </w:r>
      <w:proofErr w:type="spellEnd"/>
      <w:r w:rsidRPr="00C34908">
        <w:t>ight</w:t>
      </w:r>
    </w:p>
    <w:p w:rsidR="00676E9F" w:rsidRPr="00C34908" w:rsidRDefault="00676E9F" w:rsidP="00676E9F">
      <w:pPr>
        <w:pStyle w:val="a4"/>
        <w:spacing w:line="240" w:lineRule="auto"/>
      </w:pPr>
      <w:r w:rsidRPr="00C34908">
        <w:t xml:space="preserve">            </w:t>
      </w:r>
      <w:proofErr w:type="spellStart"/>
      <w:r w:rsidRPr="00C34908">
        <w:t>channel_q</w:t>
      </w:r>
      <w:proofErr w:type="spellEnd"/>
      <w:r w:rsidRPr="00C34908">
        <w:t xml:space="preserve">uad_summ = </w:t>
      </w:r>
      <w:proofErr w:type="spellStart"/>
      <w:r w:rsidRPr="00C34908">
        <w:t>channel_q</w:t>
      </w:r>
      <w:proofErr w:type="spellEnd"/>
      <w:r w:rsidRPr="00C34908">
        <w:t>uad_summ + (</w:t>
      </w:r>
      <w:proofErr w:type="spellStart"/>
      <w:r w:rsidRPr="00C34908">
        <w:t>chan</w:t>
      </w:r>
      <w:proofErr w:type="spellEnd"/>
      <w:r w:rsidRPr="00C34908">
        <w:t xml:space="preserve">nel_vost(i,j) - </w:t>
      </w:r>
      <w:proofErr w:type="spellStart"/>
      <w:r w:rsidRPr="00C34908">
        <w:t>channel_original</w:t>
      </w:r>
      <w:proofErr w:type="spellEnd"/>
      <w:r w:rsidRPr="00C34908">
        <w:t>(i,j))^2;</w:t>
      </w:r>
    </w:p>
    <w:p w:rsidR="00676E9F" w:rsidRPr="00C34908" w:rsidRDefault="00676E9F" w:rsidP="00676E9F">
      <w:pPr>
        <w:pStyle w:val="a4"/>
        <w:spacing w:line="240" w:lineRule="auto"/>
      </w:pPr>
      <w:r w:rsidRPr="00C34908">
        <w:t xml:space="preserve">        </w:t>
      </w:r>
      <w:proofErr w:type="spellStart"/>
      <w:r w:rsidRPr="00C34908">
        <w:t>end</w:t>
      </w:r>
      <w:proofErr w:type="spellEnd"/>
    </w:p>
    <w:p w:rsidR="00676E9F" w:rsidRPr="00C34908" w:rsidRDefault="00676E9F" w:rsidP="00676E9F">
      <w:pPr>
        <w:pStyle w:val="a4"/>
        <w:spacing w:line="240" w:lineRule="auto"/>
      </w:pPr>
      <w:r w:rsidRPr="00C34908">
        <w:lastRenderedPageBreak/>
        <w:t xml:space="preserve">    </w:t>
      </w:r>
      <w:proofErr w:type="spellStart"/>
      <w:r w:rsidRPr="00C34908">
        <w:t>end</w:t>
      </w:r>
      <w:proofErr w:type="spellEnd"/>
    </w:p>
    <w:p w:rsidR="00676E9F" w:rsidRPr="00C34908" w:rsidRDefault="00676E9F" w:rsidP="00676E9F">
      <w:pPr>
        <w:pStyle w:val="a4"/>
        <w:spacing w:line="240" w:lineRule="auto"/>
      </w:pPr>
      <w:r w:rsidRPr="00C34908">
        <w:t xml:space="preserve">    </w:t>
      </w:r>
      <w:proofErr w:type="spellStart"/>
      <w:r w:rsidRPr="00C34908">
        <w:t>deltaT</w:t>
      </w:r>
      <w:proofErr w:type="spellEnd"/>
      <w:r w:rsidRPr="00C34908">
        <w:t xml:space="preserve"> = </w:t>
      </w:r>
      <w:proofErr w:type="spellStart"/>
      <w:r w:rsidRPr="00C34908">
        <w:t>sqrt</w:t>
      </w:r>
      <w:proofErr w:type="spellEnd"/>
      <w:r w:rsidRPr="00C34908">
        <w:t>(</w:t>
      </w:r>
      <w:proofErr w:type="spellStart"/>
      <w:r w:rsidRPr="00C34908">
        <w:t>channel_q</w:t>
      </w:r>
      <w:proofErr w:type="spellEnd"/>
      <w:r w:rsidRPr="00C34908">
        <w:t>uad_summ/(inf_original.Width*inf_original.Height))</w:t>
      </w:r>
    </w:p>
    <w:p w:rsidR="00676E9F" w:rsidRPr="00C34908" w:rsidRDefault="00676E9F" w:rsidP="00676E9F">
      <w:pPr>
        <w:pStyle w:val="a4"/>
        <w:spacing w:line="240" w:lineRule="auto"/>
      </w:pPr>
      <w:r w:rsidRPr="00C34908">
        <w:t xml:space="preserve">    </w:t>
      </w:r>
      <w:proofErr w:type="spellStart"/>
      <w:r w:rsidRPr="00C34908">
        <w:t>delta</w:t>
      </w:r>
      <w:proofErr w:type="spellEnd"/>
      <w:r w:rsidRPr="00C34908">
        <w:t xml:space="preserve"> = </w:t>
      </w:r>
      <w:proofErr w:type="spellStart"/>
      <w:r w:rsidRPr="00C34908">
        <w:t>delta</w:t>
      </w:r>
      <w:proofErr w:type="spellEnd"/>
      <w:r w:rsidRPr="00C34908">
        <w:t xml:space="preserve"> + </w:t>
      </w:r>
      <w:proofErr w:type="spellStart"/>
      <w:r w:rsidRPr="00C34908">
        <w:t>koef</w:t>
      </w:r>
      <w:proofErr w:type="spellEnd"/>
      <w:r w:rsidRPr="00C34908">
        <w:t>(</w:t>
      </w:r>
      <w:proofErr w:type="spellStart"/>
      <w:r w:rsidRPr="00C34908">
        <w:t>color_c</w:t>
      </w:r>
      <w:proofErr w:type="spellEnd"/>
      <w:r w:rsidRPr="00C34908">
        <w:t xml:space="preserve">hannel) * </w:t>
      </w:r>
      <w:proofErr w:type="spellStart"/>
      <w:r w:rsidRPr="00C34908">
        <w:t>deltaT</w:t>
      </w:r>
      <w:proofErr w:type="spellEnd"/>
      <w:r w:rsidRPr="00C34908">
        <w:t>;</w:t>
      </w:r>
    </w:p>
    <w:p w:rsidR="00676E9F" w:rsidRPr="00C34908" w:rsidRDefault="00676E9F" w:rsidP="00676E9F">
      <w:pPr>
        <w:pStyle w:val="a4"/>
        <w:spacing w:line="240" w:lineRule="auto"/>
      </w:pPr>
      <w:proofErr w:type="spellStart"/>
      <w:r w:rsidRPr="00C34908">
        <w:t>end</w:t>
      </w:r>
      <w:proofErr w:type="spellEnd"/>
    </w:p>
    <w:p w:rsidR="00676E9F" w:rsidRPr="00C34908" w:rsidRDefault="00676E9F" w:rsidP="00676E9F">
      <w:pPr>
        <w:pStyle w:val="a4"/>
        <w:spacing w:line="240" w:lineRule="auto"/>
      </w:pPr>
    </w:p>
    <w:p w:rsidR="00676E9F" w:rsidRPr="00C34908" w:rsidRDefault="00676E9F" w:rsidP="00676E9F">
      <w:pPr>
        <w:pStyle w:val="Default"/>
        <w:spacing w:line="240" w:lineRule="auto"/>
      </w:pPr>
      <w:r w:rsidRPr="00C34908">
        <w:t xml:space="preserve">В змінні </w:t>
      </w:r>
      <w:proofErr w:type="spellStart"/>
      <w:r w:rsidRPr="00C34908">
        <w:rPr>
          <w:rStyle w:val="a5"/>
        </w:rPr>
        <w:t>file_ori</w:t>
      </w:r>
      <w:proofErr w:type="spellEnd"/>
      <w:r w:rsidRPr="00C34908">
        <w:rPr>
          <w:rStyle w:val="a5"/>
        </w:rPr>
        <w:t>ginal</w:t>
      </w:r>
      <w:r w:rsidRPr="00C34908">
        <w:t xml:space="preserve">, </w:t>
      </w:r>
      <w:proofErr w:type="spellStart"/>
      <w:r w:rsidRPr="00C34908">
        <w:rPr>
          <w:rStyle w:val="a5"/>
        </w:rPr>
        <w:t>file_vo</w:t>
      </w:r>
      <w:proofErr w:type="spellEnd"/>
      <w:r w:rsidRPr="00C34908">
        <w:rPr>
          <w:rStyle w:val="a5"/>
        </w:rPr>
        <w:t xml:space="preserve">st </w:t>
      </w:r>
      <w:r w:rsidRPr="00C34908">
        <w:t xml:space="preserve">заносимо назви відеозображень, які </w:t>
      </w:r>
      <w:proofErr w:type="spellStart"/>
      <w:r w:rsidRPr="00C34908">
        <w:t>длосліджуємо</w:t>
      </w:r>
      <w:proofErr w:type="spellEnd"/>
      <w:r w:rsidRPr="00C34908">
        <w:t xml:space="preserve">. В даному прикладі це </w:t>
      </w:r>
      <w:proofErr w:type="spellStart"/>
      <w:r w:rsidRPr="00C34908">
        <w:rPr>
          <w:rStyle w:val="a5"/>
        </w:rPr>
        <w:t>st5_512x512.bmp</w:t>
      </w:r>
      <w:proofErr w:type="spellEnd"/>
      <w:r w:rsidRPr="00C34908">
        <w:rPr>
          <w:rStyle w:val="a5"/>
        </w:rPr>
        <w:t xml:space="preserve"> </w:t>
      </w:r>
      <w:r w:rsidRPr="00C34908">
        <w:t xml:space="preserve">(файл початкового відеозображення), </w:t>
      </w:r>
      <w:proofErr w:type="spellStart"/>
      <w:r w:rsidRPr="00C34908">
        <w:rPr>
          <w:rStyle w:val="a5"/>
        </w:rPr>
        <w:t>st5_512x512_4.bmp</w:t>
      </w:r>
      <w:proofErr w:type="spellEnd"/>
      <w:r w:rsidRPr="00C34908">
        <w:rPr>
          <w:rStyle w:val="a5"/>
        </w:rPr>
        <w:t xml:space="preserve"> </w:t>
      </w:r>
      <w:r w:rsidRPr="00C34908">
        <w:t>(файл відеозображення, стиснутого з коефіцієнтом 4:1).</w:t>
      </w:r>
    </w:p>
    <w:p w:rsidR="00676E9F" w:rsidRPr="00C34908" w:rsidRDefault="00676E9F" w:rsidP="00676E9F">
      <w:pPr>
        <w:pStyle w:val="Default"/>
        <w:spacing w:line="240" w:lineRule="auto"/>
      </w:pPr>
    </w:p>
    <w:p w:rsidR="00676E9F" w:rsidRPr="00C34908" w:rsidRDefault="00676E9F" w:rsidP="00676E9F">
      <w:pPr>
        <w:pStyle w:val="a4"/>
        <w:spacing w:line="240" w:lineRule="auto"/>
      </w:pPr>
      <w:proofErr w:type="spellStart"/>
      <w:r w:rsidRPr="00C34908">
        <w:t>inf_orig</w:t>
      </w:r>
      <w:proofErr w:type="spellEnd"/>
      <w:r w:rsidRPr="00C34908">
        <w:t xml:space="preserve">inal = </w:t>
      </w:r>
      <w:proofErr w:type="spellStart"/>
      <w:r w:rsidRPr="00C34908">
        <w:t>imfinfo</w:t>
      </w:r>
      <w:proofErr w:type="spellEnd"/>
      <w:r w:rsidRPr="00C34908">
        <w:t>(</w:t>
      </w:r>
      <w:proofErr w:type="spellStart"/>
      <w:r w:rsidRPr="00C34908">
        <w:t>file_ori</w:t>
      </w:r>
      <w:proofErr w:type="spellEnd"/>
      <w:r w:rsidRPr="00C34908">
        <w:t>ginal);</w:t>
      </w:r>
    </w:p>
    <w:p w:rsidR="00676E9F" w:rsidRPr="00C34908" w:rsidRDefault="00676E9F" w:rsidP="00676E9F">
      <w:pPr>
        <w:pStyle w:val="a4"/>
        <w:spacing w:line="240" w:lineRule="auto"/>
      </w:pPr>
      <w:proofErr w:type="spellStart"/>
      <w:r w:rsidRPr="00C34908">
        <w:t>inf_vost</w:t>
      </w:r>
      <w:proofErr w:type="spellEnd"/>
      <w:r w:rsidRPr="00C34908">
        <w:t xml:space="preserve"> = </w:t>
      </w:r>
      <w:proofErr w:type="spellStart"/>
      <w:r w:rsidRPr="00C34908">
        <w:t>imfinfo</w:t>
      </w:r>
      <w:proofErr w:type="spellEnd"/>
      <w:r w:rsidRPr="00C34908">
        <w:t>(</w:t>
      </w:r>
      <w:proofErr w:type="spellStart"/>
      <w:r w:rsidRPr="00C34908">
        <w:t>file_vo</w:t>
      </w:r>
      <w:proofErr w:type="spellEnd"/>
      <w:r w:rsidRPr="00C34908">
        <w:t>st);</w:t>
      </w:r>
    </w:p>
    <w:p w:rsidR="00676E9F" w:rsidRPr="00C34908" w:rsidRDefault="00676E9F" w:rsidP="00676E9F">
      <w:pPr>
        <w:pStyle w:val="Default"/>
        <w:spacing w:line="240" w:lineRule="auto"/>
      </w:pPr>
      <w:r w:rsidRPr="00C34908">
        <w:t xml:space="preserve">В </w:t>
      </w:r>
      <w:proofErr w:type="spellStart"/>
      <w:r w:rsidRPr="00C34908">
        <w:rPr>
          <w:rStyle w:val="a5"/>
        </w:rPr>
        <w:t>inf_orig</w:t>
      </w:r>
      <w:proofErr w:type="spellEnd"/>
      <w:r w:rsidRPr="00C34908">
        <w:rPr>
          <w:rStyle w:val="a5"/>
        </w:rPr>
        <w:t>inal</w:t>
      </w:r>
      <w:r w:rsidRPr="00C34908">
        <w:t xml:space="preserve"> та </w:t>
      </w:r>
      <w:proofErr w:type="spellStart"/>
      <w:r w:rsidRPr="00C34908">
        <w:rPr>
          <w:rStyle w:val="a5"/>
        </w:rPr>
        <w:t>inf_vost</w:t>
      </w:r>
      <w:proofErr w:type="spellEnd"/>
      <w:r w:rsidRPr="00C34908">
        <w:t xml:space="preserve"> заносимо інформацію про відеозображення, використовуючи функцію </w:t>
      </w:r>
      <w:proofErr w:type="spellStart"/>
      <w:r w:rsidRPr="00C34908">
        <w:rPr>
          <w:rStyle w:val="a5"/>
        </w:rPr>
        <w:t>imfinfo</w:t>
      </w:r>
      <w:proofErr w:type="spellEnd"/>
      <w:r w:rsidRPr="00C34908">
        <w:rPr>
          <w:rStyle w:val="a5"/>
        </w:rPr>
        <w:t>()</w:t>
      </w:r>
      <w:r w:rsidRPr="00C34908">
        <w:t xml:space="preserve">. До цієї інформації належать: назва файлу, дата останнього редагування, розмір файлу у байтах, формат відеозображення, версія формату, висота, ширина, глибина кольору (кількість байт для зберігання кольору одного </w:t>
      </w:r>
      <w:proofErr w:type="spellStart"/>
      <w:r w:rsidRPr="00C34908">
        <w:t>піксела</w:t>
      </w:r>
      <w:proofErr w:type="spellEnd"/>
      <w:r w:rsidRPr="00C34908">
        <w:t>) та тип кольору.</w:t>
      </w:r>
    </w:p>
    <w:p w:rsidR="00676E9F" w:rsidRPr="00C34908" w:rsidRDefault="00676E9F" w:rsidP="00676E9F">
      <w:pPr>
        <w:pStyle w:val="a4"/>
        <w:spacing w:line="240" w:lineRule="auto"/>
      </w:pPr>
      <w:proofErr w:type="spellStart"/>
      <w:r w:rsidRPr="00C34908">
        <w:t>image_or</w:t>
      </w:r>
      <w:proofErr w:type="spellEnd"/>
      <w:r w:rsidRPr="00C34908">
        <w:t xml:space="preserve">iginal = </w:t>
      </w:r>
      <w:proofErr w:type="spellStart"/>
      <w:r w:rsidRPr="00C34908">
        <w:t>imread</w:t>
      </w:r>
      <w:proofErr w:type="spellEnd"/>
      <w:r w:rsidRPr="00C34908">
        <w:t>(</w:t>
      </w:r>
      <w:proofErr w:type="spellStart"/>
      <w:r w:rsidRPr="00C34908">
        <w:t>file_ori</w:t>
      </w:r>
      <w:proofErr w:type="spellEnd"/>
      <w:r w:rsidRPr="00C34908">
        <w:t>ginal);</w:t>
      </w:r>
    </w:p>
    <w:p w:rsidR="00676E9F" w:rsidRPr="00C34908" w:rsidRDefault="00676E9F" w:rsidP="00676E9F">
      <w:pPr>
        <w:pStyle w:val="a4"/>
        <w:spacing w:line="240" w:lineRule="auto"/>
      </w:pPr>
      <w:proofErr w:type="spellStart"/>
      <w:r w:rsidRPr="00C34908">
        <w:t>imag</w:t>
      </w:r>
      <w:proofErr w:type="spellEnd"/>
      <w:r w:rsidRPr="00C34908">
        <w:t xml:space="preserve">e_vost = </w:t>
      </w:r>
      <w:proofErr w:type="spellStart"/>
      <w:r w:rsidRPr="00C34908">
        <w:t>imread</w:t>
      </w:r>
      <w:proofErr w:type="spellEnd"/>
      <w:r w:rsidRPr="00C34908">
        <w:t>(</w:t>
      </w:r>
      <w:proofErr w:type="spellStart"/>
      <w:r w:rsidRPr="00C34908">
        <w:t>file_vo</w:t>
      </w:r>
      <w:proofErr w:type="spellEnd"/>
      <w:r w:rsidRPr="00C34908">
        <w:t>st);</w:t>
      </w:r>
    </w:p>
    <w:p w:rsidR="00676E9F" w:rsidRPr="00C34908" w:rsidRDefault="00676E9F" w:rsidP="00676E9F">
      <w:pPr>
        <w:pStyle w:val="Default"/>
        <w:spacing w:line="240" w:lineRule="auto"/>
      </w:pPr>
      <w:r w:rsidRPr="00C34908">
        <w:t xml:space="preserve">За допомогою функції </w:t>
      </w:r>
      <w:proofErr w:type="spellStart"/>
      <w:r w:rsidRPr="00C34908">
        <w:rPr>
          <w:rStyle w:val="a5"/>
        </w:rPr>
        <w:t>imread</w:t>
      </w:r>
      <w:proofErr w:type="spellEnd"/>
      <w:r w:rsidRPr="00C34908">
        <w:rPr>
          <w:rStyle w:val="a5"/>
        </w:rPr>
        <w:t xml:space="preserve">() </w:t>
      </w:r>
      <w:r w:rsidRPr="00C34908">
        <w:t xml:space="preserve">читаємо безпосередньо самі початкове та відновлене відеозображення і записуємо отримані дані у змінні </w:t>
      </w:r>
      <w:proofErr w:type="spellStart"/>
      <w:r w:rsidRPr="00C34908">
        <w:rPr>
          <w:rStyle w:val="a5"/>
        </w:rPr>
        <w:t>image_or</w:t>
      </w:r>
      <w:proofErr w:type="spellEnd"/>
      <w:r w:rsidRPr="00C34908">
        <w:rPr>
          <w:rStyle w:val="a5"/>
        </w:rPr>
        <w:t>iginal</w:t>
      </w:r>
      <w:r w:rsidRPr="00C34908">
        <w:t xml:space="preserve">, </w:t>
      </w:r>
      <w:proofErr w:type="spellStart"/>
      <w:r w:rsidRPr="00C34908">
        <w:rPr>
          <w:rStyle w:val="a5"/>
        </w:rPr>
        <w:t>imag</w:t>
      </w:r>
      <w:proofErr w:type="spellEnd"/>
      <w:r w:rsidRPr="00C34908">
        <w:rPr>
          <w:rStyle w:val="a5"/>
        </w:rPr>
        <w:t>e_vost</w:t>
      </w:r>
      <w:r w:rsidRPr="00C34908">
        <w:t>.</w:t>
      </w:r>
    </w:p>
    <w:p w:rsidR="00676E9F" w:rsidRPr="00C34908" w:rsidRDefault="00676E9F" w:rsidP="00676E9F">
      <w:pPr>
        <w:pStyle w:val="Default"/>
        <w:spacing w:line="240" w:lineRule="auto"/>
      </w:pPr>
      <w:r w:rsidRPr="00C34908">
        <w:t xml:space="preserve">Далі в циклі знаходимо значення виразу для похибки </w:t>
      </w:r>
      <w:r w:rsidRPr="00C34908">
        <w:rPr>
          <w:position w:val="-30"/>
        </w:rPr>
        <w:object w:dxaOrig="3220" w:dyaOrig="700">
          <v:shape id="_x0000_i1041" type="#_x0000_t75" style="width:162.3pt;height:36.6pt" o:ole="" fillcolor="window">
            <v:imagedata r:id="rId58" o:title=""/>
          </v:shape>
          <o:OLEObject Type="Embed" ProgID="Equation.3" ShapeID="_x0000_i1041" DrawAspect="Content" ObjectID="_1743583461" r:id="rId59"/>
        </w:object>
      </w:r>
      <w:r w:rsidRPr="00C34908">
        <w:t xml:space="preserve"> та поміщуємо його у змінну </w:t>
      </w:r>
      <w:proofErr w:type="spellStart"/>
      <w:r w:rsidRPr="00C34908">
        <w:rPr>
          <w:rStyle w:val="a5"/>
        </w:rPr>
        <w:t>channel_q</w:t>
      </w:r>
      <w:proofErr w:type="spellEnd"/>
      <w:r w:rsidRPr="00C34908">
        <w:rPr>
          <w:rStyle w:val="a5"/>
        </w:rPr>
        <w:t>uad_summ</w:t>
      </w:r>
      <w:r w:rsidRPr="00C34908">
        <w:t>.</w:t>
      </w:r>
    </w:p>
    <w:p w:rsidR="00676E9F" w:rsidRPr="00C34908" w:rsidRDefault="00676E9F" w:rsidP="00676E9F">
      <w:pPr>
        <w:pStyle w:val="Default"/>
        <w:spacing w:line="240" w:lineRule="auto"/>
      </w:pPr>
    </w:p>
    <w:p w:rsidR="00676E9F" w:rsidRPr="00C34908" w:rsidRDefault="00676E9F" w:rsidP="00676E9F">
      <w:pPr>
        <w:pStyle w:val="a4"/>
        <w:spacing w:line="240" w:lineRule="auto"/>
      </w:pPr>
      <w:r w:rsidRPr="00C34908">
        <w:t xml:space="preserve">    </w:t>
      </w:r>
      <w:proofErr w:type="spellStart"/>
      <w:r w:rsidRPr="00C34908">
        <w:t>for</w:t>
      </w:r>
      <w:proofErr w:type="spellEnd"/>
      <w:r w:rsidRPr="00C34908">
        <w:t xml:space="preserve"> i = 1:</w:t>
      </w:r>
      <w:proofErr w:type="spellStart"/>
      <w:r w:rsidRPr="00C34908">
        <w:t>inf_original.W</w:t>
      </w:r>
      <w:proofErr w:type="spellEnd"/>
      <w:r w:rsidRPr="00C34908">
        <w:t>idth</w:t>
      </w:r>
    </w:p>
    <w:p w:rsidR="00676E9F" w:rsidRPr="00C34908" w:rsidRDefault="00676E9F" w:rsidP="00676E9F">
      <w:pPr>
        <w:pStyle w:val="a4"/>
        <w:spacing w:line="240" w:lineRule="auto"/>
      </w:pPr>
      <w:r w:rsidRPr="00C34908">
        <w:t xml:space="preserve">        </w:t>
      </w:r>
      <w:proofErr w:type="spellStart"/>
      <w:r w:rsidRPr="00C34908">
        <w:t>for</w:t>
      </w:r>
      <w:proofErr w:type="spellEnd"/>
      <w:r w:rsidRPr="00C34908">
        <w:t xml:space="preserve"> j = 1:</w:t>
      </w:r>
      <w:proofErr w:type="spellStart"/>
      <w:r w:rsidRPr="00C34908">
        <w:t>inf_original.He</w:t>
      </w:r>
      <w:proofErr w:type="spellEnd"/>
      <w:r w:rsidRPr="00C34908">
        <w:t>ight</w:t>
      </w:r>
    </w:p>
    <w:p w:rsidR="00676E9F" w:rsidRPr="00C34908" w:rsidRDefault="00676E9F" w:rsidP="00676E9F">
      <w:pPr>
        <w:pStyle w:val="a4"/>
        <w:spacing w:line="240" w:lineRule="auto"/>
      </w:pPr>
      <w:r w:rsidRPr="00C34908">
        <w:t xml:space="preserve">            </w:t>
      </w:r>
      <w:proofErr w:type="spellStart"/>
      <w:r w:rsidRPr="00C34908">
        <w:t>channel_q</w:t>
      </w:r>
      <w:proofErr w:type="spellEnd"/>
      <w:r w:rsidRPr="00C34908">
        <w:t xml:space="preserve">uad_summ = </w:t>
      </w:r>
      <w:proofErr w:type="spellStart"/>
      <w:r w:rsidRPr="00C34908">
        <w:t>channel_q</w:t>
      </w:r>
      <w:proofErr w:type="spellEnd"/>
      <w:r w:rsidRPr="00C34908">
        <w:t>uad_summ + (</w:t>
      </w:r>
      <w:proofErr w:type="spellStart"/>
      <w:r w:rsidRPr="00C34908">
        <w:t>chan</w:t>
      </w:r>
      <w:proofErr w:type="spellEnd"/>
      <w:r w:rsidRPr="00C34908">
        <w:t xml:space="preserve">nel_vost(i,j) - </w:t>
      </w:r>
      <w:proofErr w:type="spellStart"/>
      <w:r w:rsidRPr="00C34908">
        <w:t>channel_original</w:t>
      </w:r>
      <w:proofErr w:type="spellEnd"/>
      <w:r w:rsidRPr="00C34908">
        <w:t>(i,j))^2;</w:t>
      </w:r>
    </w:p>
    <w:p w:rsidR="00676E9F" w:rsidRPr="00C34908" w:rsidRDefault="00676E9F" w:rsidP="00676E9F">
      <w:pPr>
        <w:pStyle w:val="a4"/>
        <w:spacing w:line="240" w:lineRule="auto"/>
      </w:pPr>
      <w:r w:rsidRPr="00C34908">
        <w:t xml:space="preserve">        </w:t>
      </w:r>
      <w:proofErr w:type="spellStart"/>
      <w:r w:rsidRPr="00C34908">
        <w:t>end</w:t>
      </w:r>
      <w:proofErr w:type="spellEnd"/>
    </w:p>
    <w:p w:rsidR="00676E9F" w:rsidRPr="00C34908" w:rsidRDefault="00676E9F" w:rsidP="00676E9F">
      <w:pPr>
        <w:pStyle w:val="a4"/>
        <w:spacing w:line="240" w:lineRule="auto"/>
      </w:pPr>
      <w:r w:rsidRPr="00C34908">
        <w:t xml:space="preserve">    </w:t>
      </w:r>
      <w:proofErr w:type="spellStart"/>
      <w:r w:rsidRPr="00C34908">
        <w:t>end</w:t>
      </w:r>
      <w:proofErr w:type="spellEnd"/>
    </w:p>
    <w:p w:rsidR="00676E9F" w:rsidRPr="00C34908" w:rsidRDefault="00676E9F" w:rsidP="00676E9F">
      <w:pPr>
        <w:pStyle w:val="Default"/>
        <w:spacing w:line="240" w:lineRule="auto"/>
      </w:pPr>
      <w:r w:rsidRPr="00C34908">
        <w:t xml:space="preserve">Тут </w:t>
      </w:r>
      <w:proofErr w:type="spellStart"/>
      <w:r w:rsidRPr="00C34908">
        <w:rPr>
          <w:rStyle w:val="a5"/>
        </w:rPr>
        <w:t>chan</w:t>
      </w:r>
      <w:proofErr w:type="spellEnd"/>
      <w:r w:rsidRPr="00C34908">
        <w:rPr>
          <w:rStyle w:val="a5"/>
        </w:rPr>
        <w:t>nel_vost</w:t>
      </w:r>
      <w:r w:rsidRPr="00C34908">
        <w:t xml:space="preserve"> та </w:t>
      </w:r>
      <w:proofErr w:type="spellStart"/>
      <w:r w:rsidRPr="00C34908">
        <w:rPr>
          <w:rStyle w:val="a5"/>
        </w:rPr>
        <w:t>channel_original</w:t>
      </w:r>
      <w:proofErr w:type="spellEnd"/>
      <w:r w:rsidRPr="00C34908">
        <w:rPr>
          <w:rStyle w:val="a5"/>
        </w:rPr>
        <w:t xml:space="preserve"> </w:t>
      </w:r>
      <w:r w:rsidRPr="00C34908">
        <w:t xml:space="preserve">– це двовимірні масиви, елементами яких є значення для кожного </w:t>
      </w:r>
      <w:proofErr w:type="spellStart"/>
      <w:r w:rsidRPr="00C34908">
        <w:t>піксела</w:t>
      </w:r>
      <w:proofErr w:type="spellEnd"/>
      <w:r w:rsidRPr="00C34908">
        <w:t xml:space="preserve"> відеозображення відповідного кольору (червоного, зеленого чи синього). Їх розмірність рівна розмірам відеозображення.</w:t>
      </w:r>
    </w:p>
    <w:p w:rsidR="00676E9F" w:rsidRPr="00C34908" w:rsidRDefault="00676E9F" w:rsidP="00676E9F">
      <w:pPr>
        <w:pStyle w:val="Default"/>
        <w:spacing w:line="240" w:lineRule="auto"/>
      </w:pPr>
    </w:p>
    <w:p w:rsidR="00676E9F" w:rsidRPr="00C34908" w:rsidRDefault="00676E9F" w:rsidP="00676E9F">
      <w:pPr>
        <w:pStyle w:val="a4"/>
        <w:spacing w:line="240" w:lineRule="auto"/>
      </w:pPr>
      <w:proofErr w:type="spellStart"/>
      <w:r w:rsidRPr="00C34908">
        <w:t>deltaT</w:t>
      </w:r>
      <w:proofErr w:type="spellEnd"/>
      <w:r w:rsidRPr="00C34908">
        <w:t xml:space="preserve"> = </w:t>
      </w:r>
      <w:proofErr w:type="spellStart"/>
      <w:r w:rsidRPr="00C34908">
        <w:t>sqrt</w:t>
      </w:r>
      <w:proofErr w:type="spellEnd"/>
      <w:r w:rsidRPr="00C34908">
        <w:t>(</w:t>
      </w:r>
      <w:proofErr w:type="spellStart"/>
      <w:r w:rsidRPr="00C34908">
        <w:t>channel_q</w:t>
      </w:r>
      <w:proofErr w:type="spellEnd"/>
      <w:r w:rsidRPr="00C34908">
        <w:t>uad_summ/(inf_original.Width*inf_original.Height))</w:t>
      </w:r>
    </w:p>
    <w:p w:rsidR="00676E9F" w:rsidRPr="00C34908" w:rsidRDefault="00676E9F" w:rsidP="00676E9F">
      <w:pPr>
        <w:pStyle w:val="Default"/>
        <w:spacing w:line="240" w:lineRule="auto"/>
      </w:pPr>
      <w:r w:rsidRPr="00C34908">
        <w:t xml:space="preserve">В змінну </w:t>
      </w:r>
      <w:proofErr w:type="spellStart"/>
      <w:r w:rsidRPr="00C34908">
        <w:rPr>
          <w:rStyle w:val="a5"/>
        </w:rPr>
        <w:t>deltaT</w:t>
      </w:r>
      <w:proofErr w:type="spellEnd"/>
      <w:r w:rsidRPr="00C34908">
        <w:t xml:space="preserve"> записуємо значення похибки  для поточного кольору.</w:t>
      </w:r>
    </w:p>
    <w:p w:rsidR="00676E9F" w:rsidRPr="00C34908" w:rsidRDefault="00676E9F" w:rsidP="00676E9F">
      <w:pPr>
        <w:pStyle w:val="Default"/>
        <w:spacing w:line="240" w:lineRule="auto"/>
      </w:pPr>
    </w:p>
    <w:p w:rsidR="00676E9F" w:rsidRPr="00C34908" w:rsidRDefault="00676E9F" w:rsidP="00676E9F">
      <w:pPr>
        <w:pStyle w:val="a4"/>
        <w:spacing w:line="240" w:lineRule="auto"/>
      </w:pPr>
      <w:proofErr w:type="spellStart"/>
      <w:r w:rsidRPr="00C34908">
        <w:t>delta</w:t>
      </w:r>
      <w:proofErr w:type="spellEnd"/>
      <w:r w:rsidRPr="00C34908">
        <w:t xml:space="preserve"> = </w:t>
      </w:r>
      <w:proofErr w:type="spellStart"/>
      <w:r w:rsidRPr="00C34908">
        <w:t>delta</w:t>
      </w:r>
      <w:proofErr w:type="spellEnd"/>
      <w:r w:rsidRPr="00C34908">
        <w:t xml:space="preserve"> + </w:t>
      </w:r>
      <w:proofErr w:type="spellStart"/>
      <w:r w:rsidRPr="00C34908">
        <w:t>koef</w:t>
      </w:r>
      <w:proofErr w:type="spellEnd"/>
      <w:r w:rsidRPr="00C34908">
        <w:t>(</w:t>
      </w:r>
      <w:proofErr w:type="spellStart"/>
      <w:r w:rsidRPr="00C34908">
        <w:t>color_c</w:t>
      </w:r>
      <w:proofErr w:type="spellEnd"/>
      <w:r w:rsidRPr="00C34908">
        <w:t xml:space="preserve">hannel) * </w:t>
      </w:r>
      <w:proofErr w:type="spellStart"/>
      <w:r w:rsidRPr="00C34908">
        <w:t>deltaT</w:t>
      </w:r>
      <w:proofErr w:type="spellEnd"/>
      <w:r w:rsidRPr="00C34908">
        <w:t>;</w:t>
      </w:r>
    </w:p>
    <w:p w:rsidR="00676E9F" w:rsidRPr="00C34908" w:rsidRDefault="00676E9F" w:rsidP="00676E9F">
      <w:pPr>
        <w:pStyle w:val="Default"/>
        <w:spacing w:line="240" w:lineRule="auto"/>
      </w:pPr>
      <w:r w:rsidRPr="00C34908">
        <w:t xml:space="preserve">В </w:t>
      </w:r>
      <w:bookmarkStart w:id="6" w:name="OLE_LINK3"/>
      <w:proofErr w:type="spellStart"/>
      <w:r w:rsidRPr="00C34908">
        <w:rPr>
          <w:rStyle w:val="a5"/>
        </w:rPr>
        <w:t>delta</w:t>
      </w:r>
      <w:proofErr w:type="spellEnd"/>
      <w:r w:rsidRPr="00C34908">
        <w:t xml:space="preserve"> записуємо загальне значення похибки відтворення кольору об’єктів.</w:t>
      </w:r>
    </w:p>
    <w:bookmarkEnd w:id="6"/>
    <w:p w:rsidR="00676E9F" w:rsidRPr="00C34908" w:rsidRDefault="00676E9F" w:rsidP="00676E9F">
      <w:pPr>
        <w:pStyle w:val="Default"/>
        <w:spacing w:line="240" w:lineRule="auto"/>
      </w:pPr>
      <w:r w:rsidRPr="00C34908">
        <w:t>Приклад результат виконання програми:</w:t>
      </w:r>
    </w:p>
    <w:p w:rsidR="00676E9F" w:rsidRPr="00C34908" w:rsidRDefault="00676E9F" w:rsidP="00676E9F">
      <w:pPr>
        <w:pStyle w:val="a4"/>
        <w:spacing w:line="240" w:lineRule="auto"/>
      </w:pPr>
      <w:r w:rsidRPr="00C34908">
        <w:t xml:space="preserve">&gt;&gt; </w:t>
      </w:r>
    </w:p>
    <w:p w:rsidR="00676E9F" w:rsidRPr="00C34908" w:rsidRDefault="00676E9F" w:rsidP="00676E9F">
      <w:pPr>
        <w:pStyle w:val="a4"/>
        <w:spacing w:line="240" w:lineRule="auto"/>
      </w:pPr>
      <w:proofErr w:type="spellStart"/>
      <w:r w:rsidRPr="00C34908">
        <w:t>file_ori</w:t>
      </w:r>
      <w:proofErr w:type="spellEnd"/>
      <w:r w:rsidRPr="00C34908">
        <w:t>ginal =</w:t>
      </w:r>
    </w:p>
    <w:p w:rsidR="00676E9F" w:rsidRPr="00C34908" w:rsidRDefault="00676E9F" w:rsidP="00676E9F">
      <w:pPr>
        <w:pStyle w:val="a4"/>
        <w:spacing w:line="240" w:lineRule="auto"/>
      </w:pPr>
      <w:proofErr w:type="spellStart"/>
      <w:r w:rsidRPr="00C34908">
        <w:t>st5_512x512.bmp</w:t>
      </w:r>
      <w:proofErr w:type="spellEnd"/>
    </w:p>
    <w:p w:rsidR="00676E9F" w:rsidRPr="00C34908" w:rsidRDefault="00676E9F" w:rsidP="00676E9F">
      <w:pPr>
        <w:pStyle w:val="a4"/>
        <w:spacing w:line="240" w:lineRule="auto"/>
      </w:pPr>
      <w:proofErr w:type="spellStart"/>
      <w:r w:rsidRPr="00C34908">
        <w:lastRenderedPageBreak/>
        <w:t>file_vo</w:t>
      </w:r>
      <w:proofErr w:type="spellEnd"/>
      <w:r w:rsidRPr="00C34908">
        <w:t>st =</w:t>
      </w:r>
    </w:p>
    <w:p w:rsidR="00676E9F" w:rsidRPr="00C34908" w:rsidRDefault="00676E9F" w:rsidP="00676E9F">
      <w:pPr>
        <w:pStyle w:val="a4"/>
        <w:spacing w:line="240" w:lineRule="auto"/>
      </w:pPr>
      <w:proofErr w:type="spellStart"/>
      <w:r w:rsidRPr="00C34908">
        <w:t>st5_512x512_4.bmp</w:t>
      </w:r>
      <w:proofErr w:type="spellEnd"/>
    </w:p>
    <w:p w:rsidR="00676E9F" w:rsidRPr="00C34908" w:rsidRDefault="00676E9F" w:rsidP="00676E9F">
      <w:pPr>
        <w:pStyle w:val="a4"/>
        <w:spacing w:line="240" w:lineRule="auto"/>
      </w:pPr>
      <w:proofErr w:type="spellStart"/>
      <w:r w:rsidRPr="00C34908">
        <w:t>koef</w:t>
      </w:r>
      <w:proofErr w:type="spellEnd"/>
      <w:r w:rsidRPr="00C34908">
        <w:t xml:space="preserve"> =</w:t>
      </w:r>
    </w:p>
    <w:p w:rsidR="00676E9F" w:rsidRPr="00C34908" w:rsidRDefault="00676E9F" w:rsidP="00676E9F">
      <w:pPr>
        <w:pStyle w:val="a4"/>
        <w:spacing w:line="240" w:lineRule="auto"/>
      </w:pPr>
      <w:r w:rsidRPr="00C34908">
        <w:t xml:space="preserve">    0.3000    0.5900    0.1100</w:t>
      </w:r>
    </w:p>
    <w:p w:rsidR="00676E9F" w:rsidRPr="00C34908" w:rsidRDefault="00676E9F" w:rsidP="00676E9F">
      <w:pPr>
        <w:pStyle w:val="a4"/>
        <w:spacing w:line="240" w:lineRule="auto"/>
      </w:pPr>
      <w:proofErr w:type="spellStart"/>
      <w:r w:rsidRPr="00C34908">
        <w:t>deltaR</w:t>
      </w:r>
      <w:proofErr w:type="spellEnd"/>
      <w:r w:rsidRPr="00C34908">
        <w:t xml:space="preserve"> =</w:t>
      </w:r>
    </w:p>
    <w:p w:rsidR="00676E9F" w:rsidRPr="00C34908" w:rsidRDefault="00676E9F" w:rsidP="00676E9F">
      <w:pPr>
        <w:pStyle w:val="a4"/>
        <w:spacing w:line="240" w:lineRule="auto"/>
      </w:pPr>
      <w:r w:rsidRPr="00C34908">
        <w:t xml:space="preserve">    0.9533</w:t>
      </w:r>
    </w:p>
    <w:p w:rsidR="00676E9F" w:rsidRPr="00C34908" w:rsidRDefault="00676E9F" w:rsidP="00676E9F">
      <w:pPr>
        <w:pStyle w:val="a4"/>
        <w:spacing w:line="240" w:lineRule="auto"/>
      </w:pPr>
      <w:proofErr w:type="spellStart"/>
      <w:r w:rsidRPr="00C34908">
        <w:t>deltaG</w:t>
      </w:r>
      <w:proofErr w:type="spellEnd"/>
      <w:r w:rsidRPr="00C34908">
        <w:t xml:space="preserve"> =</w:t>
      </w:r>
    </w:p>
    <w:p w:rsidR="00676E9F" w:rsidRPr="00C34908" w:rsidRDefault="00676E9F" w:rsidP="00676E9F">
      <w:pPr>
        <w:pStyle w:val="a4"/>
        <w:spacing w:line="240" w:lineRule="auto"/>
      </w:pPr>
      <w:r w:rsidRPr="00C34908">
        <w:t xml:space="preserve">    0.8644</w:t>
      </w:r>
    </w:p>
    <w:p w:rsidR="00676E9F" w:rsidRPr="00C34908" w:rsidRDefault="00676E9F" w:rsidP="00676E9F">
      <w:pPr>
        <w:pStyle w:val="a4"/>
        <w:spacing w:line="240" w:lineRule="auto"/>
      </w:pPr>
      <w:proofErr w:type="spellStart"/>
      <w:r w:rsidRPr="00C34908">
        <w:t>deltaB</w:t>
      </w:r>
      <w:proofErr w:type="spellEnd"/>
      <w:r w:rsidRPr="00C34908">
        <w:t xml:space="preserve"> =</w:t>
      </w:r>
    </w:p>
    <w:p w:rsidR="00676E9F" w:rsidRPr="00C34908" w:rsidRDefault="00676E9F" w:rsidP="00676E9F">
      <w:pPr>
        <w:pStyle w:val="a4"/>
        <w:spacing w:line="240" w:lineRule="auto"/>
      </w:pPr>
      <w:r w:rsidRPr="00C34908">
        <w:t xml:space="preserve">    1.0118</w:t>
      </w:r>
    </w:p>
    <w:p w:rsidR="00676E9F" w:rsidRPr="00C34908" w:rsidRDefault="00676E9F" w:rsidP="00676E9F">
      <w:pPr>
        <w:pStyle w:val="a4"/>
        <w:spacing w:line="240" w:lineRule="auto"/>
      </w:pPr>
      <w:proofErr w:type="spellStart"/>
      <w:r w:rsidRPr="00C34908">
        <w:t>delta</w:t>
      </w:r>
      <w:proofErr w:type="spellEnd"/>
      <w:r w:rsidRPr="00C34908">
        <w:t xml:space="preserve"> =</w:t>
      </w:r>
    </w:p>
    <w:p w:rsidR="00676E9F" w:rsidRPr="00C34908" w:rsidRDefault="00676E9F" w:rsidP="00676E9F">
      <w:pPr>
        <w:pStyle w:val="a4"/>
        <w:spacing w:line="240" w:lineRule="auto"/>
      </w:pPr>
      <w:r w:rsidRPr="00C34908">
        <w:t xml:space="preserve">    0.9072</w:t>
      </w:r>
    </w:p>
    <w:p w:rsidR="00676E9F" w:rsidRPr="00C34908" w:rsidRDefault="00676E9F" w:rsidP="00676E9F">
      <w:pPr>
        <w:pStyle w:val="Default"/>
        <w:spacing w:line="240" w:lineRule="auto"/>
      </w:pPr>
      <w:r w:rsidRPr="00C34908">
        <w:t xml:space="preserve">Три значення </w:t>
      </w:r>
      <w:proofErr w:type="spellStart"/>
      <w:r w:rsidRPr="00C34908">
        <w:rPr>
          <w:rStyle w:val="a5"/>
        </w:rPr>
        <w:t>deltaR</w:t>
      </w:r>
      <w:proofErr w:type="spellEnd"/>
      <w:r w:rsidRPr="00C34908">
        <w:rPr>
          <w:rStyle w:val="a5"/>
        </w:rPr>
        <w:t xml:space="preserve">, </w:t>
      </w:r>
      <w:proofErr w:type="spellStart"/>
      <w:r w:rsidRPr="00C34908">
        <w:rPr>
          <w:rStyle w:val="a5"/>
        </w:rPr>
        <w:t>deltaG</w:t>
      </w:r>
      <w:proofErr w:type="spellEnd"/>
      <w:r w:rsidRPr="00C34908">
        <w:rPr>
          <w:rStyle w:val="a5"/>
        </w:rPr>
        <w:t xml:space="preserve">, </w:t>
      </w:r>
      <w:proofErr w:type="spellStart"/>
      <w:r w:rsidRPr="00C34908">
        <w:rPr>
          <w:rStyle w:val="a5"/>
        </w:rPr>
        <w:t>deltaB</w:t>
      </w:r>
      <w:proofErr w:type="spellEnd"/>
      <w:r w:rsidRPr="00C34908">
        <w:t xml:space="preserve"> відповідають похибкам для червоного, зеленого та синього кольорів відповідно, </w:t>
      </w:r>
      <w:proofErr w:type="spellStart"/>
      <w:r w:rsidRPr="00C34908">
        <w:rPr>
          <w:rStyle w:val="a5"/>
        </w:rPr>
        <w:t>delta</w:t>
      </w:r>
      <w:proofErr w:type="spellEnd"/>
      <w:r w:rsidRPr="00C34908">
        <w:t xml:space="preserve"> – загальне значення похибки відновленого кольорового відеозображення, </w:t>
      </w:r>
      <w:proofErr w:type="spellStart"/>
      <w:r w:rsidRPr="00C34908">
        <w:rPr>
          <w:rStyle w:val="a5"/>
        </w:rPr>
        <w:t>deltaY</w:t>
      </w:r>
      <w:proofErr w:type="spellEnd"/>
      <w:r w:rsidRPr="00C34908">
        <w:t xml:space="preserve"> </w:t>
      </w:r>
      <w:proofErr w:type="spellStart"/>
      <w:r w:rsidRPr="00C34908">
        <w:t>–значення</w:t>
      </w:r>
      <w:proofErr w:type="spellEnd"/>
      <w:r w:rsidRPr="00C34908">
        <w:t xml:space="preserve"> похибки відновленого </w:t>
      </w:r>
      <w:proofErr w:type="spellStart"/>
      <w:r w:rsidRPr="00C34908">
        <w:t>напівтонового</w:t>
      </w:r>
      <w:proofErr w:type="spellEnd"/>
      <w:r w:rsidRPr="00C34908">
        <w:t xml:space="preserve"> відеозображення.</w:t>
      </w:r>
    </w:p>
    <w:p w:rsidR="00676E9F" w:rsidRPr="00C34908" w:rsidRDefault="00676E9F" w:rsidP="00676E9F">
      <w:pPr>
        <w:pStyle w:val="Default"/>
        <w:spacing w:line="240" w:lineRule="auto"/>
      </w:pPr>
      <w:r w:rsidRPr="00C34908">
        <w:t xml:space="preserve">За допомогою цієї програми було знайдено значення похибки відтворення кольору об’єктів для усіх п’яти відеозображень (див. рис. 4.6), стиснутих з усіма наведеними коефіцієнтами. Далі було побудовано графіки залежності похибки відтворення кольору об’єктів від коефіцієнту стиснення (рис. 4.7). </w:t>
      </w:r>
    </w:p>
    <w:p w:rsidR="00676E9F" w:rsidRPr="00C34908" w:rsidRDefault="00676E9F" w:rsidP="00676E9F">
      <w:pPr>
        <w:pStyle w:val="Default"/>
        <w:spacing w:line="240" w:lineRule="auto"/>
      </w:pPr>
    </w:p>
    <w:p w:rsidR="00676E9F" w:rsidRPr="00C34908" w:rsidRDefault="00676E9F" w:rsidP="00676E9F">
      <w:pPr>
        <w:pStyle w:val="a3"/>
        <w:keepNext w:val="0"/>
        <w:spacing w:line="240" w:lineRule="auto"/>
      </w:pPr>
      <w:r w:rsidRPr="00C34908">
        <w:rPr>
          <w:noProof/>
          <w:lang w:eastAsia="uk-UA"/>
        </w:rPr>
        <mc:AlternateContent>
          <mc:Choice Requires="wps">
            <w:drawing>
              <wp:anchor distT="0" distB="0" distL="114300" distR="114300" simplePos="0" relativeHeight="251663360" behindDoc="0" locked="0" layoutInCell="1" allowOverlap="1" wp14:anchorId="47E32FD7" wp14:editId="71AF1C66">
                <wp:simplePos x="0" y="0"/>
                <wp:positionH relativeFrom="column">
                  <wp:posOffset>1896364</wp:posOffset>
                </wp:positionH>
                <wp:positionV relativeFrom="paragraph">
                  <wp:posOffset>3556305</wp:posOffset>
                </wp:positionV>
                <wp:extent cx="2128723" cy="146304"/>
                <wp:effectExtent l="0" t="0" r="5080" b="6350"/>
                <wp:wrapNone/>
                <wp:docPr id="15" name="Поле 15"/>
                <wp:cNvGraphicFramePr/>
                <a:graphic xmlns:a="http://schemas.openxmlformats.org/drawingml/2006/main">
                  <a:graphicData uri="http://schemas.microsoft.com/office/word/2010/wordprocessingShape">
                    <wps:wsp>
                      <wps:cNvSpPr txBox="1"/>
                      <wps:spPr>
                        <a:xfrm>
                          <a:off x="0" y="0"/>
                          <a:ext cx="2128723" cy="1463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15" o:spid="_x0000_s1027" type="#_x0000_t202" style="position:absolute;left:0;text-align:left;margin-left:149.3pt;margin-top:280pt;width:167.6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" fillcolor="white [3201]" stroked="f" strokeweight=".5pt">
                <v:textbox inset="0,0,0,0">
                  <w:txbxContent>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2336" behindDoc="0" locked="0" layoutInCell="1" allowOverlap="1" wp14:anchorId="65E17854" wp14:editId="15D21159">
                <wp:simplePos x="0" y="0"/>
                <wp:positionH relativeFrom="column">
                  <wp:posOffset>140716</wp:posOffset>
                </wp:positionH>
                <wp:positionV relativeFrom="paragraph">
                  <wp:posOffset>337617</wp:posOffset>
                </wp:positionV>
                <wp:extent cx="234086" cy="2933395"/>
                <wp:effectExtent l="0" t="0" r="0" b="635"/>
                <wp:wrapNone/>
                <wp:docPr id="14" name="Поле 14"/>
                <wp:cNvGraphicFramePr/>
                <a:graphic xmlns:a="http://schemas.openxmlformats.org/drawingml/2006/main">
                  <a:graphicData uri="http://schemas.microsoft.com/office/word/2010/wordprocessingShape">
                    <wps:wsp>
                      <wps:cNvSpPr txBox="1"/>
                      <wps:spPr>
                        <a:xfrm>
                          <a:off x="0" y="0"/>
                          <a:ext cx="234086" cy="293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28" type="#_x0000_t202" style="position:absolute;left:0;text-align:left;margin-left:11.1pt;margin-top:26.6pt;width:18.4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1312" behindDoc="0" locked="0" layoutInCell="1" allowOverlap="1" wp14:anchorId="36F04D36" wp14:editId="3BCEEE34">
                <wp:simplePos x="0" y="0"/>
                <wp:positionH relativeFrom="column">
                  <wp:posOffset>2210918</wp:posOffset>
                </wp:positionH>
                <wp:positionV relativeFrom="paragraph">
                  <wp:posOffset>118161</wp:posOffset>
                </wp:positionV>
                <wp:extent cx="1543507" cy="219456"/>
                <wp:effectExtent l="0" t="0" r="0" b="9525"/>
                <wp:wrapNone/>
                <wp:docPr id="13" name="Прямоугольник 13"/>
                <wp:cNvGraphicFramePr/>
                <a:graphic xmlns:a="http://schemas.openxmlformats.org/drawingml/2006/main">
                  <a:graphicData uri="http://schemas.microsoft.com/office/word/2010/wordprocessingShape">
                    <wps:wsp>
                      <wps:cNvSpPr/>
                      <wps:spPr>
                        <a:xfrm>
                          <a:off x="0" y="0"/>
                          <a:ext cx="1543507"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6" style="position:absolute;margin-left:174.1pt;margin-top:9.3pt;width:121.55pt;height:17.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" fillcolor="white [3212]" stroked="f" strokeweight="2pt"/>
            </w:pict>
          </mc:Fallback>
        </mc:AlternateContent>
      </w:r>
      <w:r w:rsidRPr="00C34908">
        <w:rPr>
          <w:noProof/>
          <w:lang w:eastAsia="uk-UA"/>
        </w:rPr>
        <w:drawing>
          <wp:inline distT="0" distB="0" distL="0" distR="0" wp14:anchorId="0C9515B7" wp14:editId="4E6EB245">
            <wp:extent cx="5759532" cy="3747388"/>
            <wp:effectExtent l="0" t="0" r="0" b="571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7616" cy="3752648"/>
                    </a:xfrm>
                    <a:prstGeom prst="rect">
                      <a:avLst/>
                    </a:prstGeom>
                    <a:noFill/>
                    <a:ln>
                      <a:noFill/>
                    </a:ln>
                  </pic:spPr>
                </pic:pic>
              </a:graphicData>
            </a:graphic>
          </wp:inline>
        </w:drawing>
      </w:r>
      <w:r w:rsidRPr="00C34908">
        <w:t xml:space="preserve"> </w:t>
      </w:r>
    </w:p>
    <w:p w:rsidR="00676E9F" w:rsidRPr="00C34908" w:rsidRDefault="00676E9F" w:rsidP="00676E9F">
      <w:pPr>
        <w:pStyle w:val="a3"/>
        <w:keepNext w:val="0"/>
        <w:spacing w:line="240" w:lineRule="auto"/>
      </w:pPr>
      <w:r w:rsidRPr="00C34908">
        <w:t>а)</w:t>
      </w:r>
    </w:p>
    <w:p w:rsidR="00676E9F" w:rsidRPr="00C34908" w:rsidRDefault="00676E9F" w:rsidP="00676E9F">
      <w:pPr>
        <w:pStyle w:val="a3"/>
        <w:keepNext w:val="0"/>
        <w:spacing w:line="240" w:lineRule="auto"/>
      </w:pPr>
    </w:p>
    <w:p w:rsidR="00676E9F" w:rsidRPr="00C34908" w:rsidRDefault="00676E9F" w:rsidP="00676E9F">
      <w:pPr>
        <w:pStyle w:val="12"/>
      </w:pPr>
      <w:r w:rsidRPr="00C34908">
        <w:t xml:space="preserve">Рис. 4.7. Похибки відтворення кольору об’єктів в залежності від величини стиснення: а) відеозображення №1; б) відеозображення №2; </w:t>
      </w:r>
      <w:r w:rsidRPr="00C34908">
        <w:br/>
        <w:t xml:space="preserve">в) відеозображення №3; г) відеозображення №4; д) відеозображення №5; </w:t>
      </w:r>
      <w:r w:rsidRPr="00C34908">
        <w:br/>
      </w:r>
      <w:proofErr w:type="spellStart"/>
      <w:r w:rsidRPr="00C34908">
        <w:rPr>
          <w:rStyle w:val="a5"/>
        </w:rPr>
        <w:t>deltaR</w:t>
      </w:r>
      <w:proofErr w:type="spellEnd"/>
      <w:r w:rsidRPr="00C34908">
        <w:rPr>
          <w:rStyle w:val="a5"/>
        </w:rPr>
        <w:t xml:space="preserve">, </w:t>
      </w:r>
      <w:proofErr w:type="spellStart"/>
      <w:r w:rsidRPr="00C34908">
        <w:rPr>
          <w:rStyle w:val="a5"/>
        </w:rPr>
        <w:t>deltaG</w:t>
      </w:r>
      <w:proofErr w:type="spellEnd"/>
      <w:r w:rsidRPr="00C34908">
        <w:rPr>
          <w:rStyle w:val="a5"/>
        </w:rPr>
        <w:t xml:space="preserve">, </w:t>
      </w:r>
      <w:proofErr w:type="spellStart"/>
      <w:r w:rsidRPr="00C34908">
        <w:rPr>
          <w:rStyle w:val="a5"/>
        </w:rPr>
        <w:t>deltaB</w:t>
      </w:r>
      <w:proofErr w:type="spellEnd"/>
      <w:r w:rsidRPr="00C34908">
        <w:rPr>
          <w:rStyle w:val="a5"/>
        </w:rPr>
        <w:t xml:space="preserve"> – відповідають похибкам для червоного, зеленого та синього кольорів відповідно, </w:t>
      </w:r>
      <w:proofErr w:type="spellStart"/>
      <w:r w:rsidRPr="00C34908">
        <w:rPr>
          <w:rStyle w:val="a5"/>
        </w:rPr>
        <w:t>delta</w:t>
      </w:r>
      <w:proofErr w:type="spellEnd"/>
      <w:r w:rsidRPr="00C34908">
        <w:rPr>
          <w:rStyle w:val="a5"/>
        </w:rPr>
        <w:t xml:space="preserve"> – загальне значення похибки відновленого кольорового відеозображення, </w:t>
      </w:r>
      <w:proofErr w:type="spellStart"/>
      <w:r w:rsidRPr="00C34908">
        <w:rPr>
          <w:rStyle w:val="a5"/>
        </w:rPr>
        <w:t>deltaY</w:t>
      </w:r>
      <w:proofErr w:type="spellEnd"/>
      <w:r w:rsidRPr="00C34908">
        <w:rPr>
          <w:rStyle w:val="a5"/>
        </w:rPr>
        <w:t xml:space="preserve"> – значення похибки відновленого </w:t>
      </w:r>
      <w:proofErr w:type="spellStart"/>
      <w:r w:rsidRPr="00C34908">
        <w:rPr>
          <w:rStyle w:val="a5"/>
        </w:rPr>
        <w:t>напівтонового</w:t>
      </w:r>
      <w:proofErr w:type="spellEnd"/>
      <w:r w:rsidRPr="00C34908">
        <w:rPr>
          <w:rStyle w:val="a5"/>
        </w:rPr>
        <w:t xml:space="preserve"> відеозображення</w:t>
      </w:r>
    </w:p>
    <w:p w:rsidR="00676E9F" w:rsidRPr="00C34908" w:rsidRDefault="00676E9F" w:rsidP="00676E9F">
      <w:pPr>
        <w:rPr>
          <w:szCs w:val="28"/>
          <w:lang w:val="uk-UA"/>
        </w:rPr>
      </w:pPr>
      <w:r w:rsidRPr="00C34908">
        <w:rPr>
          <w:lang w:val="uk-UA"/>
        </w:rPr>
        <w:br w:type="page"/>
      </w:r>
    </w:p>
    <w:p w:rsidR="00676E9F" w:rsidRPr="00C34908" w:rsidRDefault="00676E9F" w:rsidP="00676E9F">
      <w:pPr>
        <w:pStyle w:val="12"/>
      </w:pPr>
      <w:r w:rsidRPr="00C34908">
        <w:rPr>
          <w:noProof/>
          <w:lang w:eastAsia="uk-UA"/>
        </w:rPr>
        <w:lastRenderedPageBreak/>
        <mc:AlternateContent>
          <mc:Choice Requires="wps">
            <w:drawing>
              <wp:anchor distT="0" distB="0" distL="114300" distR="114300" simplePos="0" relativeHeight="251672576" behindDoc="0" locked="0" layoutInCell="1" allowOverlap="1" wp14:anchorId="07B9E207" wp14:editId="0120DBAC">
                <wp:simplePos x="0" y="0"/>
                <wp:positionH relativeFrom="column">
                  <wp:posOffset>1703070</wp:posOffset>
                </wp:positionH>
                <wp:positionV relativeFrom="paragraph">
                  <wp:posOffset>3471593</wp:posOffset>
                </wp:positionV>
                <wp:extent cx="2128520" cy="146050"/>
                <wp:effectExtent l="0" t="0" r="5080" b="6350"/>
                <wp:wrapNone/>
                <wp:docPr id="931" name="Поле 931"/>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1" o:spid="_x0000_s1029" type="#_x0000_t202" style="position:absolute;left:0;text-align:left;margin-left:134.1pt;margin-top:273.35pt;width:167.6pt;height:1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" fillcolor="white [3201]" stroked="f" strokeweight=".5pt">
                <v:textbox inset="0,0,0,0">
                  <w:txbxContent>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8480" behindDoc="0" locked="0" layoutInCell="1" allowOverlap="1" wp14:anchorId="649800A4" wp14:editId="365D8565">
                <wp:simplePos x="0" y="0"/>
                <wp:positionH relativeFrom="column">
                  <wp:posOffset>234769</wp:posOffset>
                </wp:positionH>
                <wp:positionV relativeFrom="paragraph">
                  <wp:posOffset>370230</wp:posOffset>
                </wp:positionV>
                <wp:extent cx="190005" cy="2933065"/>
                <wp:effectExtent l="0" t="0" r="635" b="635"/>
                <wp:wrapNone/>
                <wp:docPr id="21" name="Поле 21"/>
                <wp:cNvGraphicFramePr/>
                <a:graphic xmlns:a="http://schemas.openxmlformats.org/drawingml/2006/main">
                  <a:graphicData uri="http://schemas.microsoft.com/office/word/2010/wordprocessingShape">
                    <wps:wsp>
                      <wps:cNvSpPr txBox="1"/>
                      <wps:spPr>
                        <a:xfrm>
                          <a:off x="0" y="0"/>
                          <a:ext cx="190005"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30" type="#_x0000_t202" style="position:absolute;left:0;text-align:left;margin-left:18.5pt;margin-top:29.15pt;width:14.95pt;height:23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4384" behindDoc="0" locked="0" layoutInCell="1" allowOverlap="1" wp14:anchorId="3CD355A0" wp14:editId="12889E1D">
                <wp:simplePos x="0" y="0"/>
                <wp:positionH relativeFrom="column">
                  <wp:posOffset>2196465</wp:posOffset>
                </wp:positionH>
                <wp:positionV relativeFrom="paragraph">
                  <wp:posOffset>81280</wp:posOffset>
                </wp:positionV>
                <wp:extent cx="1543050" cy="219075"/>
                <wp:effectExtent l="0" t="0" r="0" b="9525"/>
                <wp:wrapNone/>
                <wp:docPr id="16" name="Прямоугольник 16"/>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26" style="position:absolute;margin-left:172.95pt;margin-top:6.4pt;width:121.5pt;height:1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" fillcolor="white [3212]" stroked="f" strokeweight="2pt"/>
            </w:pict>
          </mc:Fallback>
        </mc:AlternateContent>
      </w:r>
      <w:r w:rsidRPr="00C34908">
        <w:rPr>
          <w:noProof/>
          <w:lang w:eastAsia="uk-UA"/>
        </w:rPr>
        <w:drawing>
          <wp:inline distT="0" distB="0" distL="0" distR="0" wp14:anchorId="1E2680D9" wp14:editId="4629D528">
            <wp:extent cx="5640779" cy="3670122"/>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43573" cy="3671940"/>
                    </a:xfrm>
                    <a:prstGeom prst="rect">
                      <a:avLst/>
                    </a:prstGeom>
                    <a:noFill/>
                    <a:ln>
                      <a:noFill/>
                    </a:ln>
                  </pic:spPr>
                </pic:pic>
              </a:graphicData>
            </a:graphic>
          </wp:inline>
        </w:drawing>
      </w:r>
    </w:p>
    <w:p w:rsidR="00676E9F" w:rsidRPr="00C34908" w:rsidRDefault="00676E9F" w:rsidP="00676E9F">
      <w:pPr>
        <w:pStyle w:val="12"/>
      </w:pPr>
      <w:r w:rsidRPr="00C34908">
        <w:t xml:space="preserve">б) </w:t>
      </w:r>
    </w:p>
    <w:p w:rsidR="00676E9F" w:rsidRPr="00C34908" w:rsidRDefault="00676E9F" w:rsidP="00676E9F">
      <w:pPr>
        <w:pStyle w:val="12"/>
      </w:pPr>
    </w:p>
    <w:p w:rsidR="00676E9F" w:rsidRPr="00C34908" w:rsidRDefault="00676E9F" w:rsidP="00676E9F">
      <w:pPr>
        <w:pStyle w:val="12"/>
      </w:pPr>
      <w:r w:rsidRPr="00C34908">
        <w:rPr>
          <w:noProof/>
          <w:lang w:eastAsia="uk-UA"/>
        </w:rPr>
        <mc:AlternateContent>
          <mc:Choice Requires="wps">
            <w:drawing>
              <wp:anchor distT="0" distB="0" distL="114300" distR="114300" simplePos="0" relativeHeight="251673600" behindDoc="0" locked="0" layoutInCell="1" allowOverlap="1" wp14:anchorId="4DE32E94" wp14:editId="1F7ED5CF">
                <wp:simplePos x="0" y="0"/>
                <wp:positionH relativeFrom="column">
                  <wp:posOffset>1884045</wp:posOffset>
                </wp:positionH>
                <wp:positionV relativeFrom="paragraph">
                  <wp:posOffset>3515312</wp:posOffset>
                </wp:positionV>
                <wp:extent cx="2128520" cy="146050"/>
                <wp:effectExtent l="0" t="0" r="5080" b="6350"/>
                <wp:wrapNone/>
                <wp:docPr id="932" name="Поле 932"/>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2" o:spid="_x0000_s1031" type="#_x0000_t202" style="position:absolute;left:0;text-align:left;margin-left:148.35pt;margin-top:276.8pt;width:167.6pt;height:1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" fillcolor="white [3201]" stroked="f" strokeweight=".5pt">
                <v:textbox inset="0,0,0,0">
                  <w:txbxContent>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9504" behindDoc="0" locked="0" layoutInCell="1" allowOverlap="1" wp14:anchorId="5FDD2B35" wp14:editId="42CF7542">
                <wp:simplePos x="0" y="0"/>
                <wp:positionH relativeFrom="column">
                  <wp:posOffset>190404</wp:posOffset>
                </wp:positionH>
                <wp:positionV relativeFrom="paragraph">
                  <wp:posOffset>412151</wp:posOffset>
                </wp:positionV>
                <wp:extent cx="181155" cy="2933065"/>
                <wp:effectExtent l="0" t="0" r="9525" b="635"/>
                <wp:wrapNone/>
                <wp:docPr id="928" name="Поле 928"/>
                <wp:cNvGraphicFramePr/>
                <a:graphic xmlns:a="http://schemas.openxmlformats.org/drawingml/2006/main">
                  <a:graphicData uri="http://schemas.microsoft.com/office/word/2010/wordprocessingShape">
                    <wps:wsp>
                      <wps:cNvSpPr txBox="1"/>
                      <wps:spPr>
                        <a:xfrm>
                          <a:off x="0" y="0"/>
                          <a:ext cx="181155"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8" o:spid="_x0000_s1032" type="#_x0000_t202" style="position:absolute;left:0;text-align:left;margin-left:15pt;margin-top:32.45pt;width:14.25pt;height:23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5408" behindDoc="0" locked="0" layoutInCell="1" allowOverlap="1" wp14:anchorId="2BD2391F" wp14:editId="3AE6336D">
                <wp:simplePos x="0" y="0"/>
                <wp:positionH relativeFrom="column">
                  <wp:posOffset>2196465</wp:posOffset>
                </wp:positionH>
                <wp:positionV relativeFrom="paragraph">
                  <wp:posOffset>115570</wp:posOffset>
                </wp:positionV>
                <wp:extent cx="1543050" cy="219075"/>
                <wp:effectExtent l="0" t="0" r="0" b="9525"/>
                <wp:wrapNone/>
                <wp:docPr id="17" name="Прямоугольник 17"/>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7" o:spid="_x0000_s1026" style="position:absolute;margin-left:172.95pt;margin-top:9.1pt;width:121.5pt;height:17.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" fillcolor="white [3212]" stroked="f" strokeweight="2pt"/>
            </w:pict>
          </mc:Fallback>
        </mc:AlternateContent>
      </w:r>
      <w:r w:rsidRPr="00C34908">
        <w:rPr>
          <w:noProof/>
          <w:lang w:eastAsia="uk-UA"/>
        </w:rPr>
        <w:drawing>
          <wp:inline distT="0" distB="0" distL="0" distR="0" wp14:anchorId="2C4FBC48" wp14:editId="09F6EE47">
            <wp:extent cx="5676405" cy="3711494"/>
            <wp:effectExtent l="0" t="0" r="635"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79824" cy="3713730"/>
                    </a:xfrm>
                    <a:prstGeom prst="rect">
                      <a:avLst/>
                    </a:prstGeom>
                    <a:noFill/>
                    <a:ln>
                      <a:noFill/>
                    </a:ln>
                  </pic:spPr>
                </pic:pic>
              </a:graphicData>
            </a:graphic>
          </wp:inline>
        </w:drawing>
      </w:r>
    </w:p>
    <w:p w:rsidR="00676E9F" w:rsidRPr="00C34908" w:rsidRDefault="00676E9F" w:rsidP="00676E9F">
      <w:pPr>
        <w:pStyle w:val="12"/>
      </w:pPr>
      <w:r w:rsidRPr="00C34908">
        <w:t xml:space="preserve">в) </w:t>
      </w:r>
    </w:p>
    <w:p w:rsidR="00676E9F" w:rsidRPr="00C34908" w:rsidRDefault="00676E9F" w:rsidP="00676E9F">
      <w:pPr>
        <w:pStyle w:val="12"/>
      </w:pPr>
    </w:p>
    <w:p w:rsidR="00676E9F" w:rsidRPr="00C34908" w:rsidRDefault="00676E9F" w:rsidP="00676E9F">
      <w:pPr>
        <w:pStyle w:val="12"/>
      </w:pPr>
      <w:r w:rsidRPr="00C34908">
        <w:t>Рис. 4.7 (продовження)</w:t>
      </w:r>
    </w:p>
    <w:p w:rsidR="00676E9F" w:rsidRPr="00C34908" w:rsidRDefault="00676E9F" w:rsidP="00676E9F">
      <w:pPr>
        <w:pStyle w:val="12"/>
      </w:pPr>
      <w:r w:rsidRPr="00C34908">
        <w:rPr>
          <w:noProof/>
          <w:lang w:eastAsia="uk-UA"/>
        </w:rPr>
        <w:lastRenderedPageBreak/>
        <mc:AlternateContent>
          <mc:Choice Requires="wps">
            <w:drawing>
              <wp:anchor distT="0" distB="0" distL="114300" distR="114300" simplePos="0" relativeHeight="251674624" behindDoc="0" locked="0" layoutInCell="1" allowOverlap="1" wp14:anchorId="611FBE48" wp14:editId="19D3BB9B">
                <wp:simplePos x="0" y="0"/>
                <wp:positionH relativeFrom="column">
                  <wp:posOffset>1737360</wp:posOffset>
                </wp:positionH>
                <wp:positionV relativeFrom="paragraph">
                  <wp:posOffset>3479800</wp:posOffset>
                </wp:positionV>
                <wp:extent cx="2128520" cy="146050"/>
                <wp:effectExtent l="0" t="0" r="5080" b="6350"/>
                <wp:wrapNone/>
                <wp:docPr id="933" name="Поле 933"/>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3" o:spid="_x0000_s1033" type="#_x0000_t202" style="position:absolute;left:0;text-align:left;margin-left:136.8pt;margin-top:274pt;width:167.6pt;height:1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" fillcolor="white [3201]" stroked="f" strokeweight=".5pt">
                <v:textbox inset="0,0,0,0">
                  <w:txbxContent>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70528" behindDoc="0" locked="0" layoutInCell="1" allowOverlap="1" wp14:anchorId="6AD0EEEA" wp14:editId="6C6A7D64">
                <wp:simplePos x="0" y="0"/>
                <wp:positionH relativeFrom="column">
                  <wp:posOffset>223520</wp:posOffset>
                </wp:positionH>
                <wp:positionV relativeFrom="paragraph">
                  <wp:posOffset>324605</wp:posOffset>
                </wp:positionV>
                <wp:extent cx="233680" cy="2933065"/>
                <wp:effectExtent l="0" t="0" r="0" b="635"/>
                <wp:wrapNone/>
                <wp:docPr id="929" name="Поле 929"/>
                <wp:cNvGraphicFramePr/>
                <a:graphic xmlns:a="http://schemas.openxmlformats.org/drawingml/2006/main">
                  <a:graphicData uri="http://schemas.microsoft.com/office/word/2010/wordprocessingShape">
                    <wps:wsp>
                      <wps:cNvSpPr txBox="1"/>
                      <wps:spPr>
                        <a:xfrm>
                          <a:off x="0" y="0"/>
                          <a:ext cx="233680"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9" o:spid="_x0000_s1034" type="#_x0000_t202" style="position:absolute;left:0;text-align:left;margin-left:17.6pt;margin-top:25.55pt;width:18.4pt;height:23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6432" behindDoc="0" locked="0" layoutInCell="1" allowOverlap="1" wp14:anchorId="4C59653B" wp14:editId="1C8D64AC">
                <wp:simplePos x="0" y="0"/>
                <wp:positionH relativeFrom="column">
                  <wp:posOffset>2184400</wp:posOffset>
                </wp:positionH>
                <wp:positionV relativeFrom="paragraph">
                  <wp:posOffset>104775</wp:posOffset>
                </wp:positionV>
                <wp:extent cx="1543050" cy="219075"/>
                <wp:effectExtent l="0" t="0" r="0" b="9525"/>
                <wp:wrapNone/>
                <wp:docPr id="18" name="Прямоугольник 18"/>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26" style="position:absolute;margin-left:172pt;margin-top:8.25pt;width:121.5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" fillcolor="white [3212]" stroked="f" strokeweight="2pt"/>
            </w:pict>
          </mc:Fallback>
        </mc:AlternateContent>
      </w:r>
      <w:r w:rsidRPr="00C34908">
        <w:rPr>
          <w:noProof/>
          <w:lang w:eastAsia="uk-UA"/>
        </w:rPr>
        <w:drawing>
          <wp:inline distT="0" distB="0" distL="0" distR="0" wp14:anchorId="775BE4F6" wp14:editId="1B6BA057">
            <wp:extent cx="5628904" cy="368043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20488" cy="3674934"/>
                    </a:xfrm>
                    <a:prstGeom prst="rect">
                      <a:avLst/>
                    </a:prstGeom>
                    <a:noFill/>
                    <a:ln>
                      <a:noFill/>
                    </a:ln>
                  </pic:spPr>
                </pic:pic>
              </a:graphicData>
            </a:graphic>
          </wp:inline>
        </w:drawing>
      </w:r>
    </w:p>
    <w:p w:rsidR="00676E9F" w:rsidRPr="00C34908" w:rsidRDefault="00676E9F" w:rsidP="00676E9F">
      <w:pPr>
        <w:pStyle w:val="12"/>
      </w:pPr>
      <w:r w:rsidRPr="00C34908">
        <w:t xml:space="preserve">г) </w:t>
      </w:r>
    </w:p>
    <w:p w:rsidR="00676E9F" w:rsidRPr="00C34908" w:rsidRDefault="00676E9F" w:rsidP="00676E9F">
      <w:pPr>
        <w:pStyle w:val="12"/>
      </w:pPr>
    </w:p>
    <w:p w:rsidR="00676E9F" w:rsidRPr="00C34908" w:rsidRDefault="00676E9F" w:rsidP="00676E9F">
      <w:pPr>
        <w:pStyle w:val="12"/>
      </w:pPr>
      <w:r w:rsidRPr="00C34908">
        <w:rPr>
          <w:noProof/>
          <w:lang w:eastAsia="uk-UA"/>
        </w:rPr>
        <mc:AlternateContent>
          <mc:Choice Requires="wps">
            <w:drawing>
              <wp:anchor distT="0" distB="0" distL="114300" distR="114300" simplePos="0" relativeHeight="251675648" behindDoc="0" locked="0" layoutInCell="1" allowOverlap="1" wp14:anchorId="0AF2DD89" wp14:editId="22297F87">
                <wp:simplePos x="0" y="0"/>
                <wp:positionH relativeFrom="column">
                  <wp:posOffset>1815465</wp:posOffset>
                </wp:positionH>
                <wp:positionV relativeFrom="paragraph">
                  <wp:posOffset>3495040</wp:posOffset>
                </wp:positionV>
                <wp:extent cx="2128520" cy="146050"/>
                <wp:effectExtent l="0" t="0" r="5080" b="6350"/>
                <wp:wrapNone/>
                <wp:docPr id="935" name="Поле 935"/>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5" o:spid="_x0000_s1035" type="#_x0000_t202" style="position:absolute;left:0;text-align:left;margin-left:142.95pt;margin-top:275.2pt;width:167.6pt;height:11.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" fillcolor="white [3201]" stroked="f" strokeweight=".5pt">
                <v:textbox inset="0,0,0,0">
                  <w:txbxContent>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71552" behindDoc="0" locked="0" layoutInCell="1" allowOverlap="1" wp14:anchorId="2D0E1EB5" wp14:editId="11BCD63B">
                <wp:simplePos x="0" y="0"/>
                <wp:positionH relativeFrom="column">
                  <wp:posOffset>224155</wp:posOffset>
                </wp:positionH>
                <wp:positionV relativeFrom="paragraph">
                  <wp:posOffset>414655</wp:posOffset>
                </wp:positionV>
                <wp:extent cx="233680" cy="2933065"/>
                <wp:effectExtent l="0" t="0" r="0" b="635"/>
                <wp:wrapNone/>
                <wp:docPr id="930" name="Поле 930"/>
                <wp:cNvGraphicFramePr/>
                <a:graphic xmlns:a="http://schemas.openxmlformats.org/drawingml/2006/main">
                  <a:graphicData uri="http://schemas.microsoft.com/office/word/2010/wordprocessingShape">
                    <wps:wsp>
                      <wps:cNvSpPr txBox="1"/>
                      <wps:spPr>
                        <a:xfrm>
                          <a:off x="0" y="0"/>
                          <a:ext cx="233680"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0" o:spid="_x0000_s1036" type="#_x0000_t202" style="position:absolute;left:0;text-align:left;margin-left:17.65pt;margin-top:32.65pt;width:18.4pt;height:23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7456" behindDoc="0" locked="0" layoutInCell="1" allowOverlap="1" wp14:anchorId="14734C0F" wp14:editId="26399EE3">
                <wp:simplePos x="0" y="0"/>
                <wp:positionH relativeFrom="column">
                  <wp:posOffset>2267585</wp:posOffset>
                </wp:positionH>
                <wp:positionV relativeFrom="paragraph">
                  <wp:posOffset>112395</wp:posOffset>
                </wp:positionV>
                <wp:extent cx="1543050" cy="219075"/>
                <wp:effectExtent l="0" t="0" r="0" b="9525"/>
                <wp:wrapNone/>
                <wp:docPr id="19" name="Прямоугольник 19"/>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9" o:spid="_x0000_s1026" style="position:absolute;margin-left:178.55pt;margin-top:8.85pt;width:121.5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" fillcolor="white [3212]" stroked="f" strokeweight="2pt"/>
            </w:pict>
          </mc:Fallback>
        </mc:AlternateContent>
      </w:r>
      <w:r w:rsidRPr="00C34908">
        <w:rPr>
          <w:rFonts w:ascii="Courier New" w:hAnsi="Courier New" w:cs="Courier New"/>
          <w:noProof/>
          <w:lang w:eastAsia="uk-UA"/>
        </w:rPr>
        <w:drawing>
          <wp:inline distT="0" distB="0" distL="0" distR="0" wp14:anchorId="0B91303A" wp14:editId="5BF3D8AA">
            <wp:extent cx="5640779" cy="37000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45402" cy="3703093"/>
                    </a:xfrm>
                    <a:prstGeom prst="rect">
                      <a:avLst/>
                    </a:prstGeom>
                    <a:noFill/>
                    <a:ln>
                      <a:noFill/>
                    </a:ln>
                  </pic:spPr>
                </pic:pic>
              </a:graphicData>
            </a:graphic>
          </wp:inline>
        </w:drawing>
      </w:r>
    </w:p>
    <w:p w:rsidR="00676E9F" w:rsidRPr="00C34908" w:rsidRDefault="00676E9F" w:rsidP="00676E9F">
      <w:pPr>
        <w:pStyle w:val="12"/>
      </w:pPr>
      <w:r w:rsidRPr="00C34908">
        <w:t xml:space="preserve">д) </w:t>
      </w:r>
    </w:p>
    <w:p w:rsidR="00676E9F" w:rsidRPr="00C34908" w:rsidRDefault="00676E9F" w:rsidP="00676E9F">
      <w:pPr>
        <w:pStyle w:val="12"/>
      </w:pPr>
    </w:p>
    <w:p w:rsidR="00676E9F" w:rsidRPr="00C34908" w:rsidRDefault="00676E9F" w:rsidP="00676E9F">
      <w:pPr>
        <w:pStyle w:val="12"/>
      </w:pPr>
      <w:r w:rsidRPr="00C34908">
        <w:t>Рис. 4.7 (продовження)</w:t>
      </w:r>
    </w:p>
    <w:p w:rsidR="00676E9F" w:rsidRPr="00C34908" w:rsidRDefault="00676E9F" w:rsidP="00676E9F">
      <w:pPr>
        <w:pStyle w:val="12"/>
      </w:pPr>
    </w:p>
    <w:p w:rsidR="00676E9F" w:rsidRPr="00C34908" w:rsidRDefault="00676E9F" w:rsidP="00676E9F">
      <w:pPr>
        <w:pStyle w:val="Default0"/>
        <w:spacing w:line="240" w:lineRule="auto"/>
      </w:pPr>
    </w:p>
    <w:p w:rsidR="00676E9F" w:rsidRPr="00C34908" w:rsidRDefault="00676E9F" w:rsidP="00676E9F">
      <w:pPr>
        <w:pStyle w:val="Default"/>
        <w:spacing w:line="240" w:lineRule="auto"/>
      </w:pPr>
      <w:r w:rsidRPr="00C34908">
        <w:t xml:space="preserve">На основі отриманих результатів можна зробити висновок про ефективність застосування </w:t>
      </w:r>
      <w:proofErr w:type="spellStart"/>
      <w:r w:rsidRPr="00C34908">
        <w:t>вейвлет-перетворення</w:t>
      </w:r>
      <w:proofErr w:type="spellEnd"/>
      <w:r w:rsidRPr="00C34908">
        <w:t xml:space="preserve"> та відповідного методу стиснення до цифрових відеозображень з вимірювальною інформацією про </w:t>
      </w:r>
      <w:proofErr w:type="spellStart"/>
      <w:r w:rsidRPr="00C34908">
        <w:t>ГП</w:t>
      </w:r>
      <w:proofErr w:type="spellEnd"/>
      <w:r w:rsidRPr="00C34908">
        <w:t xml:space="preserve"> </w:t>
      </w:r>
      <w:r w:rsidRPr="00C34908">
        <w:lastRenderedPageBreak/>
        <w:t xml:space="preserve">та параметри руху об’єктів. При стисненні кольорових та </w:t>
      </w:r>
      <w:proofErr w:type="spellStart"/>
      <w:r w:rsidRPr="00C34908">
        <w:t>напівтонових</w:t>
      </w:r>
      <w:proofErr w:type="spellEnd"/>
      <w:r w:rsidRPr="00C34908">
        <w:t xml:space="preserve"> відеозображень з коефіцієнтом 10:1 похибки майже непомітні. Прийнятним коефіцієнтом стиснення для вимірювань </w:t>
      </w:r>
      <w:proofErr w:type="spellStart"/>
      <w:r w:rsidRPr="00C34908">
        <w:t>ГП</w:t>
      </w:r>
      <w:proofErr w:type="spellEnd"/>
      <w:r w:rsidRPr="00C34908">
        <w:t xml:space="preserve"> є значення 50:1. </w:t>
      </w:r>
    </w:p>
    <w:p w:rsidR="00676E9F" w:rsidRPr="00C34908" w:rsidRDefault="00676E9F" w:rsidP="00676E9F">
      <w:pPr>
        <w:pStyle w:val="Default"/>
        <w:spacing w:line="240" w:lineRule="auto"/>
      </w:pPr>
    </w:p>
    <w:p w:rsidR="00676E9F" w:rsidRPr="00C34908" w:rsidRDefault="00676E9F" w:rsidP="00676E9F">
      <w:pPr>
        <w:pStyle w:val="31"/>
        <w:keepNext w:val="0"/>
        <w:spacing w:before="0" w:after="0"/>
      </w:pPr>
      <w:r w:rsidRPr="00C34908">
        <w:t>Похибки координат об’єктів на відновлених відеозображеннях</w:t>
      </w:r>
    </w:p>
    <w:p w:rsidR="00676E9F" w:rsidRPr="00C34908" w:rsidRDefault="00676E9F" w:rsidP="00676E9F">
      <w:pPr>
        <w:pStyle w:val="Default"/>
        <w:spacing w:line="240" w:lineRule="auto"/>
      </w:pPr>
      <w:r w:rsidRPr="00C34908">
        <w:t xml:space="preserve">Оцінка похибок координат основана на аналізі ділянок відеозображення, дискретні точки яких мають однакові ознаки. Ці ділянки відповідають об’єктам вимірювань та їх отримано шляхом сегментації тестових відеозображень. Ознакою сегментації була величина яскравості дискретних точок цифрового відеозображення. Для відеозображень №1, №2, №4, №5 (див. рис. 4.6) точки, для яких яскравість належить діапазону [128, 255] дискретних рівнів відеосигналу, вважались світлими, інші з проміжку [0, 127] дискретних рівнів – темними. Для відеозображення №3 такими діапазонами були [51, 255] та [0, 50], що пояснюється низькою яскравістю самого відеозображення. </w:t>
      </w:r>
    </w:p>
    <w:p w:rsidR="00676E9F" w:rsidRPr="00C34908" w:rsidRDefault="00676E9F" w:rsidP="00676E9F">
      <w:pPr>
        <w:pStyle w:val="Default"/>
        <w:spacing w:line="240" w:lineRule="auto"/>
      </w:pPr>
      <w:r w:rsidRPr="00C34908">
        <w:t>Міра координатного викривлення – це величина, яка знаходиться за формулою:</w:t>
      </w:r>
    </w:p>
    <w:p w:rsidR="00676E9F" w:rsidRPr="00C34908" w:rsidRDefault="00676E9F" w:rsidP="00676E9F">
      <w:pPr>
        <w:pStyle w:val="Default"/>
        <w:tabs>
          <w:tab w:val="left" w:pos="2880"/>
          <w:tab w:val="left" w:pos="8460"/>
        </w:tabs>
        <w:spacing w:line="240" w:lineRule="auto"/>
      </w:pPr>
      <w:r w:rsidRPr="00C34908">
        <w:rPr>
          <w:position w:val="-36"/>
        </w:rPr>
        <w:object w:dxaOrig="4180" w:dyaOrig="960">
          <v:shape id="_x0000_i1042" type="#_x0000_t75" style="width:211pt;height:49.1pt" o:ole="">
            <v:imagedata r:id="rId65" o:title=""/>
          </v:shape>
          <o:OLEObject Type="Embed" ProgID="Equation.3" ShapeID="_x0000_i1042" DrawAspect="Content" ObjectID="_1743583462" r:id="rId66"/>
        </w:object>
      </w:r>
      <w:r w:rsidRPr="00C34908">
        <w:t>,</w:t>
      </w:r>
    </w:p>
    <w:p w:rsidR="00676E9F" w:rsidRPr="00C34908" w:rsidRDefault="00676E9F" w:rsidP="00676E9F">
      <w:pPr>
        <w:pStyle w:val="Default0"/>
        <w:spacing w:line="240" w:lineRule="auto"/>
      </w:pPr>
      <w:r w:rsidRPr="00C34908">
        <w:t xml:space="preserve">де </w:t>
      </w:r>
      <w:r w:rsidRPr="00C34908">
        <w:rPr>
          <w:position w:val="-16"/>
        </w:rPr>
        <w:object w:dxaOrig="1040" w:dyaOrig="420">
          <v:shape id="_x0000_i1043" type="#_x0000_t75" style="width:50.75pt;height:21.25pt" o:ole="">
            <v:imagedata r:id="rId67" o:title=""/>
          </v:shape>
          <o:OLEObject Type="Embed" ProgID="Equation.3" ShapeID="_x0000_i1043" DrawAspect="Content" ObjectID="_1743583463" r:id="rId68"/>
        </w:object>
      </w:r>
      <w:r w:rsidRPr="00C34908">
        <w:t xml:space="preserve">, </w:t>
      </w:r>
      <w:r w:rsidRPr="00C34908">
        <w:rPr>
          <w:position w:val="-16"/>
        </w:rPr>
        <w:object w:dxaOrig="900" w:dyaOrig="420">
          <v:shape id="_x0000_i1044" type="#_x0000_t75" style="width:44.55pt;height:21.25pt" o:ole="">
            <v:imagedata r:id="rId69" o:title=""/>
          </v:shape>
          <o:OLEObject Type="Embed" ProgID="Equation.3" ShapeID="_x0000_i1044" DrawAspect="Content" ObjectID="_1743583464" r:id="rId70"/>
        </w:object>
      </w:r>
      <w:r w:rsidRPr="00C34908">
        <w:t xml:space="preserve"> – координат контурних точок об’єкта, </w:t>
      </w:r>
      <w:r w:rsidRPr="00C34908">
        <w:rPr>
          <w:position w:val="-4"/>
        </w:rPr>
        <w:object w:dxaOrig="220" w:dyaOrig="260">
          <v:shape id="_x0000_i1045" type="#_x0000_t75" style="width:11.65pt;height:13.75pt" o:ole="">
            <v:imagedata r:id="rId71" o:title=""/>
          </v:shape>
          <o:OLEObject Type="Embed" ProgID="Equation.3" ShapeID="_x0000_i1045" DrawAspect="Content" ObjectID="_1743583465" r:id="rId72"/>
        </w:object>
      </w:r>
      <w:r w:rsidRPr="00C34908">
        <w:t xml:space="preserve"> – сумарна кількість контурних точок. </w:t>
      </w:r>
    </w:p>
    <w:p w:rsidR="00676E9F" w:rsidRPr="00C34908" w:rsidRDefault="00676E9F" w:rsidP="00676E9F">
      <w:pPr>
        <w:pStyle w:val="Default"/>
        <w:spacing w:line="240" w:lineRule="auto"/>
      </w:pPr>
      <w:r w:rsidRPr="00C34908">
        <w:t xml:space="preserve">В даному випадку було обрано 20 точок, 10 з яких досліджувались на зміщення координати </w:t>
      </w:r>
      <w:r w:rsidRPr="00C34908">
        <w:rPr>
          <w:position w:val="-6"/>
        </w:rPr>
        <w:object w:dxaOrig="220" w:dyaOrig="240">
          <v:shape id="_x0000_i1046" type="#_x0000_t75" style="width:12.05pt;height:12.9pt" o:ole="">
            <v:imagedata r:id="rId73" o:title=""/>
          </v:shape>
          <o:OLEObject Type="Embed" ProgID="Equation.3" ShapeID="_x0000_i1046" DrawAspect="Content" ObjectID="_1743583466" r:id="rId74"/>
        </w:object>
      </w:r>
      <w:r w:rsidRPr="00C34908">
        <w:t xml:space="preserve">, інші 10 – на зміщення координати </w:t>
      </w:r>
      <w:r w:rsidRPr="00C34908">
        <w:rPr>
          <w:position w:val="-12"/>
        </w:rPr>
        <w:object w:dxaOrig="240" w:dyaOrig="300">
          <v:shape id="_x0000_i1047" type="#_x0000_t75" style="width:12.9pt;height:16.25pt" o:ole="">
            <v:imagedata r:id="rId75" o:title=""/>
          </v:shape>
          <o:OLEObject Type="Embed" ProgID="Equation.3" ShapeID="_x0000_i1047" DrawAspect="Content" ObjectID="_1743583467" r:id="rId76"/>
        </w:object>
      </w:r>
      <w:r w:rsidRPr="00C34908">
        <w:t xml:space="preserve"> (рис. 4.8).</w:t>
      </w:r>
    </w:p>
    <w:p w:rsidR="00676E9F" w:rsidRPr="00C34908" w:rsidRDefault="00676E9F" w:rsidP="00676E9F">
      <w:pPr>
        <w:pStyle w:val="Default0"/>
        <w:spacing w:line="240" w:lineRule="auto"/>
      </w:pPr>
    </w:p>
    <w:p w:rsidR="00676E9F" w:rsidRPr="00C34908" w:rsidRDefault="00676E9F" w:rsidP="00676E9F">
      <w:pPr>
        <w:pStyle w:val="Default"/>
        <w:spacing w:line="240" w:lineRule="auto"/>
      </w:pPr>
      <w:r w:rsidRPr="00C34908">
        <w:rPr>
          <w:noProof/>
          <w:lang w:eastAsia="uk-UA"/>
        </w:rPr>
        <w:drawing>
          <wp:inline distT="0" distB="0" distL="0" distR="0" wp14:anchorId="34CBE96B" wp14:editId="0DC68AC9">
            <wp:extent cx="2286000" cy="2286000"/>
            <wp:effectExtent l="0" t="0" r="0" b="0"/>
            <wp:docPr id="299" name="Рисунок 299"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7" descr="pic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C34908">
        <w:t xml:space="preserve">   а)   </w:t>
      </w:r>
      <w:r w:rsidRPr="00C34908">
        <w:rPr>
          <w:noProof/>
          <w:lang w:eastAsia="uk-UA"/>
        </w:rPr>
        <w:drawing>
          <wp:inline distT="0" distB="0" distL="0" distR="0" wp14:anchorId="14C6FD7D" wp14:editId="30F76E4A">
            <wp:extent cx="2286000" cy="2286000"/>
            <wp:effectExtent l="0" t="0" r="0" b="0"/>
            <wp:docPr id="298" name="Рисунок 298" descr="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8" descr="pic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C34908">
        <w:t xml:space="preserve">    б)</w:t>
      </w:r>
    </w:p>
    <w:p w:rsidR="00676E9F" w:rsidRPr="00C34908" w:rsidRDefault="00676E9F" w:rsidP="00676E9F">
      <w:pPr>
        <w:pStyle w:val="12"/>
      </w:pPr>
      <w:r w:rsidRPr="00C34908">
        <w:t xml:space="preserve">Рис. 4.8. Зміщення контурних точок при стисненні </w:t>
      </w:r>
      <w:proofErr w:type="spellStart"/>
      <w:r w:rsidRPr="00C34908">
        <w:t>напівтонового</w:t>
      </w:r>
      <w:proofErr w:type="spellEnd"/>
      <w:r w:rsidRPr="00C34908">
        <w:t xml:space="preserve"> еквівалента відеозображення №2: а) початкове відеозображення, б) відновлене відеозображення після стиснення в 50 разів</w:t>
      </w:r>
    </w:p>
    <w:p w:rsidR="00676E9F" w:rsidRPr="00C34908" w:rsidRDefault="00676E9F" w:rsidP="00676E9F">
      <w:pPr>
        <w:pStyle w:val="a3"/>
        <w:keepNext w:val="0"/>
        <w:spacing w:line="240" w:lineRule="auto"/>
      </w:pPr>
    </w:p>
    <w:p w:rsidR="00676E9F" w:rsidRPr="00C34908" w:rsidRDefault="00676E9F" w:rsidP="00676E9F">
      <w:pPr>
        <w:pStyle w:val="Default"/>
        <w:spacing w:line="240" w:lineRule="auto"/>
      </w:pPr>
      <w:proofErr w:type="spellStart"/>
      <w:r w:rsidRPr="00C34908">
        <w:t>Похибкак</w:t>
      </w:r>
      <w:proofErr w:type="spellEnd"/>
      <w:r w:rsidRPr="00C34908">
        <w:t xml:space="preserve"> </w:t>
      </w:r>
      <w:r w:rsidRPr="00C34908">
        <w:rPr>
          <w:position w:val="-12"/>
        </w:rPr>
        <w:object w:dxaOrig="740" w:dyaOrig="380">
          <v:shape id="_x0000_i1048" type="#_x0000_t75" style="width:37.05pt;height:19.15pt" o:ole="">
            <v:imagedata r:id="rId79" o:title=""/>
          </v:shape>
          <o:OLEObject Type="Embed" ProgID="Equation.3" ShapeID="_x0000_i1048" DrawAspect="Content" ObjectID="_1743583468" r:id="rId80"/>
        </w:object>
      </w:r>
      <w:r w:rsidRPr="00C34908">
        <w:t xml:space="preserve"> знаходилася за допомогою наступної програми:</w:t>
      </w:r>
    </w:p>
    <w:p w:rsidR="00676E9F" w:rsidRPr="00C34908" w:rsidRDefault="00676E9F" w:rsidP="00676E9F">
      <w:pPr>
        <w:pStyle w:val="a4"/>
        <w:spacing w:line="240" w:lineRule="auto"/>
      </w:pPr>
      <w:proofErr w:type="spellStart"/>
      <w:r w:rsidRPr="00C34908">
        <w:t>dx</w:t>
      </w:r>
      <w:proofErr w:type="spellEnd"/>
      <w:r w:rsidRPr="00C34908">
        <w:t>_dy = [0 0 0 0 0 0 0 0 0 0 0 0 0 0 0 0 0 0 -1 0]</w:t>
      </w:r>
    </w:p>
    <w:p w:rsidR="00676E9F" w:rsidRPr="00C34908" w:rsidRDefault="00676E9F" w:rsidP="00676E9F">
      <w:pPr>
        <w:pStyle w:val="a4"/>
        <w:spacing w:line="240" w:lineRule="auto"/>
      </w:pPr>
      <w:r w:rsidRPr="00C34908">
        <w:t>L = 20</w:t>
      </w:r>
    </w:p>
    <w:p w:rsidR="00676E9F" w:rsidRPr="00C34908" w:rsidRDefault="00676E9F" w:rsidP="00676E9F">
      <w:pPr>
        <w:pStyle w:val="a4"/>
        <w:spacing w:line="240" w:lineRule="auto"/>
      </w:pPr>
      <w:proofErr w:type="spellStart"/>
      <w:r w:rsidRPr="00C34908">
        <w:t>summ</w:t>
      </w:r>
      <w:proofErr w:type="spellEnd"/>
      <w:r w:rsidRPr="00C34908">
        <w:t xml:space="preserve"> = 0;</w:t>
      </w:r>
    </w:p>
    <w:p w:rsidR="00676E9F" w:rsidRPr="00C34908" w:rsidRDefault="00676E9F" w:rsidP="00676E9F">
      <w:pPr>
        <w:pStyle w:val="a4"/>
        <w:spacing w:line="240" w:lineRule="auto"/>
      </w:pPr>
      <w:proofErr w:type="spellStart"/>
      <w:r w:rsidRPr="00C34908">
        <w:t>for</w:t>
      </w:r>
      <w:proofErr w:type="spellEnd"/>
      <w:r w:rsidRPr="00C34908">
        <w:t xml:space="preserve"> i = 1:L</w:t>
      </w:r>
    </w:p>
    <w:p w:rsidR="00676E9F" w:rsidRPr="00C34908" w:rsidRDefault="00676E9F" w:rsidP="00676E9F">
      <w:pPr>
        <w:pStyle w:val="a4"/>
        <w:spacing w:line="240" w:lineRule="auto"/>
      </w:pPr>
      <w:r w:rsidRPr="00C34908">
        <w:t xml:space="preserve">    </w:t>
      </w:r>
      <w:proofErr w:type="spellStart"/>
      <w:r w:rsidRPr="00C34908">
        <w:t>summ</w:t>
      </w:r>
      <w:proofErr w:type="spellEnd"/>
      <w:r w:rsidRPr="00C34908">
        <w:t xml:space="preserve"> = </w:t>
      </w:r>
      <w:proofErr w:type="spellStart"/>
      <w:r w:rsidRPr="00C34908">
        <w:t>summ</w:t>
      </w:r>
      <w:proofErr w:type="spellEnd"/>
      <w:r w:rsidRPr="00C34908">
        <w:t xml:space="preserve"> + (</w:t>
      </w:r>
      <w:proofErr w:type="spellStart"/>
      <w:r w:rsidRPr="00C34908">
        <w:t>dx</w:t>
      </w:r>
      <w:proofErr w:type="spellEnd"/>
      <w:r w:rsidRPr="00C34908">
        <w:t>_dy(i))^2;</w:t>
      </w:r>
    </w:p>
    <w:p w:rsidR="00676E9F" w:rsidRPr="00C34908" w:rsidRDefault="00676E9F" w:rsidP="00676E9F">
      <w:pPr>
        <w:pStyle w:val="a4"/>
        <w:spacing w:line="240" w:lineRule="auto"/>
      </w:pPr>
      <w:proofErr w:type="spellStart"/>
      <w:r w:rsidRPr="00C34908">
        <w:t>end</w:t>
      </w:r>
      <w:proofErr w:type="spellEnd"/>
      <w:r w:rsidRPr="00C34908">
        <w:t xml:space="preserve"> </w:t>
      </w:r>
    </w:p>
    <w:p w:rsidR="00676E9F" w:rsidRPr="00C34908" w:rsidRDefault="00676E9F" w:rsidP="00676E9F">
      <w:pPr>
        <w:pStyle w:val="a4"/>
        <w:spacing w:line="240" w:lineRule="auto"/>
      </w:pPr>
      <w:proofErr w:type="spellStart"/>
      <w:r w:rsidRPr="00C34908">
        <w:lastRenderedPageBreak/>
        <w:t>deltaCoord</w:t>
      </w:r>
      <w:proofErr w:type="spellEnd"/>
      <w:r w:rsidRPr="00C34908">
        <w:t xml:space="preserve"> = </w:t>
      </w:r>
      <w:proofErr w:type="spellStart"/>
      <w:r w:rsidRPr="00C34908">
        <w:t>sqrt</w:t>
      </w:r>
      <w:proofErr w:type="spellEnd"/>
      <w:r w:rsidRPr="00C34908">
        <w:t>(</w:t>
      </w:r>
      <w:proofErr w:type="spellStart"/>
      <w:r w:rsidRPr="00C34908">
        <w:t>summ</w:t>
      </w:r>
      <w:proofErr w:type="spellEnd"/>
      <w:r w:rsidRPr="00C34908">
        <w:t>/L)</w:t>
      </w:r>
    </w:p>
    <w:p w:rsidR="00676E9F" w:rsidRPr="00C34908" w:rsidRDefault="00676E9F" w:rsidP="00676E9F">
      <w:pPr>
        <w:pStyle w:val="Default"/>
        <w:spacing w:line="240" w:lineRule="auto"/>
      </w:pPr>
    </w:p>
    <w:p w:rsidR="00676E9F" w:rsidRPr="00C34908" w:rsidRDefault="00676E9F" w:rsidP="00676E9F">
      <w:pPr>
        <w:pStyle w:val="Default"/>
        <w:spacing w:line="240" w:lineRule="auto"/>
      </w:pPr>
      <w:r w:rsidRPr="00C34908">
        <w:t xml:space="preserve">В масиві </w:t>
      </w:r>
      <w:proofErr w:type="spellStart"/>
      <w:r w:rsidRPr="00C34908">
        <w:rPr>
          <w:rStyle w:val="a5"/>
        </w:rPr>
        <w:t>dx</w:t>
      </w:r>
      <w:proofErr w:type="spellEnd"/>
      <w:r w:rsidRPr="00C34908">
        <w:rPr>
          <w:rStyle w:val="a5"/>
        </w:rPr>
        <w:t>_dy</w:t>
      </w:r>
      <w:r w:rsidRPr="00C34908">
        <w:t xml:space="preserve"> зберігаються зміщення координат контурних точок.</w:t>
      </w:r>
    </w:p>
    <w:p w:rsidR="00676E9F" w:rsidRPr="00C34908" w:rsidRDefault="00676E9F" w:rsidP="00676E9F">
      <w:pPr>
        <w:pStyle w:val="Default"/>
        <w:spacing w:line="240" w:lineRule="auto"/>
      </w:pPr>
      <w:r w:rsidRPr="00C34908">
        <w:t xml:space="preserve">В циклі </w:t>
      </w:r>
    </w:p>
    <w:p w:rsidR="00676E9F" w:rsidRPr="00C34908" w:rsidRDefault="00676E9F" w:rsidP="00676E9F">
      <w:pPr>
        <w:pStyle w:val="a4"/>
        <w:spacing w:line="240" w:lineRule="auto"/>
      </w:pPr>
      <w:proofErr w:type="spellStart"/>
      <w:r w:rsidRPr="00C34908">
        <w:t>for</w:t>
      </w:r>
      <w:proofErr w:type="spellEnd"/>
      <w:r w:rsidRPr="00C34908">
        <w:t xml:space="preserve"> i = 1:L</w:t>
      </w:r>
    </w:p>
    <w:p w:rsidR="00676E9F" w:rsidRPr="00C34908" w:rsidRDefault="00676E9F" w:rsidP="00676E9F">
      <w:pPr>
        <w:pStyle w:val="a4"/>
        <w:spacing w:line="240" w:lineRule="auto"/>
      </w:pPr>
      <w:r w:rsidRPr="00C34908">
        <w:t xml:space="preserve">    </w:t>
      </w:r>
      <w:proofErr w:type="spellStart"/>
      <w:r w:rsidRPr="00C34908">
        <w:t>summ</w:t>
      </w:r>
      <w:proofErr w:type="spellEnd"/>
      <w:r w:rsidRPr="00C34908">
        <w:t xml:space="preserve"> = </w:t>
      </w:r>
      <w:proofErr w:type="spellStart"/>
      <w:r w:rsidRPr="00C34908">
        <w:t>summ</w:t>
      </w:r>
      <w:proofErr w:type="spellEnd"/>
      <w:r w:rsidRPr="00C34908">
        <w:t xml:space="preserve"> + (</w:t>
      </w:r>
      <w:proofErr w:type="spellStart"/>
      <w:r w:rsidRPr="00C34908">
        <w:t>dx</w:t>
      </w:r>
      <w:proofErr w:type="spellEnd"/>
      <w:r w:rsidRPr="00C34908">
        <w:t>_dy(i))^2;</w:t>
      </w:r>
    </w:p>
    <w:p w:rsidR="00676E9F" w:rsidRPr="00C34908" w:rsidRDefault="00676E9F" w:rsidP="00676E9F">
      <w:pPr>
        <w:pStyle w:val="a4"/>
        <w:spacing w:line="240" w:lineRule="auto"/>
      </w:pPr>
      <w:proofErr w:type="spellStart"/>
      <w:r w:rsidRPr="00C34908">
        <w:t>end</w:t>
      </w:r>
      <w:proofErr w:type="spellEnd"/>
      <w:r w:rsidRPr="00C34908">
        <w:t xml:space="preserve"> </w:t>
      </w:r>
    </w:p>
    <w:p w:rsidR="00676E9F" w:rsidRPr="00C34908" w:rsidRDefault="00676E9F" w:rsidP="00676E9F">
      <w:pPr>
        <w:pStyle w:val="Default0"/>
        <w:spacing w:line="240" w:lineRule="auto"/>
      </w:pPr>
      <w:r w:rsidRPr="00C34908">
        <w:t xml:space="preserve">знаходиться значення виразу </w:t>
      </w:r>
      <w:r w:rsidRPr="00C34908">
        <w:rPr>
          <w:position w:val="-34"/>
        </w:rPr>
        <w:object w:dxaOrig="2700" w:dyaOrig="880">
          <v:shape id="_x0000_i1049" type="#_x0000_t75" style="width:134.85pt;height:44.55pt" o:ole="">
            <v:imagedata r:id="rId81" o:title=""/>
          </v:shape>
          <o:OLEObject Type="Embed" ProgID="Equation.3" ShapeID="_x0000_i1049" DrawAspect="Content" ObjectID="_1743583469" r:id="rId82"/>
        </w:object>
      </w:r>
      <w:r w:rsidRPr="00C34908">
        <w:t xml:space="preserve">, що присутній в формулі для розрахунку похибки визначення координат. </w:t>
      </w:r>
    </w:p>
    <w:p w:rsidR="00676E9F" w:rsidRPr="00C34908" w:rsidRDefault="00676E9F" w:rsidP="00676E9F">
      <w:pPr>
        <w:pStyle w:val="Default"/>
        <w:spacing w:line="240" w:lineRule="auto"/>
      </w:pPr>
      <w:proofErr w:type="spellStart"/>
      <w:r w:rsidRPr="00C34908">
        <w:rPr>
          <w:rStyle w:val="a5"/>
        </w:rPr>
        <w:t>deltaCoord</w:t>
      </w:r>
      <w:proofErr w:type="spellEnd"/>
      <w:r w:rsidRPr="00C34908">
        <w:rPr>
          <w:rStyle w:val="a5"/>
        </w:rPr>
        <w:t xml:space="preserve"> = </w:t>
      </w:r>
      <w:proofErr w:type="spellStart"/>
      <w:r w:rsidRPr="00C34908">
        <w:rPr>
          <w:rStyle w:val="a5"/>
        </w:rPr>
        <w:t>sqrt</w:t>
      </w:r>
      <w:proofErr w:type="spellEnd"/>
      <w:r w:rsidRPr="00C34908">
        <w:rPr>
          <w:rStyle w:val="a5"/>
        </w:rPr>
        <w:t>(</w:t>
      </w:r>
      <w:proofErr w:type="spellStart"/>
      <w:r w:rsidRPr="00C34908">
        <w:rPr>
          <w:rStyle w:val="a5"/>
        </w:rPr>
        <w:t>summ</w:t>
      </w:r>
      <w:proofErr w:type="spellEnd"/>
      <w:r w:rsidRPr="00C34908">
        <w:rPr>
          <w:rStyle w:val="a5"/>
        </w:rPr>
        <w:t>/L)</w:t>
      </w:r>
      <w:r w:rsidRPr="00C34908">
        <w:t xml:space="preserve"> – середньоквадратична похибка визначення координат контурних точок об’єкта.</w:t>
      </w:r>
    </w:p>
    <w:p w:rsidR="00676E9F" w:rsidRPr="00C34908" w:rsidRDefault="00676E9F" w:rsidP="00676E9F">
      <w:pPr>
        <w:pStyle w:val="Default"/>
        <w:spacing w:line="240" w:lineRule="auto"/>
      </w:pPr>
      <w:r w:rsidRPr="00C34908">
        <w:t>Результат виконання програми:</w:t>
      </w:r>
    </w:p>
    <w:p w:rsidR="00676E9F" w:rsidRPr="00C34908" w:rsidRDefault="00676E9F" w:rsidP="00676E9F">
      <w:pPr>
        <w:pStyle w:val="a4"/>
        <w:spacing w:line="240" w:lineRule="auto"/>
      </w:pPr>
      <w:r w:rsidRPr="00C34908">
        <w:t xml:space="preserve">&gt;&gt; </w:t>
      </w:r>
    </w:p>
    <w:p w:rsidR="00676E9F" w:rsidRPr="00C34908" w:rsidRDefault="00676E9F" w:rsidP="00676E9F">
      <w:pPr>
        <w:pStyle w:val="a4"/>
        <w:spacing w:line="240" w:lineRule="auto"/>
      </w:pPr>
      <w:r w:rsidRPr="00C34908">
        <w:t>L =</w:t>
      </w:r>
    </w:p>
    <w:p w:rsidR="00676E9F" w:rsidRPr="00C34908" w:rsidRDefault="00676E9F" w:rsidP="00676E9F">
      <w:pPr>
        <w:pStyle w:val="a4"/>
        <w:spacing w:line="240" w:lineRule="auto"/>
      </w:pPr>
      <w:r w:rsidRPr="00C34908">
        <w:t xml:space="preserve">    20</w:t>
      </w:r>
    </w:p>
    <w:p w:rsidR="00676E9F" w:rsidRPr="00C34908" w:rsidRDefault="00676E9F" w:rsidP="00676E9F">
      <w:pPr>
        <w:pStyle w:val="a4"/>
        <w:spacing w:line="240" w:lineRule="auto"/>
      </w:pPr>
    </w:p>
    <w:p w:rsidR="00676E9F" w:rsidRPr="00C34908" w:rsidRDefault="00676E9F" w:rsidP="00676E9F">
      <w:pPr>
        <w:pStyle w:val="a4"/>
        <w:spacing w:line="240" w:lineRule="auto"/>
      </w:pPr>
      <w:proofErr w:type="spellStart"/>
      <w:r w:rsidRPr="00C34908">
        <w:t>deltaCoord</w:t>
      </w:r>
      <w:proofErr w:type="spellEnd"/>
      <w:r w:rsidRPr="00C34908">
        <w:t xml:space="preserve"> =</w:t>
      </w:r>
    </w:p>
    <w:p w:rsidR="00676E9F" w:rsidRPr="00C34908" w:rsidRDefault="00676E9F" w:rsidP="00676E9F">
      <w:pPr>
        <w:pStyle w:val="a4"/>
        <w:spacing w:line="240" w:lineRule="auto"/>
      </w:pPr>
      <w:r w:rsidRPr="00C34908">
        <w:t xml:space="preserve">    0.2236</w:t>
      </w:r>
    </w:p>
    <w:p w:rsidR="00676E9F" w:rsidRPr="00C34908" w:rsidRDefault="00676E9F" w:rsidP="00676E9F">
      <w:pPr>
        <w:pStyle w:val="a4"/>
        <w:spacing w:line="240" w:lineRule="auto"/>
      </w:pPr>
      <w:r w:rsidRPr="00C34908">
        <w:t>&gt;&gt;</w:t>
      </w:r>
    </w:p>
    <w:p w:rsidR="00676E9F" w:rsidRPr="00C34908" w:rsidRDefault="00676E9F" w:rsidP="00676E9F">
      <w:pPr>
        <w:pStyle w:val="Default"/>
        <w:spacing w:line="240" w:lineRule="auto"/>
      </w:pPr>
      <w:r w:rsidRPr="00C34908">
        <w:t xml:space="preserve">Так, було знайдено середньоквадратичні похибки координат контурних точок об’єктів для усіх </w:t>
      </w:r>
      <w:proofErr w:type="spellStart"/>
      <w:r w:rsidRPr="00C34908">
        <w:t>напівтонових</w:t>
      </w:r>
      <w:proofErr w:type="spellEnd"/>
      <w:r w:rsidRPr="00C34908">
        <w:t xml:space="preserve"> відеозображень з усіма коефіцієнтами стиснення. </w:t>
      </w:r>
    </w:p>
    <w:p w:rsidR="00676E9F" w:rsidRPr="00C34908" w:rsidRDefault="00676E9F" w:rsidP="00676E9F">
      <w:pPr>
        <w:pStyle w:val="Default"/>
        <w:spacing w:line="240" w:lineRule="auto"/>
      </w:pPr>
      <w:r w:rsidRPr="00C34908">
        <w:t xml:space="preserve">Також було оцінено похибку визначення площі об’єктів на відеозображеннях, відновлених після стиснення: </w:t>
      </w:r>
    </w:p>
    <w:p w:rsidR="00676E9F" w:rsidRPr="00C34908" w:rsidRDefault="00676E9F" w:rsidP="00676E9F">
      <w:pPr>
        <w:pStyle w:val="Default"/>
        <w:tabs>
          <w:tab w:val="left" w:pos="2880"/>
          <w:tab w:val="left" w:pos="8460"/>
        </w:tabs>
        <w:spacing w:line="240" w:lineRule="auto"/>
      </w:pPr>
      <w:r w:rsidRPr="00C34908">
        <w:rPr>
          <w:position w:val="-16"/>
        </w:rPr>
        <w:object w:dxaOrig="2120" w:dyaOrig="420">
          <v:shape id="_x0000_i1050" type="#_x0000_t75" style="width:105.3pt;height:21.25pt" o:ole="">
            <v:imagedata r:id="rId83" o:title=""/>
          </v:shape>
          <o:OLEObject Type="Embed" ProgID="Equation.3" ShapeID="_x0000_i1050" DrawAspect="Content" ObjectID="_1743583470" r:id="rId84"/>
        </w:object>
      </w:r>
      <w:r w:rsidRPr="00C34908">
        <w:rPr>
          <w:position w:val="-14"/>
        </w:rPr>
        <w:t>,</w:t>
      </w:r>
    </w:p>
    <w:p w:rsidR="00676E9F" w:rsidRPr="00C34908" w:rsidRDefault="00676E9F" w:rsidP="00676E9F">
      <w:pPr>
        <w:pStyle w:val="Default0"/>
        <w:spacing w:line="240" w:lineRule="auto"/>
      </w:pPr>
      <w:r w:rsidRPr="00C34908">
        <w:t xml:space="preserve">де </w:t>
      </w:r>
      <w:r w:rsidRPr="00C34908">
        <w:rPr>
          <w:position w:val="-16"/>
        </w:rPr>
        <w:object w:dxaOrig="740" w:dyaOrig="420">
          <v:shape id="_x0000_i1051" type="#_x0000_t75" style="width:37.05pt;height:21.25pt" o:ole="">
            <v:imagedata r:id="rId85" o:title=""/>
          </v:shape>
          <o:OLEObject Type="Embed" ProgID="Equation.3" ShapeID="_x0000_i1051" DrawAspect="Content" ObjectID="_1743583471" r:id="rId86"/>
        </w:object>
      </w:r>
      <w:r w:rsidRPr="00C34908">
        <w:t xml:space="preserve">, </w:t>
      </w:r>
      <w:r w:rsidRPr="00C34908">
        <w:rPr>
          <w:position w:val="-16"/>
        </w:rPr>
        <w:object w:dxaOrig="580" w:dyaOrig="420">
          <v:shape id="_x0000_i1052" type="#_x0000_t75" style="width:28.7pt;height:21.25pt" o:ole="">
            <v:imagedata r:id="rId87" o:title=""/>
          </v:shape>
          <o:OLEObject Type="Embed" ProgID="Equation.3" ShapeID="_x0000_i1052" DrawAspect="Content" ObjectID="_1743583472" r:id="rId88"/>
        </w:object>
      </w:r>
      <w:r w:rsidRPr="00C34908">
        <w:t xml:space="preserve"> – площі об’єктів на відновленому та початковому відеозображеннях. На практиці </w:t>
      </w:r>
      <w:r w:rsidRPr="00C34908">
        <w:rPr>
          <w:position w:val="-16"/>
        </w:rPr>
        <w:object w:dxaOrig="740" w:dyaOrig="420">
          <v:shape id="_x0000_i1053" type="#_x0000_t75" style="width:37.05pt;height:21.25pt" o:ole="">
            <v:imagedata r:id="rId89" o:title=""/>
          </v:shape>
          <o:OLEObject Type="Embed" ProgID="Equation.3" ShapeID="_x0000_i1053" DrawAspect="Content" ObjectID="_1743583473" r:id="rId90"/>
        </w:object>
      </w:r>
      <w:r w:rsidRPr="00C34908">
        <w:t xml:space="preserve">, </w:t>
      </w:r>
      <w:r w:rsidRPr="00C34908">
        <w:rPr>
          <w:position w:val="-16"/>
        </w:rPr>
        <w:object w:dxaOrig="580" w:dyaOrig="420">
          <v:shape id="_x0000_i1054" type="#_x0000_t75" style="width:28.7pt;height:21.25pt" o:ole="">
            <v:imagedata r:id="rId91" o:title=""/>
          </v:shape>
          <o:OLEObject Type="Embed" ProgID="Equation.3" ShapeID="_x0000_i1054" DrawAspect="Content" ObjectID="_1743583474" r:id="rId92"/>
        </w:object>
      </w:r>
      <w:r w:rsidRPr="00C34908">
        <w:t xml:space="preserve"> визначаються як кількість дискретних точок відеозображення, що належать </w:t>
      </w:r>
      <w:proofErr w:type="spellStart"/>
      <w:r w:rsidRPr="00C34908">
        <w:t>оюєту</w:t>
      </w:r>
      <w:proofErr w:type="spellEnd"/>
      <w:r w:rsidRPr="00C34908">
        <w:t xml:space="preserve"> та знайдені шляхом сегментації. </w:t>
      </w:r>
    </w:p>
    <w:p w:rsidR="00676E9F" w:rsidRPr="00C34908" w:rsidRDefault="00676E9F" w:rsidP="00676E9F">
      <w:pPr>
        <w:pStyle w:val="Default"/>
        <w:spacing w:line="240" w:lineRule="auto"/>
      </w:pPr>
      <w:r w:rsidRPr="00C34908">
        <w:t>На основі отриманих даних побудовано графіки залежності похибок визначення координат контурних точок та площі об’єктів в залежності від величини стиснення цифрового відеозображення (рис. 4.9, 4.10).</w:t>
      </w:r>
    </w:p>
    <w:p w:rsidR="00676E9F" w:rsidRPr="00C34908" w:rsidRDefault="00676E9F" w:rsidP="00676E9F">
      <w:pPr>
        <w:rPr>
          <w:sz w:val="28"/>
          <w:szCs w:val="28"/>
          <w:lang w:val="uk-UA"/>
        </w:rPr>
      </w:pPr>
      <w:r w:rsidRPr="00C34908">
        <w:rPr>
          <w:lang w:val="uk-UA"/>
        </w:rPr>
        <w:br w:type="page"/>
      </w:r>
    </w:p>
    <w:p w:rsidR="00676E9F" w:rsidRPr="00C34908" w:rsidRDefault="00676E9F" w:rsidP="00676E9F">
      <w:pPr>
        <w:pStyle w:val="a3"/>
        <w:keepNext w:val="0"/>
        <w:spacing w:line="240" w:lineRule="auto"/>
      </w:pPr>
      <w:r w:rsidRPr="00C34908">
        <w:rPr>
          <w:noProof/>
          <w:lang w:eastAsia="uk-UA"/>
        </w:rPr>
        <w:lastRenderedPageBreak/>
        <mc:AlternateContent>
          <mc:Choice Requires="wps">
            <w:drawing>
              <wp:anchor distT="0" distB="0" distL="114300" distR="114300" simplePos="0" relativeHeight="251682816" behindDoc="0" locked="0" layoutInCell="1" allowOverlap="1" wp14:anchorId="1F4EEA78" wp14:editId="3185D26A">
                <wp:simplePos x="0" y="0"/>
                <wp:positionH relativeFrom="column">
                  <wp:posOffset>493101</wp:posOffset>
                </wp:positionH>
                <wp:positionV relativeFrom="paragraph">
                  <wp:posOffset>2600221</wp:posOffset>
                </wp:positionV>
                <wp:extent cx="5227093" cy="341194"/>
                <wp:effectExtent l="0" t="0" r="0" b="1905"/>
                <wp:wrapNone/>
                <wp:docPr id="946" name="Поле 946"/>
                <wp:cNvGraphicFramePr/>
                <a:graphic xmlns:a="http://schemas.openxmlformats.org/drawingml/2006/main">
                  <a:graphicData uri="http://schemas.microsoft.com/office/word/2010/wordprocessingShape">
                    <wps:wsp>
                      <wps:cNvSpPr txBox="1"/>
                      <wps:spPr>
                        <a:xfrm>
                          <a:off x="0" y="0"/>
                          <a:ext cx="5227093" cy="3411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6" o:spid="_x0000_s1037" type="#_x0000_t202" style="position:absolute;left:0;text-align:left;margin-left:38.85pt;margin-top:204.75pt;width:411.6pt;height:2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" fillcolor="white [3201]" stroked="f" strokeweight=".5pt">
                <v:textbox inset="0,0,0,0">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79744" behindDoc="0" locked="0" layoutInCell="1" allowOverlap="1" wp14:anchorId="75E5F7A8" wp14:editId="125AEF5B">
                <wp:simplePos x="0" y="0"/>
                <wp:positionH relativeFrom="column">
                  <wp:posOffset>161290</wp:posOffset>
                </wp:positionH>
                <wp:positionV relativeFrom="paragraph">
                  <wp:posOffset>442595</wp:posOffset>
                </wp:positionV>
                <wp:extent cx="161925" cy="1994535"/>
                <wp:effectExtent l="0" t="0" r="9525" b="5715"/>
                <wp:wrapNone/>
                <wp:docPr id="941" name="Поле 941"/>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1" o:spid="_x0000_s1038" type="#_x0000_t202" style="position:absolute;left:0;text-align:left;margin-left:12.7pt;margin-top:34.85pt;width:12.75pt;height:15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04lQ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6672" behindDoc="0" locked="0" layoutInCell="1" allowOverlap="1" wp14:anchorId="459D2B2F" wp14:editId="398E7B99">
                <wp:simplePos x="0" y="0"/>
                <wp:positionH relativeFrom="column">
                  <wp:posOffset>2265045</wp:posOffset>
                </wp:positionH>
                <wp:positionV relativeFrom="paragraph">
                  <wp:posOffset>137613</wp:posOffset>
                </wp:positionV>
                <wp:extent cx="1543050" cy="219075"/>
                <wp:effectExtent l="0" t="0" r="0" b="9525"/>
                <wp:wrapNone/>
                <wp:docPr id="936" name="Прямоугольник 936"/>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6" o:spid="_x0000_s1026" style="position:absolute;margin-left:178.35pt;margin-top:10.85pt;width:121.5pt;height:1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" fillcolor="white [3212]" stroked="f" strokeweight="2pt"/>
            </w:pict>
          </mc:Fallback>
        </mc:AlternateContent>
      </w:r>
      <w:r w:rsidRPr="00C34908">
        <w:rPr>
          <w:noProof/>
          <w:lang w:eastAsia="uk-UA"/>
        </w:rPr>
        <w:drawing>
          <wp:inline distT="0" distB="0" distL="0" distR="0" wp14:anchorId="2A286809" wp14:editId="6B2BF7BC">
            <wp:extent cx="5750862" cy="3004457"/>
            <wp:effectExtent l="0" t="0" r="2540" b="571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7729" cy="3008045"/>
                    </a:xfrm>
                    <a:prstGeom prst="rect">
                      <a:avLst/>
                    </a:prstGeom>
                    <a:noFill/>
                    <a:ln>
                      <a:noFill/>
                    </a:ln>
                  </pic:spPr>
                </pic:pic>
              </a:graphicData>
            </a:graphic>
          </wp:inline>
        </w:drawing>
      </w:r>
    </w:p>
    <w:p w:rsidR="00676E9F" w:rsidRPr="00C34908" w:rsidRDefault="00676E9F" w:rsidP="00676E9F">
      <w:pPr>
        <w:pStyle w:val="a3"/>
        <w:keepNext w:val="0"/>
        <w:spacing w:line="240" w:lineRule="auto"/>
      </w:pPr>
      <w:r w:rsidRPr="00C34908">
        <w:t>а)</w:t>
      </w:r>
      <w:r w:rsidRPr="00C34908">
        <w:rPr>
          <w:noProof/>
          <w:lang w:eastAsia="uk-UA"/>
        </w:rPr>
        <w:t xml:space="preserve"> </w:t>
      </w:r>
    </w:p>
    <w:p w:rsidR="00676E9F" w:rsidRPr="00C34908" w:rsidRDefault="00676E9F" w:rsidP="00676E9F">
      <w:pPr>
        <w:pStyle w:val="a3"/>
        <w:keepNext w:val="0"/>
        <w:spacing w:line="240" w:lineRule="auto"/>
      </w:pPr>
    </w:p>
    <w:p w:rsidR="00676E9F" w:rsidRPr="00C34908" w:rsidRDefault="00676E9F" w:rsidP="00676E9F">
      <w:pPr>
        <w:pStyle w:val="12"/>
      </w:pPr>
      <w:r w:rsidRPr="00C34908">
        <w:t xml:space="preserve">Рис. 4.9. Похибки визначення координат контурних точок об’єктів в залежності від величини стиснення: а) відеозображення №1; </w:t>
      </w:r>
      <w:r w:rsidRPr="00C34908">
        <w:br/>
        <w:t xml:space="preserve">б) відеозображення №2; в) відеозображення №3; г) відеозображення №4; </w:t>
      </w:r>
      <w:r w:rsidRPr="00C34908">
        <w:br/>
        <w:t>д) відеозображення №5</w:t>
      </w:r>
    </w:p>
    <w:p w:rsidR="00676E9F" w:rsidRPr="00C34908" w:rsidRDefault="00676E9F" w:rsidP="00676E9F">
      <w:pPr>
        <w:rPr>
          <w:szCs w:val="28"/>
          <w:lang w:val="uk-UA"/>
        </w:rPr>
      </w:pPr>
      <w:r w:rsidRPr="00C34908">
        <w:rPr>
          <w:lang w:val="uk-UA"/>
        </w:rPr>
        <w:br w:type="page"/>
      </w:r>
    </w:p>
    <w:p w:rsidR="00676E9F" w:rsidRPr="00C34908" w:rsidRDefault="00676E9F" w:rsidP="00676E9F">
      <w:pPr>
        <w:pStyle w:val="Default"/>
        <w:spacing w:line="240" w:lineRule="auto"/>
        <w:ind w:firstLine="0"/>
        <w:jc w:val="center"/>
      </w:pPr>
      <w:r w:rsidRPr="00C34908">
        <w:rPr>
          <w:noProof/>
          <w:lang w:eastAsia="uk-UA"/>
        </w:rPr>
        <w:lastRenderedPageBreak/>
        <mc:AlternateContent>
          <mc:Choice Requires="wps">
            <w:drawing>
              <wp:anchor distT="0" distB="0" distL="114300" distR="114300" simplePos="0" relativeHeight="251683840" behindDoc="0" locked="0" layoutInCell="1" allowOverlap="1" wp14:anchorId="10CBD8AB" wp14:editId="7743C4DA">
                <wp:simplePos x="0" y="0"/>
                <wp:positionH relativeFrom="column">
                  <wp:posOffset>528955</wp:posOffset>
                </wp:positionH>
                <wp:positionV relativeFrom="paragraph">
                  <wp:posOffset>2610485</wp:posOffset>
                </wp:positionV>
                <wp:extent cx="5226685" cy="340995"/>
                <wp:effectExtent l="0" t="0" r="0" b="1905"/>
                <wp:wrapNone/>
                <wp:docPr id="947" name="Поле 947"/>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7" o:spid="_x0000_s1039" type="#_x0000_t202" style="position:absolute;left:0;text-align:left;margin-left:41.65pt;margin-top:205.55pt;width:411.55pt;height:2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" fillcolor="white [3201]" stroked="f" strokeweight=".5pt">
                <v:textbox inset="0,0,0,0">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0768" behindDoc="0" locked="0" layoutInCell="1" allowOverlap="1" wp14:anchorId="7DE3C9E4" wp14:editId="26C522D8">
                <wp:simplePos x="0" y="0"/>
                <wp:positionH relativeFrom="column">
                  <wp:posOffset>151765</wp:posOffset>
                </wp:positionH>
                <wp:positionV relativeFrom="paragraph">
                  <wp:posOffset>594995</wp:posOffset>
                </wp:positionV>
                <wp:extent cx="161925" cy="1994535"/>
                <wp:effectExtent l="0" t="0" r="9525" b="5715"/>
                <wp:wrapNone/>
                <wp:docPr id="942" name="Поле 942"/>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2" o:spid="_x0000_s1040" type="#_x0000_t202" style="position:absolute;left:0;text-align:left;margin-left:11.95pt;margin-top:46.85pt;width:12.75pt;height:15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nLlQ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7696" behindDoc="0" locked="0" layoutInCell="1" allowOverlap="1" wp14:anchorId="73D68B69" wp14:editId="08AF3E46">
                <wp:simplePos x="0" y="0"/>
                <wp:positionH relativeFrom="column">
                  <wp:posOffset>2277110</wp:posOffset>
                </wp:positionH>
                <wp:positionV relativeFrom="paragraph">
                  <wp:posOffset>137795</wp:posOffset>
                </wp:positionV>
                <wp:extent cx="1543050" cy="219075"/>
                <wp:effectExtent l="0" t="0" r="0" b="9525"/>
                <wp:wrapNone/>
                <wp:docPr id="937" name="Прямоугольник 937"/>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7" o:spid="_x0000_s1026" style="position:absolute;margin-left:179.3pt;margin-top:10.85pt;width:121.5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" fillcolor="white [3212]" stroked="f" strokeweight="2pt"/>
            </w:pict>
          </mc:Fallback>
        </mc:AlternateContent>
      </w:r>
      <w:r w:rsidRPr="00C34908">
        <w:rPr>
          <w:noProof/>
          <w:lang w:eastAsia="uk-UA"/>
        </w:rPr>
        <w:drawing>
          <wp:inline distT="0" distB="0" distL="0" distR="0" wp14:anchorId="45F4B1F6" wp14:editId="575BFC7D">
            <wp:extent cx="5771408" cy="3052187"/>
            <wp:effectExtent l="0" t="0" r="127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1952" cy="3047186"/>
                    </a:xfrm>
                    <a:prstGeom prst="rect">
                      <a:avLst/>
                    </a:prstGeom>
                    <a:noFill/>
                    <a:ln>
                      <a:noFill/>
                    </a:ln>
                  </pic:spPr>
                </pic:pic>
              </a:graphicData>
            </a:graphic>
          </wp:inline>
        </w:drawing>
      </w:r>
    </w:p>
    <w:p w:rsidR="00676E9F" w:rsidRPr="00C34908" w:rsidRDefault="00676E9F" w:rsidP="00676E9F">
      <w:pPr>
        <w:pStyle w:val="Default"/>
        <w:spacing w:line="240" w:lineRule="auto"/>
        <w:ind w:firstLine="0"/>
        <w:jc w:val="center"/>
      </w:pPr>
      <w:r w:rsidRPr="00C34908">
        <w:t>б)</w:t>
      </w:r>
      <w:r w:rsidRPr="00C34908">
        <w:rPr>
          <w:noProof/>
          <w:lang w:eastAsia="uk-UA"/>
        </w:rPr>
        <w:t xml:space="preserve"> </w:t>
      </w:r>
    </w:p>
    <w:p w:rsidR="00676E9F" w:rsidRPr="00C34908" w:rsidRDefault="00676E9F" w:rsidP="00676E9F">
      <w:pPr>
        <w:pStyle w:val="Default"/>
        <w:spacing w:line="240" w:lineRule="auto"/>
        <w:ind w:firstLine="0"/>
        <w:jc w:val="center"/>
      </w:pPr>
    </w:p>
    <w:p w:rsidR="00676E9F" w:rsidRPr="00C34908" w:rsidRDefault="00676E9F" w:rsidP="00676E9F">
      <w:pPr>
        <w:pStyle w:val="Default"/>
        <w:spacing w:line="240" w:lineRule="auto"/>
        <w:ind w:firstLine="0"/>
        <w:jc w:val="center"/>
      </w:pPr>
      <w:r w:rsidRPr="00C34908">
        <w:rPr>
          <w:noProof/>
          <w:lang w:eastAsia="uk-UA"/>
        </w:rPr>
        <mc:AlternateContent>
          <mc:Choice Requires="wps">
            <w:drawing>
              <wp:anchor distT="0" distB="0" distL="114300" distR="114300" simplePos="0" relativeHeight="251684864" behindDoc="0" locked="0" layoutInCell="1" allowOverlap="1" wp14:anchorId="7EF2243E" wp14:editId="2A6560C0">
                <wp:simplePos x="0" y="0"/>
                <wp:positionH relativeFrom="column">
                  <wp:posOffset>494665</wp:posOffset>
                </wp:positionH>
                <wp:positionV relativeFrom="paragraph">
                  <wp:posOffset>2620787</wp:posOffset>
                </wp:positionV>
                <wp:extent cx="5226685" cy="340995"/>
                <wp:effectExtent l="0" t="0" r="0" b="1905"/>
                <wp:wrapNone/>
                <wp:docPr id="948" name="Поле 948"/>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8" o:spid="_x0000_s1041" type="#_x0000_t202" style="position:absolute;left:0;text-align:left;margin-left:38.95pt;margin-top:206.35pt;width:411.55pt;height:2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" fillcolor="white [3201]" stroked="f" strokeweight=".5pt">
                <v:textbox inset="0,0,0,0">
                  <w:txbxContent>
                    <w:p w:rsidR="00676E9F" w:rsidRDefault="00676E9F" w:rsidP="00676E9F">
                      <w:pPr>
                        <w:rPr>
                          <w:lang w:val="uk-UA"/>
                        </w:rPr>
                      </w:pPr>
                      <w:r>
                        <w:rPr>
                          <w:lang w:val="uk-UA"/>
                        </w:rPr>
                        <w:t xml:space="preserve">        </w:t>
                      </w:r>
                      <w:r>
                        <w:rPr>
                          <w:lang w:val="uk-UA"/>
                        </w:rPr>
                        <w:t>100           50              25             10              8               4               2               1</w:t>
                      </w:r>
                    </w:p>
                    <w:p w:rsidR="00676E9F" w:rsidRPr="0025033C" w:rsidRDefault="00676E9F" w:rsidP="00676E9F">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1792" behindDoc="0" locked="0" layoutInCell="1" allowOverlap="1" wp14:anchorId="0E3D73C1" wp14:editId="668E69F5">
                <wp:simplePos x="0" y="0"/>
                <wp:positionH relativeFrom="column">
                  <wp:posOffset>151765</wp:posOffset>
                </wp:positionH>
                <wp:positionV relativeFrom="paragraph">
                  <wp:posOffset>420370</wp:posOffset>
                </wp:positionV>
                <wp:extent cx="161925" cy="1994535"/>
                <wp:effectExtent l="0" t="0" r="9525" b="5715"/>
                <wp:wrapNone/>
                <wp:docPr id="943" name="Поле 943"/>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E9F" w:rsidRPr="0025033C" w:rsidRDefault="00676E9F" w:rsidP="00676E9F">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3" o:spid="_x0000_s1042" type="#_x0000_t202" style="position:absolute;left:0;text-align:left;margin-left:11.95pt;margin-top:33.1pt;width:12.75pt;height:15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" fillcolor="white [3201]" stroked="f" strokeweight=".5pt">
                <v:textbox style="layout-flow:vertical;mso-layout-flow-alt:bottom-to-top" inset="0,0,0,0">
                  <w:txbxContent>
                    <w:p w:rsidR="00676E9F" w:rsidRPr="0025033C" w:rsidRDefault="00676E9F" w:rsidP="00676E9F">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8720" behindDoc="0" locked="0" layoutInCell="1" allowOverlap="1" wp14:anchorId="0083DAB6" wp14:editId="5D6A3183">
                <wp:simplePos x="0" y="0"/>
                <wp:positionH relativeFrom="column">
                  <wp:posOffset>2277110</wp:posOffset>
                </wp:positionH>
                <wp:positionV relativeFrom="paragraph">
                  <wp:posOffset>108585</wp:posOffset>
                </wp:positionV>
                <wp:extent cx="1543050" cy="219075"/>
                <wp:effectExtent l="0" t="0" r="0" b="9525"/>
                <wp:wrapNone/>
                <wp:docPr id="938" name="Прямоугольник 938"/>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8" o:spid="_x0000_s1026" style="position:absolute;margin-left:179.3pt;margin-top:8.55pt;width:121.5pt;height:17.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" fillcolor="white [3212]" stroked="f" strokeweight="2pt"/>
            </w:pict>
          </mc:Fallback>
        </mc:AlternateContent>
      </w:r>
      <w:r w:rsidRPr="00C34908">
        <w:rPr>
          <w:noProof/>
          <w:lang w:eastAsia="uk-UA"/>
        </w:rPr>
        <w:drawing>
          <wp:inline distT="0" distB="0" distL="0" distR="0" wp14:anchorId="4DFA4DAD" wp14:editId="1682B80C">
            <wp:extent cx="5771408" cy="3062000"/>
            <wp:effectExtent l="0" t="0" r="1270" b="508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73199" cy="3062950"/>
                    </a:xfrm>
                    <a:prstGeom prst="rect">
                      <a:avLst/>
                    </a:prstGeom>
                    <a:noFill/>
                    <a:ln>
                      <a:noFill/>
                    </a:ln>
                  </pic:spPr>
                </pic:pic>
              </a:graphicData>
            </a:graphic>
          </wp:inline>
        </w:drawing>
      </w:r>
    </w:p>
    <w:p w:rsidR="00676E9F" w:rsidRPr="00C34908" w:rsidRDefault="00676E9F" w:rsidP="00676E9F">
      <w:pPr>
        <w:pStyle w:val="12"/>
      </w:pPr>
      <w:r w:rsidRPr="00C34908">
        <w:t>в)</w:t>
      </w:r>
      <w:r w:rsidRPr="00C34908">
        <w:rPr>
          <w:noProof/>
          <w:lang w:eastAsia="uk-UA"/>
        </w:rPr>
        <w:t xml:space="preserve"> </w:t>
      </w:r>
    </w:p>
    <w:p w:rsidR="00676E9F" w:rsidRPr="00C34908" w:rsidRDefault="00676E9F" w:rsidP="00676E9F">
      <w:pPr>
        <w:pStyle w:val="12"/>
      </w:pPr>
    </w:p>
    <w:p w:rsidR="00676E9F" w:rsidRPr="00C34908" w:rsidRDefault="00676E9F" w:rsidP="00676E9F">
      <w:pPr>
        <w:pStyle w:val="12"/>
      </w:pPr>
      <w:r w:rsidRPr="00C34908">
        <w:t>Рис. 4.9 (продовження)</w:t>
      </w:r>
    </w:p>
    <w:p w:rsidR="00676E9F" w:rsidRPr="00C34908" w:rsidRDefault="00676E9F" w:rsidP="00676E9F">
      <w:pPr>
        <w:pStyle w:val="Default"/>
        <w:spacing w:line="240" w:lineRule="auto"/>
        <w:ind w:firstLine="0"/>
        <w:jc w:val="center"/>
      </w:pPr>
    </w:p>
    <w:p w:rsidR="00E05CD0" w:rsidRDefault="00E05CD0"/>
    <w:sectPr w:rsidR="00E05C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E9F"/>
    <w:rsid w:val="00676E9F"/>
    <w:rsid w:val="00E05C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9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676E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76E9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МойЗаголовок1"/>
    <w:basedOn w:val="1"/>
    <w:autoRedefine/>
    <w:rsid w:val="00676E9F"/>
    <w:pPr>
      <w:keepLines w:val="0"/>
      <w:spacing w:before="240" w:after="60"/>
      <w:jc w:val="center"/>
    </w:pPr>
    <w:rPr>
      <w:rFonts w:ascii="Times New Roman" w:eastAsia="Times New Roman" w:hAnsi="Times New Roman" w:cs="Times New Roman"/>
      <w:caps/>
      <w:color w:val="auto"/>
      <w:kern w:val="32"/>
      <w:sz w:val="32"/>
      <w:szCs w:val="32"/>
      <w:lang w:val="uk-UA"/>
    </w:rPr>
  </w:style>
  <w:style w:type="paragraph" w:customStyle="1" w:styleId="Default">
    <w:name w:val="Default"/>
    <w:basedOn w:val="a"/>
    <w:rsid w:val="00676E9F"/>
    <w:pPr>
      <w:spacing w:line="360" w:lineRule="auto"/>
      <w:ind w:firstLine="709"/>
      <w:jc w:val="both"/>
    </w:pPr>
    <w:rPr>
      <w:sz w:val="28"/>
      <w:szCs w:val="28"/>
      <w:lang w:val="uk-UA"/>
    </w:rPr>
  </w:style>
  <w:style w:type="paragraph" w:customStyle="1" w:styleId="a3">
    <w:name w:val="МойРисунок"/>
    <w:basedOn w:val="a"/>
    <w:autoRedefine/>
    <w:rsid w:val="00676E9F"/>
    <w:pPr>
      <w:keepNext/>
      <w:spacing w:line="360" w:lineRule="auto"/>
      <w:jc w:val="center"/>
    </w:pPr>
    <w:rPr>
      <w:sz w:val="28"/>
      <w:szCs w:val="28"/>
      <w:lang w:val="uk-UA"/>
    </w:rPr>
  </w:style>
  <w:style w:type="paragraph" w:customStyle="1" w:styleId="31">
    <w:name w:val="МойЗаголовок3"/>
    <w:basedOn w:val="3"/>
    <w:autoRedefine/>
    <w:rsid w:val="00676E9F"/>
    <w:pPr>
      <w:keepLines w:val="0"/>
      <w:spacing w:before="240" w:after="60"/>
      <w:ind w:firstLine="709"/>
    </w:pPr>
    <w:rPr>
      <w:rFonts w:ascii="Times New Roman" w:eastAsia="Times New Roman" w:hAnsi="Times New Roman" w:cs="Times New Roman"/>
      <w:i/>
      <w:color w:val="auto"/>
      <w:sz w:val="28"/>
      <w:szCs w:val="28"/>
      <w:lang w:val="uk-UA"/>
    </w:rPr>
  </w:style>
  <w:style w:type="paragraph" w:customStyle="1" w:styleId="Default0">
    <w:name w:val="Default без отступа"/>
    <w:basedOn w:val="Default"/>
    <w:rsid w:val="00676E9F"/>
    <w:pPr>
      <w:ind w:firstLine="0"/>
    </w:pPr>
  </w:style>
  <w:style w:type="paragraph" w:customStyle="1" w:styleId="12">
    <w:name w:val="МойРисунок1"/>
    <w:basedOn w:val="a3"/>
    <w:autoRedefine/>
    <w:rsid w:val="00676E9F"/>
    <w:pPr>
      <w:keepNext w:val="0"/>
      <w:spacing w:line="240" w:lineRule="auto"/>
    </w:pPr>
  </w:style>
  <w:style w:type="paragraph" w:customStyle="1" w:styleId="a4">
    <w:name w:val="Код"/>
    <w:basedOn w:val="Default0"/>
    <w:autoRedefine/>
    <w:rsid w:val="00676E9F"/>
    <w:pPr>
      <w:jc w:val="left"/>
    </w:pPr>
    <w:rPr>
      <w:rFonts w:ascii="Courier New" w:hAnsi="Courier New" w:cs="Courier New"/>
      <w:sz w:val="24"/>
    </w:rPr>
  </w:style>
  <w:style w:type="character" w:customStyle="1" w:styleId="a5">
    <w:name w:val="Код Знак"/>
    <w:basedOn w:val="a0"/>
    <w:rsid w:val="00676E9F"/>
    <w:rPr>
      <w:rFonts w:ascii="Courier New" w:hAnsi="Courier New" w:cs="Courier New"/>
      <w:noProof w:val="0"/>
      <w:sz w:val="24"/>
      <w:szCs w:val="28"/>
      <w:lang w:val="uk-UA" w:eastAsia="ru-RU" w:bidi="ar-SA"/>
    </w:rPr>
  </w:style>
  <w:style w:type="character" w:customStyle="1" w:styleId="10">
    <w:name w:val="Заголовок 1 Знак"/>
    <w:basedOn w:val="a0"/>
    <w:link w:val="1"/>
    <w:uiPriority w:val="9"/>
    <w:rsid w:val="00676E9F"/>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676E9F"/>
    <w:rPr>
      <w:rFonts w:asciiTheme="majorHAnsi" w:eastAsiaTheme="majorEastAsia" w:hAnsiTheme="majorHAnsi" w:cstheme="majorBidi"/>
      <w:b/>
      <w:bCs/>
      <w:color w:val="4F81BD" w:themeColor="accent1"/>
      <w:sz w:val="24"/>
      <w:szCs w:val="24"/>
      <w:lang w:val="ru-RU" w:eastAsia="ru-RU"/>
    </w:rPr>
  </w:style>
  <w:style w:type="paragraph" w:styleId="a6">
    <w:name w:val="Balloon Text"/>
    <w:basedOn w:val="a"/>
    <w:link w:val="a7"/>
    <w:uiPriority w:val="99"/>
    <w:semiHidden/>
    <w:unhideWhenUsed/>
    <w:rsid w:val="00676E9F"/>
    <w:rPr>
      <w:rFonts w:ascii="Tahoma" w:hAnsi="Tahoma" w:cs="Tahoma"/>
      <w:sz w:val="16"/>
      <w:szCs w:val="16"/>
    </w:rPr>
  </w:style>
  <w:style w:type="character" w:customStyle="1" w:styleId="a7">
    <w:name w:val="Текст выноски Знак"/>
    <w:basedOn w:val="a0"/>
    <w:link w:val="a6"/>
    <w:uiPriority w:val="99"/>
    <w:semiHidden/>
    <w:rsid w:val="00676E9F"/>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9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676E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76E9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МойЗаголовок1"/>
    <w:basedOn w:val="1"/>
    <w:autoRedefine/>
    <w:rsid w:val="00676E9F"/>
    <w:pPr>
      <w:keepLines w:val="0"/>
      <w:spacing w:before="240" w:after="60"/>
      <w:jc w:val="center"/>
    </w:pPr>
    <w:rPr>
      <w:rFonts w:ascii="Times New Roman" w:eastAsia="Times New Roman" w:hAnsi="Times New Roman" w:cs="Times New Roman"/>
      <w:caps/>
      <w:color w:val="auto"/>
      <w:kern w:val="32"/>
      <w:sz w:val="32"/>
      <w:szCs w:val="32"/>
      <w:lang w:val="uk-UA"/>
    </w:rPr>
  </w:style>
  <w:style w:type="paragraph" w:customStyle="1" w:styleId="Default">
    <w:name w:val="Default"/>
    <w:basedOn w:val="a"/>
    <w:rsid w:val="00676E9F"/>
    <w:pPr>
      <w:spacing w:line="360" w:lineRule="auto"/>
      <w:ind w:firstLine="709"/>
      <w:jc w:val="both"/>
    </w:pPr>
    <w:rPr>
      <w:sz w:val="28"/>
      <w:szCs w:val="28"/>
      <w:lang w:val="uk-UA"/>
    </w:rPr>
  </w:style>
  <w:style w:type="paragraph" w:customStyle="1" w:styleId="a3">
    <w:name w:val="МойРисунок"/>
    <w:basedOn w:val="a"/>
    <w:autoRedefine/>
    <w:rsid w:val="00676E9F"/>
    <w:pPr>
      <w:keepNext/>
      <w:spacing w:line="360" w:lineRule="auto"/>
      <w:jc w:val="center"/>
    </w:pPr>
    <w:rPr>
      <w:sz w:val="28"/>
      <w:szCs w:val="28"/>
      <w:lang w:val="uk-UA"/>
    </w:rPr>
  </w:style>
  <w:style w:type="paragraph" w:customStyle="1" w:styleId="31">
    <w:name w:val="МойЗаголовок3"/>
    <w:basedOn w:val="3"/>
    <w:autoRedefine/>
    <w:rsid w:val="00676E9F"/>
    <w:pPr>
      <w:keepLines w:val="0"/>
      <w:spacing w:before="240" w:after="60"/>
      <w:ind w:firstLine="709"/>
    </w:pPr>
    <w:rPr>
      <w:rFonts w:ascii="Times New Roman" w:eastAsia="Times New Roman" w:hAnsi="Times New Roman" w:cs="Times New Roman"/>
      <w:i/>
      <w:color w:val="auto"/>
      <w:sz w:val="28"/>
      <w:szCs w:val="28"/>
      <w:lang w:val="uk-UA"/>
    </w:rPr>
  </w:style>
  <w:style w:type="paragraph" w:customStyle="1" w:styleId="Default0">
    <w:name w:val="Default без отступа"/>
    <w:basedOn w:val="Default"/>
    <w:rsid w:val="00676E9F"/>
    <w:pPr>
      <w:ind w:firstLine="0"/>
    </w:pPr>
  </w:style>
  <w:style w:type="paragraph" w:customStyle="1" w:styleId="12">
    <w:name w:val="МойРисунок1"/>
    <w:basedOn w:val="a3"/>
    <w:autoRedefine/>
    <w:rsid w:val="00676E9F"/>
    <w:pPr>
      <w:keepNext w:val="0"/>
      <w:spacing w:line="240" w:lineRule="auto"/>
    </w:pPr>
  </w:style>
  <w:style w:type="paragraph" w:customStyle="1" w:styleId="a4">
    <w:name w:val="Код"/>
    <w:basedOn w:val="Default0"/>
    <w:autoRedefine/>
    <w:rsid w:val="00676E9F"/>
    <w:pPr>
      <w:jc w:val="left"/>
    </w:pPr>
    <w:rPr>
      <w:rFonts w:ascii="Courier New" w:hAnsi="Courier New" w:cs="Courier New"/>
      <w:sz w:val="24"/>
    </w:rPr>
  </w:style>
  <w:style w:type="character" w:customStyle="1" w:styleId="a5">
    <w:name w:val="Код Знак"/>
    <w:basedOn w:val="a0"/>
    <w:rsid w:val="00676E9F"/>
    <w:rPr>
      <w:rFonts w:ascii="Courier New" w:hAnsi="Courier New" w:cs="Courier New"/>
      <w:noProof w:val="0"/>
      <w:sz w:val="24"/>
      <w:szCs w:val="28"/>
      <w:lang w:val="uk-UA" w:eastAsia="ru-RU" w:bidi="ar-SA"/>
    </w:rPr>
  </w:style>
  <w:style w:type="character" w:customStyle="1" w:styleId="10">
    <w:name w:val="Заголовок 1 Знак"/>
    <w:basedOn w:val="a0"/>
    <w:link w:val="1"/>
    <w:uiPriority w:val="9"/>
    <w:rsid w:val="00676E9F"/>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676E9F"/>
    <w:rPr>
      <w:rFonts w:asciiTheme="majorHAnsi" w:eastAsiaTheme="majorEastAsia" w:hAnsiTheme="majorHAnsi" w:cstheme="majorBidi"/>
      <w:b/>
      <w:bCs/>
      <w:color w:val="4F81BD" w:themeColor="accent1"/>
      <w:sz w:val="24"/>
      <w:szCs w:val="24"/>
      <w:lang w:val="ru-RU" w:eastAsia="ru-RU"/>
    </w:rPr>
  </w:style>
  <w:style w:type="paragraph" w:styleId="a6">
    <w:name w:val="Balloon Text"/>
    <w:basedOn w:val="a"/>
    <w:link w:val="a7"/>
    <w:uiPriority w:val="99"/>
    <w:semiHidden/>
    <w:unhideWhenUsed/>
    <w:rsid w:val="00676E9F"/>
    <w:rPr>
      <w:rFonts w:ascii="Tahoma" w:hAnsi="Tahoma" w:cs="Tahoma"/>
      <w:sz w:val="16"/>
      <w:szCs w:val="16"/>
    </w:rPr>
  </w:style>
  <w:style w:type="character" w:customStyle="1" w:styleId="a7">
    <w:name w:val="Текст выноски Знак"/>
    <w:basedOn w:val="a0"/>
    <w:link w:val="a6"/>
    <w:uiPriority w:val="99"/>
    <w:semiHidden/>
    <w:rsid w:val="00676E9F"/>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2.png"/><Relationship Id="rId34" Type="http://schemas.openxmlformats.org/officeDocument/2006/relationships/image" Target="media/image25.wmf"/><Relationship Id="rId42" Type="http://schemas.openxmlformats.org/officeDocument/2006/relationships/image" Target="media/image30.wmf"/><Relationship Id="rId47" Type="http://schemas.openxmlformats.org/officeDocument/2006/relationships/oleObject" Target="embeddings/oleObject11.bin"/><Relationship Id="rId50" Type="http://schemas.openxmlformats.org/officeDocument/2006/relationships/image" Target="media/image34.wmf"/><Relationship Id="rId55" Type="http://schemas.openxmlformats.org/officeDocument/2006/relationships/oleObject" Target="embeddings/oleObject15.bin"/><Relationship Id="rId63" Type="http://schemas.openxmlformats.org/officeDocument/2006/relationships/image" Target="media/image42.emf"/><Relationship Id="rId68" Type="http://schemas.openxmlformats.org/officeDocument/2006/relationships/oleObject" Target="embeddings/oleObject19.bin"/><Relationship Id="rId76" Type="http://schemas.openxmlformats.org/officeDocument/2006/relationships/oleObject" Target="embeddings/oleObject23.bin"/><Relationship Id="rId84" Type="http://schemas.openxmlformats.org/officeDocument/2006/relationships/oleObject" Target="embeddings/oleObject26.bin"/><Relationship Id="rId89" Type="http://schemas.openxmlformats.org/officeDocument/2006/relationships/image" Target="media/image57.wmf"/><Relationship Id="rId97" Type="http://schemas.openxmlformats.org/officeDocument/2006/relationships/theme" Target="theme/theme1.xml"/><Relationship Id="rId7" Type="http://schemas.openxmlformats.org/officeDocument/2006/relationships/image" Target="media/image3.emf"/><Relationship Id="rId71" Type="http://schemas.openxmlformats.org/officeDocument/2006/relationships/image" Target="media/image47.wmf"/><Relationship Id="rId92" Type="http://schemas.openxmlformats.org/officeDocument/2006/relationships/oleObject" Target="embeddings/oleObject30.bin"/><Relationship Id="rId2" Type="http://schemas.microsoft.com/office/2007/relationships/stylesWithEffects" Target="stylesWithEffects.xml"/><Relationship Id="rId16" Type="http://schemas.openxmlformats.org/officeDocument/2006/relationships/oleObject" Target="embeddings/oleObject4.bin"/><Relationship Id="rId29" Type="http://schemas.openxmlformats.org/officeDocument/2006/relationships/image" Target="media/image20.wmf"/><Relationship Id="rId11" Type="http://schemas.openxmlformats.org/officeDocument/2006/relationships/image" Target="media/image6.wmf"/><Relationship Id="rId24" Type="http://schemas.openxmlformats.org/officeDocument/2006/relationships/image" Target="media/image15.png"/><Relationship Id="rId32" Type="http://schemas.openxmlformats.org/officeDocument/2006/relationships/image" Target="media/image23.wmf"/><Relationship Id="rId37" Type="http://schemas.openxmlformats.org/officeDocument/2006/relationships/oleObject" Target="embeddings/oleObject6.bin"/><Relationship Id="rId40" Type="http://schemas.openxmlformats.org/officeDocument/2006/relationships/image" Target="media/image29.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image" Target="media/image38.wmf"/><Relationship Id="rId66" Type="http://schemas.openxmlformats.org/officeDocument/2006/relationships/oleObject" Target="embeddings/oleObject18.bin"/><Relationship Id="rId74" Type="http://schemas.openxmlformats.org/officeDocument/2006/relationships/oleObject" Target="embeddings/oleObject22.bin"/><Relationship Id="rId79" Type="http://schemas.openxmlformats.org/officeDocument/2006/relationships/image" Target="media/image52.wmf"/><Relationship Id="rId87" Type="http://schemas.openxmlformats.org/officeDocument/2006/relationships/image" Target="media/image56.wmf"/><Relationship Id="rId5" Type="http://schemas.openxmlformats.org/officeDocument/2006/relationships/image" Target="media/image1.emf"/><Relationship Id="rId61" Type="http://schemas.openxmlformats.org/officeDocument/2006/relationships/image" Target="media/image40.emf"/><Relationship Id="rId82" Type="http://schemas.openxmlformats.org/officeDocument/2006/relationships/oleObject" Target="embeddings/oleObject25.bin"/><Relationship Id="rId90" Type="http://schemas.openxmlformats.org/officeDocument/2006/relationships/oleObject" Target="embeddings/oleObject29.bin"/><Relationship Id="rId95" Type="http://schemas.openxmlformats.org/officeDocument/2006/relationships/image" Target="media/image61.emf"/><Relationship Id="rId19" Type="http://schemas.openxmlformats.org/officeDocument/2006/relationships/image" Target="media/image10.emf"/><Relationship Id="rId14" Type="http://schemas.openxmlformats.org/officeDocument/2006/relationships/oleObject" Target="embeddings/oleObject3.bin"/><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oleObject" Target="embeddings/oleObject9.bin"/><Relationship Id="rId48" Type="http://schemas.openxmlformats.org/officeDocument/2006/relationships/image" Target="media/image33.wmf"/><Relationship Id="rId56" Type="http://schemas.openxmlformats.org/officeDocument/2006/relationships/image" Target="media/image37.wmf"/><Relationship Id="rId64" Type="http://schemas.openxmlformats.org/officeDocument/2006/relationships/image" Target="media/image43.emf"/><Relationship Id="rId69" Type="http://schemas.openxmlformats.org/officeDocument/2006/relationships/image" Target="media/image46.wmf"/><Relationship Id="rId77" Type="http://schemas.openxmlformats.org/officeDocument/2006/relationships/image" Target="media/image50.png"/><Relationship Id="rId8" Type="http://schemas.openxmlformats.org/officeDocument/2006/relationships/image" Target="media/image4.emf"/><Relationship Id="rId51" Type="http://schemas.openxmlformats.org/officeDocument/2006/relationships/oleObject" Target="embeddings/oleObject13.bin"/><Relationship Id="rId72" Type="http://schemas.openxmlformats.org/officeDocument/2006/relationships/oleObject" Target="embeddings/oleObject21.bin"/><Relationship Id="rId80" Type="http://schemas.openxmlformats.org/officeDocument/2006/relationships/oleObject" Target="embeddings/oleObject24.bin"/><Relationship Id="rId85" Type="http://schemas.openxmlformats.org/officeDocument/2006/relationships/image" Target="media/image55.wmf"/><Relationship Id="rId93" Type="http://schemas.openxmlformats.org/officeDocument/2006/relationships/image" Target="media/image59.e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8.wmf"/><Relationship Id="rId46" Type="http://schemas.openxmlformats.org/officeDocument/2006/relationships/image" Target="media/image32.wmf"/><Relationship Id="rId59" Type="http://schemas.openxmlformats.org/officeDocument/2006/relationships/oleObject" Target="embeddings/oleObject17.bin"/><Relationship Id="rId67" Type="http://schemas.openxmlformats.org/officeDocument/2006/relationships/image" Target="media/image45.wmf"/><Relationship Id="rId20" Type="http://schemas.openxmlformats.org/officeDocument/2006/relationships/image" Target="media/image11.png"/><Relationship Id="rId41" Type="http://schemas.openxmlformats.org/officeDocument/2006/relationships/oleObject" Target="embeddings/oleObject8.bin"/><Relationship Id="rId54" Type="http://schemas.openxmlformats.org/officeDocument/2006/relationships/image" Target="media/image36.wmf"/><Relationship Id="rId62" Type="http://schemas.openxmlformats.org/officeDocument/2006/relationships/image" Target="media/image41.emf"/><Relationship Id="rId70" Type="http://schemas.openxmlformats.org/officeDocument/2006/relationships/oleObject" Target="embeddings/oleObject20.bin"/><Relationship Id="rId75" Type="http://schemas.openxmlformats.org/officeDocument/2006/relationships/image" Target="media/image49.wmf"/><Relationship Id="rId83" Type="http://schemas.openxmlformats.org/officeDocument/2006/relationships/image" Target="media/image54.wmf"/><Relationship Id="rId88" Type="http://schemas.openxmlformats.org/officeDocument/2006/relationships/oleObject" Target="embeddings/oleObject28.bin"/><Relationship Id="rId91" Type="http://schemas.openxmlformats.org/officeDocument/2006/relationships/image" Target="media/image58.wmf"/><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oleObject" Target="embeddings/oleObject12.bin"/><Relationship Id="rId57" Type="http://schemas.openxmlformats.org/officeDocument/2006/relationships/oleObject" Target="embeddings/oleObject16.bin"/><Relationship Id="rId10" Type="http://schemas.openxmlformats.org/officeDocument/2006/relationships/oleObject" Target="embeddings/oleObject1.bin"/><Relationship Id="rId31" Type="http://schemas.openxmlformats.org/officeDocument/2006/relationships/image" Target="media/image22.wmf"/><Relationship Id="rId44" Type="http://schemas.openxmlformats.org/officeDocument/2006/relationships/image" Target="media/image31.wmf"/><Relationship Id="rId52" Type="http://schemas.openxmlformats.org/officeDocument/2006/relationships/image" Target="media/image35.wmf"/><Relationship Id="rId60" Type="http://schemas.openxmlformats.org/officeDocument/2006/relationships/image" Target="media/image39.emf"/><Relationship Id="rId65" Type="http://schemas.openxmlformats.org/officeDocument/2006/relationships/image" Target="media/image44.wmf"/><Relationship Id="rId73" Type="http://schemas.openxmlformats.org/officeDocument/2006/relationships/image" Target="media/image48.wmf"/><Relationship Id="rId78" Type="http://schemas.openxmlformats.org/officeDocument/2006/relationships/image" Target="media/image51.png"/><Relationship Id="rId81" Type="http://schemas.openxmlformats.org/officeDocument/2006/relationships/image" Target="media/image53.wmf"/><Relationship Id="rId86" Type="http://schemas.openxmlformats.org/officeDocument/2006/relationships/oleObject" Target="embeddings/oleObject27.bin"/><Relationship Id="rId94" Type="http://schemas.openxmlformats.org/officeDocument/2006/relationships/image" Target="media/image60.emf"/><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13456</Words>
  <Characters>7671</Characters>
  <Application>Microsoft Office Word</Application>
  <DocSecurity>0</DocSecurity>
  <Lines>63</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1</cp:revision>
  <dcterms:created xsi:type="dcterms:W3CDTF">2023-04-21T08:43:00Z</dcterms:created>
  <dcterms:modified xsi:type="dcterms:W3CDTF">2023-04-21T08:44:00Z</dcterms:modified>
</cp:coreProperties>
</file>