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6558CE" w:rsidRDefault="00FE3D49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uk-UA"/>
        </w:rPr>
        <w:t xml:space="preserve">. </w:t>
      </w:r>
      <w:r w:rsidR="00441C58" w:rsidRPr="001356F5">
        <w:rPr>
          <w:b/>
          <w:sz w:val="28"/>
          <w:szCs w:val="28"/>
        </w:rPr>
        <w:t>АНАЛІ</w:t>
      </w:r>
      <w:proofErr w:type="gramStart"/>
      <w:r w:rsidR="00441C58" w:rsidRPr="001356F5">
        <w:rPr>
          <w:b/>
          <w:sz w:val="28"/>
          <w:szCs w:val="28"/>
        </w:rPr>
        <w:t>З</w:t>
      </w:r>
      <w:proofErr w:type="gramEnd"/>
      <w:r w:rsidR="008F79FD">
        <w:rPr>
          <w:b/>
          <w:sz w:val="28"/>
          <w:szCs w:val="28"/>
        </w:rPr>
        <w:t xml:space="preserve"> </w:t>
      </w:r>
      <w:r w:rsidR="005505F8" w:rsidRPr="005505F8">
        <w:rPr>
          <w:b/>
          <w:sz w:val="28"/>
          <w:szCs w:val="28"/>
          <w:lang w:val="uk-UA"/>
        </w:rPr>
        <w:t>ВИТРАТ ТА СОБІВАРТОСТІ ПРОДУКЦІЇ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505F8" w:rsidRPr="006929C5" w:rsidRDefault="00441C58" w:rsidP="005505F8">
      <w:pPr>
        <w:shd w:val="clear" w:color="auto" w:fill="FFFFFF"/>
        <w:spacing w:line="240" w:lineRule="auto"/>
        <w:rPr>
          <w:rStyle w:val="FontStyle12"/>
          <w:rFonts w:eastAsia="Calibri"/>
          <w:sz w:val="28"/>
          <w:szCs w:val="28"/>
          <w:lang w:val="uk-UA" w:eastAsia="uk-UA"/>
        </w:rPr>
      </w:pPr>
      <w:r w:rsidRPr="001356F5">
        <w:rPr>
          <w:sz w:val="28"/>
          <w:szCs w:val="28"/>
        </w:rPr>
        <w:t xml:space="preserve">1. </w:t>
      </w:r>
      <w:proofErr w:type="spellStart"/>
      <w:r w:rsidR="009B5E2A" w:rsidRPr="00AB59F0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="009B5E2A" w:rsidRPr="00AB59F0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653688" w:rsidRPr="00653688">
        <w:rPr>
          <w:rStyle w:val="FontStyle12"/>
          <w:rFonts w:eastAsia="Calibri"/>
          <w:b w:val="0"/>
          <w:sz w:val="28"/>
          <w:szCs w:val="28"/>
          <w:lang w:val="uk-UA" w:eastAsia="uk-UA"/>
        </w:rPr>
        <w:t>виробничих</w:t>
      </w:r>
      <w:r w:rsidR="00653688">
        <w:rPr>
          <w:rStyle w:val="FontStyle12"/>
          <w:rFonts w:eastAsia="Calibri"/>
          <w:sz w:val="28"/>
          <w:szCs w:val="28"/>
          <w:lang w:val="uk-UA" w:eastAsia="uk-UA"/>
        </w:rPr>
        <w:t xml:space="preserve"> </w:t>
      </w:r>
      <w:r w:rsidR="00052EFB">
        <w:rPr>
          <w:sz w:val="28"/>
          <w:szCs w:val="28"/>
          <w:lang w:val="uk-UA"/>
        </w:rPr>
        <w:t xml:space="preserve">витрат </w:t>
      </w:r>
      <w:proofErr w:type="gramStart"/>
      <w:r w:rsidR="00653688">
        <w:rPr>
          <w:sz w:val="28"/>
          <w:szCs w:val="28"/>
          <w:lang w:val="uk-UA"/>
        </w:rPr>
        <w:t>п</w:t>
      </w:r>
      <w:proofErr w:type="gramEnd"/>
      <w:r w:rsidR="00653688">
        <w:rPr>
          <w:sz w:val="28"/>
          <w:szCs w:val="28"/>
          <w:lang w:val="uk-UA"/>
        </w:rPr>
        <w:t>ідприємства</w:t>
      </w:r>
    </w:p>
    <w:p w:rsidR="005505F8" w:rsidRPr="002653CE" w:rsidRDefault="005505F8" w:rsidP="005505F8">
      <w:pPr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  <w:lang w:val="uk-UA"/>
        </w:rPr>
        <w:t xml:space="preserve">. </w:t>
      </w:r>
      <w:r w:rsidR="00866F0B">
        <w:rPr>
          <w:sz w:val="28"/>
          <w:szCs w:val="28"/>
          <w:lang w:val="uk-UA"/>
        </w:rPr>
        <w:t xml:space="preserve">Аналіз </w:t>
      </w:r>
      <w:proofErr w:type="spellStart"/>
      <w:r w:rsidR="00866F0B" w:rsidRPr="00AB59F0">
        <w:rPr>
          <w:sz w:val="28"/>
          <w:szCs w:val="28"/>
        </w:rPr>
        <w:t>прямих</w:t>
      </w:r>
      <w:proofErr w:type="spellEnd"/>
      <w:r w:rsidR="00866F0B" w:rsidRPr="00AB59F0">
        <w:rPr>
          <w:sz w:val="28"/>
          <w:szCs w:val="28"/>
        </w:rPr>
        <w:t xml:space="preserve"> </w:t>
      </w:r>
      <w:proofErr w:type="spellStart"/>
      <w:r w:rsidR="00866F0B" w:rsidRPr="00AB59F0">
        <w:rPr>
          <w:sz w:val="28"/>
          <w:szCs w:val="28"/>
        </w:rPr>
        <w:t>матеріальних</w:t>
      </w:r>
      <w:proofErr w:type="spellEnd"/>
      <w:r w:rsidR="00866F0B" w:rsidRPr="00AB59F0">
        <w:rPr>
          <w:sz w:val="28"/>
          <w:szCs w:val="28"/>
        </w:rPr>
        <w:t xml:space="preserve"> </w:t>
      </w:r>
      <w:proofErr w:type="spellStart"/>
      <w:r w:rsidR="00866F0B" w:rsidRPr="00AB59F0">
        <w:rPr>
          <w:sz w:val="28"/>
          <w:szCs w:val="28"/>
        </w:rPr>
        <w:t>витрат</w:t>
      </w:r>
      <w:proofErr w:type="spellEnd"/>
      <w:r w:rsidR="002653CE">
        <w:rPr>
          <w:sz w:val="28"/>
          <w:szCs w:val="28"/>
          <w:lang w:val="uk-UA"/>
        </w:rPr>
        <w:t xml:space="preserve"> на виробництво продукції</w:t>
      </w:r>
    </w:p>
    <w:p w:rsidR="00AB59F0" w:rsidRPr="00AB59F0" w:rsidRDefault="00AB59F0" w:rsidP="002653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B59F0">
        <w:rPr>
          <w:sz w:val="28"/>
          <w:szCs w:val="28"/>
          <w:lang w:val="uk-UA"/>
        </w:rPr>
        <w:t>Аналіз собівартості одиниці продукції</w:t>
      </w:r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proofErr w:type="spellStart"/>
      <w:r w:rsidR="00CA3C03" w:rsidRPr="00CA3C0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="00CA3C03" w:rsidRPr="00CA3C0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CA3C03" w:rsidRPr="00CA3C03">
        <w:rPr>
          <w:rStyle w:val="FontStyle12"/>
          <w:rFonts w:eastAsia="Calibri"/>
          <w:sz w:val="28"/>
          <w:szCs w:val="28"/>
          <w:lang w:val="uk-UA" w:eastAsia="uk-UA"/>
        </w:rPr>
        <w:t xml:space="preserve">виробничих </w:t>
      </w:r>
      <w:r w:rsidR="00CA3C03" w:rsidRPr="007A5DDA">
        <w:rPr>
          <w:b/>
          <w:sz w:val="28"/>
          <w:szCs w:val="28"/>
          <w:lang w:val="uk-UA"/>
        </w:rPr>
        <w:t xml:space="preserve">витрат </w:t>
      </w:r>
      <w:proofErr w:type="gramStart"/>
      <w:r w:rsidR="00CA3C03" w:rsidRPr="007A5DDA">
        <w:rPr>
          <w:b/>
          <w:sz w:val="28"/>
          <w:szCs w:val="28"/>
          <w:lang w:val="uk-UA"/>
        </w:rPr>
        <w:t>п</w:t>
      </w:r>
      <w:proofErr w:type="gramEnd"/>
      <w:r w:rsidR="00CA3C03" w:rsidRPr="007A5DDA">
        <w:rPr>
          <w:b/>
          <w:sz w:val="28"/>
          <w:szCs w:val="28"/>
          <w:lang w:val="uk-UA"/>
        </w:rPr>
        <w:t>ідприємства</w:t>
      </w:r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="00D231FF">
        <w:rPr>
          <w:bCs/>
          <w:iCs/>
          <w:color w:val="000000"/>
          <w:sz w:val="28"/>
          <w:szCs w:val="28"/>
          <w:lang w:val="uk-UA"/>
        </w:rPr>
        <w:t>провести дослідження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D231FF" w:rsidRPr="001F52A6">
        <w:rPr>
          <w:bCs/>
          <w:iCs/>
          <w:color w:val="000000"/>
          <w:sz w:val="28"/>
          <w:szCs w:val="28"/>
          <w:lang w:val="uk-UA"/>
        </w:rPr>
        <w:t>виробнич</w:t>
      </w:r>
      <w:r w:rsidR="00D231FF">
        <w:rPr>
          <w:bCs/>
          <w:iCs/>
          <w:color w:val="000000"/>
          <w:sz w:val="28"/>
          <w:szCs w:val="28"/>
          <w:lang w:val="uk-UA"/>
        </w:rPr>
        <w:t>ої</w:t>
      </w:r>
      <w:r w:rsidR="00D231FF" w:rsidRPr="001F52A6">
        <w:rPr>
          <w:bCs/>
          <w:iCs/>
          <w:color w:val="000000"/>
          <w:sz w:val="28"/>
          <w:szCs w:val="28"/>
          <w:lang w:val="uk-UA"/>
        </w:rPr>
        <w:t xml:space="preserve"> собіварт</w:t>
      </w:r>
      <w:r w:rsidR="00D231FF">
        <w:rPr>
          <w:bCs/>
          <w:iCs/>
          <w:color w:val="000000"/>
          <w:sz w:val="28"/>
          <w:szCs w:val="28"/>
          <w:lang w:val="uk-UA"/>
        </w:rPr>
        <w:t>о</w:t>
      </w:r>
      <w:r w:rsidR="00D231FF" w:rsidRPr="001F52A6">
        <w:rPr>
          <w:bCs/>
          <w:iCs/>
          <w:color w:val="000000"/>
          <w:sz w:val="28"/>
          <w:szCs w:val="28"/>
          <w:lang w:val="uk-UA"/>
        </w:rPr>
        <w:t>ст</w:t>
      </w:r>
      <w:r w:rsidR="00D231FF">
        <w:rPr>
          <w:bCs/>
          <w:iCs/>
          <w:color w:val="000000"/>
          <w:sz w:val="28"/>
          <w:szCs w:val="28"/>
          <w:lang w:val="uk-UA"/>
        </w:rPr>
        <w:t>і</w:t>
      </w:r>
      <w:r w:rsidR="00D231FF" w:rsidRPr="001F52A6">
        <w:rPr>
          <w:bCs/>
          <w:iCs/>
          <w:color w:val="000000"/>
          <w:sz w:val="28"/>
          <w:szCs w:val="28"/>
          <w:lang w:val="uk-UA"/>
        </w:rPr>
        <w:t xml:space="preserve"> продукції</w:t>
      </w:r>
      <w:r w:rsidR="00D231FF">
        <w:rPr>
          <w:bCs/>
          <w:iCs/>
          <w:color w:val="000000"/>
          <w:sz w:val="28"/>
          <w:szCs w:val="28"/>
          <w:lang w:val="uk-UA"/>
        </w:rPr>
        <w:t>, визначити вплив основних чинників на формування її величини для розробки пропозицій щодо оптимізації суми виробничих витрат і зниження собівартості одиниці продукції</w:t>
      </w:r>
      <w:r w:rsidR="00095554">
        <w:rPr>
          <w:bCs/>
          <w:iCs/>
          <w:color w:val="000000"/>
          <w:sz w:val="28"/>
          <w:szCs w:val="28"/>
          <w:lang w:val="uk-UA"/>
        </w:rPr>
        <w:t>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512874" w:rsidRDefault="00512874" w:rsidP="0009555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осподарський кодекс 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країни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7B263D" w:rsidRPr="003E37BE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форма </w:t>
      </w:r>
      <w:r w:rsidRPr="00C62509">
        <w:rPr>
          <w:color w:val="000000"/>
          <w:sz w:val="28"/>
          <w:szCs w:val="28"/>
          <w:lang w:val="uk-UA"/>
        </w:rPr>
        <w:t>№</w:t>
      </w:r>
      <w:r w:rsidR="00C62509">
        <w:rPr>
          <w:color w:val="000000"/>
          <w:sz w:val="28"/>
          <w:szCs w:val="28"/>
          <w:lang w:val="uk-UA"/>
        </w:rPr>
        <w:t>1</w:t>
      </w:r>
      <w:r w:rsidR="00C62509" w:rsidRPr="00C62509">
        <w:rPr>
          <w:sz w:val="28"/>
          <w:szCs w:val="28"/>
          <w:lang w:val="uk-UA"/>
        </w:rPr>
        <w:t>-підприємництво (річна) «</w:t>
      </w:r>
      <w:r w:rsidR="00C62509">
        <w:rPr>
          <w:bCs/>
          <w:sz w:val="28"/>
          <w:szCs w:val="28"/>
          <w:lang w:val="uk-UA"/>
        </w:rPr>
        <w:t>С</w:t>
      </w:r>
      <w:r w:rsidR="00C62509" w:rsidRPr="00C62509">
        <w:rPr>
          <w:bCs/>
          <w:sz w:val="28"/>
          <w:szCs w:val="28"/>
          <w:lang w:val="uk-UA"/>
        </w:rPr>
        <w:t>труктурне обстеження підприємства</w:t>
      </w:r>
      <w:r w:rsidR="00C62509" w:rsidRPr="00C62509"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</w:t>
      </w:r>
      <w:r w:rsidR="00C62509">
        <w:rPr>
          <w:color w:val="000000"/>
          <w:sz w:val="28"/>
          <w:szCs w:val="28"/>
          <w:lang w:val="uk-UA"/>
        </w:rPr>
        <w:t xml:space="preserve">форма </w:t>
      </w:r>
      <w:r w:rsidR="00C62509" w:rsidRPr="00C62509">
        <w:rPr>
          <w:color w:val="000000"/>
          <w:sz w:val="28"/>
          <w:szCs w:val="28"/>
          <w:lang w:val="uk-UA"/>
        </w:rPr>
        <w:t>№</w:t>
      </w:r>
      <w:r w:rsidR="00C62509">
        <w:rPr>
          <w:color w:val="000000"/>
          <w:sz w:val="28"/>
          <w:szCs w:val="28"/>
          <w:lang w:val="uk-UA"/>
        </w:rPr>
        <w:t>2</w:t>
      </w:r>
      <w:r w:rsidR="00C62509" w:rsidRPr="00C62509">
        <w:rPr>
          <w:sz w:val="28"/>
          <w:szCs w:val="28"/>
          <w:lang w:val="uk-UA"/>
        </w:rPr>
        <w:t>-підприємництво (річна) «</w:t>
      </w:r>
      <w:r w:rsidR="00C62509">
        <w:rPr>
          <w:bCs/>
          <w:sz w:val="28"/>
          <w:szCs w:val="28"/>
          <w:lang w:val="uk-UA"/>
        </w:rPr>
        <w:t>С</w:t>
      </w:r>
      <w:r w:rsidR="00C62509" w:rsidRPr="00C62509">
        <w:rPr>
          <w:bCs/>
          <w:sz w:val="28"/>
          <w:szCs w:val="28"/>
          <w:lang w:val="uk-UA"/>
        </w:rPr>
        <w:t>труктурне обстеження підприємства</w:t>
      </w:r>
      <w:r w:rsidR="00C62509" w:rsidRPr="00C62509">
        <w:rPr>
          <w:sz w:val="28"/>
          <w:szCs w:val="28"/>
          <w:lang w:val="uk-UA"/>
        </w:rPr>
        <w:t>»</w:t>
      </w:r>
      <w:r w:rsidR="00C62509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>»</w:t>
      </w:r>
      <w:r w:rsidR="00484557">
        <w:rPr>
          <w:color w:val="000000"/>
          <w:sz w:val="28"/>
          <w:szCs w:val="28"/>
          <w:lang w:val="uk-UA"/>
        </w:rPr>
        <w:t xml:space="preserve"> та ін.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095554" w:rsidRPr="00484557" w:rsidRDefault="007B263D" w:rsidP="00484557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 w:rsidR="00484557">
        <w:rPr>
          <w:sz w:val="28"/>
          <w:szCs w:val="28"/>
          <w:lang w:val="uk-UA"/>
        </w:rPr>
        <w:t>.</w:t>
      </w:r>
    </w:p>
    <w:p w:rsidR="008F4F75" w:rsidRPr="00B51408" w:rsidRDefault="00AE7580" w:rsidP="00866F0B">
      <w:pPr>
        <w:spacing w:before="240" w:line="264" w:lineRule="auto"/>
        <w:ind w:firstLine="567"/>
        <w:rPr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Процес функціонування підприємства</w:t>
      </w:r>
      <w:r w:rsidR="008F4F75" w:rsidRPr="00B51408">
        <w:rPr>
          <w:spacing w:val="4"/>
          <w:sz w:val="28"/>
          <w:szCs w:val="28"/>
          <w:lang w:val="uk-UA"/>
        </w:rPr>
        <w:t xml:space="preserve"> потребу</w:t>
      </w:r>
      <w:r>
        <w:rPr>
          <w:spacing w:val="4"/>
          <w:sz w:val="28"/>
          <w:szCs w:val="28"/>
          <w:lang w:val="uk-UA"/>
        </w:rPr>
        <w:t>є</w:t>
      </w:r>
      <w:r w:rsidR="008F4F75" w:rsidRPr="00B51408">
        <w:rPr>
          <w:sz w:val="28"/>
          <w:szCs w:val="28"/>
          <w:lang w:val="uk-UA"/>
        </w:rPr>
        <w:t xml:space="preserve"> трудових, матеріальних і грошових витрат. Витрати підприємства на спожиті засоби виробництва, предмети праці й оплату праці працівників, виражені в грошовій формі, утворюють собівартість продукції.</w:t>
      </w:r>
      <w:r w:rsidR="008F4F75">
        <w:rPr>
          <w:sz w:val="28"/>
          <w:szCs w:val="28"/>
          <w:lang w:val="uk-UA"/>
        </w:rPr>
        <w:t xml:space="preserve"> </w:t>
      </w:r>
      <w:r w:rsidR="008F4F75" w:rsidRPr="00B51408">
        <w:rPr>
          <w:i/>
          <w:sz w:val="28"/>
          <w:szCs w:val="28"/>
          <w:lang w:val="uk-UA"/>
        </w:rPr>
        <w:t xml:space="preserve">Собівартість продукції </w:t>
      </w:r>
      <w:r w:rsidR="008F4F75">
        <w:rPr>
          <w:sz w:val="28"/>
          <w:szCs w:val="28"/>
          <w:lang w:val="uk-UA"/>
        </w:rPr>
        <w:t>–</w:t>
      </w:r>
      <w:r w:rsidR="008F4F75" w:rsidRPr="00B51408">
        <w:rPr>
          <w:sz w:val="28"/>
          <w:szCs w:val="28"/>
          <w:lang w:val="uk-UA"/>
        </w:rPr>
        <w:t xml:space="preserve"> це основний якісний показник роботи підприємства. Її рівень від</w:t>
      </w:r>
      <w:r w:rsidR="00120383">
        <w:rPr>
          <w:sz w:val="28"/>
          <w:szCs w:val="28"/>
          <w:lang w:val="uk-UA"/>
        </w:rPr>
        <w:t>о</w:t>
      </w:r>
      <w:r w:rsidR="008F4F75" w:rsidRPr="00B51408">
        <w:rPr>
          <w:sz w:val="28"/>
          <w:szCs w:val="28"/>
          <w:lang w:val="uk-UA"/>
        </w:rPr>
        <w:t>б</w:t>
      </w:r>
      <w:r w:rsidR="00120383">
        <w:rPr>
          <w:sz w:val="28"/>
          <w:szCs w:val="28"/>
          <w:lang w:val="uk-UA"/>
        </w:rPr>
        <w:t>ража</w:t>
      </w:r>
      <w:r w:rsidR="008F4F75" w:rsidRPr="00B51408">
        <w:rPr>
          <w:sz w:val="28"/>
          <w:szCs w:val="28"/>
          <w:lang w:val="uk-UA"/>
        </w:rPr>
        <w:t xml:space="preserve">є досягнення та недоліки роботи як підприємства в цілому, так і кожного структурного підрозділу. </w:t>
      </w:r>
    </w:p>
    <w:p w:rsidR="00120383" w:rsidRDefault="008F4F75" w:rsidP="00866F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A113A8">
        <w:rPr>
          <w:b w:val="0"/>
          <w:sz w:val="28"/>
          <w:szCs w:val="28"/>
        </w:rPr>
        <w:t xml:space="preserve">Аналіз виробничої собівартості продукції </w:t>
      </w:r>
      <w:r>
        <w:rPr>
          <w:b w:val="0"/>
          <w:sz w:val="28"/>
          <w:szCs w:val="28"/>
        </w:rPr>
        <w:t>проводять в декілька етапів. П</w:t>
      </w:r>
      <w:r w:rsidRPr="00B51408">
        <w:rPr>
          <w:b w:val="0"/>
          <w:sz w:val="28"/>
          <w:szCs w:val="28"/>
        </w:rPr>
        <w:t xml:space="preserve">очинають </w:t>
      </w:r>
      <w:r>
        <w:rPr>
          <w:b w:val="0"/>
          <w:sz w:val="28"/>
          <w:szCs w:val="28"/>
        </w:rPr>
        <w:t xml:space="preserve">дослідження </w:t>
      </w:r>
      <w:r w:rsidRPr="00B51408">
        <w:rPr>
          <w:b w:val="0"/>
          <w:sz w:val="28"/>
          <w:szCs w:val="28"/>
        </w:rPr>
        <w:t xml:space="preserve">із </w:t>
      </w:r>
      <w:r w:rsidRPr="00A113A8">
        <w:rPr>
          <w:b w:val="0"/>
          <w:i/>
          <w:sz w:val="28"/>
          <w:szCs w:val="28"/>
        </w:rPr>
        <w:t>оцінки виконання плану собівартості</w:t>
      </w:r>
      <w:r>
        <w:rPr>
          <w:b w:val="0"/>
          <w:sz w:val="28"/>
          <w:szCs w:val="28"/>
        </w:rPr>
        <w:t xml:space="preserve">. </w:t>
      </w:r>
      <w:r w:rsidRPr="00A113A8">
        <w:rPr>
          <w:b w:val="0"/>
          <w:sz w:val="28"/>
          <w:szCs w:val="28"/>
        </w:rPr>
        <w:t xml:space="preserve">При цьому </w:t>
      </w:r>
      <w:r>
        <w:rPr>
          <w:b w:val="0"/>
          <w:sz w:val="28"/>
          <w:szCs w:val="28"/>
        </w:rPr>
        <w:t>в</w:t>
      </w:r>
      <w:r w:rsidRPr="00A113A8">
        <w:rPr>
          <w:b w:val="0"/>
          <w:sz w:val="28"/>
          <w:szCs w:val="28"/>
        </w:rPr>
        <w:t xml:space="preserve">итрати на виробництво продукції </w:t>
      </w:r>
      <w:r>
        <w:rPr>
          <w:b w:val="0"/>
          <w:sz w:val="28"/>
          <w:szCs w:val="28"/>
        </w:rPr>
        <w:t>вивчають</w:t>
      </w:r>
      <w:r w:rsidRPr="00A113A8">
        <w:rPr>
          <w:b w:val="0"/>
          <w:sz w:val="28"/>
          <w:szCs w:val="28"/>
        </w:rPr>
        <w:t xml:space="preserve"> за двома напрямками: за економічними елементами і за статтями калькуляції. </w:t>
      </w:r>
    </w:p>
    <w:p w:rsidR="008F4F75" w:rsidRPr="00A113A8" w:rsidRDefault="008F4F75" w:rsidP="00866F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A113A8">
        <w:rPr>
          <w:b w:val="0"/>
          <w:sz w:val="28"/>
          <w:szCs w:val="28"/>
        </w:rPr>
        <w:t xml:space="preserve">Елементи витрат – це однорідні за своїм економічним змістом витрати. До них відносять </w:t>
      </w:r>
      <w:r w:rsidR="00FA1991">
        <w:rPr>
          <w:b w:val="0"/>
          <w:bCs/>
          <w:sz w:val="28"/>
          <w:szCs w:val="28"/>
          <w:lang w:eastAsia="uk-UA"/>
        </w:rPr>
        <w:t>м</w:t>
      </w:r>
      <w:r w:rsidR="00FA1991" w:rsidRPr="00FA1991">
        <w:rPr>
          <w:b w:val="0"/>
          <w:bCs/>
          <w:sz w:val="28"/>
          <w:szCs w:val="28"/>
          <w:lang w:eastAsia="uk-UA"/>
        </w:rPr>
        <w:t>атеріальні витрати</w:t>
      </w:r>
      <w:r w:rsidR="00FA1991">
        <w:rPr>
          <w:b w:val="0"/>
          <w:bCs/>
          <w:sz w:val="28"/>
          <w:szCs w:val="28"/>
          <w:lang w:eastAsia="uk-UA"/>
        </w:rPr>
        <w:t>, в</w:t>
      </w:r>
      <w:r w:rsidR="00FA1991" w:rsidRPr="00FA1991">
        <w:rPr>
          <w:b w:val="0"/>
          <w:bCs/>
          <w:sz w:val="28"/>
          <w:szCs w:val="28"/>
          <w:lang w:eastAsia="uk-UA"/>
        </w:rPr>
        <w:t>итрати на оплату праці</w:t>
      </w:r>
      <w:r w:rsidR="00FA1991">
        <w:rPr>
          <w:b w:val="0"/>
          <w:bCs/>
          <w:sz w:val="28"/>
          <w:szCs w:val="28"/>
          <w:lang w:eastAsia="uk-UA"/>
        </w:rPr>
        <w:t>, в</w:t>
      </w:r>
      <w:r w:rsidR="00FA1991" w:rsidRPr="00FA1991">
        <w:rPr>
          <w:b w:val="0"/>
          <w:bCs/>
          <w:sz w:val="28"/>
          <w:szCs w:val="28"/>
          <w:lang w:eastAsia="uk-UA"/>
        </w:rPr>
        <w:t>ідрахування на соціальні заходи</w:t>
      </w:r>
      <w:r w:rsidR="00FA1991">
        <w:rPr>
          <w:b w:val="0"/>
          <w:bCs/>
          <w:sz w:val="28"/>
          <w:szCs w:val="28"/>
          <w:lang w:eastAsia="uk-UA"/>
        </w:rPr>
        <w:t>, амортизацію, і</w:t>
      </w:r>
      <w:r w:rsidR="00FA1991" w:rsidRPr="00FA1991">
        <w:rPr>
          <w:b w:val="0"/>
          <w:bCs/>
          <w:sz w:val="28"/>
          <w:szCs w:val="28"/>
          <w:lang w:eastAsia="uk-UA"/>
        </w:rPr>
        <w:t>нші витрати</w:t>
      </w:r>
      <w:r w:rsidRPr="00A113A8">
        <w:rPr>
          <w:b w:val="0"/>
          <w:sz w:val="28"/>
          <w:szCs w:val="28"/>
        </w:rPr>
        <w:t>.</w:t>
      </w:r>
    </w:p>
    <w:p w:rsidR="00120383" w:rsidRDefault="008F4F75" w:rsidP="00866F0B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  <w:lang w:val="ru-RU"/>
        </w:rPr>
      </w:pPr>
      <w:proofErr w:type="spellStart"/>
      <w:r w:rsidRPr="000D07F9">
        <w:rPr>
          <w:b w:val="0"/>
          <w:i/>
          <w:spacing w:val="2"/>
          <w:sz w:val="28"/>
          <w:szCs w:val="28"/>
          <w:lang w:val="ru-RU"/>
        </w:rPr>
        <w:t>Аналіз</w:t>
      </w:r>
      <w:proofErr w:type="spellEnd"/>
      <w:r w:rsidRPr="000D07F9">
        <w:rPr>
          <w:b w:val="0"/>
          <w:i/>
          <w:spacing w:val="2"/>
          <w:sz w:val="28"/>
          <w:szCs w:val="28"/>
          <w:lang w:val="ru-RU"/>
        </w:rPr>
        <w:t xml:space="preserve"> </w:t>
      </w:r>
      <w:proofErr w:type="spellStart"/>
      <w:r w:rsidRPr="000D07F9">
        <w:rPr>
          <w:b w:val="0"/>
          <w:i/>
          <w:spacing w:val="2"/>
          <w:sz w:val="28"/>
          <w:szCs w:val="28"/>
          <w:lang w:val="ru-RU"/>
        </w:rPr>
        <w:t>витрат</w:t>
      </w:r>
      <w:proofErr w:type="spellEnd"/>
      <w:r w:rsidRPr="000D07F9">
        <w:rPr>
          <w:b w:val="0"/>
          <w:i/>
          <w:spacing w:val="2"/>
          <w:sz w:val="28"/>
          <w:szCs w:val="28"/>
          <w:lang w:val="ru-RU"/>
        </w:rPr>
        <w:t xml:space="preserve"> за </w:t>
      </w:r>
      <w:proofErr w:type="spellStart"/>
      <w:r w:rsidRPr="000D07F9">
        <w:rPr>
          <w:b w:val="0"/>
          <w:i/>
          <w:spacing w:val="2"/>
          <w:sz w:val="28"/>
          <w:szCs w:val="28"/>
          <w:lang w:val="ru-RU"/>
        </w:rPr>
        <w:t>економічними</w:t>
      </w:r>
      <w:proofErr w:type="spellEnd"/>
      <w:r w:rsidRPr="000D07F9">
        <w:rPr>
          <w:b w:val="0"/>
          <w:i/>
          <w:spacing w:val="2"/>
          <w:sz w:val="28"/>
          <w:szCs w:val="28"/>
          <w:lang w:val="ru-RU"/>
        </w:rPr>
        <w:t xml:space="preserve"> </w:t>
      </w:r>
      <w:proofErr w:type="spellStart"/>
      <w:r w:rsidRPr="000D07F9">
        <w:rPr>
          <w:b w:val="0"/>
          <w:i/>
          <w:spacing w:val="2"/>
          <w:sz w:val="28"/>
          <w:szCs w:val="28"/>
          <w:lang w:val="ru-RU"/>
        </w:rPr>
        <w:t>елементами</w:t>
      </w:r>
      <w:proofErr w:type="spellEnd"/>
      <w:r w:rsidRPr="00B51408">
        <w:rPr>
          <w:b w:val="0"/>
          <w:spacing w:val="2"/>
          <w:sz w:val="28"/>
          <w:szCs w:val="28"/>
          <w:lang w:val="ru-RU"/>
        </w:rPr>
        <w:t xml:space="preserve"> </w:t>
      </w:r>
      <w:proofErr w:type="spellStart"/>
      <w:r w:rsidRPr="00B51408">
        <w:rPr>
          <w:b w:val="0"/>
          <w:spacing w:val="2"/>
          <w:sz w:val="28"/>
          <w:szCs w:val="28"/>
          <w:lang w:val="ru-RU"/>
        </w:rPr>
        <w:t>уможливлює</w:t>
      </w:r>
      <w:proofErr w:type="spellEnd"/>
      <w:r>
        <w:rPr>
          <w:b w:val="0"/>
          <w:spacing w:val="2"/>
          <w:sz w:val="28"/>
          <w:szCs w:val="28"/>
          <w:lang w:val="ru-RU"/>
        </w:rPr>
        <w:t xml:space="preserve"> </w:t>
      </w:r>
      <w:proofErr w:type="spellStart"/>
      <w:r w:rsidRPr="00B51408">
        <w:rPr>
          <w:b w:val="0"/>
          <w:sz w:val="28"/>
          <w:szCs w:val="28"/>
          <w:lang w:val="ru-RU"/>
        </w:rPr>
        <w:t>вивчення</w:t>
      </w:r>
      <w:proofErr w:type="spellEnd"/>
      <w:r w:rsidRPr="00B51408">
        <w:rPr>
          <w:b w:val="0"/>
          <w:sz w:val="28"/>
          <w:szCs w:val="28"/>
          <w:lang w:val="ru-RU"/>
        </w:rPr>
        <w:t xml:space="preserve"> </w:t>
      </w:r>
      <w:proofErr w:type="spellStart"/>
      <w:r w:rsidRPr="00B51408">
        <w:rPr>
          <w:b w:val="0"/>
          <w:sz w:val="28"/>
          <w:szCs w:val="28"/>
          <w:lang w:val="ru-RU"/>
        </w:rPr>
        <w:t>їх</w:t>
      </w:r>
      <w:proofErr w:type="spellEnd"/>
      <w:r w:rsidRPr="00B51408">
        <w:rPr>
          <w:b w:val="0"/>
          <w:sz w:val="28"/>
          <w:szCs w:val="28"/>
          <w:lang w:val="ru-RU"/>
        </w:rPr>
        <w:t xml:space="preserve"> складу,</w:t>
      </w:r>
      <w:r w:rsidR="00120383">
        <w:rPr>
          <w:b w:val="0"/>
          <w:sz w:val="28"/>
          <w:szCs w:val="28"/>
          <w:lang w:val="ru-RU"/>
        </w:rPr>
        <w:t xml:space="preserve"> </w:t>
      </w:r>
      <w:proofErr w:type="spellStart"/>
      <w:r w:rsidR="00120383">
        <w:rPr>
          <w:b w:val="0"/>
          <w:sz w:val="28"/>
          <w:szCs w:val="28"/>
          <w:lang w:val="ru-RU"/>
        </w:rPr>
        <w:t>питомої</w:t>
      </w:r>
      <w:proofErr w:type="spellEnd"/>
      <w:r w:rsidR="00120383">
        <w:rPr>
          <w:b w:val="0"/>
          <w:sz w:val="28"/>
          <w:szCs w:val="28"/>
          <w:lang w:val="ru-RU"/>
        </w:rPr>
        <w:t xml:space="preserve"> ваги кожного </w:t>
      </w:r>
      <w:proofErr w:type="spellStart"/>
      <w:r w:rsidR="00120383">
        <w:rPr>
          <w:b w:val="0"/>
          <w:sz w:val="28"/>
          <w:szCs w:val="28"/>
          <w:lang w:val="ru-RU"/>
        </w:rPr>
        <w:t>елемента</w:t>
      </w:r>
      <w:proofErr w:type="spellEnd"/>
      <w:r w:rsidR="00120383">
        <w:rPr>
          <w:b w:val="0"/>
          <w:sz w:val="28"/>
          <w:szCs w:val="28"/>
          <w:lang w:val="ru-RU"/>
        </w:rPr>
        <w:t xml:space="preserve"> </w:t>
      </w:r>
      <w:r w:rsidRPr="00B51408">
        <w:rPr>
          <w:b w:val="0"/>
          <w:sz w:val="28"/>
          <w:szCs w:val="28"/>
          <w:lang w:val="ru-RU"/>
        </w:rPr>
        <w:t xml:space="preserve">в </w:t>
      </w:r>
      <w:proofErr w:type="spellStart"/>
      <w:r w:rsidRPr="00B51408">
        <w:rPr>
          <w:b w:val="0"/>
          <w:sz w:val="28"/>
          <w:szCs w:val="28"/>
          <w:lang w:val="ru-RU"/>
        </w:rPr>
        <w:t>загальних</w:t>
      </w:r>
      <w:proofErr w:type="spellEnd"/>
      <w:r w:rsidRPr="00B51408">
        <w:rPr>
          <w:b w:val="0"/>
          <w:sz w:val="28"/>
          <w:szCs w:val="28"/>
          <w:lang w:val="ru-RU"/>
        </w:rPr>
        <w:t xml:space="preserve"> </w:t>
      </w:r>
      <w:proofErr w:type="spellStart"/>
      <w:r w:rsidRPr="00B51408">
        <w:rPr>
          <w:b w:val="0"/>
          <w:sz w:val="28"/>
          <w:szCs w:val="28"/>
          <w:lang w:val="ru-RU"/>
        </w:rPr>
        <w:t>витратах</w:t>
      </w:r>
      <w:proofErr w:type="spellEnd"/>
      <w:r w:rsidRPr="00B51408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B51408">
        <w:rPr>
          <w:b w:val="0"/>
          <w:sz w:val="28"/>
          <w:szCs w:val="28"/>
          <w:lang w:val="ru-RU"/>
        </w:rPr>
        <w:t>виробництво</w:t>
      </w:r>
      <w:proofErr w:type="spellEnd"/>
      <w:r w:rsidR="00E064B1">
        <w:rPr>
          <w:b w:val="0"/>
          <w:sz w:val="28"/>
          <w:szCs w:val="28"/>
          <w:lang w:val="ru-RU"/>
        </w:rPr>
        <w:t xml:space="preserve">, </w:t>
      </w:r>
      <w:proofErr w:type="spellStart"/>
      <w:r w:rsidR="00E064B1">
        <w:rPr>
          <w:b w:val="0"/>
          <w:sz w:val="28"/>
          <w:szCs w:val="28"/>
          <w:lang w:val="ru-RU"/>
        </w:rPr>
        <w:t>що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є</w:t>
      </w:r>
      <w:proofErr w:type="spellEnd"/>
      <w:r w:rsidR="00E064B1">
        <w:rPr>
          <w:b w:val="0"/>
          <w:sz w:val="28"/>
          <w:szCs w:val="28"/>
          <w:lang w:val="ru-RU"/>
        </w:rPr>
        <w:t xml:space="preserve"> основою для </w:t>
      </w:r>
      <w:proofErr w:type="spellStart"/>
      <w:r w:rsidR="00E064B1">
        <w:rPr>
          <w:b w:val="0"/>
          <w:sz w:val="28"/>
          <w:szCs w:val="28"/>
          <w:lang w:val="ru-RU"/>
        </w:rPr>
        <w:t>формування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висновків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і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пропозицій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щодо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оптимізації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величини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і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структрури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виробничих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r w:rsidR="00E064B1">
        <w:rPr>
          <w:b w:val="0"/>
          <w:sz w:val="28"/>
          <w:szCs w:val="28"/>
          <w:lang w:val="ru-RU"/>
        </w:rPr>
        <w:t>витрат</w:t>
      </w:r>
      <w:proofErr w:type="spellEnd"/>
      <w:r w:rsidR="00E064B1">
        <w:rPr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 w:rsidR="00E064B1">
        <w:rPr>
          <w:b w:val="0"/>
          <w:sz w:val="28"/>
          <w:szCs w:val="28"/>
          <w:lang w:val="ru-RU"/>
        </w:rPr>
        <w:t>п</w:t>
      </w:r>
      <w:proofErr w:type="gramEnd"/>
      <w:r w:rsidR="00E064B1">
        <w:rPr>
          <w:b w:val="0"/>
          <w:sz w:val="28"/>
          <w:szCs w:val="28"/>
          <w:lang w:val="ru-RU"/>
        </w:rPr>
        <w:t>ідприємства</w:t>
      </w:r>
      <w:proofErr w:type="spellEnd"/>
      <w:r>
        <w:rPr>
          <w:b w:val="0"/>
          <w:sz w:val="28"/>
          <w:szCs w:val="28"/>
          <w:lang w:val="ru-RU"/>
        </w:rPr>
        <w:t xml:space="preserve">. Методика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досл</w:t>
      </w:r>
      <w:proofErr w:type="gramEnd"/>
      <w:r>
        <w:rPr>
          <w:b w:val="0"/>
          <w:sz w:val="28"/>
          <w:szCs w:val="28"/>
          <w:lang w:val="ru-RU"/>
        </w:rPr>
        <w:t>ідження</w:t>
      </w:r>
      <w:proofErr w:type="spellEnd"/>
      <w:r>
        <w:rPr>
          <w:b w:val="0"/>
          <w:sz w:val="28"/>
          <w:szCs w:val="28"/>
          <w:lang w:val="ru-RU"/>
        </w:rPr>
        <w:t xml:space="preserve"> – </w:t>
      </w:r>
      <w:proofErr w:type="spellStart"/>
      <w:r>
        <w:rPr>
          <w:b w:val="0"/>
          <w:sz w:val="28"/>
          <w:szCs w:val="28"/>
          <w:lang w:val="ru-RU"/>
        </w:rPr>
        <w:t>прийом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порівняння</w:t>
      </w:r>
      <w:proofErr w:type="spellEnd"/>
      <w:r w:rsidR="006929C5">
        <w:rPr>
          <w:b w:val="0"/>
          <w:sz w:val="28"/>
          <w:szCs w:val="28"/>
          <w:lang w:val="ru-RU"/>
        </w:rPr>
        <w:t xml:space="preserve">, </w:t>
      </w:r>
      <w:proofErr w:type="spellStart"/>
      <w:r w:rsidR="006929C5">
        <w:rPr>
          <w:b w:val="0"/>
          <w:sz w:val="28"/>
          <w:szCs w:val="28"/>
          <w:lang w:val="ru-RU"/>
        </w:rPr>
        <w:t>абстрактно-логічний</w:t>
      </w:r>
      <w:proofErr w:type="spellEnd"/>
      <w:r w:rsidR="006929C5">
        <w:rPr>
          <w:b w:val="0"/>
          <w:sz w:val="28"/>
          <w:szCs w:val="28"/>
          <w:lang w:val="ru-RU"/>
        </w:rPr>
        <w:t xml:space="preserve"> </w:t>
      </w:r>
      <w:r w:rsidR="00FA1991">
        <w:rPr>
          <w:b w:val="0"/>
          <w:sz w:val="28"/>
          <w:szCs w:val="28"/>
          <w:lang w:val="ru-RU"/>
        </w:rPr>
        <w:t xml:space="preserve">та </w:t>
      </w:r>
      <w:proofErr w:type="spellStart"/>
      <w:r w:rsidR="00FA1991">
        <w:rPr>
          <w:b w:val="0"/>
          <w:sz w:val="28"/>
          <w:szCs w:val="28"/>
          <w:lang w:val="ru-RU"/>
        </w:rPr>
        <w:t>інші</w:t>
      </w:r>
      <w:proofErr w:type="spellEnd"/>
      <w:r w:rsidR="00FA1991">
        <w:rPr>
          <w:b w:val="0"/>
          <w:sz w:val="28"/>
          <w:szCs w:val="28"/>
          <w:lang w:val="ru-RU"/>
        </w:rPr>
        <w:t xml:space="preserve"> </w:t>
      </w:r>
      <w:proofErr w:type="spellStart"/>
      <w:r w:rsidR="00FA1991">
        <w:rPr>
          <w:b w:val="0"/>
          <w:sz w:val="28"/>
          <w:szCs w:val="28"/>
          <w:lang w:val="ru-RU"/>
        </w:rPr>
        <w:t>прийоми</w:t>
      </w:r>
      <w:proofErr w:type="spellEnd"/>
      <w:r w:rsidR="00120383">
        <w:rPr>
          <w:b w:val="0"/>
          <w:sz w:val="28"/>
          <w:szCs w:val="28"/>
          <w:lang w:val="ru-RU"/>
        </w:rPr>
        <w:t xml:space="preserve"> (табл</w:t>
      </w:r>
      <w:r w:rsidR="006929C5">
        <w:rPr>
          <w:b w:val="0"/>
          <w:sz w:val="28"/>
          <w:szCs w:val="28"/>
          <w:lang w:val="ru-RU"/>
        </w:rPr>
        <w:t>. </w:t>
      </w:r>
      <w:r>
        <w:rPr>
          <w:b w:val="0"/>
          <w:sz w:val="28"/>
          <w:szCs w:val="28"/>
          <w:lang w:val="ru-RU"/>
        </w:rPr>
        <w:t>1)</w:t>
      </w:r>
      <w:r w:rsidRPr="00B51408">
        <w:rPr>
          <w:b w:val="0"/>
          <w:sz w:val="28"/>
          <w:szCs w:val="28"/>
          <w:lang w:val="ru-RU"/>
        </w:rPr>
        <w:t xml:space="preserve">. </w:t>
      </w:r>
    </w:p>
    <w:p w:rsidR="00052EFB" w:rsidRDefault="00052EFB" w:rsidP="00866F0B">
      <w:pPr>
        <w:pStyle w:val="a3"/>
        <w:keepNext w:val="0"/>
        <w:widowControl w:val="0"/>
        <w:spacing w:line="264" w:lineRule="auto"/>
        <w:ind w:firstLine="567"/>
        <w:jc w:val="both"/>
        <w:rPr>
          <w:sz w:val="28"/>
          <w:szCs w:val="28"/>
        </w:rPr>
      </w:pP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8F4F75" w:rsidRDefault="008F4F75" w:rsidP="00120383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 витрат за економічними елементами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19"/>
        <w:gridCol w:w="1100"/>
        <w:gridCol w:w="1100"/>
        <w:gridCol w:w="982"/>
        <w:gridCol w:w="984"/>
        <w:gridCol w:w="1021"/>
        <w:gridCol w:w="1021"/>
        <w:gridCol w:w="1021"/>
      </w:tblGrid>
      <w:tr w:rsidR="008F4F75" w:rsidRPr="000D07F9" w:rsidTr="00120383">
        <w:trPr>
          <w:trHeight w:val="340"/>
          <w:jc w:val="center"/>
        </w:trPr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 xml:space="preserve">Елементи </w:t>
            </w:r>
            <w:r w:rsidRPr="000D07F9">
              <w:rPr>
                <w:sz w:val="24"/>
                <w:szCs w:val="24"/>
                <w:lang w:val="uk-UA" w:eastAsia="uk-UA"/>
              </w:rPr>
              <w:t>витрат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26020A" w:rsidRDefault="000F2ADA" w:rsidP="000F2AD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="008F4F75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26020A" w:rsidRDefault="008F4F75" w:rsidP="0012038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7320AD">
              <w:rPr>
                <w:bCs/>
                <w:sz w:val="24"/>
                <w:szCs w:val="24"/>
                <w:lang w:val="uk-UA" w:eastAsia="uk-UA"/>
              </w:rPr>
              <w:t>Зміна показника</w:t>
            </w:r>
          </w:p>
        </w:tc>
      </w:tr>
      <w:tr w:rsidR="008F4F75" w:rsidRPr="000D07F9" w:rsidTr="00120383">
        <w:trPr>
          <w:trHeight w:val="340"/>
          <w:jc w:val="center"/>
        </w:trPr>
        <w:tc>
          <w:tcPr>
            <w:tcW w:w="1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п.с.</w:t>
            </w:r>
          </w:p>
        </w:tc>
      </w:tr>
      <w:tr w:rsidR="008F4F75" w:rsidRPr="000D07F9" w:rsidTr="00120383">
        <w:trPr>
          <w:trHeight w:val="34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EA1063">
            <w:pPr>
              <w:spacing w:line="240" w:lineRule="auto"/>
              <w:ind w:left="57" w:firstLine="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Матеріальні витрати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0D07F9" w:rsidTr="00120383">
        <w:trPr>
          <w:trHeight w:val="34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EA1063">
            <w:pPr>
              <w:spacing w:line="240" w:lineRule="auto"/>
              <w:ind w:left="57" w:firstLine="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Витрати на оплату праці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0D07F9" w:rsidTr="00120383">
        <w:trPr>
          <w:trHeight w:val="34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EA1063">
            <w:pPr>
              <w:spacing w:line="240" w:lineRule="auto"/>
              <w:ind w:left="57" w:firstLine="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536798" w:rsidRPr="000D07F9" w:rsidTr="00120383">
        <w:trPr>
          <w:trHeight w:val="34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EA1063">
            <w:pPr>
              <w:spacing w:line="240" w:lineRule="auto"/>
              <w:ind w:left="57" w:firstLine="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798" w:rsidRPr="000D07F9" w:rsidRDefault="00536798" w:rsidP="0012038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0D07F9" w:rsidTr="00120383">
        <w:trPr>
          <w:trHeight w:val="34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EA1063">
            <w:pPr>
              <w:spacing w:line="240" w:lineRule="auto"/>
              <w:ind w:left="57" w:firstLine="6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0D07F9" w:rsidTr="00120383">
        <w:trPr>
          <w:trHeight w:val="340"/>
          <w:jc w:val="center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536798" w:rsidP="00EA1063">
            <w:pPr>
              <w:spacing w:line="240" w:lineRule="auto"/>
              <w:ind w:left="57" w:firstLine="6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Разом</w:t>
            </w:r>
            <w:r w:rsidR="008F4F75">
              <w:rPr>
                <w:bCs/>
                <w:sz w:val="24"/>
                <w:szCs w:val="24"/>
                <w:lang w:val="uk-UA" w:eastAsia="uk-UA"/>
              </w:rPr>
              <w:t xml:space="preserve"> витрат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12038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</w:tbl>
    <w:p w:rsidR="008F4F75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  <w:lang w:val="ru-RU"/>
        </w:rPr>
      </w:pPr>
    </w:p>
    <w:p w:rsidR="00E064B1" w:rsidRDefault="00E064B1" w:rsidP="00866F0B">
      <w:pPr>
        <w:spacing w:line="264" w:lineRule="auto"/>
        <w:ind w:firstLine="567"/>
        <w:rPr>
          <w:sz w:val="28"/>
          <w:szCs w:val="28"/>
          <w:lang w:val="uk-UA"/>
        </w:rPr>
      </w:pPr>
      <w:r w:rsidRPr="00E064B1">
        <w:rPr>
          <w:sz w:val="28"/>
          <w:szCs w:val="28"/>
          <w:lang w:val="uk-UA"/>
        </w:rPr>
        <w:t xml:space="preserve">З метою виявлення причин </w:t>
      </w:r>
      <w:r>
        <w:rPr>
          <w:sz w:val="28"/>
          <w:szCs w:val="28"/>
          <w:lang w:val="uk-UA"/>
        </w:rPr>
        <w:t>відхилень</w:t>
      </w:r>
      <w:r w:rsidRPr="00E064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фактичного рівня </w:t>
      </w:r>
      <w:r w:rsidRPr="00E064B1">
        <w:rPr>
          <w:sz w:val="28"/>
          <w:szCs w:val="28"/>
          <w:lang w:val="uk-UA"/>
        </w:rPr>
        <w:t>виробничих витрат підприємства від планов</w:t>
      </w:r>
      <w:r w:rsidR="005B768E">
        <w:rPr>
          <w:sz w:val="28"/>
          <w:szCs w:val="28"/>
          <w:lang w:val="uk-UA"/>
        </w:rPr>
        <w:t>ого</w:t>
      </w:r>
      <w:r w:rsidRPr="00E064B1">
        <w:rPr>
          <w:sz w:val="28"/>
          <w:szCs w:val="28"/>
          <w:lang w:val="uk-UA"/>
        </w:rPr>
        <w:t xml:space="preserve"> значен</w:t>
      </w:r>
      <w:r w:rsidR="005B768E">
        <w:rPr>
          <w:sz w:val="28"/>
          <w:szCs w:val="28"/>
          <w:lang w:val="uk-UA"/>
        </w:rPr>
        <w:t>ня</w:t>
      </w:r>
      <w:r w:rsidRPr="00E064B1">
        <w:rPr>
          <w:sz w:val="28"/>
          <w:szCs w:val="28"/>
          <w:lang w:val="uk-UA"/>
        </w:rPr>
        <w:t xml:space="preserve"> проводять </w:t>
      </w:r>
      <w:r>
        <w:rPr>
          <w:i/>
          <w:sz w:val="28"/>
          <w:szCs w:val="28"/>
          <w:lang w:val="uk-UA"/>
        </w:rPr>
        <w:t>а</w:t>
      </w:r>
      <w:r w:rsidR="008F4F75" w:rsidRPr="00AE1471">
        <w:rPr>
          <w:i/>
          <w:sz w:val="28"/>
          <w:szCs w:val="28"/>
          <w:lang w:val="uk-UA"/>
        </w:rPr>
        <w:t xml:space="preserve">наліз собівартості </w:t>
      </w:r>
      <w:r w:rsidR="008F4F75" w:rsidRPr="0062434E">
        <w:rPr>
          <w:i/>
          <w:sz w:val="28"/>
          <w:szCs w:val="28"/>
          <w:lang w:val="uk-UA"/>
        </w:rPr>
        <w:t>за калькуляційними статтями</w:t>
      </w:r>
      <w:r w:rsidR="00E3244F">
        <w:rPr>
          <w:i/>
          <w:sz w:val="28"/>
          <w:szCs w:val="28"/>
          <w:lang w:val="uk-UA"/>
        </w:rPr>
        <w:t xml:space="preserve">. </w:t>
      </w:r>
      <w:r w:rsidR="00E3244F" w:rsidRPr="00E3244F">
        <w:rPr>
          <w:sz w:val="28"/>
          <w:szCs w:val="28"/>
          <w:lang w:val="uk-UA"/>
        </w:rPr>
        <w:t>Це</w:t>
      </w:r>
      <w:r w:rsidR="008F4F75" w:rsidRPr="00E3244F">
        <w:rPr>
          <w:sz w:val="28"/>
          <w:szCs w:val="28"/>
          <w:lang w:val="uk-UA"/>
        </w:rPr>
        <w:t xml:space="preserve"> д</w:t>
      </w:r>
      <w:r w:rsidR="008F4F75">
        <w:rPr>
          <w:sz w:val="28"/>
          <w:szCs w:val="28"/>
          <w:lang w:val="uk-UA"/>
        </w:rPr>
        <w:t xml:space="preserve">ає змогу </w:t>
      </w:r>
      <w:r w:rsidR="00F3487D">
        <w:rPr>
          <w:sz w:val="28"/>
          <w:szCs w:val="28"/>
          <w:lang w:val="uk-UA"/>
        </w:rPr>
        <w:t>досліди</w:t>
      </w:r>
      <w:r w:rsidR="008F4F75">
        <w:rPr>
          <w:sz w:val="28"/>
          <w:szCs w:val="28"/>
          <w:lang w:val="uk-UA"/>
        </w:rPr>
        <w:t>ти в</w:t>
      </w:r>
      <w:r w:rsidR="008F4F75" w:rsidRPr="00B51408">
        <w:rPr>
          <w:sz w:val="28"/>
          <w:szCs w:val="28"/>
          <w:lang w:val="uk-UA"/>
        </w:rPr>
        <w:t xml:space="preserve">итрати на </w:t>
      </w:r>
      <w:r>
        <w:rPr>
          <w:sz w:val="28"/>
          <w:szCs w:val="28"/>
          <w:lang w:val="uk-UA"/>
        </w:rPr>
        <w:t>виробництво окремих</w:t>
      </w:r>
      <w:r w:rsidR="008F4F75" w:rsidRPr="00B51408">
        <w:rPr>
          <w:sz w:val="28"/>
          <w:szCs w:val="28"/>
          <w:lang w:val="uk-UA"/>
        </w:rPr>
        <w:t xml:space="preserve"> вид</w:t>
      </w:r>
      <w:r>
        <w:rPr>
          <w:sz w:val="28"/>
          <w:szCs w:val="28"/>
          <w:lang w:val="uk-UA"/>
        </w:rPr>
        <w:t>ів</w:t>
      </w:r>
      <w:r w:rsidR="008F4F75" w:rsidRPr="00B51408">
        <w:rPr>
          <w:sz w:val="28"/>
          <w:szCs w:val="28"/>
          <w:lang w:val="uk-UA"/>
        </w:rPr>
        <w:t xml:space="preserve"> </w:t>
      </w:r>
      <w:r w:rsidR="008F4F75">
        <w:rPr>
          <w:sz w:val="28"/>
          <w:szCs w:val="28"/>
          <w:lang w:val="uk-UA"/>
        </w:rPr>
        <w:t>продукції</w:t>
      </w:r>
      <w:r w:rsidR="008F4F75" w:rsidRPr="00B51408">
        <w:rPr>
          <w:sz w:val="28"/>
          <w:szCs w:val="28"/>
          <w:lang w:val="uk-UA"/>
        </w:rPr>
        <w:t>, а також витрати на основне й допоміжне виробництво.</w:t>
      </w:r>
      <w:r w:rsidR="008F4F75">
        <w:rPr>
          <w:sz w:val="28"/>
          <w:szCs w:val="28"/>
          <w:lang w:val="uk-UA"/>
        </w:rPr>
        <w:t xml:space="preserve"> </w:t>
      </w:r>
    </w:p>
    <w:p w:rsidR="008F4F75" w:rsidRPr="00B51408" w:rsidRDefault="008F4F75" w:rsidP="00866F0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проводять шляхом</w:t>
      </w:r>
      <w:r w:rsidRPr="00B51408">
        <w:rPr>
          <w:sz w:val="28"/>
          <w:szCs w:val="28"/>
          <w:lang w:val="uk-UA"/>
        </w:rPr>
        <w:t xml:space="preserve"> порівн</w:t>
      </w:r>
      <w:r>
        <w:rPr>
          <w:sz w:val="28"/>
          <w:szCs w:val="28"/>
          <w:lang w:val="uk-UA"/>
        </w:rPr>
        <w:t>яння</w:t>
      </w:r>
      <w:r w:rsidRPr="00B51408">
        <w:rPr>
          <w:sz w:val="28"/>
          <w:szCs w:val="28"/>
          <w:lang w:val="uk-UA"/>
        </w:rPr>
        <w:t xml:space="preserve"> фактичн</w:t>
      </w:r>
      <w:r w:rsidR="00E064B1">
        <w:rPr>
          <w:sz w:val="28"/>
          <w:szCs w:val="28"/>
          <w:lang w:val="uk-UA"/>
        </w:rPr>
        <w:t>ого рівня</w:t>
      </w:r>
      <w:r w:rsidRPr="00B51408">
        <w:rPr>
          <w:sz w:val="28"/>
          <w:szCs w:val="28"/>
          <w:lang w:val="uk-UA"/>
        </w:rPr>
        <w:t xml:space="preserve"> витрат з плановими</w:t>
      </w:r>
      <w:r w:rsidR="00E064B1">
        <w:rPr>
          <w:sz w:val="28"/>
          <w:szCs w:val="28"/>
          <w:lang w:val="uk-UA"/>
        </w:rPr>
        <w:t xml:space="preserve"> значеннями</w:t>
      </w:r>
      <w:r w:rsidRPr="00B51408">
        <w:rPr>
          <w:sz w:val="28"/>
          <w:szCs w:val="28"/>
          <w:lang w:val="uk-UA"/>
        </w:rPr>
        <w:t xml:space="preserve">. При цьому визначають абсолютне та відносне відхилення щодо кожної калькуляційної статті і дають їм оцінку. </w:t>
      </w:r>
      <w:proofErr w:type="spellStart"/>
      <w:r w:rsidRPr="00B51408">
        <w:rPr>
          <w:sz w:val="28"/>
          <w:szCs w:val="28"/>
        </w:rPr>
        <w:t>Вивчають</w:t>
      </w:r>
      <w:proofErr w:type="spellEnd"/>
      <w:r w:rsidRPr="00B51408">
        <w:rPr>
          <w:sz w:val="28"/>
          <w:szCs w:val="28"/>
        </w:rPr>
        <w:t xml:space="preserve"> причини </w:t>
      </w:r>
      <w:r>
        <w:rPr>
          <w:sz w:val="28"/>
          <w:szCs w:val="28"/>
          <w:lang w:val="uk-UA"/>
        </w:rPr>
        <w:t>та в</w:t>
      </w:r>
      <w:r w:rsidRPr="00B51408">
        <w:rPr>
          <w:sz w:val="28"/>
          <w:szCs w:val="28"/>
          <w:lang w:val="uk-UA"/>
        </w:rPr>
        <w:t>изначають</w:t>
      </w:r>
      <w:r w:rsidRPr="00B51408">
        <w:rPr>
          <w:sz w:val="28"/>
          <w:szCs w:val="28"/>
        </w:rPr>
        <w:t xml:space="preserve"> </w:t>
      </w:r>
      <w:proofErr w:type="spellStart"/>
      <w:r w:rsidRPr="00B51408">
        <w:rPr>
          <w:sz w:val="28"/>
          <w:szCs w:val="28"/>
        </w:rPr>
        <w:t>загальний</w:t>
      </w:r>
      <w:proofErr w:type="spellEnd"/>
      <w:r w:rsidRPr="00B51408">
        <w:rPr>
          <w:sz w:val="28"/>
          <w:szCs w:val="28"/>
        </w:rPr>
        <w:t xml:space="preserve"> </w:t>
      </w:r>
      <w:proofErr w:type="spellStart"/>
      <w:r w:rsidRPr="00B51408">
        <w:rPr>
          <w:sz w:val="28"/>
          <w:szCs w:val="28"/>
        </w:rPr>
        <w:t>розмі</w:t>
      </w:r>
      <w:proofErr w:type="gramStart"/>
      <w:r w:rsidRPr="00B51408">
        <w:rPr>
          <w:sz w:val="28"/>
          <w:szCs w:val="28"/>
        </w:rPr>
        <w:t>р</w:t>
      </w:r>
      <w:proofErr w:type="spellEnd"/>
      <w:proofErr w:type="gramEnd"/>
      <w:r w:rsidRPr="00B51408">
        <w:rPr>
          <w:sz w:val="28"/>
          <w:szCs w:val="28"/>
        </w:rPr>
        <w:t xml:space="preserve"> </w:t>
      </w:r>
      <w:proofErr w:type="spellStart"/>
      <w:r w:rsidRPr="00B51408">
        <w:rPr>
          <w:sz w:val="28"/>
          <w:szCs w:val="28"/>
        </w:rPr>
        <w:t>перевитрат</w:t>
      </w:r>
      <w:proofErr w:type="spellEnd"/>
      <w:r w:rsidR="00F3487D">
        <w:rPr>
          <w:sz w:val="28"/>
          <w:szCs w:val="28"/>
          <w:lang w:val="uk-UA"/>
        </w:rPr>
        <w:t xml:space="preserve"> (непродуктивних витрат)</w:t>
      </w:r>
      <w:r w:rsidRPr="00B51408">
        <w:rPr>
          <w:sz w:val="28"/>
          <w:szCs w:val="28"/>
        </w:rPr>
        <w:t xml:space="preserve"> </w:t>
      </w:r>
      <w:r w:rsidR="00FA1991">
        <w:rPr>
          <w:sz w:val="28"/>
          <w:szCs w:val="28"/>
          <w:lang w:val="uk-UA"/>
        </w:rPr>
        <w:t xml:space="preserve">(табл. </w:t>
      </w:r>
      <w:r>
        <w:rPr>
          <w:sz w:val="28"/>
          <w:szCs w:val="28"/>
          <w:lang w:val="uk-UA"/>
        </w:rPr>
        <w:t>2)</w:t>
      </w:r>
      <w:r w:rsidRPr="00B51408">
        <w:rPr>
          <w:sz w:val="28"/>
          <w:szCs w:val="28"/>
        </w:rPr>
        <w:t>.</w:t>
      </w: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8F4F75" w:rsidRDefault="008F4F75" w:rsidP="00FA1991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 xml:space="preserve">виробничої </w:t>
      </w:r>
      <w:r w:rsidRPr="0033046B">
        <w:rPr>
          <w:b/>
          <w:bCs/>
          <w:color w:val="000000"/>
          <w:sz w:val="28"/>
          <w:szCs w:val="28"/>
          <w:lang w:val="uk-UA"/>
        </w:rPr>
        <w:t xml:space="preserve">собівартості </w:t>
      </w:r>
      <w:r>
        <w:rPr>
          <w:b/>
          <w:bCs/>
          <w:color w:val="000000"/>
          <w:sz w:val="28"/>
          <w:szCs w:val="28"/>
          <w:lang w:val="uk-UA"/>
        </w:rPr>
        <w:t xml:space="preserve">продукції </w:t>
      </w:r>
      <w:r w:rsidRPr="0033046B">
        <w:rPr>
          <w:b/>
          <w:bCs/>
          <w:color w:val="000000"/>
          <w:sz w:val="28"/>
          <w:szCs w:val="28"/>
          <w:lang w:val="uk-UA"/>
        </w:rPr>
        <w:t>за статтями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3046B">
        <w:rPr>
          <w:b/>
          <w:bCs/>
          <w:color w:val="000000"/>
          <w:sz w:val="28"/>
          <w:szCs w:val="28"/>
          <w:lang w:val="uk-UA"/>
        </w:rPr>
        <w:t>калькуляці</w:t>
      </w:r>
      <w:r>
        <w:rPr>
          <w:b/>
          <w:bCs/>
          <w:color w:val="000000"/>
          <w:sz w:val="28"/>
          <w:szCs w:val="28"/>
          <w:lang w:val="uk-UA"/>
        </w:rPr>
        <w:t>ї</w:t>
      </w:r>
    </w:p>
    <w:tbl>
      <w:tblPr>
        <w:tblW w:w="5063" w:type="pct"/>
        <w:jc w:val="center"/>
        <w:tblCellMar>
          <w:left w:w="0" w:type="dxa"/>
          <w:right w:w="0" w:type="dxa"/>
        </w:tblCellMar>
        <w:tblLook w:val="0000"/>
      </w:tblPr>
      <w:tblGrid>
        <w:gridCol w:w="2865"/>
        <w:gridCol w:w="1094"/>
        <w:gridCol w:w="967"/>
        <w:gridCol w:w="981"/>
        <w:gridCol w:w="993"/>
        <w:gridCol w:w="1016"/>
        <w:gridCol w:w="920"/>
        <w:gridCol w:w="934"/>
      </w:tblGrid>
      <w:tr w:rsidR="008F4F75" w:rsidRPr="000D07F9" w:rsidTr="00115B43">
        <w:trPr>
          <w:trHeight w:val="340"/>
          <w:jc w:val="center"/>
        </w:trPr>
        <w:tc>
          <w:tcPr>
            <w:tcW w:w="14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</w:t>
            </w:r>
            <w:r w:rsidRPr="0033046B">
              <w:rPr>
                <w:bCs/>
                <w:sz w:val="24"/>
                <w:szCs w:val="24"/>
                <w:lang w:val="uk-UA" w:eastAsia="uk-UA"/>
              </w:rPr>
              <w:t>таття калькуляції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26020A" w:rsidRDefault="00AB5E4F" w:rsidP="00FA199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26020A" w:rsidRDefault="008F4F75" w:rsidP="00FA199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7320AD">
              <w:rPr>
                <w:bCs/>
                <w:sz w:val="24"/>
                <w:szCs w:val="24"/>
                <w:lang w:val="uk-UA" w:eastAsia="uk-UA"/>
              </w:rPr>
              <w:t>Зміна показника</w:t>
            </w:r>
          </w:p>
        </w:tc>
      </w:tr>
      <w:tr w:rsidR="008F4F75" w:rsidRPr="000D07F9" w:rsidTr="00115B43">
        <w:trPr>
          <w:trHeight w:val="340"/>
          <w:jc w:val="center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п.с.</w:t>
            </w:r>
          </w:p>
        </w:tc>
      </w:tr>
      <w:tr w:rsidR="008F4F75" w:rsidRPr="000D07F9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593756" w:rsidRDefault="008F4F75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Сировина та матеріали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0D07F9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593756" w:rsidRDefault="008F4F75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0D07F9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2D5F64" w:rsidRDefault="008F4F75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115B43" w:rsidRPr="000D07F9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Витрати на оплату праці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115B43" w:rsidRPr="000D07F9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B43" w:rsidRPr="000D07F9" w:rsidRDefault="00115B43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2D5F64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C115C0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2D5F64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Default="00C115C0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Оплата послуг сторонніх організацій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2D5F64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Default="008F4F75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8F4F75" w:rsidRPr="002D5F64" w:rsidTr="00115B43">
        <w:trPr>
          <w:trHeight w:val="34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Default="008F4F75" w:rsidP="00EA1063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Виробнича собівартість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75" w:rsidRPr="000D07F9" w:rsidRDefault="008F4F75" w:rsidP="00FA199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</w:tr>
    </w:tbl>
    <w:p w:rsidR="00FA1991" w:rsidRDefault="00FA1991" w:rsidP="00AB5E4F">
      <w:pPr>
        <w:pStyle w:val="33"/>
        <w:spacing w:after="0"/>
        <w:ind w:left="0" w:firstLine="567"/>
        <w:jc w:val="both"/>
        <w:rPr>
          <w:sz w:val="28"/>
          <w:szCs w:val="28"/>
        </w:rPr>
      </w:pPr>
    </w:p>
    <w:p w:rsidR="00AB5E4F" w:rsidRDefault="00AB5E4F" w:rsidP="00AB5E4F">
      <w:pPr>
        <w:pStyle w:val="3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аналізу р</w:t>
      </w:r>
      <w:r w:rsidRPr="00B51408">
        <w:rPr>
          <w:sz w:val="28"/>
          <w:szCs w:val="28"/>
        </w:rPr>
        <w:t>озробляють заходи для усунення</w:t>
      </w:r>
      <w:r>
        <w:rPr>
          <w:sz w:val="28"/>
          <w:szCs w:val="28"/>
        </w:rPr>
        <w:t xml:space="preserve"> перевитрат (непродуктивних витрат).</w:t>
      </w:r>
    </w:p>
    <w:p w:rsidR="00D26EBF" w:rsidRDefault="00D26EBF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:rsidR="008F4F75" w:rsidRPr="00C42E4B" w:rsidRDefault="008F4F75" w:rsidP="00866F0B">
      <w:pPr>
        <w:pStyle w:val="33"/>
        <w:spacing w:after="0" w:line="264" w:lineRule="auto"/>
        <w:ind w:left="0" w:firstLine="567"/>
        <w:jc w:val="both"/>
        <w:rPr>
          <w:sz w:val="28"/>
          <w:szCs w:val="28"/>
        </w:rPr>
      </w:pPr>
      <w:r w:rsidRPr="00C42E4B">
        <w:rPr>
          <w:sz w:val="28"/>
          <w:szCs w:val="28"/>
        </w:rPr>
        <w:lastRenderedPageBreak/>
        <w:t xml:space="preserve">Аналогічно </w:t>
      </w:r>
      <w:r>
        <w:rPr>
          <w:sz w:val="28"/>
          <w:szCs w:val="28"/>
        </w:rPr>
        <w:t xml:space="preserve">проводять аналіз виробничої собівартості у динаміці тобто шляхом порівняння даних звітного року з даними минулого чи базисного року визначають </w:t>
      </w:r>
      <w:r w:rsidRPr="00E5600B">
        <w:rPr>
          <w:sz w:val="28"/>
          <w:szCs w:val="28"/>
        </w:rPr>
        <w:t xml:space="preserve">абсолютне та відносне відхилення </w:t>
      </w:r>
      <w:r>
        <w:rPr>
          <w:sz w:val="28"/>
          <w:szCs w:val="28"/>
        </w:rPr>
        <w:t xml:space="preserve">за кожним елементом витрат і </w:t>
      </w:r>
      <w:r w:rsidRPr="00E5600B">
        <w:rPr>
          <w:sz w:val="28"/>
          <w:szCs w:val="28"/>
        </w:rPr>
        <w:t>кожно</w:t>
      </w:r>
      <w:r>
        <w:rPr>
          <w:sz w:val="28"/>
          <w:szCs w:val="28"/>
        </w:rPr>
        <w:t>ю</w:t>
      </w:r>
      <w:r w:rsidRPr="00E5600B">
        <w:rPr>
          <w:sz w:val="28"/>
          <w:szCs w:val="28"/>
        </w:rPr>
        <w:t xml:space="preserve"> калькуляційно</w:t>
      </w:r>
      <w:r>
        <w:rPr>
          <w:sz w:val="28"/>
          <w:szCs w:val="28"/>
        </w:rPr>
        <w:t>ю</w:t>
      </w:r>
      <w:r w:rsidRPr="00E5600B">
        <w:rPr>
          <w:sz w:val="28"/>
          <w:szCs w:val="28"/>
        </w:rPr>
        <w:t xml:space="preserve"> статт</w:t>
      </w:r>
      <w:r>
        <w:rPr>
          <w:sz w:val="28"/>
          <w:szCs w:val="28"/>
        </w:rPr>
        <w:t>ею, дають їм оцінку, в</w:t>
      </w:r>
      <w:r w:rsidRPr="00E5600B">
        <w:rPr>
          <w:sz w:val="28"/>
          <w:szCs w:val="28"/>
        </w:rPr>
        <w:t xml:space="preserve">ивчають причини </w:t>
      </w:r>
      <w:r>
        <w:rPr>
          <w:sz w:val="28"/>
          <w:szCs w:val="28"/>
        </w:rPr>
        <w:t>зміни витрат і р</w:t>
      </w:r>
      <w:r w:rsidRPr="00E5600B">
        <w:rPr>
          <w:sz w:val="28"/>
          <w:szCs w:val="28"/>
        </w:rPr>
        <w:t xml:space="preserve">озробляють заходи </w:t>
      </w:r>
      <w:r>
        <w:rPr>
          <w:sz w:val="28"/>
          <w:szCs w:val="28"/>
        </w:rPr>
        <w:t>щодо</w:t>
      </w:r>
      <w:r w:rsidRPr="00E5600B">
        <w:rPr>
          <w:sz w:val="28"/>
          <w:szCs w:val="28"/>
        </w:rPr>
        <w:t xml:space="preserve"> усунення</w:t>
      </w:r>
      <w:r>
        <w:rPr>
          <w:sz w:val="28"/>
          <w:szCs w:val="28"/>
        </w:rPr>
        <w:t xml:space="preserve"> непродуктивних витрат.</w:t>
      </w:r>
    </w:p>
    <w:p w:rsidR="00866F0B" w:rsidRDefault="00866F0B" w:rsidP="00866F0B">
      <w:pPr>
        <w:pStyle w:val="33"/>
        <w:spacing w:after="0" w:line="264" w:lineRule="auto"/>
        <w:ind w:left="0" w:firstLine="567"/>
        <w:jc w:val="both"/>
        <w:rPr>
          <w:sz w:val="28"/>
          <w:szCs w:val="28"/>
        </w:rPr>
      </w:pPr>
    </w:p>
    <w:p w:rsidR="00866F0B" w:rsidRPr="00924277" w:rsidRDefault="00924277" w:rsidP="00866F0B">
      <w:pPr>
        <w:pStyle w:val="33"/>
        <w:spacing w:after="0" w:line="264" w:lineRule="auto"/>
        <w:ind w:left="0" w:firstLine="567"/>
        <w:jc w:val="both"/>
        <w:rPr>
          <w:b/>
          <w:sz w:val="28"/>
          <w:szCs w:val="28"/>
        </w:rPr>
      </w:pPr>
      <w:r w:rsidRPr="00924277">
        <w:rPr>
          <w:rFonts w:eastAsia="Calibri"/>
          <w:b/>
          <w:sz w:val="28"/>
          <w:szCs w:val="28"/>
          <w:lang w:val="en-US"/>
        </w:rPr>
        <w:t>2</w:t>
      </w:r>
      <w:r w:rsidRPr="00924277">
        <w:rPr>
          <w:rFonts w:eastAsia="Calibri"/>
          <w:b/>
          <w:sz w:val="28"/>
          <w:szCs w:val="28"/>
        </w:rPr>
        <w:t xml:space="preserve">. </w:t>
      </w:r>
      <w:r w:rsidRPr="00924277">
        <w:rPr>
          <w:b/>
          <w:sz w:val="28"/>
          <w:szCs w:val="28"/>
        </w:rPr>
        <w:t>Аналіз прямих матеріальних витрат</w:t>
      </w:r>
      <w:r w:rsidR="002653CE">
        <w:rPr>
          <w:b/>
          <w:sz w:val="28"/>
          <w:szCs w:val="28"/>
        </w:rPr>
        <w:t xml:space="preserve"> </w:t>
      </w:r>
      <w:r w:rsidR="002653CE" w:rsidRPr="002653CE">
        <w:rPr>
          <w:b/>
          <w:sz w:val="28"/>
          <w:szCs w:val="28"/>
        </w:rPr>
        <w:t>на виробництво продукції</w:t>
      </w:r>
    </w:p>
    <w:p w:rsidR="00866F0B" w:rsidRDefault="00866F0B" w:rsidP="00866F0B">
      <w:pPr>
        <w:pStyle w:val="33"/>
        <w:spacing w:after="0" w:line="264" w:lineRule="auto"/>
        <w:ind w:left="0" w:firstLine="567"/>
        <w:jc w:val="both"/>
        <w:rPr>
          <w:sz w:val="28"/>
          <w:szCs w:val="28"/>
        </w:rPr>
      </w:pPr>
    </w:p>
    <w:p w:rsidR="008F4F75" w:rsidRPr="005C20C0" w:rsidRDefault="008F4F75" w:rsidP="00866F0B">
      <w:pPr>
        <w:pStyle w:val="33"/>
        <w:spacing w:after="0" w:line="264" w:lineRule="auto"/>
        <w:ind w:left="0" w:firstLine="567"/>
        <w:jc w:val="both"/>
        <w:rPr>
          <w:sz w:val="28"/>
          <w:szCs w:val="28"/>
        </w:rPr>
      </w:pPr>
      <w:r w:rsidRPr="00B51408">
        <w:rPr>
          <w:sz w:val="28"/>
          <w:szCs w:val="28"/>
        </w:rPr>
        <w:t xml:space="preserve">Велику питому вагу </w:t>
      </w:r>
      <w:r>
        <w:rPr>
          <w:sz w:val="28"/>
          <w:szCs w:val="28"/>
        </w:rPr>
        <w:t>у</w:t>
      </w:r>
      <w:r w:rsidRPr="00B51408">
        <w:rPr>
          <w:sz w:val="28"/>
          <w:szCs w:val="28"/>
        </w:rPr>
        <w:t xml:space="preserve"> собівартості </w:t>
      </w:r>
      <w:r w:rsidRPr="00B51408">
        <w:rPr>
          <w:spacing w:val="4"/>
          <w:sz w:val="28"/>
          <w:szCs w:val="28"/>
        </w:rPr>
        <w:t xml:space="preserve">продукції </w:t>
      </w:r>
      <w:r>
        <w:rPr>
          <w:spacing w:val="4"/>
          <w:sz w:val="28"/>
          <w:szCs w:val="28"/>
        </w:rPr>
        <w:t>зай</w:t>
      </w:r>
      <w:r w:rsidRPr="00883B68">
        <w:rPr>
          <w:spacing w:val="4"/>
          <w:sz w:val="28"/>
          <w:szCs w:val="28"/>
        </w:rPr>
        <w:t xml:space="preserve">мають </w:t>
      </w:r>
      <w:r>
        <w:rPr>
          <w:spacing w:val="4"/>
          <w:sz w:val="28"/>
          <w:szCs w:val="28"/>
        </w:rPr>
        <w:t xml:space="preserve">прямі </w:t>
      </w:r>
      <w:r w:rsidRPr="00883B68">
        <w:rPr>
          <w:spacing w:val="4"/>
          <w:sz w:val="28"/>
          <w:szCs w:val="28"/>
        </w:rPr>
        <w:t>матеріальн</w:t>
      </w:r>
      <w:r>
        <w:rPr>
          <w:spacing w:val="4"/>
          <w:sz w:val="28"/>
          <w:szCs w:val="28"/>
        </w:rPr>
        <w:t>і</w:t>
      </w:r>
      <w:r w:rsidRPr="00883B68">
        <w:rPr>
          <w:spacing w:val="4"/>
          <w:sz w:val="28"/>
          <w:szCs w:val="28"/>
        </w:rPr>
        <w:t xml:space="preserve"> витрат</w:t>
      </w:r>
      <w:r>
        <w:rPr>
          <w:spacing w:val="4"/>
          <w:sz w:val="28"/>
          <w:szCs w:val="28"/>
        </w:rPr>
        <w:t>и</w:t>
      </w:r>
      <w:r w:rsidRPr="00883B68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– </w:t>
      </w:r>
      <w:r w:rsidRPr="00B51408">
        <w:rPr>
          <w:spacing w:val="4"/>
          <w:sz w:val="28"/>
          <w:szCs w:val="28"/>
        </w:rPr>
        <w:t xml:space="preserve">витрати на сировину, основні й допоміжні матеріали, покупні вироби і напівфабрикати, на паливо та електроенергію. </w:t>
      </w:r>
      <w:r>
        <w:rPr>
          <w:sz w:val="28"/>
          <w:szCs w:val="28"/>
        </w:rPr>
        <w:t>Оптимізація величини даних витрат</w:t>
      </w:r>
      <w:r w:rsidRPr="005C20C0">
        <w:rPr>
          <w:sz w:val="28"/>
          <w:szCs w:val="28"/>
        </w:rPr>
        <w:t xml:space="preserve"> важливий резерв зростання обсягу</w:t>
      </w:r>
      <w:r w:rsidR="00924277">
        <w:rPr>
          <w:sz w:val="28"/>
          <w:szCs w:val="28"/>
        </w:rPr>
        <w:t xml:space="preserve"> виробництва</w:t>
      </w:r>
      <w:r w:rsidRPr="005C20C0">
        <w:rPr>
          <w:sz w:val="28"/>
          <w:szCs w:val="28"/>
        </w:rPr>
        <w:t xml:space="preserve">, зниження собівартості </w:t>
      </w:r>
      <w:r>
        <w:rPr>
          <w:sz w:val="28"/>
          <w:szCs w:val="28"/>
        </w:rPr>
        <w:t>одиниці продукції та</w:t>
      </w:r>
      <w:r w:rsidRPr="005C20C0">
        <w:rPr>
          <w:sz w:val="28"/>
          <w:szCs w:val="28"/>
        </w:rPr>
        <w:t xml:space="preserve"> підвищення ефективності виробництва.</w:t>
      </w:r>
      <w:r w:rsidRPr="00B51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Виходячи з чого, наступним етапом аналізу є </w:t>
      </w:r>
      <w:r w:rsidRPr="00883B68">
        <w:rPr>
          <w:i/>
          <w:sz w:val="28"/>
          <w:szCs w:val="28"/>
        </w:rPr>
        <w:t>дослідження прямих матеріальних витрат</w:t>
      </w:r>
      <w:r>
        <w:rPr>
          <w:sz w:val="28"/>
          <w:szCs w:val="28"/>
        </w:rPr>
        <w:t>.</w:t>
      </w:r>
    </w:p>
    <w:p w:rsidR="008F4F75" w:rsidRDefault="008F4F75" w:rsidP="00866F0B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  <w:r w:rsidRPr="008F0328">
        <w:rPr>
          <w:spacing w:val="-4"/>
          <w:sz w:val="28"/>
          <w:szCs w:val="28"/>
          <w:lang w:val="uk-UA"/>
        </w:rPr>
        <w:t xml:space="preserve">Аналіз </w:t>
      </w:r>
      <w:r w:rsidRPr="00B51408">
        <w:rPr>
          <w:spacing w:val="-4"/>
          <w:sz w:val="28"/>
          <w:szCs w:val="28"/>
          <w:lang w:val="uk-UA"/>
        </w:rPr>
        <w:t xml:space="preserve">прямих матеріальних витрат </w:t>
      </w:r>
      <w:r w:rsidRPr="008F0328">
        <w:rPr>
          <w:spacing w:val="-4"/>
          <w:sz w:val="28"/>
          <w:szCs w:val="28"/>
          <w:lang w:val="uk-UA"/>
        </w:rPr>
        <w:t>почина</w:t>
      </w:r>
      <w:r>
        <w:rPr>
          <w:spacing w:val="-4"/>
          <w:sz w:val="28"/>
          <w:szCs w:val="28"/>
          <w:lang w:val="uk-UA"/>
        </w:rPr>
        <w:t>ють</w:t>
      </w:r>
      <w:r w:rsidRPr="008F0328">
        <w:rPr>
          <w:spacing w:val="-4"/>
          <w:sz w:val="28"/>
          <w:szCs w:val="28"/>
          <w:lang w:val="uk-UA"/>
        </w:rPr>
        <w:t xml:space="preserve"> із загальної оцінки їх величини у собівартості продукції за </w:t>
      </w:r>
      <w:r w:rsidRPr="00B51408">
        <w:rPr>
          <w:spacing w:val="-4"/>
          <w:sz w:val="28"/>
          <w:szCs w:val="28"/>
          <w:lang w:val="uk-UA"/>
        </w:rPr>
        <w:t>статтями каль</w:t>
      </w:r>
      <w:r w:rsidR="00924277">
        <w:rPr>
          <w:spacing w:val="-4"/>
          <w:sz w:val="28"/>
          <w:szCs w:val="28"/>
          <w:lang w:val="uk-UA"/>
        </w:rPr>
        <w:t xml:space="preserve">куляції (табл. </w:t>
      </w:r>
      <w:r>
        <w:rPr>
          <w:spacing w:val="-4"/>
          <w:sz w:val="28"/>
          <w:szCs w:val="28"/>
          <w:lang w:val="uk-UA"/>
        </w:rPr>
        <w:t>3).</w:t>
      </w: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8F4F75" w:rsidRDefault="008F4F75" w:rsidP="00924277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прямих матеріальних витрат</w:t>
      </w:r>
      <w:r w:rsidR="00CD205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D2052" w:rsidRPr="002653CE">
        <w:rPr>
          <w:b/>
          <w:sz w:val="28"/>
          <w:szCs w:val="28"/>
          <w:lang w:val="uk-UA"/>
        </w:rPr>
        <w:t>на виробництво продукції</w:t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0"/>
        <w:gridCol w:w="1985"/>
        <w:gridCol w:w="1920"/>
        <w:gridCol w:w="1722"/>
        <w:gridCol w:w="1399"/>
      </w:tblGrid>
      <w:tr w:rsidR="008F4F75" w:rsidRPr="0026020A" w:rsidTr="00924277">
        <w:trPr>
          <w:trHeight w:val="340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</w:tcPr>
          <w:p w:rsidR="008F4F75" w:rsidRPr="0026020A" w:rsidRDefault="000D5B79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977" w:type="pct"/>
            <w:vMerge w:val="restar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588" w:type="pct"/>
            <w:gridSpan w:val="2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vMerge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0" w:type="pct"/>
            <w:vMerge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F522A1" w:rsidRDefault="008F4F75" w:rsidP="00924277">
            <w:pPr>
              <w:spacing w:line="240" w:lineRule="auto"/>
              <w:ind w:left="-14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</w:t>
            </w:r>
            <w:r w:rsidRPr="00F522A1">
              <w:rPr>
                <w:bCs/>
                <w:sz w:val="24"/>
                <w:szCs w:val="24"/>
                <w:lang w:val="uk-UA" w:eastAsia="uk-UA"/>
              </w:rPr>
              <w:t>рям</w:t>
            </w: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Pr="00F522A1">
              <w:rPr>
                <w:bCs/>
                <w:sz w:val="24"/>
                <w:szCs w:val="24"/>
                <w:lang w:val="uk-UA" w:eastAsia="uk-UA"/>
              </w:rPr>
              <w:t xml:space="preserve"> матеріальн</w:t>
            </w: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Pr="00F522A1">
              <w:rPr>
                <w:bCs/>
                <w:sz w:val="24"/>
                <w:szCs w:val="24"/>
                <w:lang w:val="uk-UA" w:eastAsia="uk-UA"/>
              </w:rPr>
              <w:t xml:space="preserve"> витрат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и, тис.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593756" w:rsidRDefault="008F4F75" w:rsidP="00924277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 сировина та матеріали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593756" w:rsidRDefault="008F4F75" w:rsidP="00924277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2D5F64" w:rsidRDefault="008F4F75" w:rsidP="00924277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Default="008F4F75" w:rsidP="00924277">
            <w:pPr>
              <w:shd w:val="clear" w:color="auto" w:fill="FFFFFF"/>
              <w:autoSpaceDE w:val="0"/>
              <w:autoSpaceDN w:val="0"/>
              <w:spacing w:line="240" w:lineRule="auto"/>
              <w:ind w:left="-1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Питома вага п</w:t>
            </w:r>
            <w:r w:rsidRPr="00F522A1">
              <w:rPr>
                <w:sz w:val="24"/>
                <w:szCs w:val="24"/>
                <w:lang w:val="uk-UA"/>
              </w:rPr>
              <w:t>рям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F522A1">
              <w:rPr>
                <w:sz w:val="24"/>
                <w:szCs w:val="24"/>
                <w:lang w:val="uk-UA"/>
              </w:rPr>
              <w:t xml:space="preserve"> матеріальн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F522A1">
              <w:rPr>
                <w:sz w:val="24"/>
                <w:szCs w:val="24"/>
                <w:lang w:val="uk-UA"/>
              </w:rPr>
              <w:t xml:space="preserve"> витрат</w:t>
            </w:r>
            <w:r>
              <w:rPr>
                <w:sz w:val="24"/>
                <w:szCs w:val="24"/>
                <w:lang w:val="uk-UA"/>
              </w:rPr>
              <w:t xml:space="preserve"> у собівартості, %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593756" w:rsidRDefault="008F4F75" w:rsidP="00924277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 сировини та матеріалів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593756" w:rsidRDefault="008F4F75" w:rsidP="00924277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покупних напівфабрикатів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F4F75" w:rsidRPr="0026020A" w:rsidTr="00924277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8F4F75" w:rsidRPr="002D5F64" w:rsidRDefault="008F4F75" w:rsidP="00924277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палива та енергії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8F4F75" w:rsidRPr="0026020A" w:rsidRDefault="008F4F75" w:rsidP="0092427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F0474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дослідження –</w:t>
      </w:r>
      <w:r w:rsidRPr="008F03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порівняння</w:t>
      </w:r>
      <w:r w:rsidRPr="008F0328">
        <w:rPr>
          <w:sz w:val="28"/>
          <w:szCs w:val="28"/>
          <w:lang w:val="uk-UA"/>
        </w:rPr>
        <w:t xml:space="preserve"> фактичн</w:t>
      </w:r>
      <w:r>
        <w:rPr>
          <w:sz w:val="28"/>
          <w:szCs w:val="28"/>
          <w:lang w:val="uk-UA"/>
        </w:rPr>
        <w:t>их</w:t>
      </w:r>
      <w:r w:rsidRPr="008F03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даних </w:t>
      </w:r>
      <w:r w:rsidRPr="008F0328">
        <w:rPr>
          <w:sz w:val="28"/>
          <w:szCs w:val="28"/>
          <w:lang w:val="uk-UA"/>
        </w:rPr>
        <w:t>з плановими</w:t>
      </w:r>
      <w:r w:rsidR="006F0474">
        <w:rPr>
          <w:sz w:val="28"/>
          <w:szCs w:val="28"/>
          <w:lang w:val="uk-UA"/>
        </w:rPr>
        <w:t>, абстрактно-логічний та інші прийоми</w:t>
      </w:r>
      <w:r w:rsidRPr="008F0328">
        <w:rPr>
          <w:sz w:val="28"/>
          <w:szCs w:val="28"/>
          <w:lang w:val="uk-UA"/>
        </w:rPr>
        <w:t xml:space="preserve">. </w:t>
      </w:r>
    </w:p>
    <w:p w:rsidR="008F4F75" w:rsidRPr="008F032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факторами, які впливають на</w:t>
      </w:r>
      <w:r w:rsidRPr="008F0328">
        <w:rPr>
          <w:sz w:val="28"/>
          <w:szCs w:val="28"/>
          <w:lang w:val="uk-UA"/>
        </w:rPr>
        <w:t xml:space="preserve"> відхилення </w:t>
      </w:r>
      <w:r w:rsidR="006F0474">
        <w:rPr>
          <w:sz w:val="28"/>
          <w:szCs w:val="28"/>
          <w:lang w:val="uk-UA"/>
        </w:rPr>
        <w:t xml:space="preserve">фактичної </w:t>
      </w:r>
      <w:r>
        <w:rPr>
          <w:sz w:val="28"/>
          <w:szCs w:val="28"/>
          <w:lang w:val="uk-UA"/>
        </w:rPr>
        <w:t xml:space="preserve">суми </w:t>
      </w:r>
      <w:r w:rsidRPr="00A24AF9">
        <w:rPr>
          <w:sz w:val="28"/>
          <w:szCs w:val="28"/>
          <w:lang w:val="uk-UA"/>
        </w:rPr>
        <w:t>прямих матеріальних витрат</w:t>
      </w:r>
      <w:r>
        <w:rPr>
          <w:sz w:val="28"/>
          <w:szCs w:val="28"/>
          <w:lang w:val="uk-UA"/>
        </w:rPr>
        <w:t xml:space="preserve"> </w:t>
      </w:r>
      <w:r w:rsidR="006F0474">
        <w:rPr>
          <w:sz w:val="28"/>
          <w:szCs w:val="28"/>
          <w:lang w:val="uk-UA"/>
        </w:rPr>
        <w:t xml:space="preserve">від </w:t>
      </w:r>
      <w:proofErr w:type="spellStart"/>
      <w:r w:rsidR="006F0474">
        <w:rPr>
          <w:sz w:val="28"/>
          <w:szCs w:val="28"/>
          <w:lang w:val="uk-UA"/>
        </w:rPr>
        <w:t>планого</w:t>
      </w:r>
      <w:proofErr w:type="spellEnd"/>
      <w:r w:rsidR="006F0474">
        <w:rPr>
          <w:sz w:val="28"/>
          <w:szCs w:val="28"/>
          <w:lang w:val="uk-UA"/>
        </w:rPr>
        <w:t xml:space="preserve"> значення </w:t>
      </w:r>
      <w:r>
        <w:rPr>
          <w:sz w:val="28"/>
          <w:szCs w:val="28"/>
          <w:lang w:val="uk-UA"/>
        </w:rPr>
        <w:t>є</w:t>
      </w:r>
      <w:r w:rsidRPr="008F0328">
        <w:rPr>
          <w:sz w:val="28"/>
          <w:szCs w:val="28"/>
          <w:lang w:val="uk-UA"/>
        </w:rPr>
        <w:t>:</w:t>
      </w:r>
    </w:p>
    <w:p w:rsidR="008F4F75" w:rsidRPr="008F032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8F0328">
        <w:rPr>
          <w:sz w:val="28"/>
          <w:szCs w:val="28"/>
          <w:lang w:val="uk-UA"/>
        </w:rPr>
        <w:t>1) зміна обсягу випуску товарної продукції;</w:t>
      </w:r>
    </w:p>
    <w:p w:rsidR="008F4F75" w:rsidRPr="008F032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8F0328">
        <w:rPr>
          <w:sz w:val="28"/>
          <w:szCs w:val="28"/>
          <w:lang w:val="uk-UA"/>
        </w:rPr>
        <w:t>2) зміна структури асортименту випущеної продукції;</w:t>
      </w:r>
    </w:p>
    <w:p w:rsidR="008F4F75" w:rsidRPr="008F032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8F0328">
        <w:rPr>
          <w:spacing w:val="4"/>
          <w:sz w:val="28"/>
          <w:szCs w:val="28"/>
          <w:lang w:val="uk-UA"/>
        </w:rPr>
        <w:lastRenderedPageBreak/>
        <w:t>3) зміна рівня матеріальних витрат у собівартості одиниці</w:t>
      </w:r>
      <w:r w:rsidRPr="008F0328">
        <w:rPr>
          <w:sz w:val="28"/>
          <w:szCs w:val="28"/>
          <w:lang w:val="uk-UA"/>
        </w:rPr>
        <w:t xml:space="preserve"> продукції.</w:t>
      </w:r>
    </w:p>
    <w:p w:rsidR="008F4F75" w:rsidRPr="001105E1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Тому продовжують аналіз у напрямі вивчення </w:t>
      </w:r>
      <w:r w:rsidR="00C02EF7">
        <w:rPr>
          <w:sz w:val="28"/>
          <w:szCs w:val="28"/>
          <w:lang w:val="uk-UA"/>
        </w:rPr>
        <w:t xml:space="preserve">впливу на результативний показник </w:t>
      </w:r>
      <w:r>
        <w:rPr>
          <w:sz w:val="28"/>
          <w:szCs w:val="28"/>
          <w:lang w:val="uk-UA"/>
        </w:rPr>
        <w:t xml:space="preserve">даних факторів. При цьому ключовим чинником формування загальної величини прямих </w:t>
      </w:r>
      <w:r w:rsidRPr="00A24AF9">
        <w:rPr>
          <w:sz w:val="28"/>
          <w:szCs w:val="28"/>
          <w:lang w:val="uk-UA"/>
        </w:rPr>
        <w:t>матеріальних витрат</w:t>
      </w:r>
      <w:r w:rsidRPr="009232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рівень </w:t>
      </w:r>
      <w:r w:rsidRPr="008F0328">
        <w:rPr>
          <w:spacing w:val="4"/>
          <w:sz w:val="28"/>
          <w:szCs w:val="28"/>
          <w:lang w:val="uk-UA"/>
        </w:rPr>
        <w:t>матеріальних витрат у собівартості одиниці</w:t>
      </w:r>
      <w:r w:rsidRPr="008F0328">
        <w:rPr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>.</w:t>
      </w:r>
      <w:r w:rsidRPr="009232BF">
        <w:rPr>
          <w:sz w:val="28"/>
          <w:szCs w:val="28"/>
          <w:lang w:val="uk-UA"/>
        </w:rPr>
        <w:t xml:space="preserve"> </w:t>
      </w:r>
      <w:r w:rsidRPr="001105E1">
        <w:rPr>
          <w:sz w:val="28"/>
          <w:szCs w:val="28"/>
          <w:lang w:val="uk-UA"/>
        </w:rPr>
        <w:t xml:space="preserve">Формується він під впливом </w:t>
      </w:r>
      <w:r w:rsidR="00D14F6C">
        <w:rPr>
          <w:sz w:val="28"/>
          <w:szCs w:val="28"/>
          <w:lang w:val="uk-UA"/>
        </w:rPr>
        <w:t>таких</w:t>
      </w:r>
      <w:r w:rsidRPr="001105E1">
        <w:rPr>
          <w:sz w:val="28"/>
          <w:szCs w:val="28"/>
          <w:lang w:val="uk-UA"/>
        </w:rPr>
        <w:t xml:space="preserve"> факторів:</w:t>
      </w:r>
    </w:p>
    <w:p w:rsidR="008F4F75" w:rsidRPr="001105E1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1105E1">
        <w:rPr>
          <w:sz w:val="28"/>
          <w:szCs w:val="28"/>
          <w:lang w:val="uk-UA"/>
        </w:rPr>
        <w:t>1) норми витрат сировини, матеріалів, покупних виробів і напівфабрикатів, палива та енергії на одиницю продукції;</w:t>
      </w:r>
    </w:p>
    <w:p w:rsidR="008F4F75" w:rsidRPr="001105E1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1105E1">
        <w:rPr>
          <w:sz w:val="28"/>
          <w:szCs w:val="28"/>
          <w:lang w:val="uk-UA"/>
        </w:rPr>
        <w:t>2) ціни на спожиті матеріальні цінності і тарифи на електроенергію.</w:t>
      </w:r>
    </w:p>
    <w:p w:rsidR="008F4F75" w:rsidRPr="001105E1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1105E1">
        <w:rPr>
          <w:b w:val="0"/>
          <w:sz w:val="28"/>
          <w:szCs w:val="28"/>
        </w:rPr>
        <w:t>Для визначення впливу цих факторів на результативний показник застосовую</w:t>
      </w:r>
      <w:r w:rsidR="00C02EF7">
        <w:rPr>
          <w:b w:val="0"/>
          <w:sz w:val="28"/>
          <w:szCs w:val="28"/>
        </w:rPr>
        <w:t xml:space="preserve">ть прийом елімінування (табл. </w:t>
      </w:r>
      <w:r w:rsidRPr="001105E1">
        <w:rPr>
          <w:b w:val="0"/>
          <w:sz w:val="28"/>
          <w:szCs w:val="28"/>
        </w:rPr>
        <w:t>4).</w:t>
      </w: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8F4F75" w:rsidRDefault="008F4F75" w:rsidP="00CD2052">
      <w:pPr>
        <w:shd w:val="clear" w:color="auto" w:fill="FFFFFF"/>
        <w:autoSpaceDE w:val="0"/>
        <w:autoSpaceDN w:val="0"/>
        <w:spacing w:after="120" w:line="264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226110">
        <w:rPr>
          <w:b/>
          <w:bCs/>
          <w:color w:val="000000"/>
          <w:sz w:val="28"/>
          <w:szCs w:val="28"/>
          <w:lang w:val="uk-UA"/>
        </w:rPr>
        <w:t>матеріальних витрат</w:t>
      </w:r>
      <w:r>
        <w:rPr>
          <w:b/>
          <w:bCs/>
          <w:color w:val="000000"/>
          <w:sz w:val="28"/>
          <w:szCs w:val="28"/>
          <w:lang w:val="uk-UA"/>
        </w:rPr>
        <w:t xml:space="preserve"> на одиницю </w:t>
      </w:r>
      <w:r w:rsidRPr="00634B90">
        <w:rPr>
          <w:b/>
          <w:bCs/>
          <w:color w:val="000000"/>
          <w:sz w:val="28"/>
          <w:szCs w:val="28"/>
          <w:lang w:val="uk-UA"/>
        </w:rPr>
        <w:t>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(за певним видом матеріалу)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8F4F75" w:rsidRPr="0026020A" w:rsidTr="00D14F6C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D14F6C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  <w:r w:rsidRPr="00226110">
              <w:rPr>
                <w:sz w:val="24"/>
                <w:szCs w:val="24"/>
                <w:lang w:val="uk-UA"/>
              </w:rPr>
              <w:t xml:space="preserve"> матеріа</w:t>
            </w:r>
            <w:r>
              <w:rPr>
                <w:sz w:val="24"/>
                <w:szCs w:val="24"/>
                <w:lang w:val="uk-UA"/>
              </w:rPr>
              <w:t>лу</w:t>
            </w:r>
            <w:r w:rsidRPr="0022611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 продукцію</w:t>
            </w:r>
            <w:r w:rsidRPr="00226110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226110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14F6C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  <w:r w:rsidR="00A0205E">
              <w:rPr>
                <w:bCs/>
                <w:color w:val="000000"/>
                <w:sz w:val="24"/>
                <w:szCs w:val="24"/>
                <w:lang w:val="uk-UA"/>
              </w:rPr>
              <w:t>ис. 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14F6C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226110">
              <w:rPr>
                <w:sz w:val="24"/>
                <w:szCs w:val="24"/>
                <w:lang w:val="uk-UA"/>
              </w:rPr>
              <w:t>атеріальні витрати на</w:t>
            </w:r>
            <w:r>
              <w:rPr>
                <w:sz w:val="24"/>
                <w:szCs w:val="24"/>
                <w:lang w:val="uk-UA"/>
              </w:rPr>
              <w:t xml:space="preserve"> одиницю</w:t>
            </w:r>
            <w:r w:rsidRPr="00226110">
              <w:rPr>
                <w:sz w:val="24"/>
                <w:szCs w:val="24"/>
                <w:lang w:val="uk-UA"/>
              </w:rPr>
              <w:t xml:space="preserve"> продукці</w:t>
            </w:r>
            <w:r>
              <w:rPr>
                <w:sz w:val="24"/>
                <w:szCs w:val="24"/>
                <w:lang w:val="uk-UA"/>
              </w:rPr>
              <w:t xml:space="preserve">ї,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26110" w:rsidRDefault="008F4F75" w:rsidP="00D14F6C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226110">
              <w:rPr>
                <w:sz w:val="24"/>
                <w:szCs w:val="24"/>
                <w:lang w:val="uk-UA"/>
              </w:rPr>
              <w:t>орм</w:t>
            </w:r>
            <w:r>
              <w:rPr>
                <w:sz w:val="24"/>
                <w:szCs w:val="24"/>
                <w:lang w:val="uk-UA"/>
              </w:rPr>
              <w:t xml:space="preserve">а витрат </w:t>
            </w:r>
            <w:r w:rsidRPr="00226110">
              <w:rPr>
                <w:sz w:val="24"/>
                <w:szCs w:val="24"/>
                <w:lang w:val="uk-UA"/>
              </w:rPr>
              <w:t>матеріал</w:t>
            </w:r>
            <w:r>
              <w:rPr>
                <w:sz w:val="24"/>
                <w:szCs w:val="24"/>
                <w:lang w:val="uk-UA"/>
              </w:rPr>
              <w:t>у на одиницю продукції, кг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A0205E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Ціна матеріалу, </w:t>
            </w:r>
            <w:r w:rsidR="00A0205E">
              <w:rPr>
                <w:bCs/>
                <w:color w:val="000000"/>
                <w:sz w:val="24"/>
                <w:szCs w:val="24"/>
                <w:lang w:val="uk-UA"/>
              </w:rPr>
              <w:t>грн./кг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14F6C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B02EE4">
              <w:rPr>
                <w:bCs/>
                <w:color w:val="000000"/>
                <w:sz w:val="24"/>
                <w:szCs w:val="24"/>
                <w:lang w:val="uk-UA"/>
              </w:rPr>
              <w:t>матеріальн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их</w:t>
            </w:r>
            <w:r w:rsidRPr="00B02EE4">
              <w:rPr>
                <w:bCs/>
                <w:color w:val="000000"/>
                <w:sz w:val="24"/>
                <w:szCs w:val="24"/>
                <w:lang w:val="uk-UA"/>
              </w:rPr>
              <w:t xml:space="preserve"> витрат на одиницю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14F6C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н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>орм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 xml:space="preserve"> витрат матеріалу на одиницю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D14F6C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Default="008F4F75" w:rsidP="00A0205E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ц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>ін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 xml:space="preserve"> матеріалу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14F6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F4F75" w:rsidRPr="00021B5D" w:rsidRDefault="008F4F75" w:rsidP="008F4F75">
      <w:pPr>
        <w:spacing w:line="264" w:lineRule="auto"/>
        <w:ind w:firstLine="567"/>
        <w:rPr>
          <w:i/>
          <w:sz w:val="28"/>
          <w:szCs w:val="28"/>
          <w:lang w:val="uk-UA"/>
        </w:rPr>
      </w:pPr>
    </w:p>
    <w:p w:rsidR="008F4F75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227F7F">
        <w:rPr>
          <w:sz w:val="28"/>
          <w:szCs w:val="28"/>
          <w:lang w:val="uk-UA"/>
        </w:rPr>
        <w:t xml:space="preserve">Аналогічно проводять аналіз прямих матеріальних витрат у динаміці тобто шляхом порівняння даних звітного року з даними минулого чи базисного року визначають абсолютне та відносне відхилення </w:t>
      </w:r>
      <w:r>
        <w:rPr>
          <w:sz w:val="28"/>
          <w:szCs w:val="28"/>
          <w:lang w:val="uk-UA"/>
        </w:rPr>
        <w:t>витрат</w:t>
      </w:r>
      <w:r w:rsidRPr="00227F7F">
        <w:rPr>
          <w:sz w:val="28"/>
          <w:szCs w:val="28"/>
          <w:lang w:val="uk-UA"/>
        </w:rPr>
        <w:t>, дають їм оцінку, вивчають причини зміни витрат і розробляють заходи щодо усунення непродуктивних витрат.</w:t>
      </w:r>
    </w:p>
    <w:p w:rsidR="00021B5D" w:rsidRDefault="00021B5D" w:rsidP="008F4F75">
      <w:pPr>
        <w:spacing w:line="264" w:lineRule="auto"/>
        <w:ind w:firstLine="567"/>
        <w:rPr>
          <w:sz w:val="28"/>
          <w:szCs w:val="28"/>
          <w:lang w:val="uk-UA"/>
        </w:rPr>
      </w:pPr>
    </w:p>
    <w:p w:rsidR="00021B5D" w:rsidRPr="002653CE" w:rsidRDefault="002653CE" w:rsidP="008F4F75">
      <w:pPr>
        <w:spacing w:line="264" w:lineRule="auto"/>
        <w:ind w:firstLine="567"/>
        <w:rPr>
          <w:b/>
          <w:sz w:val="28"/>
          <w:szCs w:val="28"/>
          <w:lang w:val="uk-UA"/>
        </w:rPr>
      </w:pPr>
      <w:r w:rsidRPr="002653CE">
        <w:rPr>
          <w:b/>
          <w:sz w:val="28"/>
          <w:szCs w:val="28"/>
          <w:lang w:val="uk-UA"/>
        </w:rPr>
        <w:t>3. Аналіз собівартості одиниці продукції</w:t>
      </w:r>
    </w:p>
    <w:p w:rsidR="00021B5D" w:rsidRPr="002653CE" w:rsidRDefault="00021B5D" w:rsidP="008F4F75">
      <w:pPr>
        <w:spacing w:line="264" w:lineRule="auto"/>
        <w:ind w:firstLine="567"/>
        <w:rPr>
          <w:b/>
          <w:sz w:val="28"/>
          <w:szCs w:val="28"/>
          <w:lang w:val="uk-UA"/>
        </w:rPr>
      </w:pPr>
    </w:p>
    <w:p w:rsidR="008F4F75" w:rsidRPr="00B5140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62434E">
        <w:rPr>
          <w:i/>
          <w:sz w:val="28"/>
          <w:szCs w:val="28"/>
          <w:lang w:val="uk-UA"/>
        </w:rPr>
        <w:t>Аналіз собівартості</w:t>
      </w:r>
      <w:r w:rsidRPr="00B51408">
        <w:rPr>
          <w:sz w:val="28"/>
          <w:szCs w:val="28"/>
          <w:lang w:val="uk-UA"/>
        </w:rPr>
        <w:t xml:space="preserve"> </w:t>
      </w:r>
      <w:r w:rsidRPr="00022983">
        <w:rPr>
          <w:i/>
          <w:sz w:val="28"/>
          <w:szCs w:val="28"/>
          <w:lang w:val="uk-UA"/>
        </w:rPr>
        <w:t>одиниці продукції</w:t>
      </w:r>
      <w:r w:rsidRPr="000229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включає наступні етапи</w:t>
      </w:r>
      <w:r w:rsidRPr="00B51408">
        <w:rPr>
          <w:sz w:val="28"/>
          <w:szCs w:val="28"/>
          <w:lang w:val="uk-UA"/>
        </w:rPr>
        <w:t xml:space="preserve">: </w:t>
      </w:r>
    </w:p>
    <w:p w:rsidR="008F4F75" w:rsidRPr="00B5140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B51408">
        <w:rPr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 xml:space="preserve">дослідження </w:t>
      </w:r>
      <w:r w:rsidRPr="00022983">
        <w:rPr>
          <w:sz w:val="28"/>
          <w:szCs w:val="28"/>
          <w:lang w:val="uk-UA"/>
        </w:rPr>
        <w:t>собівартості одиниці продукції</w:t>
      </w:r>
      <w:r>
        <w:rPr>
          <w:sz w:val="28"/>
          <w:szCs w:val="28"/>
          <w:lang w:val="uk-UA"/>
        </w:rPr>
        <w:t xml:space="preserve"> порівняно з плановим значенням</w:t>
      </w:r>
      <w:r w:rsidRPr="00B51408">
        <w:rPr>
          <w:sz w:val="28"/>
          <w:szCs w:val="28"/>
          <w:lang w:val="uk-UA"/>
        </w:rPr>
        <w:t xml:space="preserve">; </w:t>
      </w:r>
    </w:p>
    <w:p w:rsidR="008F4F75" w:rsidRPr="00B51408" w:rsidRDefault="008F4F75" w:rsidP="008F4F75">
      <w:pPr>
        <w:spacing w:line="264" w:lineRule="auto"/>
        <w:ind w:firstLine="567"/>
        <w:rPr>
          <w:spacing w:val="4"/>
          <w:sz w:val="28"/>
          <w:szCs w:val="28"/>
          <w:lang w:val="uk-UA"/>
        </w:rPr>
      </w:pPr>
      <w:r w:rsidRPr="00B51408">
        <w:rPr>
          <w:spacing w:val="4"/>
          <w:sz w:val="28"/>
          <w:szCs w:val="28"/>
          <w:lang w:val="uk-UA"/>
        </w:rPr>
        <w:t xml:space="preserve">2) </w:t>
      </w:r>
      <w:r w:rsidRPr="00022983">
        <w:rPr>
          <w:spacing w:val="4"/>
          <w:sz w:val="28"/>
          <w:szCs w:val="28"/>
          <w:lang w:val="uk-UA"/>
        </w:rPr>
        <w:t xml:space="preserve">дослідження </w:t>
      </w:r>
      <w:r w:rsidRPr="00B51408">
        <w:rPr>
          <w:spacing w:val="4"/>
          <w:sz w:val="28"/>
          <w:szCs w:val="28"/>
          <w:lang w:val="uk-UA"/>
        </w:rPr>
        <w:t>собівартості одиниці продукції</w:t>
      </w:r>
      <w:r>
        <w:rPr>
          <w:spacing w:val="4"/>
          <w:sz w:val="28"/>
          <w:szCs w:val="28"/>
          <w:lang w:val="uk-UA"/>
        </w:rPr>
        <w:t xml:space="preserve"> в динаміці</w:t>
      </w:r>
      <w:r w:rsidRPr="00B51408">
        <w:rPr>
          <w:spacing w:val="4"/>
          <w:sz w:val="28"/>
          <w:szCs w:val="28"/>
          <w:lang w:val="uk-UA"/>
        </w:rPr>
        <w:t xml:space="preserve">; </w:t>
      </w:r>
    </w:p>
    <w:p w:rsidR="008F4F75" w:rsidRPr="00B51408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B51408">
        <w:rPr>
          <w:sz w:val="28"/>
          <w:szCs w:val="28"/>
          <w:lang w:val="uk-UA"/>
        </w:rPr>
        <w:t xml:space="preserve">3) </w:t>
      </w:r>
      <w:r>
        <w:rPr>
          <w:sz w:val="28"/>
          <w:szCs w:val="28"/>
          <w:lang w:val="uk-UA"/>
        </w:rPr>
        <w:t>визначення резервів зниження собівартості одиниці продукції</w:t>
      </w:r>
      <w:r w:rsidRPr="00B51408">
        <w:rPr>
          <w:sz w:val="28"/>
          <w:szCs w:val="28"/>
          <w:lang w:val="uk-UA"/>
        </w:rPr>
        <w:t>.</w:t>
      </w:r>
    </w:p>
    <w:p w:rsidR="00CD2052" w:rsidRDefault="008F4F75" w:rsidP="009F46D4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r w:rsidR="00CD2052">
        <w:rPr>
          <w:b w:val="0"/>
          <w:sz w:val="28"/>
          <w:szCs w:val="28"/>
        </w:rPr>
        <w:t>перш</w:t>
      </w:r>
      <w:r>
        <w:rPr>
          <w:b w:val="0"/>
          <w:sz w:val="28"/>
          <w:szCs w:val="28"/>
        </w:rPr>
        <w:t>ому етапі</w:t>
      </w:r>
      <w:r w:rsidRPr="00B51408">
        <w:rPr>
          <w:b w:val="0"/>
          <w:sz w:val="28"/>
          <w:szCs w:val="28"/>
        </w:rPr>
        <w:t xml:space="preserve"> аналізу фактичну собівартість одиниці продукції кожного виду порівнюють із плановою, </w:t>
      </w:r>
      <w:r>
        <w:rPr>
          <w:b w:val="0"/>
          <w:sz w:val="28"/>
          <w:szCs w:val="28"/>
        </w:rPr>
        <w:t xml:space="preserve">що дає змогу </w:t>
      </w:r>
      <w:r w:rsidRPr="00B51408">
        <w:rPr>
          <w:b w:val="0"/>
          <w:sz w:val="28"/>
          <w:szCs w:val="28"/>
        </w:rPr>
        <w:t>визнача</w:t>
      </w:r>
      <w:r>
        <w:rPr>
          <w:b w:val="0"/>
          <w:sz w:val="28"/>
          <w:szCs w:val="28"/>
        </w:rPr>
        <w:t>ти</w:t>
      </w:r>
      <w:r w:rsidRPr="00B51408">
        <w:rPr>
          <w:b w:val="0"/>
          <w:sz w:val="28"/>
          <w:szCs w:val="28"/>
        </w:rPr>
        <w:t xml:space="preserve"> рівень виконання </w:t>
      </w:r>
      <w:r w:rsidRPr="00534F27">
        <w:rPr>
          <w:b w:val="0"/>
          <w:sz w:val="28"/>
          <w:szCs w:val="28"/>
        </w:rPr>
        <w:t xml:space="preserve">плану </w:t>
      </w:r>
      <w:r w:rsidRPr="00B51408">
        <w:rPr>
          <w:b w:val="0"/>
          <w:sz w:val="28"/>
          <w:szCs w:val="28"/>
        </w:rPr>
        <w:t>та відхилення від</w:t>
      </w:r>
      <w:r w:rsidR="00CD2052">
        <w:rPr>
          <w:b w:val="0"/>
          <w:sz w:val="28"/>
          <w:szCs w:val="28"/>
        </w:rPr>
        <w:t xml:space="preserve"> нього (табл. </w:t>
      </w:r>
      <w:r>
        <w:rPr>
          <w:b w:val="0"/>
          <w:sz w:val="28"/>
          <w:szCs w:val="28"/>
        </w:rPr>
        <w:t>5).</w:t>
      </w:r>
      <w:r w:rsidRPr="00B51408">
        <w:rPr>
          <w:b w:val="0"/>
          <w:sz w:val="28"/>
          <w:szCs w:val="28"/>
        </w:rPr>
        <w:t xml:space="preserve"> </w:t>
      </w: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5</w:t>
      </w:r>
    </w:p>
    <w:p w:rsidR="008F4F75" w:rsidRDefault="008F4F75" w:rsidP="00CD2052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534F27">
        <w:rPr>
          <w:b/>
          <w:bCs/>
          <w:color w:val="000000"/>
          <w:sz w:val="28"/>
          <w:szCs w:val="28"/>
          <w:lang w:val="uk-UA"/>
        </w:rPr>
        <w:t>собівартості одиниці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2026"/>
        <w:gridCol w:w="1961"/>
        <w:gridCol w:w="1391"/>
        <w:gridCol w:w="1393"/>
      </w:tblGrid>
      <w:tr w:rsidR="008F4F75" w:rsidRPr="0026020A" w:rsidTr="009F46D4">
        <w:trPr>
          <w:trHeight w:val="340"/>
          <w:jc w:val="center"/>
        </w:trPr>
        <w:tc>
          <w:tcPr>
            <w:tcW w:w="1564" w:type="pct"/>
            <w:vMerge w:val="restar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:rsidR="008F4F75" w:rsidRPr="0026020A" w:rsidRDefault="009F46D4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F4F75" w:rsidRPr="0026020A" w:rsidTr="009F46D4">
        <w:trPr>
          <w:trHeight w:val="340"/>
          <w:jc w:val="center"/>
        </w:trPr>
        <w:tc>
          <w:tcPr>
            <w:tcW w:w="1564" w:type="pct"/>
            <w:vMerge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F4F75" w:rsidRPr="0026020A" w:rsidTr="009F46D4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F522A1" w:rsidRDefault="008F4F75" w:rsidP="009F46D4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А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F46D4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593756" w:rsidRDefault="008F4F75" w:rsidP="009F46D4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Б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F46D4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593756" w:rsidRDefault="008F4F75" w:rsidP="009F46D4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В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F46D4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2D5F64" w:rsidRDefault="008F4F75" w:rsidP="009F46D4">
            <w:pPr>
              <w:tabs>
                <w:tab w:val="left" w:pos="1599"/>
              </w:tabs>
              <w:spacing w:line="240" w:lineRule="auto"/>
              <w:ind w:left="128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 Г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9F46D4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Default="008F4F75" w:rsidP="009F46D4">
            <w:pPr>
              <w:shd w:val="clear" w:color="auto" w:fill="FFFFFF"/>
              <w:tabs>
                <w:tab w:val="left" w:pos="1599"/>
              </w:tabs>
              <w:autoSpaceDE w:val="0"/>
              <w:autoSpaceDN w:val="0"/>
              <w:spacing w:line="240" w:lineRule="auto"/>
              <w:ind w:left="128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Продукція</w:t>
            </w:r>
            <w:r>
              <w:rPr>
                <w:sz w:val="24"/>
                <w:szCs w:val="24"/>
                <w:lang w:val="uk-UA"/>
              </w:rPr>
              <w:t xml:space="preserve"> Д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F4F75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8F4F75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Після чого </w:t>
      </w:r>
      <w:proofErr w:type="spellStart"/>
      <w:r>
        <w:rPr>
          <w:b w:val="0"/>
          <w:sz w:val="28"/>
          <w:szCs w:val="28"/>
        </w:rPr>
        <w:t>зясовують</w:t>
      </w:r>
      <w:proofErr w:type="spellEnd"/>
      <w:r>
        <w:rPr>
          <w:b w:val="0"/>
          <w:sz w:val="28"/>
          <w:szCs w:val="28"/>
        </w:rPr>
        <w:t xml:space="preserve"> </w:t>
      </w:r>
      <w:r w:rsidRPr="00B51408">
        <w:rPr>
          <w:b w:val="0"/>
          <w:sz w:val="28"/>
          <w:szCs w:val="28"/>
        </w:rPr>
        <w:t>причини відхилень</w:t>
      </w:r>
      <w:r>
        <w:rPr>
          <w:b w:val="0"/>
          <w:sz w:val="28"/>
          <w:szCs w:val="28"/>
        </w:rPr>
        <w:t xml:space="preserve"> </w:t>
      </w:r>
      <w:r w:rsidRPr="003A5AFD">
        <w:rPr>
          <w:b w:val="0"/>
          <w:sz w:val="28"/>
          <w:szCs w:val="28"/>
        </w:rPr>
        <w:t xml:space="preserve">собівартості одиниці продукції порівняно </w:t>
      </w:r>
      <w:r>
        <w:rPr>
          <w:b w:val="0"/>
          <w:sz w:val="28"/>
          <w:szCs w:val="28"/>
        </w:rPr>
        <w:t xml:space="preserve">шляхом аналізу </w:t>
      </w:r>
      <w:r w:rsidRPr="003A5AFD">
        <w:rPr>
          <w:b w:val="0"/>
          <w:sz w:val="28"/>
          <w:szCs w:val="28"/>
        </w:rPr>
        <w:t xml:space="preserve">витрат за статтями </w:t>
      </w:r>
      <w:r>
        <w:rPr>
          <w:b w:val="0"/>
          <w:sz w:val="28"/>
          <w:szCs w:val="28"/>
        </w:rPr>
        <w:t>калькуляції</w:t>
      </w:r>
      <w:r w:rsidRPr="00B5140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Розрахунки проводять за окр</w:t>
      </w:r>
      <w:r w:rsidR="009F46D4">
        <w:rPr>
          <w:b w:val="0"/>
          <w:sz w:val="28"/>
          <w:szCs w:val="28"/>
        </w:rPr>
        <w:t xml:space="preserve">емими видами продукції (табл. </w:t>
      </w:r>
      <w:r>
        <w:rPr>
          <w:b w:val="0"/>
          <w:sz w:val="28"/>
          <w:szCs w:val="28"/>
        </w:rPr>
        <w:t>6).</w:t>
      </w:r>
      <w:r w:rsidRPr="00B51408">
        <w:rPr>
          <w:b w:val="0"/>
          <w:sz w:val="28"/>
          <w:szCs w:val="28"/>
        </w:rPr>
        <w:t xml:space="preserve"> </w:t>
      </w: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6</w:t>
      </w:r>
    </w:p>
    <w:p w:rsidR="008F4F75" w:rsidRDefault="008F4F75" w:rsidP="009F46D4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534F27">
        <w:rPr>
          <w:b/>
          <w:bCs/>
          <w:color w:val="000000"/>
          <w:sz w:val="28"/>
          <w:szCs w:val="28"/>
          <w:lang w:val="uk-UA"/>
        </w:rPr>
        <w:t>собівартості одиниці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 статтями калькуляції,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1985"/>
        <w:gridCol w:w="1920"/>
        <w:gridCol w:w="1433"/>
        <w:gridCol w:w="1433"/>
      </w:tblGrid>
      <w:tr w:rsidR="008F4F75" w:rsidRPr="0026020A" w:rsidTr="00B737E2">
        <w:trPr>
          <w:trHeight w:val="340"/>
          <w:jc w:val="center"/>
        </w:trPr>
        <w:tc>
          <w:tcPr>
            <w:tcW w:w="1564" w:type="pct"/>
            <w:vMerge w:val="restar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504661">
              <w:rPr>
                <w:bCs/>
                <w:color w:val="000000"/>
                <w:sz w:val="24"/>
                <w:szCs w:val="24"/>
                <w:lang w:val="uk-UA"/>
              </w:rPr>
              <w:t>таття калькуляції</w:t>
            </w:r>
          </w:p>
        </w:tc>
        <w:tc>
          <w:tcPr>
            <w:tcW w:w="1007" w:type="pct"/>
            <w:vMerge w:val="restart"/>
            <w:shd w:val="clear" w:color="auto" w:fill="auto"/>
            <w:vAlign w:val="center"/>
          </w:tcPr>
          <w:p w:rsidR="008F4F75" w:rsidRPr="0026020A" w:rsidRDefault="009F46D4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F4F75" w:rsidRPr="0026020A" w:rsidTr="00B737E2">
        <w:trPr>
          <w:trHeight w:val="340"/>
          <w:jc w:val="center"/>
        </w:trPr>
        <w:tc>
          <w:tcPr>
            <w:tcW w:w="1564" w:type="pct"/>
            <w:vMerge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  <w:vMerge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F4F75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593756" w:rsidRDefault="008F4F75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Сировина та матеріали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593756" w:rsidRDefault="008F4F75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Pr="002D5F64" w:rsidRDefault="008F4F75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37E2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B737E2" w:rsidRPr="000D07F9" w:rsidRDefault="00B737E2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Витрати на оплату праці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37E2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B737E2" w:rsidRPr="000D07F9" w:rsidRDefault="00B737E2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37E2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B737E2" w:rsidRPr="000D07F9" w:rsidRDefault="00B737E2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37E2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B737E2" w:rsidRDefault="00B737E2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Оплата послуг сторонніх організацій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37E2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B737E2" w:rsidRDefault="00B737E2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737E2" w:rsidRPr="0026020A" w:rsidRDefault="00B737E2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B737E2">
        <w:trPr>
          <w:trHeight w:val="340"/>
          <w:jc w:val="center"/>
        </w:trPr>
        <w:tc>
          <w:tcPr>
            <w:tcW w:w="1564" w:type="pct"/>
            <w:shd w:val="clear" w:color="auto" w:fill="auto"/>
            <w:vAlign w:val="center"/>
          </w:tcPr>
          <w:p w:rsidR="008F4F75" w:rsidRDefault="008F4F75" w:rsidP="00B737E2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Собівартість</w:t>
            </w:r>
            <w:r>
              <w:t xml:space="preserve"> </w:t>
            </w:r>
            <w:r w:rsidRPr="00504661">
              <w:rPr>
                <w:bCs/>
                <w:sz w:val="24"/>
                <w:szCs w:val="24"/>
                <w:lang w:val="uk-UA" w:eastAsia="uk-UA"/>
              </w:rPr>
              <w:t>одиниці продукції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8F4F75" w:rsidRPr="0026020A" w:rsidRDefault="008F4F75" w:rsidP="009F46D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F4F75" w:rsidRPr="00B51408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8F4F75" w:rsidRPr="00AD665D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заключному етапі а</w:t>
      </w:r>
      <w:r w:rsidRPr="00AD665D">
        <w:rPr>
          <w:sz w:val="28"/>
          <w:szCs w:val="28"/>
          <w:lang w:val="uk-UA"/>
        </w:rPr>
        <w:t>наліз</w:t>
      </w:r>
      <w:r>
        <w:rPr>
          <w:sz w:val="28"/>
          <w:szCs w:val="28"/>
          <w:lang w:val="uk-UA"/>
        </w:rPr>
        <w:t>у</w:t>
      </w:r>
      <w:r w:rsidRPr="00AD66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визначають</w:t>
      </w:r>
      <w:r w:rsidRPr="00AD665D">
        <w:rPr>
          <w:sz w:val="28"/>
          <w:szCs w:val="28"/>
          <w:lang w:val="uk-UA"/>
        </w:rPr>
        <w:t xml:space="preserve"> резерв</w:t>
      </w:r>
      <w:r>
        <w:rPr>
          <w:sz w:val="28"/>
          <w:szCs w:val="28"/>
          <w:lang w:val="uk-UA"/>
        </w:rPr>
        <w:t>и</w:t>
      </w:r>
      <w:r w:rsidRPr="00AD665D">
        <w:rPr>
          <w:sz w:val="28"/>
          <w:szCs w:val="28"/>
          <w:lang w:val="uk-UA"/>
        </w:rPr>
        <w:t xml:space="preserve"> зниження </w:t>
      </w:r>
      <w:r w:rsidRPr="003A5AFD">
        <w:rPr>
          <w:sz w:val="28"/>
          <w:szCs w:val="28"/>
          <w:lang w:val="uk-UA"/>
        </w:rPr>
        <w:t xml:space="preserve">собівартості одиниці продукції </w:t>
      </w:r>
      <w:r w:rsidRPr="00AD665D">
        <w:rPr>
          <w:sz w:val="28"/>
          <w:szCs w:val="28"/>
          <w:lang w:val="uk-UA"/>
        </w:rPr>
        <w:t>та розроб</w:t>
      </w:r>
      <w:r>
        <w:rPr>
          <w:sz w:val="28"/>
          <w:szCs w:val="28"/>
          <w:lang w:val="uk-UA"/>
        </w:rPr>
        <w:t>ляють</w:t>
      </w:r>
      <w:r w:rsidRPr="00AD665D">
        <w:rPr>
          <w:sz w:val="28"/>
          <w:szCs w:val="28"/>
          <w:lang w:val="uk-UA"/>
        </w:rPr>
        <w:t xml:space="preserve"> заход</w:t>
      </w:r>
      <w:r>
        <w:rPr>
          <w:sz w:val="28"/>
          <w:szCs w:val="28"/>
          <w:lang w:val="uk-UA"/>
        </w:rPr>
        <w:t>и</w:t>
      </w:r>
      <w:r w:rsidRPr="00AD66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впровадження</w:t>
      </w:r>
      <w:r w:rsidRPr="00AD665D">
        <w:rPr>
          <w:sz w:val="28"/>
          <w:szCs w:val="28"/>
          <w:lang w:val="uk-UA"/>
        </w:rPr>
        <w:t xml:space="preserve"> виявлених резервів.</w:t>
      </w:r>
    </w:p>
    <w:p w:rsidR="008F4F75" w:rsidRPr="00AD665D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AD665D">
        <w:rPr>
          <w:sz w:val="28"/>
          <w:szCs w:val="28"/>
          <w:lang w:val="uk-UA"/>
        </w:rPr>
        <w:t xml:space="preserve">Зниження собівартості одиниці продукції досягається двома способами: </w:t>
      </w:r>
    </w:p>
    <w:p w:rsidR="008F4F75" w:rsidRPr="00AD665D" w:rsidRDefault="008F4F75" w:rsidP="008F4F75">
      <w:pPr>
        <w:spacing w:line="264" w:lineRule="auto"/>
        <w:ind w:firstLine="567"/>
        <w:rPr>
          <w:sz w:val="28"/>
          <w:szCs w:val="28"/>
          <w:lang w:val="uk-UA"/>
        </w:rPr>
      </w:pPr>
      <w:r w:rsidRPr="00AD665D">
        <w:rPr>
          <w:sz w:val="28"/>
          <w:szCs w:val="28"/>
          <w:lang w:val="uk-UA"/>
        </w:rPr>
        <w:t>1) збільшенням обсягу вироб</w:t>
      </w:r>
      <w:r>
        <w:rPr>
          <w:sz w:val="28"/>
          <w:szCs w:val="28"/>
          <w:lang w:val="uk-UA"/>
        </w:rPr>
        <w:t>ництва</w:t>
      </w:r>
      <w:r w:rsidRPr="00AD665D">
        <w:rPr>
          <w:sz w:val="28"/>
          <w:szCs w:val="28"/>
          <w:lang w:val="uk-UA"/>
        </w:rPr>
        <w:t xml:space="preserve"> продукції</w:t>
      </w:r>
      <w:r w:rsidR="00DC440D">
        <w:rPr>
          <w:sz w:val="28"/>
          <w:szCs w:val="28"/>
          <w:lang w:val="uk-UA"/>
        </w:rPr>
        <w:t xml:space="preserve"> (за незмінної величини постійних витрат)</w:t>
      </w:r>
      <w:r w:rsidRPr="00AD665D">
        <w:rPr>
          <w:sz w:val="28"/>
          <w:szCs w:val="28"/>
          <w:lang w:val="uk-UA"/>
        </w:rPr>
        <w:t xml:space="preserve">; </w:t>
      </w:r>
    </w:p>
    <w:p w:rsidR="008F4F75" w:rsidRPr="00B51408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B51408">
        <w:rPr>
          <w:b w:val="0"/>
          <w:sz w:val="28"/>
          <w:szCs w:val="28"/>
        </w:rPr>
        <w:t xml:space="preserve">2) </w:t>
      </w:r>
      <w:r>
        <w:rPr>
          <w:b w:val="0"/>
          <w:sz w:val="28"/>
          <w:szCs w:val="28"/>
        </w:rPr>
        <w:t xml:space="preserve">оптимізацією </w:t>
      </w:r>
      <w:proofErr w:type="spellStart"/>
      <w:r>
        <w:rPr>
          <w:b w:val="0"/>
          <w:sz w:val="28"/>
          <w:szCs w:val="28"/>
        </w:rPr>
        <w:t>виличини</w:t>
      </w:r>
      <w:proofErr w:type="spellEnd"/>
      <w:r>
        <w:rPr>
          <w:b w:val="0"/>
          <w:sz w:val="28"/>
          <w:szCs w:val="28"/>
        </w:rPr>
        <w:t xml:space="preserve"> виробничих витрат на основі, перш за все, </w:t>
      </w:r>
      <w:r w:rsidRPr="00B51408">
        <w:rPr>
          <w:b w:val="0"/>
          <w:sz w:val="28"/>
          <w:szCs w:val="28"/>
        </w:rPr>
        <w:t>ліквідаці</w:t>
      </w:r>
      <w:r>
        <w:rPr>
          <w:b w:val="0"/>
          <w:sz w:val="28"/>
          <w:szCs w:val="28"/>
        </w:rPr>
        <w:t>ї</w:t>
      </w:r>
      <w:r w:rsidRPr="00B51408">
        <w:rPr>
          <w:b w:val="0"/>
          <w:sz w:val="28"/>
          <w:szCs w:val="28"/>
        </w:rPr>
        <w:t xml:space="preserve"> непродуктивних витрат, економніш</w:t>
      </w:r>
      <w:r>
        <w:rPr>
          <w:b w:val="0"/>
          <w:sz w:val="28"/>
          <w:szCs w:val="28"/>
        </w:rPr>
        <w:t>ого</w:t>
      </w:r>
      <w:r w:rsidRPr="00B51408">
        <w:rPr>
          <w:b w:val="0"/>
          <w:sz w:val="28"/>
          <w:szCs w:val="28"/>
        </w:rPr>
        <w:t xml:space="preserve"> витрачання матеріальних, трудових і грошових </w:t>
      </w:r>
      <w:r w:rsidR="00DC440D">
        <w:rPr>
          <w:b w:val="0"/>
          <w:sz w:val="28"/>
          <w:szCs w:val="28"/>
        </w:rPr>
        <w:t>ресурсів</w:t>
      </w:r>
      <w:r>
        <w:rPr>
          <w:b w:val="0"/>
          <w:sz w:val="28"/>
          <w:szCs w:val="28"/>
        </w:rPr>
        <w:t>, а також</w:t>
      </w:r>
      <w:r w:rsidRPr="00B514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</w:t>
      </w:r>
      <w:r w:rsidRPr="00B51408">
        <w:rPr>
          <w:b w:val="0"/>
          <w:sz w:val="28"/>
          <w:szCs w:val="28"/>
        </w:rPr>
        <w:t xml:space="preserve">провадження прогресивних організаційних та технічних заходів </w:t>
      </w:r>
      <w:r w:rsidR="00DC440D">
        <w:rPr>
          <w:b w:val="0"/>
          <w:sz w:val="28"/>
          <w:szCs w:val="28"/>
        </w:rPr>
        <w:t xml:space="preserve">щодо </w:t>
      </w:r>
      <w:r w:rsidRPr="00B51408">
        <w:rPr>
          <w:b w:val="0"/>
          <w:sz w:val="28"/>
          <w:szCs w:val="28"/>
        </w:rPr>
        <w:t>підвищення ефективності виробництва.</w:t>
      </w:r>
    </w:p>
    <w:p w:rsidR="008F4F75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Методика аналізу на даному етапі – детермінований і стохастичний факторний аналіз. </w:t>
      </w:r>
      <w:proofErr w:type="spellStart"/>
      <w:r>
        <w:rPr>
          <w:b w:val="0"/>
          <w:sz w:val="28"/>
          <w:szCs w:val="28"/>
        </w:rPr>
        <w:t>Обєктом</w:t>
      </w:r>
      <w:proofErr w:type="spellEnd"/>
      <w:r>
        <w:rPr>
          <w:b w:val="0"/>
          <w:sz w:val="28"/>
          <w:szCs w:val="28"/>
        </w:rPr>
        <w:t xml:space="preserve"> дослідження є окремі види продукції. Для проведення </w:t>
      </w:r>
      <w:r w:rsidRPr="00504661">
        <w:rPr>
          <w:b w:val="0"/>
          <w:sz w:val="28"/>
          <w:szCs w:val="28"/>
        </w:rPr>
        <w:t>детермінован</w:t>
      </w:r>
      <w:r>
        <w:rPr>
          <w:b w:val="0"/>
          <w:sz w:val="28"/>
          <w:szCs w:val="28"/>
        </w:rPr>
        <w:t>ого</w:t>
      </w:r>
      <w:r w:rsidRPr="00504661">
        <w:rPr>
          <w:b w:val="0"/>
          <w:sz w:val="28"/>
          <w:szCs w:val="28"/>
        </w:rPr>
        <w:t xml:space="preserve"> факторн</w:t>
      </w:r>
      <w:r>
        <w:rPr>
          <w:b w:val="0"/>
          <w:sz w:val="28"/>
          <w:szCs w:val="28"/>
        </w:rPr>
        <w:t>ого</w:t>
      </w:r>
      <w:r w:rsidRPr="00504661">
        <w:rPr>
          <w:b w:val="0"/>
          <w:sz w:val="28"/>
          <w:szCs w:val="28"/>
        </w:rPr>
        <w:t xml:space="preserve"> аналіз</w:t>
      </w:r>
      <w:r w:rsidR="00DC440D">
        <w:rPr>
          <w:b w:val="0"/>
          <w:sz w:val="28"/>
          <w:szCs w:val="28"/>
        </w:rPr>
        <w:t xml:space="preserve">у застосовують табл. </w:t>
      </w:r>
      <w:r>
        <w:rPr>
          <w:b w:val="0"/>
          <w:sz w:val="28"/>
          <w:szCs w:val="28"/>
        </w:rPr>
        <w:t>7.</w:t>
      </w:r>
    </w:p>
    <w:p w:rsidR="008F4F75" w:rsidRDefault="008F4F75" w:rsidP="008F4F7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7</w:t>
      </w:r>
    </w:p>
    <w:p w:rsidR="008F4F75" w:rsidRDefault="008F4F75" w:rsidP="00DC440D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504661">
        <w:rPr>
          <w:b/>
          <w:bCs/>
          <w:color w:val="000000"/>
          <w:sz w:val="28"/>
          <w:szCs w:val="28"/>
          <w:lang w:val="uk-UA"/>
        </w:rPr>
        <w:t>собівартості одиниці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8F4F75" w:rsidRPr="0026020A" w:rsidTr="00205CB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205CBF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Виробничі витрати,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593756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У тому числі: </w:t>
            </w:r>
            <w:r>
              <w:rPr>
                <w:bCs/>
                <w:sz w:val="24"/>
                <w:szCs w:val="24"/>
                <w:lang w:val="uk-UA" w:eastAsia="uk-UA"/>
              </w:rPr>
              <w:t>сировина та матеріали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593756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D5F64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D5A4E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D5A4E" w:rsidRPr="000D07F9" w:rsidRDefault="004D5A4E" w:rsidP="004D5A4E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</w:t>
            </w:r>
            <w:r w:rsidRPr="000D07F9">
              <w:rPr>
                <w:bCs/>
                <w:sz w:val="24"/>
                <w:szCs w:val="24"/>
                <w:lang w:val="uk-UA" w:eastAsia="uk-UA"/>
              </w:rPr>
              <w:t>итрати на оплату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D5A4E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D5A4E" w:rsidRPr="000D07F9" w:rsidRDefault="004D5A4E" w:rsidP="004D5A4E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</w:t>
            </w:r>
            <w:r w:rsidRPr="000D07F9">
              <w:rPr>
                <w:bCs/>
                <w:sz w:val="24"/>
                <w:szCs w:val="24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D5A4E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D5A4E" w:rsidRPr="000D07F9" w:rsidRDefault="004D5A4E" w:rsidP="004D5A4E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D5A4E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D5A4E" w:rsidRDefault="004D5A4E" w:rsidP="004D5A4E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оплата послуг сторонніх організацій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D5A4E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D5A4E" w:rsidRDefault="004D5A4E" w:rsidP="004D5A4E">
            <w:pPr>
              <w:spacing w:line="240" w:lineRule="auto"/>
              <w:ind w:left="142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D5A4E" w:rsidRPr="0026020A" w:rsidRDefault="004D5A4E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Default="008F4F75" w:rsidP="00DC440D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Обсяг виробництва продукції,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Default="008F4F75" w:rsidP="00DC440D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>Собівартість одиниці продукції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C440D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с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>обіварт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 xml:space="preserve"> одиниці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6020A" w:rsidRDefault="008F4F75" w:rsidP="00DC440D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витрат на 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>сировин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020C1E">
              <w:rPr>
                <w:bCs/>
                <w:color w:val="000000"/>
                <w:sz w:val="24"/>
                <w:szCs w:val="24"/>
                <w:lang w:val="uk-UA"/>
              </w:rPr>
              <w:t xml:space="preserve"> та матеріал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593756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на </w:t>
            </w:r>
            <w:r>
              <w:rPr>
                <w:bCs/>
                <w:sz w:val="24"/>
                <w:szCs w:val="24"/>
                <w:lang w:val="uk-UA" w:eastAsia="uk-UA"/>
              </w:rPr>
              <w:t>покупні напівфабрикати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D5F64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на </w:t>
            </w:r>
            <w:r>
              <w:rPr>
                <w:bCs/>
                <w:sz w:val="24"/>
                <w:szCs w:val="24"/>
                <w:lang w:val="uk-UA" w:eastAsia="uk-UA"/>
              </w:rPr>
              <w:t>паливо та енергію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D5F64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</w:t>
            </w:r>
            <w:r w:rsidR="004D5A4E" w:rsidRPr="000D07F9">
              <w:rPr>
                <w:bCs/>
                <w:sz w:val="24"/>
                <w:szCs w:val="24"/>
                <w:lang w:val="uk-UA" w:eastAsia="uk-UA"/>
              </w:rPr>
              <w:t>на оплату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2D5F64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витрат на </w:t>
            </w:r>
            <w:r w:rsidR="004D5A4E">
              <w:rPr>
                <w:bCs/>
                <w:sz w:val="24"/>
                <w:szCs w:val="24"/>
                <w:lang w:val="uk-UA" w:eastAsia="uk-UA"/>
              </w:rPr>
              <w:t>в</w:t>
            </w:r>
            <w:r w:rsidR="004D5A4E" w:rsidRPr="000D07F9">
              <w:rPr>
                <w:bCs/>
                <w:sz w:val="24"/>
                <w:szCs w:val="24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Pr="000D07F9" w:rsidRDefault="004D5A4E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витрат </w:t>
            </w:r>
            <w:r w:rsidR="004D5A4E">
              <w:rPr>
                <w:bCs/>
                <w:sz w:val="24"/>
                <w:szCs w:val="24"/>
                <w:lang w:val="uk-UA" w:eastAsia="uk-UA"/>
              </w:rPr>
              <w:t>оплату послуг сторонніх організацій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Default="008F4F75" w:rsidP="004D5A4E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інших витрат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F4F75" w:rsidRPr="0026020A" w:rsidTr="00205CB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8F4F75" w:rsidRDefault="008F4F75" w:rsidP="00DC440D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</w:t>
            </w:r>
            <w:r w:rsidRPr="00020C1E">
              <w:rPr>
                <w:bCs/>
                <w:sz w:val="24"/>
                <w:szCs w:val="24"/>
                <w:lang w:val="uk-UA" w:eastAsia="uk-UA"/>
              </w:rPr>
              <w:t>бсяг</w:t>
            </w:r>
            <w:r>
              <w:rPr>
                <w:bCs/>
                <w:sz w:val="24"/>
                <w:szCs w:val="24"/>
                <w:lang w:val="uk-UA" w:eastAsia="uk-UA"/>
              </w:rPr>
              <w:t>у</w:t>
            </w:r>
            <w:r w:rsidRPr="00020C1E">
              <w:rPr>
                <w:bCs/>
                <w:sz w:val="24"/>
                <w:szCs w:val="24"/>
                <w:lang w:val="uk-UA" w:eastAsia="uk-UA"/>
              </w:rPr>
              <w:t xml:space="preserve"> виробництва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F4F75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F4F75" w:rsidRPr="0026020A" w:rsidRDefault="008F4F75" w:rsidP="00DC440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F4F75" w:rsidRDefault="008F4F75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052EFB" w:rsidRDefault="00052EFB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1584B" w:rsidRPr="005A4513" w:rsidRDefault="00B1584B" w:rsidP="005A4513">
      <w:pPr>
        <w:pStyle w:val="a3"/>
        <w:keepNext w:val="0"/>
        <w:widowControl w:val="0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5A4513">
        <w:rPr>
          <w:b w:val="0"/>
          <w:sz w:val="28"/>
          <w:szCs w:val="28"/>
        </w:rPr>
        <w:t xml:space="preserve">Сутність </w:t>
      </w:r>
      <w:r w:rsidR="005A0F46">
        <w:rPr>
          <w:b w:val="0"/>
          <w:sz w:val="28"/>
          <w:szCs w:val="28"/>
        </w:rPr>
        <w:t>і</w:t>
      </w:r>
      <w:r w:rsidRPr="005A4513">
        <w:rPr>
          <w:b w:val="0"/>
          <w:sz w:val="28"/>
          <w:szCs w:val="28"/>
        </w:rPr>
        <w:t xml:space="preserve"> значення аналізу</w:t>
      </w:r>
      <w:r w:rsidR="005A4513">
        <w:rPr>
          <w:b w:val="0"/>
          <w:sz w:val="28"/>
          <w:szCs w:val="28"/>
        </w:rPr>
        <w:t xml:space="preserve"> </w:t>
      </w:r>
      <w:r w:rsidR="005A0F46">
        <w:rPr>
          <w:b w:val="0"/>
          <w:sz w:val="28"/>
          <w:szCs w:val="28"/>
        </w:rPr>
        <w:t>виробничих витрат.</w:t>
      </w:r>
    </w:p>
    <w:p w:rsidR="005A4513" w:rsidRPr="005A4513" w:rsidRDefault="00052EFB" w:rsidP="005A4513">
      <w:pPr>
        <w:pStyle w:val="a3"/>
        <w:keepNext w:val="0"/>
        <w:widowControl w:val="0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</w:t>
      </w:r>
      <w:r w:rsidR="005A0F46" w:rsidRPr="005A4513">
        <w:rPr>
          <w:b w:val="0"/>
          <w:sz w:val="28"/>
          <w:szCs w:val="28"/>
        </w:rPr>
        <w:t xml:space="preserve"> аналізу</w:t>
      </w:r>
      <w:r w:rsidR="005A4513" w:rsidRPr="005A4513">
        <w:rPr>
          <w:b w:val="0"/>
          <w:sz w:val="28"/>
          <w:szCs w:val="28"/>
        </w:rPr>
        <w:t xml:space="preserve"> витрат за економічними елементами.</w:t>
      </w:r>
    </w:p>
    <w:p w:rsidR="005A4513" w:rsidRPr="005A4513" w:rsidRDefault="00052EFB" w:rsidP="005A4513">
      <w:pPr>
        <w:pStyle w:val="a3"/>
        <w:keepNext w:val="0"/>
        <w:widowControl w:val="0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</w:t>
      </w:r>
      <w:r w:rsidRPr="005A4513">
        <w:rPr>
          <w:b w:val="0"/>
          <w:sz w:val="28"/>
          <w:szCs w:val="28"/>
        </w:rPr>
        <w:t xml:space="preserve"> </w:t>
      </w:r>
      <w:r w:rsidR="005A0F46" w:rsidRPr="005A4513">
        <w:rPr>
          <w:b w:val="0"/>
          <w:sz w:val="28"/>
          <w:szCs w:val="28"/>
        </w:rPr>
        <w:t>аналізу</w:t>
      </w:r>
      <w:r w:rsidR="005A4513" w:rsidRPr="005A4513">
        <w:rPr>
          <w:b w:val="0"/>
          <w:sz w:val="28"/>
          <w:szCs w:val="28"/>
        </w:rPr>
        <w:t xml:space="preserve"> витрат за калькуляційними статтями.</w:t>
      </w:r>
    </w:p>
    <w:p w:rsidR="005A4513" w:rsidRPr="005A0F46" w:rsidRDefault="005A0F46" w:rsidP="005A4513">
      <w:pPr>
        <w:pStyle w:val="a3"/>
        <w:keepNext w:val="0"/>
        <w:widowControl w:val="0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5A4513">
        <w:rPr>
          <w:b w:val="0"/>
          <w:sz w:val="28"/>
          <w:szCs w:val="28"/>
        </w:rPr>
        <w:t xml:space="preserve">Сутність </w:t>
      </w:r>
      <w:r w:rsidRPr="005A0F46">
        <w:rPr>
          <w:b w:val="0"/>
          <w:sz w:val="28"/>
          <w:szCs w:val="28"/>
        </w:rPr>
        <w:t>і значення аналізу</w:t>
      </w:r>
      <w:r w:rsidR="005A4513" w:rsidRPr="005A0F46">
        <w:rPr>
          <w:b w:val="0"/>
          <w:sz w:val="28"/>
          <w:szCs w:val="28"/>
        </w:rPr>
        <w:t xml:space="preserve"> прямих матеріальних витрат.</w:t>
      </w:r>
    </w:p>
    <w:p w:rsidR="009768CC" w:rsidRPr="005A0F46" w:rsidRDefault="00052EFB" w:rsidP="005A4513">
      <w:pPr>
        <w:pStyle w:val="a6"/>
        <w:widowControl/>
        <w:numPr>
          <w:ilvl w:val="0"/>
          <w:numId w:val="33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</w:rPr>
      </w:pPr>
      <w:r w:rsidRPr="00052EFB">
        <w:rPr>
          <w:sz w:val="28"/>
          <w:szCs w:val="28"/>
        </w:rPr>
        <w:t>Методика</w:t>
      </w:r>
      <w:r w:rsidRPr="005A0F46">
        <w:rPr>
          <w:sz w:val="28"/>
          <w:szCs w:val="28"/>
        </w:rPr>
        <w:t xml:space="preserve"> </w:t>
      </w:r>
      <w:proofErr w:type="spellStart"/>
      <w:r w:rsidR="005A0F46" w:rsidRPr="005A0F46">
        <w:rPr>
          <w:sz w:val="28"/>
          <w:szCs w:val="28"/>
        </w:rPr>
        <w:t>аналізу</w:t>
      </w:r>
      <w:proofErr w:type="spellEnd"/>
      <w:r w:rsidR="005A4513" w:rsidRPr="005A0F46">
        <w:rPr>
          <w:sz w:val="28"/>
          <w:szCs w:val="28"/>
        </w:rPr>
        <w:t xml:space="preserve"> </w:t>
      </w:r>
      <w:r w:rsidR="005A4513" w:rsidRPr="005A0F46">
        <w:rPr>
          <w:sz w:val="28"/>
          <w:szCs w:val="28"/>
          <w:lang w:val="uk-UA"/>
        </w:rPr>
        <w:t>собівартості одиниці продукції</w:t>
      </w:r>
      <w:r w:rsidR="005A0F46" w:rsidRPr="005A0F46">
        <w:rPr>
          <w:sz w:val="28"/>
          <w:szCs w:val="28"/>
          <w:lang w:val="uk-UA"/>
        </w:rPr>
        <w:t>.</w:t>
      </w:r>
    </w:p>
    <w:p w:rsidR="005A0F46" w:rsidRPr="005A4513" w:rsidRDefault="005A0F46" w:rsidP="005A4513">
      <w:pPr>
        <w:pStyle w:val="a6"/>
        <w:widowControl/>
        <w:numPr>
          <w:ilvl w:val="0"/>
          <w:numId w:val="33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b/>
          <w:sz w:val="28"/>
          <w:szCs w:val="28"/>
        </w:rPr>
      </w:pPr>
      <w:proofErr w:type="spellStart"/>
      <w:r w:rsidRPr="005A0F46">
        <w:rPr>
          <w:color w:val="000000"/>
          <w:sz w:val="28"/>
          <w:szCs w:val="28"/>
        </w:rPr>
        <w:t>Факторний</w:t>
      </w:r>
      <w:proofErr w:type="spellEnd"/>
      <w:r w:rsidRPr="005A0F46">
        <w:rPr>
          <w:color w:val="000000"/>
          <w:sz w:val="28"/>
          <w:szCs w:val="28"/>
        </w:rPr>
        <w:t xml:space="preserve"> </w:t>
      </w:r>
      <w:proofErr w:type="spellStart"/>
      <w:r w:rsidRPr="005A0F46"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5A4513">
        <w:rPr>
          <w:sz w:val="28"/>
          <w:szCs w:val="28"/>
          <w:lang w:val="uk-UA"/>
        </w:rPr>
        <w:t>собівартості одиниці продукції</w:t>
      </w:r>
    </w:p>
    <w:p w:rsidR="002600D4" w:rsidRDefault="002600D4" w:rsidP="002600D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5855F0" w:rsidRDefault="005855F0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191F50" w:rsidRPr="001356F5" w:rsidRDefault="00191F50" w:rsidP="00191F50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191F50" w:rsidRPr="001356F5" w:rsidRDefault="00191F50" w:rsidP="00191F50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191F50" w:rsidRPr="001356F5" w:rsidRDefault="00191F50" w:rsidP="00191F50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191F50" w:rsidRPr="009A003A" w:rsidRDefault="00191F50" w:rsidP="00191F50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191F50" w:rsidRPr="001356F5" w:rsidRDefault="00191F50" w:rsidP="00191F50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191F50" w:rsidRPr="004B69A3" w:rsidRDefault="00191F50" w:rsidP="00191F50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191F50" w:rsidRPr="009A003A" w:rsidRDefault="00191F50" w:rsidP="00191F50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191F50" w:rsidRPr="00C45D85" w:rsidRDefault="00191F50" w:rsidP="00191F50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191F50" w:rsidRPr="00C45D85" w:rsidRDefault="00191F50" w:rsidP="00191F50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191F50" w:rsidRPr="00B67EC0" w:rsidRDefault="00191F50" w:rsidP="00191F50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191F50" w:rsidRDefault="00191F50" w:rsidP="00191F50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191F50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64" w:rsidRDefault="004B0F64" w:rsidP="001356F5">
      <w:pPr>
        <w:spacing w:line="240" w:lineRule="auto"/>
      </w:pPr>
      <w:r>
        <w:separator/>
      </w:r>
    </w:p>
  </w:endnote>
  <w:endnote w:type="continuationSeparator" w:id="0">
    <w:p w:rsidR="004B0F64" w:rsidRDefault="004B0F64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64" w:rsidRDefault="004B0F64" w:rsidP="001356F5">
      <w:pPr>
        <w:spacing w:line="240" w:lineRule="auto"/>
      </w:pPr>
      <w:r>
        <w:separator/>
      </w:r>
    </w:p>
  </w:footnote>
  <w:footnote w:type="continuationSeparator" w:id="0">
    <w:p w:rsidR="004B0F64" w:rsidRDefault="004B0F64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6D5B3C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A0205E">
          <w:rPr>
            <w:noProof/>
            <w:sz w:val="22"/>
            <w:szCs w:val="22"/>
          </w:rPr>
          <w:t>4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68B596E"/>
    <w:multiLevelType w:val="hybridMultilevel"/>
    <w:tmpl w:val="2916B5BA"/>
    <w:lvl w:ilvl="0" w:tplc="4DF07326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28420FA"/>
    <w:multiLevelType w:val="hybridMultilevel"/>
    <w:tmpl w:val="820C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8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2">
    <w:nsid w:val="4E072283"/>
    <w:multiLevelType w:val="hybridMultilevel"/>
    <w:tmpl w:val="29FC1D7E"/>
    <w:lvl w:ilvl="0" w:tplc="EA44C3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7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4"/>
  </w:num>
  <w:num w:numId="5">
    <w:abstractNumId w:val="21"/>
  </w:num>
  <w:num w:numId="6">
    <w:abstractNumId w:val="19"/>
  </w:num>
  <w:num w:numId="7">
    <w:abstractNumId w:val="30"/>
  </w:num>
  <w:num w:numId="8">
    <w:abstractNumId w:val="10"/>
  </w:num>
  <w:num w:numId="9">
    <w:abstractNumId w:val="5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7"/>
  </w:num>
  <w:num w:numId="16">
    <w:abstractNumId w:val="3"/>
  </w:num>
  <w:num w:numId="17">
    <w:abstractNumId w:val="20"/>
  </w:num>
  <w:num w:numId="18">
    <w:abstractNumId w:val="16"/>
  </w:num>
  <w:num w:numId="19">
    <w:abstractNumId w:val="29"/>
  </w:num>
  <w:num w:numId="20">
    <w:abstractNumId w:val="28"/>
  </w:num>
  <w:num w:numId="21">
    <w:abstractNumId w:val="2"/>
  </w:num>
  <w:num w:numId="22">
    <w:abstractNumId w:val="18"/>
  </w:num>
  <w:num w:numId="23">
    <w:abstractNumId w:val="31"/>
  </w:num>
  <w:num w:numId="24">
    <w:abstractNumId w:val="23"/>
  </w:num>
  <w:num w:numId="25">
    <w:abstractNumId w:val="0"/>
  </w:num>
  <w:num w:numId="26">
    <w:abstractNumId w:val="7"/>
  </w:num>
  <w:num w:numId="27">
    <w:abstractNumId w:val="26"/>
  </w:num>
  <w:num w:numId="28">
    <w:abstractNumId w:val="9"/>
  </w:num>
  <w:num w:numId="29">
    <w:abstractNumId w:val="6"/>
  </w:num>
  <w:num w:numId="30">
    <w:abstractNumId w:val="27"/>
  </w:num>
  <w:num w:numId="31">
    <w:abstractNumId w:val="22"/>
  </w:num>
  <w:num w:numId="32">
    <w:abstractNumId w:val="14"/>
  </w:num>
  <w:num w:numId="3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1B5D"/>
    <w:rsid w:val="00022067"/>
    <w:rsid w:val="0002421C"/>
    <w:rsid w:val="00024AAC"/>
    <w:rsid w:val="00025BB3"/>
    <w:rsid w:val="00043233"/>
    <w:rsid w:val="00052EFB"/>
    <w:rsid w:val="00065D0E"/>
    <w:rsid w:val="00067887"/>
    <w:rsid w:val="000800AF"/>
    <w:rsid w:val="00083FD3"/>
    <w:rsid w:val="00087CA2"/>
    <w:rsid w:val="00091BBD"/>
    <w:rsid w:val="00095554"/>
    <w:rsid w:val="000D175E"/>
    <w:rsid w:val="000D5B79"/>
    <w:rsid w:val="000F2ADA"/>
    <w:rsid w:val="00104986"/>
    <w:rsid w:val="0011244E"/>
    <w:rsid w:val="00115B43"/>
    <w:rsid w:val="00120383"/>
    <w:rsid w:val="0012046E"/>
    <w:rsid w:val="001356F5"/>
    <w:rsid w:val="0014047A"/>
    <w:rsid w:val="00140C53"/>
    <w:rsid w:val="00140FF0"/>
    <w:rsid w:val="00142304"/>
    <w:rsid w:val="00143A4E"/>
    <w:rsid w:val="001578F1"/>
    <w:rsid w:val="00161A1A"/>
    <w:rsid w:val="00172738"/>
    <w:rsid w:val="00191F50"/>
    <w:rsid w:val="001B3C43"/>
    <w:rsid w:val="001B5FCF"/>
    <w:rsid w:val="001C4790"/>
    <w:rsid w:val="001C5B5A"/>
    <w:rsid w:val="001D018E"/>
    <w:rsid w:val="001E758B"/>
    <w:rsid w:val="001F0B21"/>
    <w:rsid w:val="0020322D"/>
    <w:rsid w:val="00204B08"/>
    <w:rsid w:val="002057C6"/>
    <w:rsid w:val="00205CBF"/>
    <w:rsid w:val="00222417"/>
    <w:rsid w:val="00251433"/>
    <w:rsid w:val="002565FE"/>
    <w:rsid w:val="002600D4"/>
    <w:rsid w:val="00261F08"/>
    <w:rsid w:val="00262BCD"/>
    <w:rsid w:val="002653CE"/>
    <w:rsid w:val="002674B0"/>
    <w:rsid w:val="00274373"/>
    <w:rsid w:val="002A12F7"/>
    <w:rsid w:val="002A2F93"/>
    <w:rsid w:val="002C1C14"/>
    <w:rsid w:val="002C1D2E"/>
    <w:rsid w:val="002D163F"/>
    <w:rsid w:val="002E148B"/>
    <w:rsid w:val="00305259"/>
    <w:rsid w:val="003142D0"/>
    <w:rsid w:val="00314BEE"/>
    <w:rsid w:val="00331D30"/>
    <w:rsid w:val="003B75E6"/>
    <w:rsid w:val="003E37BE"/>
    <w:rsid w:val="003E6AF2"/>
    <w:rsid w:val="003E75E5"/>
    <w:rsid w:val="00403F34"/>
    <w:rsid w:val="00411A0B"/>
    <w:rsid w:val="00411E8A"/>
    <w:rsid w:val="00441C58"/>
    <w:rsid w:val="00450CA8"/>
    <w:rsid w:val="004523B8"/>
    <w:rsid w:val="00455515"/>
    <w:rsid w:val="00464E96"/>
    <w:rsid w:val="004720F3"/>
    <w:rsid w:val="00480B4A"/>
    <w:rsid w:val="00484557"/>
    <w:rsid w:val="0049595B"/>
    <w:rsid w:val="004B0F64"/>
    <w:rsid w:val="004D5A4E"/>
    <w:rsid w:val="00511385"/>
    <w:rsid w:val="00512874"/>
    <w:rsid w:val="005225C8"/>
    <w:rsid w:val="00532040"/>
    <w:rsid w:val="00536798"/>
    <w:rsid w:val="005505F8"/>
    <w:rsid w:val="005855F0"/>
    <w:rsid w:val="00586D7B"/>
    <w:rsid w:val="005A0F46"/>
    <w:rsid w:val="005A4513"/>
    <w:rsid w:val="005B4BF3"/>
    <w:rsid w:val="005B768E"/>
    <w:rsid w:val="005C0C1E"/>
    <w:rsid w:val="005D060C"/>
    <w:rsid w:val="005F1EAB"/>
    <w:rsid w:val="005F2803"/>
    <w:rsid w:val="005F402A"/>
    <w:rsid w:val="00653688"/>
    <w:rsid w:val="006558CE"/>
    <w:rsid w:val="006929C5"/>
    <w:rsid w:val="006A6F7D"/>
    <w:rsid w:val="006C54F3"/>
    <w:rsid w:val="006D5B3C"/>
    <w:rsid w:val="006F0474"/>
    <w:rsid w:val="007122BF"/>
    <w:rsid w:val="00713E5E"/>
    <w:rsid w:val="007144DB"/>
    <w:rsid w:val="00791A87"/>
    <w:rsid w:val="00791B26"/>
    <w:rsid w:val="007A5DDA"/>
    <w:rsid w:val="007B263D"/>
    <w:rsid w:val="007C3A86"/>
    <w:rsid w:val="007D1D46"/>
    <w:rsid w:val="007E2D29"/>
    <w:rsid w:val="007F77D1"/>
    <w:rsid w:val="00840302"/>
    <w:rsid w:val="00847EE5"/>
    <w:rsid w:val="00866F0B"/>
    <w:rsid w:val="00871DEF"/>
    <w:rsid w:val="00881332"/>
    <w:rsid w:val="008833FF"/>
    <w:rsid w:val="008A5BF4"/>
    <w:rsid w:val="008B4316"/>
    <w:rsid w:val="008B734F"/>
    <w:rsid w:val="008D250D"/>
    <w:rsid w:val="008F4488"/>
    <w:rsid w:val="008F4F75"/>
    <w:rsid w:val="008F6E93"/>
    <w:rsid w:val="008F79FD"/>
    <w:rsid w:val="009010BF"/>
    <w:rsid w:val="00914570"/>
    <w:rsid w:val="00917D06"/>
    <w:rsid w:val="00924277"/>
    <w:rsid w:val="009433AB"/>
    <w:rsid w:val="00947A91"/>
    <w:rsid w:val="009768CC"/>
    <w:rsid w:val="00985A11"/>
    <w:rsid w:val="009B5E2A"/>
    <w:rsid w:val="009D6601"/>
    <w:rsid w:val="009F1C8F"/>
    <w:rsid w:val="009F1DEC"/>
    <w:rsid w:val="009F46D4"/>
    <w:rsid w:val="00A0205E"/>
    <w:rsid w:val="00A16C8B"/>
    <w:rsid w:val="00A32685"/>
    <w:rsid w:val="00A4359E"/>
    <w:rsid w:val="00A57DE4"/>
    <w:rsid w:val="00A71A8F"/>
    <w:rsid w:val="00A72426"/>
    <w:rsid w:val="00A75136"/>
    <w:rsid w:val="00A830F4"/>
    <w:rsid w:val="00A9005E"/>
    <w:rsid w:val="00AA75A8"/>
    <w:rsid w:val="00AB1688"/>
    <w:rsid w:val="00AB59F0"/>
    <w:rsid w:val="00AB5E4F"/>
    <w:rsid w:val="00AD037F"/>
    <w:rsid w:val="00AE7580"/>
    <w:rsid w:val="00B1584B"/>
    <w:rsid w:val="00B42F61"/>
    <w:rsid w:val="00B46C8D"/>
    <w:rsid w:val="00B51783"/>
    <w:rsid w:val="00B575AE"/>
    <w:rsid w:val="00B60943"/>
    <w:rsid w:val="00B66567"/>
    <w:rsid w:val="00B712B2"/>
    <w:rsid w:val="00B737E2"/>
    <w:rsid w:val="00B75905"/>
    <w:rsid w:val="00B90C44"/>
    <w:rsid w:val="00BA7BF6"/>
    <w:rsid w:val="00BB6E7B"/>
    <w:rsid w:val="00BB72FF"/>
    <w:rsid w:val="00BB798A"/>
    <w:rsid w:val="00BE0DE7"/>
    <w:rsid w:val="00C0008E"/>
    <w:rsid w:val="00C02EF7"/>
    <w:rsid w:val="00C10DDB"/>
    <w:rsid w:val="00C115C0"/>
    <w:rsid w:val="00C254B8"/>
    <w:rsid w:val="00C42CAE"/>
    <w:rsid w:val="00C62509"/>
    <w:rsid w:val="00C64A74"/>
    <w:rsid w:val="00C672E9"/>
    <w:rsid w:val="00C74948"/>
    <w:rsid w:val="00C854C6"/>
    <w:rsid w:val="00C87E07"/>
    <w:rsid w:val="00C90443"/>
    <w:rsid w:val="00CA3C03"/>
    <w:rsid w:val="00CB186B"/>
    <w:rsid w:val="00CC6241"/>
    <w:rsid w:val="00CD2052"/>
    <w:rsid w:val="00D14F6C"/>
    <w:rsid w:val="00D231FF"/>
    <w:rsid w:val="00D26EBF"/>
    <w:rsid w:val="00D379D8"/>
    <w:rsid w:val="00D84B71"/>
    <w:rsid w:val="00D937ED"/>
    <w:rsid w:val="00D97112"/>
    <w:rsid w:val="00DB4FEF"/>
    <w:rsid w:val="00DC440D"/>
    <w:rsid w:val="00DC6607"/>
    <w:rsid w:val="00E04470"/>
    <w:rsid w:val="00E064B1"/>
    <w:rsid w:val="00E3244F"/>
    <w:rsid w:val="00E55C7A"/>
    <w:rsid w:val="00E667DE"/>
    <w:rsid w:val="00E97FBF"/>
    <w:rsid w:val="00EA1063"/>
    <w:rsid w:val="00EB76F3"/>
    <w:rsid w:val="00EE2FCB"/>
    <w:rsid w:val="00F04463"/>
    <w:rsid w:val="00F06F8B"/>
    <w:rsid w:val="00F3487D"/>
    <w:rsid w:val="00F45618"/>
    <w:rsid w:val="00F55E0D"/>
    <w:rsid w:val="00F63550"/>
    <w:rsid w:val="00F7495E"/>
    <w:rsid w:val="00F82A67"/>
    <w:rsid w:val="00F91322"/>
    <w:rsid w:val="00FA1991"/>
    <w:rsid w:val="00FE3D49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7012</Words>
  <Characters>3998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261</cp:revision>
  <dcterms:created xsi:type="dcterms:W3CDTF">2021-02-16T14:22:00Z</dcterms:created>
  <dcterms:modified xsi:type="dcterms:W3CDTF">2023-04-19T13:57:00Z</dcterms:modified>
</cp:coreProperties>
</file>