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E5" w:rsidRPr="0091273D" w:rsidRDefault="00D637E5" w:rsidP="00D637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Практичне заняття </w:t>
      </w:r>
    </w:p>
    <w:p w:rsidR="00D637E5" w:rsidRPr="00DC5341" w:rsidRDefault="00D637E5" w:rsidP="00D637E5">
      <w:pPr>
        <w:pStyle w:val="2"/>
        <w:spacing w:line="240" w:lineRule="auto"/>
        <w:ind w:left="0"/>
        <w:rPr>
          <w:b/>
          <w:szCs w:val="28"/>
          <w:lang w:val="uk-UA"/>
        </w:rPr>
      </w:pPr>
      <w:r w:rsidRPr="0091273D">
        <w:rPr>
          <w:b/>
          <w:szCs w:val="28"/>
        </w:rPr>
        <w:t>Тема</w:t>
      </w:r>
      <w:r w:rsidRPr="0091273D">
        <w:rPr>
          <w:b/>
          <w:color w:val="000000"/>
          <w:szCs w:val="28"/>
        </w:rPr>
        <w:t>:</w:t>
      </w:r>
      <w:r w:rsidRPr="0091273D">
        <w:rPr>
          <w:rFonts w:eastAsiaTheme="minorHAnsi"/>
          <w:szCs w:val="28"/>
        </w:rPr>
        <w:t xml:space="preserve"> </w:t>
      </w:r>
      <w:r w:rsidRPr="00DC5341">
        <w:rPr>
          <w:b/>
          <w:szCs w:val="28"/>
          <w:lang w:val="uk-UA"/>
        </w:rPr>
        <w:t>Обслуговування споживачів за місцем навчання та роботи</w:t>
      </w:r>
    </w:p>
    <w:p w:rsidR="00D637E5" w:rsidRPr="0077091A" w:rsidRDefault="00D637E5" w:rsidP="00D637E5">
      <w:pPr>
        <w:spacing w:after="0" w:line="240" w:lineRule="auto"/>
        <w:ind w:firstLine="709"/>
        <w:jc w:val="both"/>
        <w:rPr>
          <w:rFonts w:ascii="Algerian" w:eastAsia="Times New Roman" w:hAnsi="Algerian" w:cs="Times New Roman"/>
          <w:b/>
          <w:color w:val="000000"/>
          <w:sz w:val="28"/>
          <w:szCs w:val="28"/>
        </w:rPr>
      </w:pPr>
      <w:r w:rsidRPr="0077091A">
        <w:rPr>
          <w:rFonts w:ascii="Times New Roman" w:hAnsi="Times New Roman" w:cs="Times New Roman"/>
          <w:sz w:val="28"/>
          <w:szCs w:val="28"/>
        </w:rPr>
        <w:t>Складання</w:t>
      </w:r>
      <w:r w:rsidRPr="0077091A">
        <w:rPr>
          <w:rFonts w:ascii="Algerian" w:hAnsi="Algerian"/>
          <w:sz w:val="28"/>
          <w:szCs w:val="28"/>
        </w:rPr>
        <w:t xml:space="preserve"> </w:t>
      </w:r>
      <w:r w:rsidRPr="0077091A">
        <w:rPr>
          <w:rFonts w:ascii="Times New Roman" w:hAnsi="Times New Roman" w:cs="Times New Roman"/>
          <w:sz w:val="28"/>
          <w:szCs w:val="28"/>
        </w:rPr>
        <w:t>меню</w:t>
      </w:r>
      <w:r w:rsidRPr="0077091A">
        <w:rPr>
          <w:rFonts w:ascii="Algerian" w:hAnsi="Algerian"/>
          <w:sz w:val="28"/>
          <w:szCs w:val="28"/>
        </w:rPr>
        <w:t xml:space="preserve"> </w:t>
      </w:r>
      <w:r w:rsidRPr="0077091A">
        <w:rPr>
          <w:rFonts w:ascii="Times New Roman" w:hAnsi="Times New Roman" w:cs="Times New Roman"/>
          <w:sz w:val="28"/>
          <w:szCs w:val="28"/>
        </w:rPr>
        <w:t>для</w:t>
      </w:r>
      <w:r w:rsidRPr="0077091A">
        <w:rPr>
          <w:rFonts w:ascii="Algerian" w:hAnsi="Algerian"/>
          <w:sz w:val="28"/>
          <w:szCs w:val="28"/>
        </w:rPr>
        <w:t xml:space="preserve"> </w:t>
      </w:r>
      <w:r w:rsidRPr="0077091A">
        <w:rPr>
          <w:rFonts w:ascii="Times New Roman" w:hAnsi="Times New Roman" w:cs="Times New Roman"/>
          <w:sz w:val="28"/>
          <w:szCs w:val="28"/>
        </w:rPr>
        <w:t>закладів</w:t>
      </w:r>
      <w:r w:rsidRPr="0077091A">
        <w:rPr>
          <w:rFonts w:ascii="Algerian" w:hAnsi="Algerian"/>
          <w:sz w:val="28"/>
          <w:szCs w:val="28"/>
        </w:rPr>
        <w:t xml:space="preserve"> </w:t>
      </w:r>
      <w:r w:rsidRPr="0077091A">
        <w:rPr>
          <w:rFonts w:ascii="Times New Roman" w:hAnsi="Times New Roman" w:cs="Times New Roman"/>
          <w:sz w:val="28"/>
          <w:szCs w:val="28"/>
        </w:rPr>
        <w:t>різних</w:t>
      </w:r>
      <w:r w:rsidRPr="0077091A">
        <w:rPr>
          <w:rFonts w:ascii="Algerian" w:hAnsi="Algerian"/>
          <w:sz w:val="28"/>
          <w:szCs w:val="28"/>
        </w:rPr>
        <w:t xml:space="preserve"> </w:t>
      </w:r>
      <w:r w:rsidRPr="0077091A">
        <w:rPr>
          <w:rFonts w:ascii="Times New Roman" w:hAnsi="Times New Roman" w:cs="Times New Roman"/>
          <w:sz w:val="28"/>
          <w:szCs w:val="28"/>
        </w:rPr>
        <w:t>типів</w:t>
      </w:r>
    </w:p>
    <w:p w:rsidR="00D637E5" w:rsidRDefault="00D637E5" w:rsidP="00D637E5">
      <w:pPr>
        <w:tabs>
          <w:tab w:val="left" w:pos="36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37E5" w:rsidRPr="0091273D" w:rsidRDefault="00D637E5" w:rsidP="00D637E5">
      <w:pPr>
        <w:tabs>
          <w:tab w:val="left" w:pos="36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273D">
        <w:rPr>
          <w:rFonts w:ascii="Times New Roman" w:eastAsia="Times New Roman" w:hAnsi="Times New Roman" w:cs="Times New Roman"/>
          <w:b/>
          <w:sz w:val="28"/>
          <w:szCs w:val="28"/>
        </w:rPr>
        <w:t>Мета:</w:t>
      </w:r>
      <w:r w:rsidRPr="0077091A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формування практичних умінь та навичок складання та оформлення </w:t>
      </w: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меню різних видів</w:t>
      </w:r>
      <w:r w:rsidRPr="0091273D">
        <w:rPr>
          <w:rFonts w:ascii="Times New Roman" w:eastAsia="TimesNewRomanPSMT" w:hAnsi="Times New Roman" w:cs="Times New Roman"/>
          <w:color w:val="000000"/>
          <w:sz w:val="28"/>
          <w:szCs w:val="28"/>
        </w:rPr>
        <w:t>.</w:t>
      </w:r>
      <w:r w:rsidRPr="0091273D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637E5" w:rsidRDefault="00D637E5" w:rsidP="00D63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91273D">
        <w:rPr>
          <w:rFonts w:ascii="Times New Roman" w:eastAsia="Times New Roman" w:hAnsi="Times New Roman" w:cs="Times New Roman"/>
          <w:b/>
          <w:sz w:val="28"/>
          <w:szCs w:val="28"/>
        </w:rPr>
        <w:t xml:space="preserve">Забезпечення заняття: 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рекомендований перелік страв для різних типів</w:t>
      </w: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закладів ресторанного господарства, зразки меню, збірники рецептур кулінарних</w:t>
      </w: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страв виробів.</w:t>
      </w:r>
    </w:p>
    <w:p w:rsidR="00D637E5" w:rsidRPr="0091273D" w:rsidRDefault="00D637E5" w:rsidP="00D63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37E5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77091A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Завдання 1</w:t>
      </w: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. Скласти 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меню вільного вибору страв для</w:t>
      </w: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:</w:t>
      </w:r>
    </w:p>
    <w:p w:rsidR="00D637E5" w:rsidRDefault="00D637E5" w:rsidP="00D637E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797CC4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ресторану вищого класу.</w:t>
      </w:r>
    </w:p>
    <w:p w:rsidR="00D637E5" w:rsidRDefault="00D637E5" w:rsidP="00D637E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їдальні</w:t>
      </w:r>
    </w:p>
    <w:p w:rsidR="00D637E5" w:rsidRPr="00797CC4" w:rsidRDefault="00D637E5" w:rsidP="00D637E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кафе</w:t>
      </w:r>
      <w:bookmarkStart w:id="0" w:name="_GoBack"/>
      <w:bookmarkEnd w:id="0"/>
    </w:p>
    <w:p w:rsidR="00D637E5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</w:p>
    <w:p w:rsidR="00D637E5" w:rsidRPr="00161286" w:rsidRDefault="00D637E5" w:rsidP="00D63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161286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МЕТОДИЧНІ РЕКОМЕНДАЦІЇ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У меню вільного вибору вказують назву страви або напою, вихід, ціну.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Страви в меню записують у такій послідовності:</w:t>
      </w:r>
    </w:p>
    <w:p w:rsidR="00D637E5" w:rsidRPr="00161286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161286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1. Холодні страви та закуски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1.1. Рибні із гастрономічних продуктів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1.2. Рибні власного приготування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1.3. Із нерибних продуктів моря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1.4. Овочі натуральні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1.5. Салати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1.5.1. Рибні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1.5.2. М'ясні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1.5.3. Овочеві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1.6. М'ясні з гастрономічних продуктів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1.7. М'ясні власного приготування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1.8. Із птиці (гастрономія, консерви)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1.9. Із птиці власного приготування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1.10. Із субпродуктів (гастрономія, консерви)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1.11. Із субпродуктів власного приготування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18"/>
          <w:szCs w:val="1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1.12. З овочів 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18"/>
          <w:szCs w:val="18"/>
        </w:rPr>
        <w:t>(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консерви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18"/>
          <w:szCs w:val="18"/>
        </w:rPr>
        <w:t>)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1.13. З овочів власного приготування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1.14. Грибні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1.15. Із яєць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1.16. Сири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1.17. Масло вершкове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1.18. Із кисломолочних продуктів</w:t>
      </w:r>
    </w:p>
    <w:p w:rsidR="00D637E5" w:rsidRPr="00161286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161286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2. Гарячі закуски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2.1. Рибні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2.2. М'ясні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2.3. Із птиці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2.4. Із субпродуктів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2.5. Овочеві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, грибні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2.6. Яєчні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lastRenderedPageBreak/>
        <w:t>2.7. Борошняні</w:t>
      </w:r>
    </w:p>
    <w:p w:rsidR="00D637E5" w:rsidRPr="00161286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161286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3. Перші страви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3.1. Прозорі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3.2. Заправлені: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3.2.1. Рибні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3.2.2. М'ясні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3.2.3. Овочеві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3.3. Пюреподібні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3.4. Молочні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3.5. Холодні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3.6. Солодкі</w:t>
      </w:r>
    </w:p>
    <w:p w:rsidR="00D637E5" w:rsidRPr="00161286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161286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4. Другі страви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4.1. Рибні (відварені, припущені, смажені, тушковані, запечені)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4.2. М'ясні (відварені, припущені, смажені, тушковані, запечені)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4.3. Із птиці (відварені, припущені, смажені, продукти тушковані, запечені)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4.4. Із субпродуктів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4.5. Овочеві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4.6. Борошняні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4.7. Круп'яні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4.8. Яєчні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4.9. Із сиру селянського</w:t>
      </w:r>
    </w:p>
    <w:p w:rsidR="00D637E5" w:rsidRPr="00161286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161286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5. Солодкі страви вироби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5.1. Гарячі (пудинг, суфле, каша </w:t>
      </w:r>
      <w:proofErr w:type="spellStart"/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гуріївська</w:t>
      </w:r>
      <w:proofErr w:type="spellEnd"/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)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5.2. Желе, муси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5.3. Компоти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5.3. </w:t>
      </w:r>
      <w:proofErr w:type="spellStart"/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Киселі</w:t>
      </w:r>
      <w:proofErr w:type="spellEnd"/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5.4. Креми, збиті вершки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5.5. Морозиво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5.6. Плоди та ягоди свіжі</w:t>
      </w:r>
    </w:p>
    <w:p w:rsidR="00D637E5" w:rsidRPr="00161286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161286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6. Напої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6.1. Чай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6.2. Кава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6.3. Какао, шоколад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6.4. Молоко та кисломолочні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6.5. Холодні напої та соки</w:t>
      </w:r>
    </w:p>
    <w:p w:rsidR="00D637E5" w:rsidRPr="00161286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161286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7. Гарніри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7.1. Прості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7.1.2. Овочеві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7.1.3. Круп'яні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7.1.4. Із макаронних виробів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7.1.5. Із бобових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7.1.6. Складні</w:t>
      </w:r>
    </w:p>
    <w:p w:rsidR="00D637E5" w:rsidRPr="00161286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161286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8. Кондитерські та хлібобулочні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8.1. Булочки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8.2. Пиріжки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8.3. Тістечка: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8.4. Кекси.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lastRenderedPageBreak/>
        <w:t>За розробку меню відповідає завідувач виробництва. У формуванні</w:t>
      </w: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асортименту страв та напоїв можуть приймати участь шеф-кухарі. Розроблене</w:t>
      </w: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меню </w:t>
      </w: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п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ідписують директор підприємства, завідувач виробництва, бухгалтер</w:t>
      </w: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(відповідальний за ціну страви).</w:t>
      </w:r>
    </w:p>
    <w:p w:rsidR="00D637E5" w:rsidRDefault="00D637E5" w:rsidP="00D63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Завдання </w:t>
      </w:r>
      <w:r w:rsidRPr="00161286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2.</w:t>
      </w:r>
      <w:r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161286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Скласти меню для спеціалізованого закладу ресторанного </w:t>
      </w: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господарства на вибір:</w:t>
      </w:r>
    </w:p>
    <w:p w:rsidR="00D637E5" w:rsidRDefault="00D637E5" w:rsidP="00D637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Ресторан української кухні;</w:t>
      </w:r>
    </w:p>
    <w:p w:rsidR="00D637E5" w:rsidRDefault="00D637E5" w:rsidP="00D637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Рибний ресторан;</w:t>
      </w:r>
    </w:p>
    <w:p w:rsidR="00D637E5" w:rsidRDefault="00D637E5" w:rsidP="00D637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Варенична;</w:t>
      </w:r>
    </w:p>
    <w:p w:rsidR="00D637E5" w:rsidRDefault="00D637E5" w:rsidP="00D637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Піцерія</w:t>
      </w:r>
      <w:proofErr w:type="spellEnd"/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;</w:t>
      </w:r>
    </w:p>
    <w:p w:rsidR="00D637E5" w:rsidRDefault="00D637E5" w:rsidP="00D637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Пиріжкова;</w:t>
      </w:r>
    </w:p>
    <w:p w:rsidR="00D637E5" w:rsidRDefault="00D637E5" w:rsidP="00D637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Шашлична;</w:t>
      </w:r>
    </w:p>
    <w:p w:rsidR="00D637E5" w:rsidRDefault="00D637E5" w:rsidP="00D637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Пельменна;</w:t>
      </w:r>
    </w:p>
    <w:p w:rsidR="00D637E5" w:rsidRPr="00797CC4" w:rsidRDefault="00D637E5" w:rsidP="00D637E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</w:p>
    <w:p w:rsidR="00D637E5" w:rsidRPr="00161286" w:rsidRDefault="00D637E5" w:rsidP="00D63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161286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МЕТОДИЧНІ РЕКОМЕНДАЦІЇ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У спеціалізованих підприємствах і кафе першими записують вироби, що</w:t>
      </w: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визначають тип даного підприємства: в кафе спочатку вказують гарячі та холодні</w:t>
      </w: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напої власного виробництва, солодкі страви, потім усі інші; їх небагато і</w:t>
      </w: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характеризуються вони простотою приготування. Проте в деяких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спеціалізованих кафе (кафе-морозиво, кафе-кондитерська тощо) інші страви не</w:t>
      </w: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реалізують. У вузькоспеціалізованих закладах в основному представлені страви,</w:t>
      </w: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що визначають спеціалізацію закладу, а також страви, що доповнюють основний</w:t>
      </w: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асортимент.</w:t>
      </w:r>
    </w:p>
    <w:p w:rsidR="00D637E5" w:rsidRPr="00161286" w:rsidRDefault="00D637E5" w:rsidP="00D63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161286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Завдання для самоконтролю.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1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. У якій послідовності записуються в меню вільного вибору страв холодні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закуски?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2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. У якій послідовності записуються в меню вільного вибору страв гарячі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страви та закуски?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3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. Які страви та вироби належать до фірмових і порядок їх запису?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4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. Які вимоги до оформлення меню?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5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. Хто розробляє та підписує меню?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6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. Які страви записують першими у спеціалізованих закладах?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7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. Назвіть відмінності меню комплексних раціонів від меню денного</w:t>
      </w: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раціону?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8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. У яких закладах ресторанного господарства використовують меню</w:t>
      </w: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денного раціону?</w:t>
      </w: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10</w:t>
      </w:r>
      <w:r w:rsidRPr="00B418AB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. Які нормативні документи використовують під час складання меню?</w:t>
      </w:r>
    </w:p>
    <w:p w:rsidR="00D637E5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</w:p>
    <w:p w:rsidR="00D637E5" w:rsidRPr="00B418AB" w:rsidRDefault="00D637E5" w:rsidP="00D6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</w:p>
    <w:p w:rsidR="00D637E5" w:rsidRDefault="00D637E5" w:rsidP="00D637E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61D7" w:rsidRDefault="00F961D7"/>
    <w:sectPr w:rsidR="00F961D7">
      <w:pgSz w:w="11906" w:h="16838"/>
      <w:pgMar w:top="567" w:right="567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20A47"/>
    <w:multiLevelType w:val="hybridMultilevel"/>
    <w:tmpl w:val="5002DCF4"/>
    <w:lvl w:ilvl="0" w:tplc="BB8EB65A">
      <w:start w:val="10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F6555"/>
    <w:multiLevelType w:val="hybridMultilevel"/>
    <w:tmpl w:val="1890BD3C"/>
    <w:lvl w:ilvl="0" w:tplc="E8328306">
      <w:start w:val="10"/>
      <w:numFmt w:val="bullet"/>
      <w:lvlText w:val="-"/>
      <w:lvlJc w:val="left"/>
      <w:pPr>
        <w:ind w:left="1068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E5"/>
    <w:rsid w:val="00D637E5"/>
    <w:rsid w:val="00F9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E5"/>
    <w:rPr>
      <w:rFonts w:ascii="Calibri" w:eastAsia="Calibri" w:hAnsi="Calibri" w:cs="Calibri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7E5"/>
    <w:pPr>
      <w:ind w:left="720"/>
      <w:contextualSpacing/>
    </w:pPr>
  </w:style>
  <w:style w:type="paragraph" w:styleId="2">
    <w:name w:val="Body Text Indent 2"/>
    <w:basedOn w:val="a"/>
    <w:link w:val="20"/>
    <w:rsid w:val="00D637E5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val="ru-RU"/>
    </w:rPr>
  </w:style>
  <w:style w:type="character" w:customStyle="1" w:styleId="20">
    <w:name w:val="Основной текст с отступом 2 Знак"/>
    <w:basedOn w:val="a0"/>
    <w:link w:val="2"/>
    <w:rsid w:val="00D637E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E5"/>
    <w:rPr>
      <w:rFonts w:ascii="Calibri" w:eastAsia="Calibri" w:hAnsi="Calibri" w:cs="Calibri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7E5"/>
    <w:pPr>
      <w:ind w:left="720"/>
      <w:contextualSpacing/>
    </w:pPr>
  </w:style>
  <w:style w:type="paragraph" w:styleId="2">
    <w:name w:val="Body Text Indent 2"/>
    <w:basedOn w:val="a"/>
    <w:link w:val="20"/>
    <w:rsid w:val="00D637E5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val="ru-RU"/>
    </w:rPr>
  </w:style>
  <w:style w:type="character" w:customStyle="1" w:styleId="20">
    <w:name w:val="Основной текст с отступом 2 Знак"/>
    <w:basedOn w:val="a0"/>
    <w:link w:val="2"/>
    <w:rsid w:val="00D637E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2023-04-19T11:32:00Z</dcterms:created>
  <dcterms:modified xsi:type="dcterms:W3CDTF">2023-04-19T11:33:00Z</dcterms:modified>
</cp:coreProperties>
</file>