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8D" w:rsidRPr="00D20A8D" w:rsidRDefault="00D20A8D" w:rsidP="00D20A8D">
      <w:pPr>
        <w:spacing w:line="288" w:lineRule="auto"/>
        <w:ind w:firstLine="567"/>
        <w:jc w:val="both"/>
        <w:rPr>
          <w:b/>
          <w:sz w:val="28"/>
          <w:szCs w:val="28"/>
        </w:rPr>
      </w:pPr>
      <w:r w:rsidRPr="00D20A8D">
        <w:rPr>
          <w:b/>
          <w:color w:val="231F20"/>
          <w:sz w:val="28"/>
          <w:szCs w:val="28"/>
        </w:rPr>
        <w:t>Тема 4</w:t>
      </w:r>
      <w:r w:rsidRPr="00D20A8D">
        <w:rPr>
          <w:b/>
          <w:color w:val="231F20"/>
          <w:sz w:val="28"/>
          <w:szCs w:val="28"/>
        </w:rPr>
        <w:t xml:space="preserve">. </w:t>
      </w:r>
      <w:r w:rsidRPr="00D20A8D">
        <w:rPr>
          <w:b/>
          <w:color w:val="231F20"/>
          <w:sz w:val="28"/>
          <w:szCs w:val="28"/>
        </w:rPr>
        <w:t>КОГНІТИВНИЙ ПІДХІД ДО ОСОБИСТОСТІ</w:t>
      </w:r>
    </w:p>
    <w:p w:rsidR="00D20A8D" w:rsidRPr="00D20A8D" w:rsidRDefault="00D20A8D" w:rsidP="00D20A8D">
      <w:pPr>
        <w:pStyle w:val="a3"/>
        <w:spacing w:line="288" w:lineRule="auto"/>
        <w:ind w:left="0" w:firstLine="567"/>
        <w:jc w:val="both"/>
        <w:rPr>
          <w:sz w:val="28"/>
          <w:szCs w:val="28"/>
        </w:rPr>
      </w:pPr>
    </w:p>
    <w:p w:rsidR="00D20A8D" w:rsidRPr="00D20A8D" w:rsidRDefault="00D20A8D" w:rsidP="00D20A8D">
      <w:pPr>
        <w:spacing w:line="288" w:lineRule="auto"/>
        <w:ind w:firstLine="567"/>
        <w:jc w:val="both"/>
        <w:rPr>
          <w:b/>
          <w:sz w:val="28"/>
          <w:szCs w:val="28"/>
        </w:rPr>
      </w:pPr>
      <w:r w:rsidRPr="00D20A8D">
        <w:rPr>
          <w:b/>
          <w:color w:val="231F20"/>
          <w:sz w:val="28"/>
          <w:szCs w:val="28"/>
        </w:rPr>
        <w:t>Завдання 1</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З поданих тверджень виберіть ті, які належать Л.С.Виготському і ті, які належать Ж.</w:t>
      </w:r>
      <w:proofErr w:type="spellStart"/>
      <w:r w:rsidRPr="00D20A8D">
        <w:rPr>
          <w:color w:val="231F20"/>
          <w:sz w:val="28"/>
          <w:szCs w:val="28"/>
        </w:rPr>
        <w:t>Піаже</w:t>
      </w:r>
      <w:proofErr w:type="spellEnd"/>
      <w:r w:rsidRPr="00D20A8D">
        <w:rPr>
          <w:color w:val="231F20"/>
          <w:sz w:val="28"/>
          <w:szCs w:val="28"/>
        </w:rPr>
        <w:t>:</w:t>
      </w:r>
    </w:p>
    <w:p w:rsidR="00D20A8D" w:rsidRPr="00D20A8D" w:rsidRDefault="00D20A8D" w:rsidP="00D20A8D">
      <w:pPr>
        <w:pStyle w:val="a5"/>
        <w:numPr>
          <w:ilvl w:val="0"/>
          <w:numId w:val="3"/>
        </w:numPr>
        <w:tabs>
          <w:tab w:val="left" w:pos="692"/>
          <w:tab w:val="left" w:pos="851"/>
        </w:tabs>
        <w:spacing w:before="0" w:line="288" w:lineRule="auto"/>
        <w:ind w:left="0" w:firstLine="567"/>
        <w:jc w:val="both"/>
        <w:rPr>
          <w:sz w:val="28"/>
          <w:szCs w:val="28"/>
        </w:rPr>
      </w:pPr>
      <w:r w:rsidRPr="00D20A8D">
        <w:rPr>
          <w:color w:val="231F20"/>
          <w:sz w:val="28"/>
          <w:szCs w:val="28"/>
        </w:rPr>
        <w:t>Так само, як органи тіла адаптуються до оточуючого середовища, так і структури мозку розвиваються для того, щоб краще пристосуватись до оточуючого світу;</w:t>
      </w:r>
    </w:p>
    <w:p w:rsidR="00D20A8D" w:rsidRPr="00D20A8D" w:rsidRDefault="00D20A8D" w:rsidP="00D20A8D">
      <w:pPr>
        <w:pStyle w:val="a5"/>
        <w:numPr>
          <w:ilvl w:val="0"/>
          <w:numId w:val="3"/>
        </w:numPr>
        <w:tabs>
          <w:tab w:val="left" w:pos="701"/>
          <w:tab w:val="left" w:pos="851"/>
        </w:tabs>
        <w:spacing w:before="0" w:line="288" w:lineRule="auto"/>
        <w:ind w:left="0" w:firstLine="567"/>
        <w:jc w:val="both"/>
        <w:rPr>
          <w:sz w:val="28"/>
          <w:szCs w:val="28"/>
        </w:rPr>
      </w:pPr>
      <w:r w:rsidRPr="00D20A8D">
        <w:rPr>
          <w:color w:val="231F20"/>
          <w:sz w:val="28"/>
          <w:szCs w:val="28"/>
        </w:rPr>
        <w:t xml:space="preserve">Розвиток дитини залежить від формування мозку і діти використовують свої природжені можливості, щоб встановити істинну суть речей у загальному потоці </w:t>
      </w:r>
      <w:proofErr w:type="spellStart"/>
      <w:r w:rsidRPr="00D20A8D">
        <w:rPr>
          <w:color w:val="231F20"/>
          <w:sz w:val="28"/>
          <w:szCs w:val="28"/>
        </w:rPr>
        <w:t>стимуляцій</w:t>
      </w:r>
      <w:proofErr w:type="spellEnd"/>
      <w:r w:rsidRPr="00D20A8D">
        <w:rPr>
          <w:color w:val="231F20"/>
          <w:sz w:val="28"/>
          <w:szCs w:val="28"/>
        </w:rPr>
        <w:t xml:space="preserve"> зі сторони оточуючого середовища.</w:t>
      </w:r>
    </w:p>
    <w:p w:rsidR="00D20A8D" w:rsidRPr="00D20A8D" w:rsidRDefault="00D20A8D" w:rsidP="00D20A8D">
      <w:pPr>
        <w:pStyle w:val="a5"/>
        <w:numPr>
          <w:ilvl w:val="0"/>
          <w:numId w:val="3"/>
        </w:numPr>
        <w:tabs>
          <w:tab w:val="left" w:pos="708"/>
          <w:tab w:val="left" w:pos="851"/>
        </w:tabs>
        <w:spacing w:before="0" w:line="288" w:lineRule="auto"/>
        <w:ind w:left="0" w:firstLine="567"/>
        <w:jc w:val="both"/>
        <w:rPr>
          <w:sz w:val="28"/>
          <w:szCs w:val="28"/>
        </w:rPr>
      </w:pPr>
      <w:r w:rsidRPr="00D20A8D">
        <w:rPr>
          <w:color w:val="231F20"/>
          <w:sz w:val="28"/>
          <w:szCs w:val="28"/>
        </w:rPr>
        <w:t>За допомогою діалогу з більш досвідченими членами суспільства діти починають використовувати мову для керування своїм мисленням і діями і набувають необхідні для даної культури знання і навички.</w:t>
      </w:r>
    </w:p>
    <w:p w:rsidR="00D20A8D" w:rsidRPr="00D20A8D" w:rsidRDefault="00D20A8D" w:rsidP="00D20A8D">
      <w:pPr>
        <w:pStyle w:val="a5"/>
        <w:numPr>
          <w:ilvl w:val="0"/>
          <w:numId w:val="3"/>
        </w:numPr>
        <w:tabs>
          <w:tab w:val="left" w:pos="673"/>
          <w:tab w:val="left" w:pos="851"/>
        </w:tabs>
        <w:spacing w:before="0" w:line="288" w:lineRule="auto"/>
        <w:ind w:left="0" w:firstLine="567"/>
        <w:jc w:val="both"/>
        <w:rPr>
          <w:sz w:val="28"/>
          <w:szCs w:val="28"/>
        </w:rPr>
      </w:pPr>
      <w:r w:rsidRPr="00D20A8D">
        <w:rPr>
          <w:color w:val="231F20"/>
          <w:sz w:val="28"/>
          <w:szCs w:val="28"/>
        </w:rPr>
        <w:t>Розвиток вищих психічних функцій відбувається без зміни біологічного типу людини. Істотних відмінностей у біологічному типі культурної та примітивної людини немає. Сприймання, реакції, рухи у примітивної людини можуть бути розвинуті більше, ніж у культурної.</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Порівняйте вклад Л. С. Виготського і Ж. </w:t>
      </w:r>
      <w:proofErr w:type="spellStart"/>
      <w:r w:rsidRPr="00D20A8D">
        <w:rPr>
          <w:color w:val="231F20"/>
          <w:sz w:val="28"/>
          <w:szCs w:val="28"/>
        </w:rPr>
        <w:t>Піаже</w:t>
      </w:r>
      <w:proofErr w:type="spellEnd"/>
      <w:r w:rsidRPr="00D20A8D">
        <w:rPr>
          <w:color w:val="231F20"/>
          <w:sz w:val="28"/>
          <w:szCs w:val="28"/>
        </w:rPr>
        <w:t xml:space="preserve"> у когнітивний підхід до розвитку.</w:t>
      </w:r>
    </w:p>
    <w:p w:rsidR="00D20A8D" w:rsidRDefault="00D20A8D" w:rsidP="00D20A8D">
      <w:pPr>
        <w:pStyle w:val="7"/>
        <w:spacing w:before="0" w:line="288" w:lineRule="auto"/>
        <w:ind w:left="0" w:right="0" w:firstLine="567"/>
        <w:jc w:val="both"/>
        <w:rPr>
          <w:rFonts w:ascii="Times New Roman" w:hAnsi="Times New Roman" w:cs="Times New Roman"/>
          <w:b/>
          <w:color w:val="231F20"/>
          <w:sz w:val="28"/>
          <w:szCs w:val="28"/>
        </w:rPr>
      </w:pPr>
    </w:p>
    <w:p w:rsidR="00D20A8D" w:rsidRPr="00D20A8D" w:rsidRDefault="00D20A8D" w:rsidP="00D20A8D">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2</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Використовуючи твердження Джорджа </w:t>
      </w:r>
      <w:proofErr w:type="spellStart"/>
      <w:r w:rsidRPr="00D20A8D">
        <w:rPr>
          <w:color w:val="231F20"/>
          <w:sz w:val="28"/>
          <w:szCs w:val="28"/>
        </w:rPr>
        <w:t>Келлі</w:t>
      </w:r>
      <w:proofErr w:type="spellEnd"/>
      <w:r w:rsidRPr="00D20A8D">
        <w:rPr>
          <w:color w:val="231F20"/>
          <w:sz w:val="28"/>
          <w:szCs w:val="28"/>
        </w:rPr>
        <w:t>, поясніть як Ви розумієте його теорію «особистісних конструктів». Перелічіть відомі Вам поняття та аспекти особистості, важливі у контексті даної теорії. Розкрийте переваги та недоліки підходу у порівнянні з іншими.</w:t>
      </w:r>
    </w:p>
    <w:p w:rsidR="00D20A8D" w:rsidRPr="00D20A8D" w:rsidRDefault="00D20A8D" w:rsidP="00D20A8D">
      <w:pPr>
        <w:pStyle w:val="a5"/>
        <w:numPr>
          <w:ilvl w:val="1"/>
          <w:numId w:val="4"/>
        </w:numPr>
        <w:tabs>
          <w:tab w:val="left" w:pos="791"/>
        </w:tabs>
        <w:spacing w:before="0" w:line="288" w:lineRule="auto"/>
        <w:ind w:left="0" w:firstLine="567"/>
        <w:jc w:val="both"/>
        <w:rPr>
          <w:sz w:val="28"/>
          <w:szCs w:val="28"/>
        </w:rPr>
      </w:pPr>
      <w:r w:rsidRPr="00D20A8D">
        <w:rPr>
          <w:color w:val="231F20"/>
          <w:sz w:val="28"/>
          <w:szCs w:val="28"/>
        </w:rPr>
        <w:t>Кожна особистість – це перш за все вчений-дослідник, який прагне зрозуміти та пояснити світ і на основі цього передбачати події й ефективно взаємодіяти з оточенням. Усі люди виступають у якості учених: інтерпретують довколишній світ, формують його когнітивні моделі, діють відповідно до створених ними інтерпретацій; поведінка в цьому контексті – це експеримент, на її основі, відповідно до нового досвіду, відбувається модифікація створених систем пояснень. Утім, жодна точка зору на події чи їхні інтерпретації не є абсолютною та остаточною. Всі люди конструюють істину по-своєму, а не отримують безпосередній доступ до реальності.</w:t>
      </w:r>
    </w:p>
    <w:p w:rsidR="00D20A8D" w:rsidRPr="00D20A8D" w:rsidRDefault="00D20A8D" w:rsidP="00D20A8D">
      <w:pPr>
        <w:pStyle w:val="a5"/>
        <w:numPr>
          <w:ilvl w:val="1"/>
          <w:numId w:val="4"/>
        </w:numPr>
        <w:tabs>
          <w:tab w:val="left" w:pos="791"/>
        </w:tabs>
        <w:spacing w:before="0" w:line="288" w:lineRule="auto"/>
        <w:ind w:left="0" w:firstLine="567"/>
        <w:jc w:val="both"/>
        <w:rPr>
          <w:sz w:val="28"/>
          <w:szCs w:val="28"/>
        </w:rPr>
      </w:pPr>
      <w:r w:rsidRPr="00D20A8D">
        <w:rPr>
          <w:color w:val="231F20"/>
          <w:sz w:val="28"/>
          <w:szCs w:val="28"/>
        </w:rPr>
        <w:t xml:space="preserve">Таке враження, що всі порушення спілкування – це порушення, пов’язані з тривогою. «Невротична» особистість поглинута гарячковими думками про </w:t>
      </w:r>
      <w:r w:rsidRPr="00D20A8D">
        <w:rPr>
          <w:color w:val="231F20"/>
          <w:sz w:val="28"/>
          <w:szCs w:val="28"/>
        </w:rPr>
        <w:lastRenderedPageBreak/>
        <w:t>нові способи інтерпретації подій свого світу. Інколи така людина стурбована «дрібними» подіями, іноді «масштабними», але вона завжди бореться з тривогою. «</w:t>
      </w:r>
      <w:proofErr w:type="spellStart"/>
      <w:r w:rsidRPr="00D20A8D">
        <w:rPr>
          <w:color w:val="231F20"/>
          <w:sz w:val="28"/>
          <w:szCs w:val="28"/>
        </w:rPr>
        <w:t>Психотична</w:t>
      </w:r>
      <w:proofErr w:type="spellEnd"/>
      <w:r w:rsidRPr="00D20A8D">
        <w:rPr>
          <w:color w:val="231F20"/>
          <w:sz w:val="28"/>
          <w:szCs w:val="28"/>
        </w:rPr>
        <w:t>» особистість, напевне, знаходить якесь тимчасове розрядження своєї тривоги. Але це, як мінімум, ненадійний вихід; людина вимушена зберігати його перед лицем фактів, які більшість із нас збивають з пантелику.</w:t>
      </w:r>
    </w:p>
    <w:p w:rsidR="00D20A8D" w:rsidRPr="00D20A8D" w:rsidRDefault="00D20A8D" w:rsidP="00D20A8D">
      <w:pPr>
        <w:pStyle w:val="a5"/>
        <w:numPr>
          <w:ilvl w:val="1"/>
          <w:numId w:val="4"/>
        </w:numPr>
        <w:tabs>
          <w:tab w:val="left" w:pos="791"/>
        </w:tabs>
        <w:spacing w:before="0" w:line="288" w:lineRule="auto"/>
        <w:ind w:left="0" w:firstLine="567"/>
        <w:jc w:val="both"/>
        <w:rPr>
          <w:sz w:val="28"/>
          <w:szCs w:val="28"/>
        </w:rPr>
      </w:pPr>
      <w:r w:rsidRPr="00D20A8D">
        <w:rPr>
          <w:color w:val="231F20"/>
          <w:sz w:val="28"/>
          <w:szCs w:val="28"/>
        </w:rPr>
        <w:t>Події не говорять, що нам слід робити, і на їхньому зворотному боці не вигравіювані їхні значення, які ми могли б знайти. І в радості, і в горі ми самі надаємо їм те єдине значення, яке вони матимуть для нас упродовж нашого життя.</w:t>
      </w:r>
    </w:p>
    <w:p w:rsidR="00D20A8D" w:rsidRPr="00D20A8D" w:rsidRDefault="00D20A8D" w:rsidP="00D20A8D">
      <w:pPr>
        <w:pStyle w:val="a5"/>
        <w:numPr>
          <w:ilvl w:val="1"/>
          <w:numId w:val="4"/>
        </w:numPr>
        <w:tabs>
          <w:tab w:val="left" w:pos="791"/>
        </w:tabs>
        <w:spacing w:before="0" w:line="288" w:lineRule="auto"/>
        <w:ind w:left="0" w:firstLine="567"/>
        <w:jc w:val="both"/>
        <w:rPr>
          <w:sz w:val="28"/>
          <w:szCs w:val="28"/>
        </w:rPr>
      </w:pPr>
      <w:r w:rsidRPr="00D20A8D">
        <w:rPr>
          <w:color w:val="231F20"/>
          <w:sz w:val="28"/>
          <w:szCs w:val="28"/>
        </w:rPr>
        <w:t>Якщо дві людини поділяють подібні погляди на світ, то їхня поведінка багато в чому збігатиметься, а про них, як про особистостей, можна буде сказати, що вони схожі. Подібність людей як особистостей визначається не тим, що вони однаково поводяться, не тим, що вони пережили той самий досвід, а перш за все тим, що події для них мають той самий зміст, те ж психологічне значення.</w:t>
      </w:r>
    </w:p>
    <w:p w:rsidR="00D20A8D" w:rsidRDefault="00D20A8D" w:rsidP="00D20A8D">
      <w:pPr>
        <w:pStyle w:val="7"/>
        <w:spacing w:before="0" w:line="288" w:lineRule="auto"/>
        <w:ind w:left="0" w:right="0" w:firstLine="567"/>
        <w:jc w:val="both"/>
        <w:rPr>
          <w:rFonts w:ascii="Times New Roman" w:hAnsi="Times New Roman" w:cs="Times New Roman"/>
          <w:sz w:val="28"/>
          <w:szCs w:val="28"/>
        </w:rPr>
      </w:pPr>
    </w:p>
    <w:p w:rsidR="00D20A8D" w:rsidRPr="00D20A8D" w:rsidRDefault="00D20A8D" w:rsidP="00D20A8D">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3</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У поданому тексті безсистемно перераховані психологічні ознаки </w:t>
      </w:r>
      <w:proofErr w:type="spellStart"/>
      <w:r w:rsidRPr="00D20A8D">
        <w:rPr>
          <w:color w:val="231F20"/>
          <w:sz w:val="28"/>
          <w:szCs w:val="28"/>
        </w:rPr>
        <w:t>когнітивно</w:t>
      </w:r>
      <w:proofErr w:type="spellEnd"/>
      <w:r w:rsidRPr="00D20A8D">
        <w:rPr>
          <w:color w:val="231F20"/>
          <w:sz w:val="28"/>
          <w:szCs w:val="28"/>
        </w:rPr>
        <w:t xml:space="preserve"> простої та </w:t>
      </w:r>
      <w:proofErr w:type="spellStart"/>
      <w:r w:rsidRPr="00D20A8D">
        <w:rPr>
          <w:color w:val="231F20"/>
          <w:sz w:val="28"/>
          <w:szCs w:val="28"/>
        </w:rPr>
        <w:t>когнітивно</w:t>
      </w:r>
      <w:proofErr w:type="spellEnd"/>
      <w:r w:rsidRPr="00D20A8D">
        <w:rPr>
          <w:color w:val="231F20"/>
          <w:sz w:val="28"/>
          <w:szCs w:val="28"/>
        </w:rPr>
        <w:t xml:space="preserve"> складної особистості за теорією Дж. </w:t>
      </w:r>
      <w:proofErr w:type="spellStart"/>
      <w:r w:rsidRPr="00D20A8D">
        <w:rPr>
          <w:color w:val="231F20"/>
          <w:sz w:val="28"/>
          <w:szCs w:val="28"/>
        </w:rPr>
        <w:t>Келлі</w:t>
      </w:r>
      <w:proofErr w:type="spellEnd"/>
      <w:r w:rsidRPr="00D20A8D">
        <w:rPr>
          <w:color w:val="231F20"/>
          <w:sz w:val="28"/>
          <w:szCs w:val="28"/>
        </w:rPr>
        <w:t>. Розподіліть подані характеристики за типами когнітивних особистостей:</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Помічають тонкі нюанси поведінки інших людей, розглядають інших людей та довколишній світ на основі невеликої кількості категорій (конструктів), їхні уявлення про інших складні та диференційовані, володіють бідним репертуаром соціальних ролей, не ігнорують різноманітні суперечності у характері особистості, характеризуються недиференційованими уявлення про важливі об’єкти, мають усталені погляди щодо інших людей, ігнорують інформацію, яка суперечить їхнім уявленням. прості в спілкуванні, використовують велику кількість категорій і високо диференційовану систему конструктів. чітко розрізняють себе та інших, не помічають відмінностей між собою та іншими людьми, розглядають людей з множини точок зору, їхні соціальні прогнози надійні, прагнуть знайти підтвердження тому, що інші схожі на них, їхні соціальні прогнози неефективні.</w:t>
      </w:r>
    </w:p>
    <w:p w:rsidR="00D20A8D" w:rsidRDefault="00D20A8D" w:rsidP="00D20A8D">
      <w:pPr>
        <w:pStyle w:val="7"/>
        <w:spacing w:before="0" w:line="288" w:lineRule="auto"/>
        <w:ind w:left="0" w:right="0" w:firstLine="567"/>
        <w:jc w:val="both"/>
        <w:rPr>
          <w:rFonts w:ascii="Times New Roman" w:hAnsi="Times New Roman" w:cs="Times New Roman"/>
          <w:color w:val="231F20"/>
          <w:sz w:val="28"/>
          <w:szCs w:val="28"/>
        </w:rPr>
      </w:pPr>
    </w:p>
    <w:p w:rsidR="00D20A8D" w:rsidRPr="00D20A8D" w:rsidRDefault="00D20A8D" w:rsidP="00D20A8D">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4</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Замість крапок вставте у текст пропущені слова, які допоможуть Вам краще зрозуміти теорію «особистісних конструктів» </w:t>
      </w:r>
      <w:proofErr w:type="spellStart"/>
      <w:r w:rsidRPr="00D20A8D">
        <w:rPr>
          <w:color w:val="231F20"/>
          <w:sz w:val="28"/>
          <w:szCs w:val="28"/>
        </w:rPr>
        <w:t>Дж.Келлі</w:t>
      </w:r>
      <w:proofErr w:type="spellEnd"/>
      <w:r w:rsidRPr="00D20A8D">
        <w:rPr>
          <w:color w:val="231F20"/>
          <w:sz w:val="28"/>
          <w:szCs w:val="28"/>
        </w:rPr>
        <w:t>.</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lastRenderedPageBreak/>
        <w:t>Більшість  людей  шукають  друзів  і  коханих  серед  тих,  чия</w:t>
      </w:r>
      <w:r>
        <w:rPr>
          <w:color w:val="231F20"/>
          <w:sz w:val="28"/>
          <w:szCs w:val="28"/>
        </w:rPr>
        <w:t xml:space="preserve"> </w:t>
      </w:r>
      <w:r w:rsidRPr="00D20A8D">
        <w:rPr>
          <w:color w:val="231F20"/>
          <w:sz w:val="28"/>
          <w:szCs w:val="28"/>
        </w:rPr>
        <w:t xml:space="preserve">……………  складність відповідає їхнім власним показникам. </w:t>
      </w:r>
      <w:proofErr w:type="spellStart"/>
      <w:r w:rsidRPr="00D20A8D">
        <w:rPr>
          <w:color w:val="231F20"/>
          <w:sz w:val="28"/>
          <w:szCs w:val="28"/>
        </w:rPr>
        <w:t>Когнітивно</w:t>
      </w:r>
      <w:proofErr w:type="spellEnd"/>
      <w:r>
        <w:rPr>
          <w:color w:val="231F20"/>
          <w:sz w:val="28"/>
          <w:szCs w:val="28"/>
        </w:rPr>
        <w:t xml:space="preserve"> ……. </w:t>
      </w:r>
      <w:r w:rsidRPr="00D20A8D">
        <w:rPr>
          <w:color w:val="231F20"/>
          <w:sz w:val="28"/>
          <w:szCs w:val="28"/>
        </w:rPr>
        <w:t xml:space="preserve">люди оточують  себе  менш  складними людьми,  а  </w:t>
      </w:r>
      <w:proofErr w:type="spellStart"/>
      <w:r w:rsidRPr="00D20A8D">
        <w:rPr>
          <w:color w:val="231F20"/>
          <w:sz w:val="28"/>
          <w:szCs w:val="28"/>
        </w:rPr>
        <w:t>когнітивно</w:t>
      </w:r>
      <w:proofErr w:type="spellEnd"/>
      <w:r>
        <w:rPr>
          <w:color w:val="231F20"/>
          <w:sz w:val="28"/>
          <w:szCs w:val="28"/>
        </w:rPr>
        <w:t xml:space="preserve"> </w:t>
      </w:r>
      <w:r w:rsidRPr="00D20A8D">
        <w:rPr>
          <w:color w:val="231F20"/>
          <w:sz w:val="28"/>
          <w:szCs w:val="28"/>
        </w:rPr>
        <w:t xml:space="preserve">……….. прагнуть перебувати в товаристві більш </w:t>
      </w:r>
      <w:proofErr w:type="spellStart"/>
      <w:r w:rsidRPr="00D20A8D">
        <w:rPr>
          <w:color w:val="231F20"/>
          <w:sz w:val="28"/>
          <w:szCs w:val="28"/>
        </w:rPr>
        <w:t>софістикованих</w:t>
      </w:r>
      <w:proofErr w:type="spellEnd"/>
      <w:r w:rsidRPr="00D20A8D">
        <w:rPr>
          <w:color w:val="231F20"/>
          <w:sz w:val="28"/>
          <w:szCs w:val="28"/>
        </w:rPr>
        <w:t xml:space="preserve"> людей. З віком люди стають більш </w:t>
      </w:r>
      <w:proofErr w:type="spellStart"/>
      <w:r w:rsidRPr="00D20A8D">
        <w:rPr>
          <w:color w:val="231F20"/>
          <w:sz w:val="28"/>
          <w:szCs w:val="28"/>
        </w:rPr>
        <w:t>когнітивно</w:t>
      </w:r>
      <w:proofErr w:type="spellEnd"/>
      <w:r w:rsidRPr="00D20A8D">
        <w:rPr>
          <w:color w:val="231F20"/>
          <w:sz w:val="28"/>
          <w:szCs w:val="28"/>
        </w:rPr>
        <w:tab/>
        <w:t>, і, відповідно, з</w:t>
      </w:r>
      <w:r>
        <w:rPr>
          <w:color w:val="231F20"/>
          <w:sz w:val="28"/>
          <w:szCs w:val="28"/>
        </w:rPr>
        <w:t xml:space="preserve"> </w:t>
      </w:r>
      <w:r w:rsidRPr="00D20A8D">
        <w:rPr>
          <w:color w:val="231F20"/>
          <w:sz w:val="28"/>
          <w:szCs w:val="28"/>
        </w:rPr>
        <w:t xml:space="preserve">віком ускладнюється і Я-концепція особистості. Когнітивна ……….. </w:t>
      </w:r>
      <w:r>
        <w:rPr>
          <w:color w:val="231F20"/>
          <w:sz w:val="28"/>
          <w:szCs w:val="28"/>
        </w:rPr>
        <w:t xml:space="preserve">– </w:t>
      </w:r>
      <w:r w:rsidRPr="00D20A8D">
        <w:rPr>
          <w:color w:val="231F20"/>
          <w:sz w:val="28"/>
          <w:szCs w:val="28"/>
        </w:rPr>
        <w:t xml:space="preserve">бажана адаптивна риса, однак вона не є єдиним критерієм адаптивної </w:t>
      </w:r>
      <w:proofErr w:type="spellStart"/>
      <w:r w:rsidRPr="00D20A8D">
        <w:rPr>
          <w:color w:val="231F20"/>
          <w:sz w:val="28"/>
          <w:szCs w:val="28"/>
        </w:rPr>
        <w:t>конструктної</w:t>
      </w:r>
      <w:proofErr w:type="spellEnd"/>
      <w:r w:rsidRPr="00D20A8D">
        <w:rPr>
          <w:color w:val="231F20"/>
          <w:sz w:val="28"/>
          <w:szCs w:val="28"/>
        </w:rPr>
        <w:t xml:space="preserve"> системи. Здоровий розвиток особистості спирається на інтеграцію різноманітних конструктів.</w:t>
      </w:r>
    </w:p>
    <w:p w:rsidR="00D20A8D" w:rsidRDefault="00D20A8D" w:rsidP="00D20A8D">
      <w:pPr>
        <w:pStyle w:val="7"/>
        <w:spacing w:before="0" w:line="288" w:lineRule="auto"/>
        <w:ind w:left="0" w:right="0" w:firstLine="567"/>
        <w:jc w:val="both"/>
        <w:rPr>
          <w:rFonts w:ascii="Times New Roman" w:hAnsi="Times New Roman" w:cs="Times New Roman"/>
          <w:color w:val="231F20"/>
          <w:sz w:val="28"/>
          <w:szCs w:val="28"/>
        </w:rPr>
      </w:pPr>
    </w:p>
    <w:p w:rsidR="00D20A8D" w:rsidRPr="00D20A8D" w:rsidRDefault="00D20A8D" w:rsidP="00D20A8D">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5</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Якби вам потрібно було вибрати лише одне слово для характеристики власної особистості, що це було б за слово? Напишіть його. Тепер напишіть протилежне до нього. Чи можете ви визначити, яку роль грає цей конструкт в тому, як ви інтерпретуєте події у різних сферах вашого життя (наприклад, особисті взаємини, школа, робота)?</w:t>
      </w:r>
    </w:p>
    <w:p w:rsidR="00D20A8D" w:rsidRDefault="00D20A8D" w:rsidP="00D20A8D">
      <w:pPr>
        <w:pStyle w:val="7"/>
        <w:spacing w:before="0" w:line="288" w:lineRule="auto"/>
        <w:ind w:left="0" w:right="0" w:firstLine="567"/>
        <w:jc w:val="both"/>
        <w:rPr>
          <w:rFonts w:ascii="Times New Roman" w:hAnsi="Times New Roman" w:cs="Times New Roman"/>
          <w:color w:val="231F20"/>
          <w:sz w:val="28"/>
          <w:szCs w:val="28"/>
        </w:rPr>
      </w:pPr>
    </w:p>
    <w:p w:rsidR="00D20A8D" w:rsidRPr="00D20A8D" w:rsidRDefault="00D20A8D" w:rsidP="00D20A8D">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6</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Що говориться у когнітивній теорії про формування і розрив дружби? Як Ви вважаєте, чи можуть дві людини довгий час зберігати дружні взаємини, якщо вони не мають однакових конструктів?</w:t>
      </w:r>
    </w:p>
    <w:p w:rsidR="00D20A8D" w:rsidRDefault="00D20A8D" w:rsidP="00D20A8D">
      <w:pPr>
        <w:pStyle w:val="7"/>
        <w:spacing w:before="0" w:line="288" w:lineRule="auto"/>
        <w:ind w:left="0" w:right="0" w:firstLine="567"/>
        <w:jc w:val="both"/>
        <w:rPr>
          <w:rFonts w:ascii="Times New Roman" w:hAnsi="Times New Roman" w:cs="Times New Roman"/>
          <w:color w:val="231F20"/>
          <w:sz w:val="28"/>
          <w:szCs w:val="28"/>
        </w:rPr>
      </w:pPr>
    </w:p>
    <w:p w:rsidR="00D20A8D" w:rsidRPr="00D20A8D" w:rsidRDefault="00D20A8D" w:rsidP="00D20A8D">
      <w:pPr>
        <w:pStyle w:val="7"/>
        <w:spacing w:before="0" w:line="288" w:lineRule="auto"/>
        <w:ind w:left="0" w:right="0" w:firstLine="567"/>
        <w:jc w:val="both"/>
        <w:rPr>
          <w:rFonts w:ascii="Times New Roman" w:hAnsi="Times New Roman" w:cs="Times New Roman"/>
          <w:b/>
          <w:color w:val="231F20"/>
          <w:sz w:val="28"/>
          <w:szCs w:val="28"/>
        </w:rPr>
      </w:pPr>
      <w:r w:rsidRPr="00D20A8D">
        <w:rPr>
          <w:rFonts w:ascii="Times New Roman" w:hAnsi="Times New Roman" w:cs="Times New Roman"/>
          <w:b/>
          <w:color w:val="231F20"/>
          <w:sz w:val="28"/>
          <w:szCs w:val="28"/>
        </w:rPr>
        <w:t>Завдання 7</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Аналізуючи події, що відбуваються у вашому житті або в житті близької вам людини, визначте функціонування особистісних конструктів, що призводять до вашого психологічного травмування або, навпаки, до підсилення особистісного потенціалу. Визначте конструкти подібного типу та наслідки їх функціонування в осіб, що з вами найбільше спілкуються.</w:t>
      </w:r>
    </w:p>
    <w:p w:rsidR="00D20A8D" w:rsidRPr="00D20A8D" w:rsidRDefault="00D20A8D" w:rsidP="00D20A8D">
      <w:pPr>
        <w:pStyle w:val="a3"/>
        <w:spacing w:line="288" w:lineRule="auto"/>
        <w:ind w:left="0" w:firstLine="567"/>
        <w:jc w:val="both"/>
        <w:rPr>
          <w:sz w:val="28"/>
          <w:szCs w:val="28"/>
        </w:rPr>
      </w:pPr>
    </w:p>
    <w:p w:rsidR="00D20A8D" w:rsidRPr="00D20A8D" w:rsidRDefault="00D20A8D" w:rsidP="00D20A8D">
      <w:pPr>
        <w:pStyle w:val="8"/>
        <w:tabs>
          <w:tab w:val="left" w:pos="716"/>
        </w:tabs>
        <w:spacing w:line="288" w:lineRule="auto"/>
        <w:ind w:left="567"/>
        <w:rPr>
          <w:sz w:val="28"/>
          <w:szCs w:val="28"/>
        </w:rPr>
      </w:pPr>
      <w:r w:rsidRPr="00D20A8D">
        <w:rPr>
          <w:color w:val="231F20"/>
          <w:sz w:val="28"/>
          <w:szCs w:val="28"/>
        </w:rPr>
        <w:t>Завдання для самоконтролю</w:t>
      </w:r>
    </w:p>
    <w:p w:rsidR="00D20A8D" w:rsidRPr="00D20A8D" w:rsidRDefault="00D20A8D" w:rsidP="00D20A8D">
      <w:pPr>
        <w:pStyle w:val="a5"/>
        <w:numPr>
          <w:ilvl w:val="1"/>
          <w:numId w:val="2"/>
        </w:numPr>
        <w:tabs>
          <w:tab w:val="left" w:pos="736"/>
          <w:tab w:val="left" w:pos="851"/>
        </w:tabs>
        <w:spacing w:before="0" w:line="288" w:lineRule="auto"/>
        <w:ind w:left="0" w:firstLine="567"/>
        <w:jc w:val="both"/>
        <w:rPr>
          <w:sz w:val="28"/>
          <w:szCs w:val="28"/>
        </w:rPr>
      </w:pPr>
      <w:r w:rsidRPr="00D20A8D">
        <w:rPr>
          <w:color w:val="231F20"/>
          <w:sz w:val="28"/>
          <w:szCs w:val="28"/>
        </w:rPr>
        <w:t>Представники когнітивного напрямку вважають, що неправильна поведінка людини викликана:</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а) неусвідомленими потребами; </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ірраціональними думками;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відсутністю сенсу життя;</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порушенням взаємин батьків і дітей.</w:t>
      </w:r>
    </w:p>
    <w:p w:rsidR="00D20A8D" w:rsidRPr="00D20A8D" w:rsidRDefault="00D20A8D" w:rsidP="00D20A8D">
      <w:pPr>
        <w:pStyle w:val="a5"/>
        <w:numPr>
          <w:ilvl w:val="1"/>
          <w:numId w:val="2"/>
        </w:numPr>
        <w:tabs>
          <w:tab w:val="left" w:pos="673"/>
          <w:tab w:val="left" w:pos="851"/>
        </w:tabs>
        <w:spacing w:before="0" w:line="288" w:lineRule="auto"/>
        <w:ind w:left="0" w:firstLine="567"/>
        <w:jc w:val="both"/>
        <w:rPr>
          <w:sz w:val="28"/>
          <w:szCs w:val="28"/>
        </w:rPr>
      </w:pPr>
      <w:r w:rsidRPr="00D20A8D">
        <w:rPr>
          <w:color w:val="231F20"/>
          <w:sz w:val="28"/>
          <w:szCs w:val="28"/>
        </w:rPr>
        <w:t xml:space="preserve">Стадія когнітивного розвитку, коли дитина може будувати власні гіпотетико-дедуктивні висновки, які ґрунтуються на самостійному висуванні </w:t>
      </w:r>
      <w:r w:rsidRPr="00D20A8D">
        <w:rPr>
          <w:color w:val="231F20"/>
          <w:sz w:val="28"/>
          <w:szCs w:val="28"/>
        </w:rPr>
        <w:lastRenderedPageBreak/>
        <w:t xml:space="preserve">гіпотез і перевірці їхніх наслідків названа Ж. </w:t>
      </w:r>
      <w:proofErr w:type="spellStart"/>
      <w:r w:rsidRPr="00D20A8D">
        <w:rPr>
          <w:color w:val="231F20"/>
          <w:sz w:val="28"/>
          <w:szCs w:val="28"/>
        </w:rPr>
        <w:t>Піаже</w:t>
      </w:r>
      <w:proofErr w:type="spellEnd"/>
      <w:r w:rsidRPr="00D20A8D">
        <w:rPr>
          <w:color w:val="231F20"/>
          <w:sz w:val="28"/>
          <w:szCs w:val="28"/>
        </w:rPr>
        <w:t>:</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а) </w:t>
      </w:r>
      <w:proofErr w:type="spellStart"/>
      <w:r w:rsidRPr="00D20A8D">
        <w:rPr>
          <w:color w:val="231F20"/>
          <w:sz w:val="28"/>
          <w:szCs w:val="28"/>
        </w:rPr>
        <w:t>сенсомоторною</w:t>
      </w:r>
      <w:proofErr w:type="spellEnd"/>
      <w:r w:rsidRPr="00D20A8D">
        <w:rPr>
          <w:color w:val="231F20"/>
          <w:sz w:val="28"/>
          <w:szCs w:val="28"/>
        </w:rPr>
        <w:t xml:space="preserve">;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б) </w:t>
      </w:r>
      <w:proofErr w:type="spellStart"/>
      <w:r w:rsidRPr="00D20A8D">
        <w:rPr>
          <w:color w:val="231F20"/>
          <w:sz w:val="28"/>
          <w:szCs w:val="28"/>
        </w:rPr>
        <w:t>доопераційною</w:t>
      </w:r>
      <w:proofErr w:type="spellEnd"/>
      <w:r w:rsidRPr="00D20A8D">
        <w:rPr>
          <w:color w:val="231F20"/>
          <w:sz w:val="28"/>
          <w:szCs w:val="28"/>
        </w:rPr>
        <w:t>;</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конкретних операцій;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формальних операцій.</w:t>
      </w:r>
    </w:p>
    <w:p w:rsidR="00D20A8D" w:rsidRPr="00D20A8D" w:rsidRDefault="00D20A8D" w:rsidP="00D20A8D">
      <w:pPr>
        <w:pStyle w:val="a5"/>
        <w:numPr>
          <w:ilvl w:val="1"/>
          <w:numId w:val="2"/>
        </w:numPr>
        <w:tabs>
          <w:tab w:val="left" w:pos="686"/>
          <w:tab w:val="left" w:pos="851"/>
        </w:tabs>
        <w:spacing w:before="0" w:line="288" w:lineRule="auto"/>
        <w:ind w:left="0" w:firstLine="567"/>
        <w:jc w:val="both"/>
        <w:rPr>
          <w:sz w:val="28"/>
          <w:szCs w:val="28"/>
        </w:rPr>
      </w:pPr>
      <w:r w:rsidRPr="00D20A8D">
        <w:rPr>
          <w:color w:val="231F20"/>
          <w:sz w:val="28"/>
          <w:szCs w:val="28"/>
        </w:rPr>
        <w:t xml:space="preserve">Дж. </w:t>
      </w:r>
      <w:proofErr w:type="spellStart"/>
      <w:r w:rsidRPr="00D20A8D">
        <w:rPr>
          <w:color w:val="231F20"/>
          <w:sz w:val="28"/>
          <w:szCs w:val="28"/>
        </w:rPr>
        <w:t>Келлі</w:t>
      </w:r>
      <w:proofErr w:type="spellEnd"/>
      <w:r w:rsidRPr="00D20A8D">
        <w:rPr>
          <w:color w:val="231F20"/>
          <w:sz w:val="28"/>
          <w:szCs w:val="28"/>
        </w:rPr>
        <w:t xml:space="preserve"> у «Теорії особистісних конструктів» презентує людину як:</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а)  істоту, керовану фізіологічними потребами;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б) особистість, що прагне до самореалізації;</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дослідника, мислителя, вченого;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суб’єкта діяльності і пізнання.</w:t>
      </w:r>
    </w:p>
    <w:p w:rsidR="00D20A8D" w:rsidRPr="00D20A8D" w:rsidRDefault="00D20A8D" w:rsidP="00D20A8D">
      <w:pPr>
        <w:pStyle w:val="a5"/>
        <w:numPr>
          <w:ilvl w:val="1"/>
          <w:numId w:val="2"/>
        </w:numPr>
        <w:tabs>
          <w:tab w:val="left" w:pos="675"/>
          <w:tab w:val="left" w:pos="851"/>
        </w:tabs>
        <w:spacing w:before="0" w:line="288" w:lineRule="auto"/>
        <w:ind w:left="0" w:firstLine="567"/>
        <w:jc w:val="both"/>
        <w:rPr>
          <w:sz w:val="28"/>
          <w:szCs w:val="28"/>
        </w:rPr>
      </w:pPr>
      <w:r w:rsidRPr="00D20A8D">
        <w:rPr>
          <w:color w:val="231F20"/>
          <w:sz w:val="28"/>
          <w:szCs w:val="28"/>
        </w:rPr>
        <w:t>Із поданих понять виберіть ті, які належать представникам когнітивного напрямку в психології:</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а) когнітивний розвиток, особистісний конструкт, </w:t>
      </w:r>
      <w:proofErr w:type="spellStart"/>
      <w:r w:rsidRPr="00D20A8D">
        <w:rPr>
          <w:color w:val="231F20"/>
          <w:sz w:val="28"/>
          <w:szCs w:val="28"/>
        </w:rPr>
        <w:t>сенсомоторний</w:t>
      </w:r>
      <w:proofErr w:type="spellEnd"/>
      <w:r w:rsidRPr="00D20A8D">
        <w:rPr>
          <w:color w:val="231F20"/>
          <w:sz w:val="28"/>
          <w:szCs w:val="28"/>
        </w:rPr>
        <w:t xml:space="preserve"> інтелект;</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б) когнітивний розвиток, риси особистості, когнітивна </w:t>
      </w:r>
      <w:proofErr w:type="spellStart"/>
      <w:r w:rsidRPr="00D20A8D">
        <w:rPr>
          <w:color w:val="231F20"/>
          <w:sz w:val="28"/>
          <w:szCs w:val="28"/>
        </w:rPr>
        <w:t>складність-просота</w:t>
      </w:r>
      <w:proofErr w:type="spellEnd"/>
      <w:r w:rsidRPr="00D20A8D">
        <w:rPr>
          <w:color w:val="231F20"/>
          <w:sz w:val="28"/>
          <w:szCs w:val="28"/>
        </w:rPr>
        <w:t xml:space="preserve"> ;</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особистісний конструкт, </w:t>
      </w:r>
      <w:proofErr w:type="spellStart"/>
      <w:r w:rsidRPr="00D20A8D">
        <w:rPr>
          <w:color w:val="231F20"/>
          <w:sz w:val="28"/>
          <w:szCs w:val="28"/>
        </w:rPr>
        <w:t>доопераційний</w:t>
      </w:r>
      <w:proofErr w:type="spellEnd"/>
      <w:r w:rsidRPr="00D20A8D">
        <w:rPr>
          <w:color w:val="231F20"/>
          <w:sz w:val="28"/>
          <w:szCs w:val="28"/>
        </w:rPr>
        <w:t xml:space="preserve"> інтелект, сублімація;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г) когнітивний розвиток, особистісний конструкт, </w:t>
      </w:r>
      <w:proofErr w:type="spellStart"/>
      <w:r w:rsidRPr="00D20A8D">
        <w:rPr>
          <w:color w:val="231F20"/>
          <w:sz w:val="28"/>
          <w:szCs w:val="28"/>
        </w:rPr>
        <w:t>самоактуалізація</w:t>
      </w:r>
      <w:proofErr w:type="spellEnd"/>
      <w:r w:rsidRPr="00D20A8D">
        <w:rPr>
          <w:color w:val="231F20"/>
          <w:sz w:val="28"/>
          <w:szCs w:val="28"/>
        </w:rPr>
        <w:t>.</w:t>
      </w:r>
    </w:p>
    <w:p w:rsidR="00D20A8D" w:rsidRPr="00D20A8D" w:rsidRDefault="00D20A8D" w:rsidP="00D20A8D">
      <w:pPr>
        <w:pStyle w:val="a5"/>
        <w:numPr>
          <w:ilvl w:val="1"/>
          <w:numId w:val="2"/>
        </w:numPr>
        <w:tabs>
          <w:tab w:val="left" w:pos="705"/>
          <w:tab w:val="left" w:pos="851"/>
        </w:tabs>
        <w:spacing w:before="0" w:line="288" w:lineRule="auto"/>
        <w:ind w:left="0" w:firstLine="567"/>
        <w:jc w:val="both"/>
        <w:rPr>
          <w:sz w:val="28"/>
          <w:szCs w:val="28"/>
        </w:rPr>
      </w:pPr>
      <w:r w:rsidRPr="00D20A8D">
        <w:rPr>
          <w:color w:val="231F20"/>
          <w:sz w:val="28"/>
          <w:szCs w:val="28"/>
        </w:rPr>
        <w:t xml:space="preserve">Вагомим вкладом у психологію були експерименти Ж. </w:t>
      </w:r>
      <w:proofErr w:type="spellStart"/>
      <w:r w:rsidRPr="00D20A8D">
        <w:rPr>
          <w:color w:val="231F20"/>
          <w:sz w:val="28"/>
          <w:szCs w:val="28"/>
        </w:rPr>
        <w:t>Піаже</w:t>
      </w:r>
      <w:proofErr w:type="spellEnd"/>
      <w:r w:rsidRPr="00D20A8D">
        <w:rPr>
          <w:color w:val="231F20"/>
          <w:sz w:val="28"/>
          <w:szCs w:val="28"/>
        </w:rPr>
        <w:t xml:space="preserve"> по дослідженню:</w:t>
      </w:r>
    </w:p>
    <w:p w:rsidR="00D20A8D" w:rsidRDefault="00D20A8D" w:rsidP="00D20A8D">
      <w:pPr>
        <w:pStyle w:val="a3"/>
        <w:tabs>
          <w:tab w:val="left" w:pos="851"/>
        </w:tabs>
        <w:spacing w:line="288" w:lineRule="auto"/>
        <w:ind w:left="0" w:firstLine="567"/>
        <w:jc w:val="both"/>
        <w:rPr>
          <w:color w:val="231F20"/>
          <w:sz w:val="28"/>
          <w:szCs w:val="28"/>
        </w:rPr>
      </w:pPr>
      <w:r w:rsidRPr="00D20A8D">
        <w:rPr>
          <w:color w:val="231F20"/>
          <w:sz w:val="28"/>
          <w:szCs w:val="28"/>
        </w:rPr>
        <w:t xml:space="preserve">а)  провідної діяльності; </w:t>
      </w:r>
    </w:p>
    <w:p w:rsidR="00D20A8D" w:rsidRDefault="00D20A8D" w:rsidP="00D20A8D">
      <w:pPr>
        <w:pStyle w:val="a3"/>
        <w:tabs>
          <w:tab w:val="left" w:pos="851"/>
        </w:tabs>
        <w:spacing w:line="288" w:lineRule="auto"/>
        <w:ind w:left="0" w:firstLine="567"/>
        <w:jc w:val="both"/>
        <w:rPr>
          <w:color w:val="231F20"/>
          <w:sz w:val="28"/>
          <w:szCs w:val="28"/>
        </w:rPr>
      </w:pPr>
      <w:r w:rsidRPr="00D20A8D">
        <w:rPr>
          <w:color w:val="231F20"/>
          <w:sz w:val="28"/>
          <w:szCs w:val="28"/>
        </w:rPr>
        <w:t xml:space="preserve">б) захисних механізмів; </w:t>
      </w:r>
    </w:p>
    <w:p w:rsidR="00D20A8D" w:rsidRPr="00D20A8D" w:rsidRDefault="00D20A8D" w:rsidP="00D20A8D">
      <w:pPr>
        <w:pStyle w:val="a3"/>
        <w:tabs>
          <w:tab w:val="left" w:pos="851"/>
        </w:tabs>
        <w:spacing w:line="288" w:lineRule="auto"/>
        <w:ind w:left="0" w:firstLine="567"/>
        <w:jc w:val="both"/>
        <w:rPr>
          <w:sz w:val="28"/>
          <w:szCs w:val="28"/>
        </w:rPr>
      </w:pPr>
      <w:r w:rsidRPr="00D20A8D">
        <w:rPr>
          <w:color w:val="231F20"/>
          <w:sz w:val="28"/>
          <w:szCs w:val="28"/>
        </w:rPr>
        <w:t>в) егоцентризму;</w:t>
      </w:r>
    </w:p>
    <w:p w:rsidR="00D20A8D" w:rsidRPr="00D20A8D" w:rsidRDefault="00D20A8D" w:rsidP="00D20A8D">
      <w:pPr>
        <w:pStyle w:val="a3"/>
        <w:tabs>
          <w:tab w:val="left" w:pos="851"/>
        </w:tabs>
        <w:spacing w:line="288" w:lineRule="auto"/>
        <w:ind w:left="0" w:firstLine="567"/>
        <w:jc w:val="both"/>
        <w:rPr>
          <w:sz w:val="28"/>
          <w:szCs w:val="28"/>
        </w:rPr>
      </w:pPr>
      <w:r w:rsidRPr="00D20A8D">
        <w:rPr>
          <w:color w:val="231F20"/>
          <w:sz w:val="28"/>
          <w:szCs w:val="28"/>
        </w:rPr>
        <w:t>г)  акцентуації.</w:t>
      </w:r>
    </w:p>
    <w:p w:rsidR="00D20A8D" w:rsidRPr="00D20A8D" w:rsidRDefault="00D20A8D" w:rsidP="00D20A8D">
      <w:pPr>
        <w:pStyle w:val="a5"/>
        <w:numPr>
          <w:ilvl w:val="1"/>
          <w:numId w:val="2"/>
        </w:numPr>
        <w:tabs>
          <w:tab w:val="left" w:pos="705"/>
          <w:tab w:val="left" w:pos="851"/>
        </w:tabs>
        <w:spacing w:before="0" w:line="288" w:lineRule="auto"/>
        <w:ind w:left="0" w:firstLine="567"/>
        <w:jc w:val="both"/>
        <w:rPr>
          <w:sz w:val="28"/>
          <w:szCs w:val="28"/>
        </w:rPr>
      </w:pPr>
      <w:r w:rsidRPr="00D20A8D">
        <w:rPr>
          <w:color w:val="231F20"/>
          <w:sz w:val="28"/>
          <w:szCs w:val="28"/>
        </w:rPr>
        <w:t xml:space="preserve">Стадія когнітивного розвитку, коли дитина взаємодіє з об’єктами, їхніми </w:t>
      </w:r>
      <w:proofErr w:type="spellStart"/>
      <w:r w:rsidRPr="00D20A8D">
        <w:rPr>
          <w:color w:val="231F20"/>
          <w:sz w:val="28"/>
          <w:szCs w:val="28"/>
        </w:rPr>
        <w:t>перцептивними</w:t>
      </w:r>
      <w:proofErr w:type="spellEnd"/>
      <w:r w:rsidRPr="00D20A8D">
        <w:rPr>
          <w:color w:val="231F20"/>
          <w:sz w:val="28"/>
          <w:szCs w:val="28"/>
        </w:rPr>
        <w:t xml:space="preserve"> та моторними сигналами, однак не зі знаками, символами, що репрезентують об’єкт названа Ж.</w:t>
      </w:r>
      <w:proofErr w:type="spellStart"/>
      <w:r w:rsidRPr="00D20A8D">
        <w:rPr>
          <w:color w:val="231F20"/>
          <w:sz w:val="28"/>
          <w:szCs w:val="28"/>
        </w:rPr>
        <w:t>Піаже</w:t>
      </w:r>
      <w:proofErr w:type="spellEnd"/>
      <w:r w:rsidRPr="00D20A8D">
        <w:rPr>
          <w:color w:val="231F20"/>
          <w:sz w:val="28"/>
          <w:szCs w:val="28"/>
        </w:rPr>
        <w:t>:</w:t>
      </w:r>
    </w:p>
    <w:p w:rsidR="00D20A8D" w:rsidRDefault="00D20A8D" w:rsidP="00D20A8D">
      <w:pPr>
        <w:pStyle w:val="a3"/>
        <w:tabs>
          <w:tab w:val="left" w:pos="851"/>
        </w:tabs>
        <w:spacing w:line="288" w:lineRule="auto"/>
        <w:ind w:left="0" w:firstLine="567"/>
        <w:jc w:val="both"/>
        <w:rPr>
          <w:color w:val="231F20"/>
          <w:sz w:val="28"/>
          <w:szCs w:val="28"/>
        </w:rPr>
      </w:pPr>
      <w:r w:rsidRPr="00D20A8D">
        <w:rPr>
          <w:color w:val="231F20"/>
          <w:sz w:val="28"/>
          <w:szCs w:val="28"/>
        </w:rPr>
        <w:t xml:space="preserve">а) </w:t>
      </w:r>
      <w:proofErr w:type="spellStart"/>
      <w:r w:rsidRPr="00D20A8D">
        <w:rPr>
          <w:color w:val="231F20"/>
          <w:sz w:val="28"/>
          <w:szCs w:val="28"/>
        </w:rPr>
        <w:t>сенсомоторною</w:t>
      </w:r>
      <w:proofErr w:type="spellEnd"/>
      <w:r w:rsidRPr="00D20A8D">
        <w:rPr>
          <w:color w:val="231F20"/>
          <w:sz w:val="28"/>
          <w:szCs w:val="28"/>
        </w:rPr>
        <w:t xml:space="preserve">; </w:t>
      </w:r>
    </w:p>
    <w:p w:rsidR="00D20A8D" w:rsidRPr="00D20A8D" w:rsidRDefault="00D20A8D" w:rsidP="00D20A8D">
      <w:pPr>
        <w:pStyle w:val="a3"/>
        <w:tabs>
          <w:tab w:val="left" w:pos="851"/>
        </w:tabs>
        <w:spacing w:line="288" w:lineRule="auto"/>
        <w:ind w:left="0" w:firstLine="567"/>
        <w:jc w:val="both"/>
        <w:rPr>
          <w:sz w:val="28"/>
          <w:szCs w:val="28"/>
        </w:rPr>
      </w:pPr>
      <w:r w:rsidRPr="00D20A8D">
        <w:rPr>
          <w:color w:val="231F20"/>
          <w:sz w:val="28"/>
          <w:szCs w:val="28"/>
        </w:rPr>
        <w:t xml:space="preserve">б) </w:t>
      </w:r>
      <w:proofErr w:type="spellStart"/>
      <w:r w:rsidRPr="00D20A8D">
        <w:rPr>
          <w:color w:val="231F20"/>
          <w:sz w:val="28"/>
          <w:szCs w:val="28"/>
        </w:rPr>
        <w:t>доопераційною</w:t>
      </w:r>
      <w:proofErr w:type="spellEnd"/>
      <w:r w:rsidRPr="00D20A8D">
        <w:rPr>
          <w:color w:val="231F20"/>
          <w:sz w:val="28"/>
          <w:szCs w:val="28"/>
        </w:rPr>
        <w:t>;</w:t>
      </w:r>
    </w:p>
    <w:p w:rsidR="00D20A8D" w:rsidRDefault="00D20A8D" w:rsidP="00D20A8D">
      <w:pPr>
        <w:pStyle w:val="a3"/>
        <w:tabs>
          <w:tab w:val="left" w:pos="851"/>
        </w:tabs>
        <w:spacing w:line="288" w:lineRule="auto"/>
        <w:ind w:left="0" w:firstLine="567"/>
        <w:jc w:val="both"/>
        <w:rPr>
          <w:color w:val="231F20"/>
          <w:sz w:val="28"/>
          <w:szCs w:val="28"/>
        </w:rPr>
      </w:pPr>
      <w:r w:rsidRPr="00D20A8D">
        <w:rPr>
          <w:color w:val="231F20"/>
          <w:sz w:val="28"/>
          <w:szCs w:val="28"/>
        </w:rPr>
        <w:t xml:space="preserve">в) конкретних операцій; </w:t>
      </w:r>
    </w:p>
    <w:p w:rsidR="00D20A8D" w:rsidRPr="00D20A8D" w:rsidRDefault="00D20A8D" w:rsidP="00D20A8D">
      <w:pPr>
        <w:pStyle w:val="a3"/>
        <w:tabs>
          <w:tab w:val="left" w:pos="851"/>
        </w:tabs>
        <w:spacing w:line="288" w:lineRule="auto"/>
        <w:ind w:left="0" w:firstLine="567"/>
        <w:jc w:val="both"/>
        <w:rPr>
          <w:sz w:val="28"/>
          <w:szCs w:val="28"/>
        </w:rPr>
      </w:pPr>
      <w:r w:rsidRPr="00D20A8D">
        <w:rPr>
          <w:color w:val="231F20"/>
          <w:sz w:val="28"/>
          <w:szCs w:val="28"/>
        </w:rPr>
        <w:t>г) формальних операцій.</w:t>
      </w:r>
    </w:p>
    <w:p w:rsidR="00D20A8D" w:rsidRPr="00D20A8D" w:rsidRDefault="00D20A8D" w:rsidP="00D20A8D">
      <w:pPr>
        <w:pStyle w:val="a5"/>
        <w:numPr>
          <w:ilvl w:val="1"/>
          <w:numId w:val="2"/>
        </w:numPr>
        <w:tabs>
          <w:tab w:val="left" w:pos="710"/>
          <w:tab w:val="left" w:pos="851"/>
        </w:tabs>
        <w:spacing w:before="0" w:line="288" w:lineRule="auto"/>
        <w:ind w:left="0" w:firstLine="567"/>
        <w:jc w:val="both"/>
        <w:rPr>
          <w:sz w:val="28"/>
          <w:szCs w:val="28"/>
        </w:rPr>
      </w:pPr>
      <w:r w:rsidRPr="00D20A8D">
        <w:rPr>
          <w:color w:val="231F20"/>
          <w:sz w:val="28"/>
          <w:szCs w:val="28"/>
        </w:rPr>
        <w:t xml:space="preserve">Згідно Ж. </w:t>
      </w:r>
      <w:proofErr w:type="spellStart"/>
      <w:r w:rsidRPr="00D20A8D">
        <w:rPr>
          <w:color w:val="231F20"/>
          <w:sz w:val="28"/>
          <w:szCs w:val="28"/>
        </w:rPr>
        <w:t>Піаже</w:t>
      </w:r>
      <w:proofErr w:type="spellEnd"/>
      <w:r w:rsidRPr="00D20A8D">
        <w:rPr>
          <w:color w:val="231F20"/>
          <w:sz w:val="28"/>
          <w:szCs w:val="28"/>
        </w:rPr>
        <w:t>, кожна людина проходить такі стадії когнітивного розвитку, окрім:</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а)   </w:t>
      </w:r>
      <w:proofErr w:type="spellStart"/>
      <w:r w:rsidRPr="00D20A8D">
        <w:rPr>
          <w:color w:val="231F20"/>
          <w:sz w:val="28"/>
          <w:szCs w:val="28"/>
        </w:rPr>
        <w:t>сенсомоторна</w:t>
      </w:r>
      <w:proofErr w:type="spellEnd"/>
      <w:r w:rsidRPr="00D20A8D">
        <w:rPr>
          <w:color w:val="231F20"/>
          <w:sz w:val="28"/>
          <w:szCs w:val="28"/>
        </w:rPr>
        <w:t xml:space="preserve"> стадія;</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б)  стадія формальних операцій; в) латентна стадія;</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стадія конкретних операцій.</w:t>
      </w:r>
    </w:p>
    <w:p w:rsidR="00D20A8D" w:rsidRPr="00D20A8D" w:rsidRDefault="00D20A8D" w:rsidP="00D20A8D">
      <w:pPr>
        <w:pStyle w:val="a5"/>
        <w:numPr>
          <w:ilvl w:val="1"/>
          <w:numId w:val="2"/>
        </w:numPr>
        <w:tabs>
          <w:tab w:val="left" w:pos="698"/>
          <w:tab w:val="left" w:pos="851"/>
        </w:tabs>
        <w:spacing w:before="0" w:line="288" w:lineRule="auto"/>
        <w:ind w:left="0" w:firstLine="567"/>
        <w:jc w:val="both"/>
        <w:rPr>
          <w:sz w:val="28"/>
          <w:szCs w:val="28"/>
        </w:rPr>
      </w:pPr>
      <w:r w:rsidRPr="00D20A8D">
        <w:rPr>
          <w:color w:val="231F20"/>
          <w:sz w:val="28"/>
          <w:szCs w:val="28"/>
        </w:rPr>
        <w:t xml:space="preserve">Вставте пропущене слово у твердження </w:t>
      </w:r>
      <w:proofErr w:type="spellStart"/>
      <w:r w:rsidRPr="00D20A8D">
        <w:rPr>
          <w:color w:val="231F20"/>
          <w:sz w:val="28"/>
          <w:szCs w:val="28"/>
        </w:rPr>
        <w:t>Дж.Келлі</w:t>
      </w:r>
      <w:proofErr w:type="spellEnd"/>
      <w:r w:rsidRPr="00D20A8D">
        <w:rPr>
          <w:color w:val="231F20"/>
          <w:sz w:val="28"/>
          <w:szCs w:val="28"/>
        </w:rPr>
        <w:t>: «Більшість людей шукають друзів і коханих серед тих, чия</w:t>
      </w:r>
      <w:r w:rsidRPr="00D20A8D">
        <w:rPr>
          <w:color w:val="231F20"/>
          <w:sz w:val="28"/>
          <w:szCs w:val="28"/>
        </w:rPr>
        <w:tab/>
        <w:t>складність</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відповідає їхнім власним показникам.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lastRenderedPageBreak/>
        <w:t>а) соціальна;</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когнітивна;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особистісна;</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нейрофізіологічна.</w:t>
      </w:r>
    </w:p>
    <w:p w:rsidR="00D20A8D" w:rsidRPr="00D20A8D" w:rsidRDefault="00D20A8D" w:rsidP="00D20A8D">
      <w:pPr>
        <w:pStyle w:val="a5"/>
        <w:numPr>
          <w:ilvl w:val="1"/>
          <w:numId w:val="2"/>
        </w:numPr>
        <w:tabs>
          <w:tab w:val="left" w:pos="692"/>
          <w:tab w:val="left" w:pos="851"/>
        </w:tabs>
        <w:spacing w:before="0" w:line="288" w:lineRule="auto"/>
        <w:ind w:left="0" w:firstLine="567"/>
        <w:jc w:val="both"/>
        <w:rPr>
          <w:sz w:val="28"/>
          <w:szCs w:val="28"/>
        </w:rPr>
      </w:pPr>
      <w:r w:rsidRPr="00D20A8D">
        <w:rPr>
          <w:color w:val="231F20"/>
          <w:sz w:val="28"/>
          <w:szCs w:val="28"/>
        </w:rPr>
        <w:t xml:space="preserve">Людей, які використовують достатньо складну і диференційовану систему конструктів, чітко розрізняють себе та інших, розглядають поведінку інших з різних точок зору, їхні уявлення про інших складні та диференційовані, Дж. </w:t>
      </w:r>
      <w:proofErr w:type="spellStart"/>
      <w:r w:rsidRPr="00D20A8D">
        <w:rPr>
          <w:color w:val="231F20"/>
          <w:sz w:val="28"/>
          <w:szCs w:val="28"/>
        </w:rPr>
        <w:t>Келлі</w:t>
      </w:r>
      <w:proofErr w:type="spellEnd"/>
      <w:r w:rsidRPr="00D20A8D">
        <w:rPr>
          <w:color w:val="231F20"/>
          <w:sz w:val="28"/>
          <w:szCs w:val="28"/>
        </w:rPr>
        <w:t xml:space="preserve"> називав:</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а) </w:t>
      </w:r>
      <w:proofErr w:type="spellStart"/>
      <w:r w:rsidRPr="00D20A8D">
        <w:rPr>
          <w:color w:val="231F20"/>
          <w:sz w:val="28"/>
          <w:szCs w:val="28"/>
        </w:rPr>
        <w:t>когнітивно</w:t>
      </w:r>
      <w:proofErr w:type="spellEnd"/>
      <w:r w:rsidRPr="00D20A8D">
        <w:rPr>
          <w:color w:val="231F20"/>
          <w:sz w:val="28"/>
          <w:szCs w:val="28"/>
        </w:rPr>
        <w:t xml:space="preserve"> складними;</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w:t>
      </w:r>
      <w:proofErr w:type="spellStart"/>
      <w:r w:rsidRPr="00D20A8D">
        <w:rPr>
          <w:color w:val="231F20"/>
          <w:sz w:val="28"/>
          <w:szCs w:val="28"/>
        </w:rPr>
        <w:t>когнітивно</w:t>
      </w:r>
      <w:proofErr w:type="spellEnd"/>
      <w:r w:rsidRPr="00D20A8D">
        <w:rPr>
          <w:color w:val="231F20"/>
          <w:sz w:val="28"/>
          <w:szCs w:val="28"/>
        </w:rPr>
        <w:t xml:space="preserve"> простими;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егоцентричними;</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конструктивними.</w:t>
      </w:r>
    </w:p>
    <w:p w:rsidR="00D20A8D" w:rsidRPr="00D20A8D" w:rsidRDefault="00D20A8D" w:rsidP="00D20A8D">
      <w:pPr>
        <w:pStyle w:val="a5"/>
        <w:numPr>
          <w:ilvl w:val="1"/>
          <w:numId w:val="2"/>
        </w:numPr>
        <w:tabs>
          <w:tab w:val="left" w:pos="813"/>
        </w:tabs>
        <w:spacing w:before="0" w:line="288" w:lineRule="auto"/>
        <w:ind w:left="0" w:firstLine="567"/>
        <w:jc w:val="both"/>
        <w:rPr>
          <w:sz w:val="28"/>
          <w:szCs w:val="28"/>
        </w:rPr>
      </w:pPr>
      <w:r w:rsidRPr="00D20A8D">
        <w:rPr>
          <w:color w:val="231F20"/>
          <w:sz w:val="28"/>
          <w:szCs w:val="28"/>
        </w:rPr>
        <w:t>Стадія когнітивного розвитку, коли у дитини формується понятійне відображення середовища і вона опановує прості операції класифікації, формуються поняття числа, часу, руху названа Ж.</w:t>
      </w:r>
      <w:proofErr w:type="spellStart"/>
      <w:r w:rsidRPr="00D20A8D">
        <w:rPr>
          <w:color w:val="231F20"/>
          <w:sz w:val="28"/>
          <w:szCs w:val="28"/>
        </w:rPr>
        <w:t>Піаже</w:t>
      </w:r>
      <w:proofErr w:type="spellEnd"/>
      <w:r w:rsidRPr="00D20A8D">
        <w:rPr>
          <w:color w:val="231F20"/>
          <w:sz w:val="28"/>
          <w:szCs w:val="28"/>
        </w:rPr>
        <w:t>:</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а) </w:t>
      </w:r>
      <w:proofErr w:type="spellStart"/>
      <w:r w:rsidRPr="00D20A8D">
        <w:rPr>
          <w:color w:val="231F20"/>
          <w:sz w:val="28"/>
          <w:szCs w:val="28"/>
        </w:rPr>
        <w:t>сенсомоторною</w:t>
      </w:r>
      <w:proofErr w:type="spellEnd"/>
      <w:r w:rsidRPr="00D20A8D">
        <w:rPr>
          <w:color w:val="231F20"/>
          <w:sz w:val="28"/>
          <w:szCs w:val="28"/>
        </w:rPr>
        <w:t xml:space="preserve">;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б) </w:t>
      </w:r>
      <w:proofErr w:type="spellStart"/>
      <w:r w:rsidRPr="00D20A8D">
        <w:rPr>
          <w:color w:val="231F20"/>
          <w:sz w:val="28"/>
          <w:szCs w:val="28"/>
        </w:rPr>
        <w:t>доопераційною</w:t>
      </w:r>
      <w:proofErr w:type="spellEnd"/>
      <w:r w:rsidRPr="00D20A8D">
        <w:rPr>
          <w:color w:val="231F20"/>
          <w:sz w:val="28"/>
          <w:szCs w:val="28"/>
        </w:rPr>
        <w:t>;</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в) конкретних операцій;</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 г) формальних операцій.</w:t>
      </w:r>
    </w:p>
    <w:p w:rsidR="00D20A8D" w:rsidRDefault="00D20A8D">
      <w:pPr>
        <w:widowControl/>
        <w:autoSpaceDE/>
        <w:autoSpaceDN/>
        <w:spacing w:after="200" w:line="276" w:lineRule="auto"/>
        <w:rPr>
          <w:b/>
          <w:bCs/>
          <w:color w:val="231F20"/>
          <w:sz w:val="28"/>
          <w:szCs w:val="28"/>
        </w:rPr>
      </w:pPr>
      <w:r>
        <w:rPr>
          <w:color w:val="231F20"/>
          <w:sz w:val="28"/>
          <w:szCs w:val="28"/>
        </w:rPr>
        <w:br w:type="page"/>
      </w:r>
    </w:p>
    <w:p w:rsidR="00D20A8D" w:rsidRPr="00D20A8D" w:rsidRDefault="00D20A8D" w:rsidP="00D20A8D">
      <w:pPr>
        <w:pStyle w:val="4"/>
        <w:spacing w:before="0" w:line="288" w:lineRule="auto"/>
        <w:ind w:left="0" w:right="0"/>
        <w:rPr>
          <w:rFonts w:ascii="Times New Roman" w:hAnsi="Times New Roman" w:cs="Times New Roman"/>
          <w:color w:val="231F20"/>
          <w:sz w:val="28"/>
          <w:szCs w:val="28"/>
        </w:rPr>
      </w:pPr>
      <w:bookmarkStart w:id="0" w:name="_TOC_250000"/>
      <w:r w:rsidRPr="00D20A8D">
        <w:rPr>
          <w:rFonts w:ascii="Times New Roman" w:hAnsi="Times New Roman" w:cs="Times New Roman"/>
          <w:color w:val="231F20"/>
          <w:sz w:val="28"/>
          <w:szCs w:val="28"/>
        </w:rPr>
        <w:lastRenderedPageBreak/>
        <w:t xml:space="preserve">Тема 5 ГУМАНІСТИЧНИЙ НАПРЯМ У ПСИХОЛОГІЇ </w:t>
      </w:r>
      <w:bookmarkEnd w:id="0"/>
      <w:r w:rsidRPr="00D20A8D">
        <w:rPr>
          <w:rFonts w:ascii="Times New Roman" w:hAnsi="Times New Roman" w:cs="Times New Roman"/>
          <w:color w:val="231F20"/>
          <w:sz w:val="28"/>
          <w:szCs w:val="28"/>
        </w:rPr>
        <w:t>ОСОБИСТОСТІ</w:t>
      </w:r>
    </w:p>
    <w:p w:rsidR="00D20A8D" w:rsidRDefault="00D20A8D" w:rsidP="00D20A8D">
      <w:pPr>
        <w:spacing w:line="288" w:lineRule="auto"/>
        <w:ind w:firstLine="567"/>
        <w:jc w:val="both"/>
        <w:rPr>
          <w:b/>
          <w:color w:val="231F20"/>
          <w:sz w:val="28"/>
          <w:szCs w:val="28"/>
        </w:rPr>
      </w:pPr>
    </w:p>
    <w:p w:rsidR="00D20A8D" w:rsidRPr="00D20A8D" w:rsidRDefault="00D20A8D" w:rsidP="00D20A8D">
      <w:pPr>
        <w:spacing w:line="288" w:lineRule="auto"/>
        <w:ind w:firstLine="567"/>
        <w:jc w:val="both"/>
        <w:rPr>
          <w:b/>
          <w:sz w:val="28"/>
          <w:szCs w:val="28"/>
        </w:rPr>
      </w:pPr>
      <w:r w:rsidRPr="00D20A8D">
        <w:rPr>
          <w:b/>
          <w:color w:val="231F20"/>
          <w:sz w:val="28"/>
          <w:szCs w:val="28"/>
        </w:rPr>
        <w:t>Завдання 1</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У поданому нижче тексті безсистемно перераховані основні поняття провідних гуманістичних теорій особистості. Ви повинні сформувати групу із чотирьох учасників, розподілити між собою завдання, проаналізувати текст і заповнити таблицю за поданою формою.</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2412"/>
        <w:gridCol w:w="2412"/>
        <w:gridCol w:w="2412"/>
        <w:gridCol w:w="2412"/>
      </w:tblGrid>
      <w:tr w:rsidR="00D20A8D" w:rsidRPr="00D20A8D" w:rsidTr="00D20A8D">
        <w:trPr>
          <w:trHeight w:val="20"/>
        </w:trPr>
        <w:tc>
          <w:tcPr>
            <w:tcW w:w="5000" w:type="pct"/>
            <w:gridSpan w:val="4"/>
          </w:tcPr>
          <w:p w:rsidR="00D20A8D" w:rsidRPr="00D20A8D" w:rsidRDefault="00D20A8D" w:rsidP="00D20A8D">
            <w:pPr>
              <w:pStyle w:val="TableParagraph"/>
              <w:spacing w:line="288" w:lineRule="auto"/>
              <w:ind w:firstLine="567"/>
              <w:jc w:val="both"/>
              <w:rPr>
                <w:b/>
                <w:sz w:val="24"/>
                <w:szCs w:val="24"/>
              </w:rPr>
            </w:pPr>
            <w:proofErr w:type="spellStart"/>
            <w:r w:rsidRPr="00D20A8D">
              <w:rPr>
                <w:b/>
                <w:color w:val="231F20"/>
                <w:sz w:val="24"/>
                <w:szCs w:val="24"/>
              </w:rPr>
              <w:t>Гуманістичні</w:t>
            </w:r>
            <w:proofErr w:type="spellEnd"/>
            <w:r w:rsidRPr="00D20A8D">
              <w:rPr>
                <w:b/>
                <w:color w:val="231F20"/>
                <w:sz w:val="24"/>
                <w:szCs w:val="24"/>
              </w:rPr>
              <w:t xml:space="preserve"> </w:t>
            </w:r>
            <w:proofErr w:type="spellStart"/>
            <w:r w:rsidRPr="00D20A8D">
              <w:rPr>
                <w:b/>
                <w:color w:val="231F20"/>
                <w:sz w:val="24"/>
                <w:szCs w:val="24"/>
              </w:rPr>
              <w:t>теорії</w:t>
            </w:r>
            <w:proofErr w:type="spellEnd"/>
          </w:p>
        </w:tc>
      </w:tr>
      <w:tr w:rsidR="00D20A8D" w:rsidRPr="00D20A8D" w:rsidTr="00D20A8D">
        <w:trPr>
          <w:trHeight w:val="20"/>
        </w:trPr>
        <w:tc>
          <w:tcPr>
            <w:tcW w:w="1250" w:type="pct"/>
          </w:tcPr>
          <w:p w:rsidR="00D20A8D" w:rsidRPr="00D20A8D" w:rsidRDefault="00D20A8D" w:rsidP="00D20A8D">
            <w:pPr>
              <w:pStyle w:val="TableParagraph"/>
              <w:spacing w:line="288" w:lineRule="auto"/>
              <w:ind w:firstLine="567"/>
              <w:jc w:val="both"/>
              <w:rPr>
                <w:sz w:val="24"/>
                <w:szCs w:val="24"/>
              </w:rPr>
            </w:pPr>
            <w:proofErr w:type="spellStart"/>
            <w:r w:rsidRPr="00D20A8D">
              <w:rPr>
                <w:color w:val="231F20"/>
                <w:sz w:val="24"/>
                <w:szCs w:val="24"/>
              </w:rPr>
              <w:t>Карл</w:t>
            </w:r>
            <w:proofErr w:type="spellEnd"/>
            <w:r w:rsidRPr="00D20A8D">
              <w:rPr>
                <w:color w:val="231F20"/>
                <w:sz w:val="24"/>
                <w:szCs w:val="24"/>
              </w:rPr>
              <w:t xml:space="preserve"> </w:t>
            </w:r>
            <w:proofErr w:type="spellStart"/>
            <w:r w:rsidRPr="00D20A8D">
              <w:rPr>
                <w:color w:val="231F20"/>
                <w:sz w:val="24"/>
                <w:szCs w:val="24"/>
              </w:rPr>
              <w:t>Роджерс</w:t>
            </w:r>
            <w:proofErr w:type="spellEnd"/>
          </w:p>
        </w:tc>
        <w:tc>
          <w:tcPr>
            <w:tcW w:w="1250" w:type="pct"/>
          </w:tcPr>
          <w:p w:rsidR="00D20A8D" w:rsidRPr="00D20A8D" w:rsidRDefault="00D20A8D" w:rsidP="00D20A8D">
            <w:pPr>
              <w:pStyle w:val="TableParagraph"/>
              <w:spacing w:line="288" w:lineRule="auto"/>
              <w:ind w:firstLine="567"/>
              <w:jc w:val="both"/>
              <w:rPr>
                <w:sz w:val="24"/>
                <w:szCs w:val="24"/>
              </w:rPr>
            </w:pPr>
            <w:proofErr w:type="spellStart"/>
            <w:r w:rsidRPr="00D20A8D">
              <w:rPr>
                <w:color w:val="231F20"/>
                <w:sz w:val="24"/>
                <w:szCs w:val="24"/>
              </w:rPr>
              <w:t>Гордон</w:t>
            </w:r>
            <w:proofErr w:type="spellEnd"/>
            <w:r w:rsidRPr="00D20A8D">
              <w:rPr>
                <w:color w:val="231F20"/>
                <w:sz w:val="24"/>
                <w:szCs w:val="24"/>
              </w:rPr>
              <w:t xml:space="preserve"> </w:t>
            </w:r>
            <w:proofErr w:type="spellStart"/>
            <w:r w:rsidRPr="00D20A8D">
              <w:rPr>
                <w:color w:val="231F20"/>
                <w:sz w:val="24"/>
                <w:szCs w:val="24"/>
              </w:rPr>
              <w:t>Оллпорт</w:t>
            </w:r>
            <w:proofErr w:type="spellEnd"/>
          </w:p>
        </w:tc>
        <w:tc>
          <w:tcPr>
            <w:tcW w:w="1250" w:type="pct"/>
          </w:tcPr>
          <w:p w:rsidR="00D20A8D" w:rsidRPr="00D20A8D" w:rsidRDefault="00D20A8D" w:rsidP="00D20A8D">
            <w:pPr>
              <w:pStyle w:val="TableParagraph"/>
              <w:spacing w:line="288" w:lineRule="auto"/>
              <w:ind w:firstLine="567"/>
              <w:jc w:val="both"/>
              <w:rPr>
                <w:sz w:val="24"/>
                <w:szCs w:val="24"/>
              </w:rPr>
            </w:pPr>
            <w:proofErr w:type="spellStart"/>
            <w:r w:rsidRPr="00D20A8D">
              <w:rPr>
                <w:color w:val="231F20"/>
                <w:sz w:val="24"/>
                <w:szCs w:val="24"/>
              </w:rPr>
              <w:t>Абрахам</w:t>
            </w:r>
            <w:proofErr w:type="spellEnd"/>
            <w:r w:rsidRPr="00D20A8D">
              <w:rPr>
                <w:color w:val="231F20"/>
                <w:sz w:val="24"/>
                <w:szCs w:val="24"/>
              </w:rPr>
              <w:t xml:space="preserve"> </w:t>
            </w:r>
            <w:proofErr w:type="spellStart"/>
            <w:r w:rsidRPr="00D20A8D">
              <w:rPr>
                <w:color w:val="231F20"/>
                <w:sz w:val="24"/>
                <w:szCs w:val="24"/>
              </w:rPr>
              <w:t>Маслоу</w:t>
            </w:r>
            <w:proofErr w:type="spellEnd"/>
          </w:p>
        </w:tc>
        <w:tc>
          <w:tcPr>
            <w:tcW w:w="1250" w:type="pct"/>
          </w:tcPr>
          <w:p w:rsidR="00D20A8D" w:rsidRPr="00D20A8D" w:rsidRDefault="00D20A8D" w:rsidP="00D20A8D">
            <w:pPr>
              <w:pStyle w:val="TableParagraph"/>
              <w:spacing w:line="288" w:lineRule="auto"/>
              <w:ind w:firstLine="567"/>
              <w:jc w:val="both"/>
              <w:rPr>
                <w:sz w:val="24"/>
                <w:szCs w:val="24"/>
              </w:rPr>
            </w:pPr>
            <w:proofErr w:type="spellStart"/>
            <w:r w:rsidRPr="00D20A8D">
              <w:rPr>
                <w:color w:val="231F20"/>
                <w:sz w:val="24"/>
                <w:szCs w:val="24"/>
              </w:rPr>
              <w:t>Віктор</w:t>
            </w:r>
            <w:proofErr w:type="spellEnd"/>
            <w:r w:rsidRPr="00D20A8D">
              <w:rPr>
                <w:color w:val="231F20"/>
                <w:sz w:val="24"/>
                <w:szCs w:val="24"/>
              </w:rPr>
              <w:t xml:space="preserve"> </w:t>
            </w:r>
            <w:proofErr w:type="spellStart"/>
            <w:r w:rsidRPr="00D20A8D">
              <w:rPr>
                <w:color w:val="231F20"/>
                <w:sz w:val="24"/>
                <w:szCs w:val="24"/>
              </w:rPr>
              <w:t>Франкл</w:t>
            </w:r>
            <w:proofErr w:type="spellEnd"/>
          </w:p>
        </w:tc>
      </w:tr>
      <w:tr w:rsidR="00D20A8D" w:rsidRPr="00D20A8D" w:rsidTr="00D20A8D">
        <w:trPr>
          <w:trHeight w:val="20"/>
        </w:trPr>
        <w:tc>
          <w:tcPr>
            <w:tcW w:w="1250" w:type="pct"/>
          </w:tcPr>
          <w:p w:rsidR="00D20A8D" w:rsidRPr="00D20A8D" w:rsidRDefault="00D20A8D" w:rsidP="00D20A8D">
            <w:pPr>
              <w:pStyle w:val="TableParagraph"/>
              <w:spacing w:line="288" w:lineRule="auto"/>
              <w:ind w:firstLine="567"/>
              <w:jc w:val="both"/>
              <w:rPr>
                <w:sz w:val="24"/>
                <w:szCs w:val="24"/>
              </w:rPr>
            </w:pPr>
          </w:p>
        </w:tc>
        <w:tc>
          <w:tcPr>
            <w:tcW w:w="1250" w:type="pct"/>
          </w:tcPr>
          <w:p w:rsidR="00D20A8D" w:rsidRPr="00D20A8D" w:rsidRDefault="00D20A8D" w:rsidP="00D20A8D">
            <w:pPr>
              <w:pStyle w:val="TableParagraph"/>
              <w:spacing w:line="288" w:lineRule="auto"/>
              <w:ind w:firstLine="567"/>
              <w:jc w:val="both"/>
              <w:rPr>
                <w:sz w:val="24"/>
                <w:szCs w:val="24"/>
              </w:rPr>
            </w:pPr>
          </w:p>
        </w:tc>
        <w:tc>
          <w:tcPr>
            <w:tcW w:w="1250" w:type="pct"/>
          </w:tcPr>
          <w:p w:rsidR="00D20A8D" w:rsidRPr="00D20A8D" w:rsidRDefault="00D20A8D" w:rsidP="00D20A8D">
            <w:pPr>
              <w:pStyle w:val="TableParagraph"/>
              <w:spacing w:line="288" w:lineRule="auto"/>
              <w:ind w:firstLine="567"/>
              <w:jc w:val="both"/>
              <w:rPr>
                <w:sz w:val="24"/>
                <w:szCs w:val="24"/>
              </w:rPr>
            </w:pPr>
          </w:p>
        </w:tc>
        <w:tc>
          <w:tcPr>
            <w:tcW w:w="1250" w:type="pct"/>
          </w:tcPr>
          <w:p w:rsidR="00D20A8D" w:rsidRPr="00D20A8D" w:rsidRDefault="00D20A8D" w:rsidP="00D20A8D">
            <w:pPr>
              <w:pStyle w:val="TableParagraph"/>
              <w:spacing w:line="288" w:lineRule="auto"/>
              <w:ind w:firstLine="567"/>
              <w:jc w:val="both"/>
              <w:rPr>
                <w:sz w:val="24"/>
                <w:szCs w:val="24"/>
              </w:rPr>
            </w:pPr>
          </w:p>
        </w:tc>
      </w:tr>
    </w:tbl>
    <w:p w:rsidR="00D20A8D" w:rsidRPr="00D20A8D" w:rsidRDefault="00D20A8D" w:rsidP="00D20A8D">
      <w:pPr>
        <w:pStyle w:val="a3"/>
        <w:spacing w:line="288" w:lineRule="auto"/>
        <w:ind w:left="0" w:firstLine="567"/>
        <w:jc w:val="both"/>
        <w:rPr>
          <w:sz w:val="28"/>
          <w:szCs w:val="28"/>
        </w:rPr>
      </w:pPr>
      <w:r w:rsidRPr="00D20A8D">
        <w:rPr>
          <w:b/>
          <w:color w:val="231F20"/>
          <w:sz w:val="28"/>
          <w:szCs w:val="28"/>
        </w:rPr>
        <w:t xml:space="preserve">Текст: </w:t>
      </w:r>
      <w:r w:rsidRPr="00D20A8D">
        <w:rPr>
          <w:color w:val="231F20"/>
          <w:sz w:val="28"/>
          <w:szCs w:val="28"/>
        </w:rPr>
        <w:t xml:space="preserve">Логос, </w:t>
      </w:r>
      <w:proofErr w:type="spellStart"/>
      <w:r w:rsidRPr="00D20A8D">
        <w:rPr>
          <w:color w:val="231F20"/>
          <w:sz w:val="28"/>
          <w:szCs w:val="28"/>
        </w:rPr>
        <w:t>самоактуалізація</w:t>
      </w:r>
      <w:proofErr w:type="spellEnd"/>
      <w:r w:rsidRPr="00D20A8D">
        <w:rPr>
          <w:color w:val="231F20"/>
          <w:sz w:val="28"/>
          <w:szCs w:val="28"/>
        </w:rPr>
        <w:t xml:space="preserve">, цінності переживання, інструментальні риси, гуманістичні потреби, самооцінка, </w:t>
      </w:r>
      <w:proofErr w:type="spellStart"/>
      <w:r>
        <w:rPr>
          <w:color w:val="231F20"/>
          <w:sz w:val="28"/>
          <w:szCs w:val="28"/>
        </w:rPr>
        <w:t>клієнтцентрова</w:t>
      </w:r>
      <w:r w:rsidRPr="00D20A8D">
        <w:rPr>
          <w:color w:val="231F20"/>
          <w:sz w:val="28"/>
          <w:szCs w:val="28"/>
        </w:rPr>
        <w:t>на</w:t>
      </w:r>
      <w:proofErr w:type="spellEnd"/>
      <w:r w:rsidRPr="00D20A8D">
        <w:rPr>
          <w:color w:val="231F20"/>
          <w:sz w:val="28"/>
          <w:szCs w:val="28"/>
        </w:rPr>
        <w:t xml:space="preserve"> терапія, основні риси, цінності творчості, «Я-концепція», смисл життя, мотивація, екзистенціальна фрустрація, цінності ставлення, фізіологічні потреби, </w:t>
      </w:r>
      <w:proofErr w:type="spellStart"/>
      <w:r w:rsidRPr="00D20A8D">
        <w:rPr>
          <w:color w:val="231F20"/>
          <w:sz w:val="28"/>
          <w:szCs w:val="28"/>
        </w:rPr>
        <w:t>логотерапія</w:t>
      </w:r>
      <w:proofErr w:type="spellEnd"/>
      <w:r w:rsidRPr="00D20A8D">
        <w:rPr>
          <w:color w:val="231F20"/>
          <w:sz w:val="28"/>
          <w:szCs w:val="28"/>
        </w:rPr>
        <w:t>, феноменальне поле особистості.</w:t>
      </w:r>
    </w:p>
    <w:p w:rsidR="00D20A8D" w:rsidRDefault="00D20A8D" w:rsidP="00D20A8D">
      <w:pPr>
        <w:spacing w:line="288" w:lineRule="auto"/>
        <w:ind w:firstLine="567"/>
        <w:jc w:val="both"/>
        <w:rPr>
          <w:b/>
          <w:color w:val="231F20"/>
          <w:sz w:val="28"/>
          <w:szCs w:val="28"/>
        </w:rPr>
      </w:pPr>
    </w:p>
    <w:p w:rsidR="00D20A8D" w:rsidRPr="00D20A8D" w:rsidRDefault="00D20A8D" w:rsidP="00D20A8D">
      <w:pPr>
        <w:spacing w:line="288" w:lineRule="auto"/>
        <w:ind w:firstLine="567"/>
        <w:jc w:val="both"/>
        <w:rPr>
          <w:b/>
          <w:color w:val="231F20"/>
          <w:sz w:val="28"/>
          <w:szCs w:val="28"/>
        </w:rPr>
      </w:pPr>
      <w:r>
        <w:rPr>
          <w:b/>
          <w:color w:val="231F20"/>
          <w:sz w:val="28"/>
          <w:szCs w:val="28"/>
        </w:rPr>
        <w:t>З</w:t>
      </w:r>
      <w:r w:rsidRPr="00D20A8D">
        <w:rPr>
          <w:b/>
          <w:color w:val="231F20"/>
          <w:sz w:val="28"/>
          <w:szCs w:val="28"/>
        </w:rPr>
        <w:t>авдання 2</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Нижче подані твердження основних представників гуманістичної психології: К. </w:t>
      </w:r>
      <w:proofErr w:type="spellStart"/>
      <w:r w:rsidRPr="00D20A8D">
        <w:rPr>
          <w:color w:val="231F20"/>
          <w:sz w:val="28"/>
          <w:szCs w:val="28"/>
        </w:rPr>
        <w:t>Роджерса</w:t>
      </w:r>
      <w:proofErr w:type="spellEnd"/>
      <w:r w:rsidRPr="00D20A8D">
        <w:rPr>
          <w:color w:val="231F20"/>
          <w:sz w:val="28"/>
          <w:szCs w:val="28"/>
        </w:rPr>
        <w:t xml:space="preserve">, Г. </w:t>
      </w:r>
      <w:proofErr w:type="spellStart"/>
      <w:r w:rsidRPr="00D20A8D">
        <w:rPr>
          <w:color w:val="231F20"/>
          <w:sz w:val="28"/>
          <w:szCs w:val="28"/>
        </w:rPr>
        <w:t>Оллпорта</w:t>
      </w:r>
      <w:proofErr w:type="spellEnd"/>
      <w:r w:rsidRPr="00D20A8D">
        <w:rPr>
          <w:color w:val="231F20"/>
          <w:sz w:val="28"/>
          <w:szCs w:val="28"/>
        </w:rPr>
        <w:t xml:space="preserve">, А. </w:t>
      </w:r>
      <w:proofErr w:type="spellStart"/>
      <w:r w:rsidRPr="00D20A8D">
        <w:rPr>
          <w:color w:val="231F20"/>
          <w:sz w:val="28"/>
          <w:szCs w:val="28"/>
        </w:rPr>
        <w:t>Маслоу</w:t>
      </w:r>
      <w:proofErr w:type="spellEnd"/>
      <w:r w:rsidRPr="00D20A8D">
        <w:rPr>
          <w:color w:val="231F20"/>
          <w:sz w:val="28"/>
          <w:szCs w:val="28"/>
        </w:rPr>
        <w:t>. Визначте, хто є автором твердження.</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Якщо ми бажаємо знати, як швидко може бігти людина, не потрібно виводити середнє значення вибірки в популяції, краще зібрати Олімпійських призерів і подивитись, як швидко бігають вони. Якщо ми бажаємо знати можливості для духовного росту, </w:t>
      </w:r>
      <w:proofErr w:type="spellStart"/>
      <w:r w:rsidRPr="00D20A8D">
        <w:rPr>
          <w:color w:val="231F20"/>
          <w:sz w:val="28"/>
          <w:szCs w:val="28"/>
        </w:rPr>
        <w:t>росту</w:t>
      </w:r>
      <w:proofErr w:type="spellEnd"/>
      <w:r w:rsidRPr="00D20A8D">
        <w:rPr>
          <w:color w:val="231F20"/>
          <w:sz w:val="28"/>
          <w:szCs w:val="28"/>
        </w:rPr>
        <w:t xml:space="preserve"> цінностей, тоді я стверджую, що ми можемо взнати більше, вивчаючи наших найбільш моральних, етичних чи праведних людей.</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Хронічно голодна людина навряд чи буде прагнути писати музику, прагнути кар’єрного зросту, будувати чудовий новий світ. Така людина буде шукати хоча б якусь їжу.</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«Я-ідеальне» відображає ті атрибути, які людина хотіла б мати, але на даний час не має. Це «Я», яке людина більш усього цінить і до якого прагне.</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Студент спочатку вибирає спеціальність для вивчення, тому що це необхідно і це радує батьків. Потім тематика його приваблює і захоплення залишається на все життя. Попередні мотиви можуть бути повністю втрачені. Те, що було засобом досягнення цілі, саме стає ціллю.</w:t>
      </w:r>
    </w:p>
    <w:p w:rsidR="00D20A8D" w:rsidRDefault="00D20A8D" w:rsidP="00D20A8D">
      <w:pPr>
        <w:spacing w:line="288" w:lineRule="auto"/>
        <w:ind w:firstLine="567"/>
        <w:jc w:val="both"/>
        <w:rPr>
          <w:b/>
          <w:color w:val="231F20"/>
          <w:sz w:val="28"/>
          <w:szCs w:val="28"/>
        </w:rPr>
      </w:pPr>
    </w:p>
    <w:p w:rsidR="00D20A8D" w:rsidRPr="00D20A8D" w:rsidRDefault="00D20A8D" w:rsidP="00D20A8D">
      <w:pPr>
        <w:spacing w:line="288" w:lineRule="auto"/>
        <w:ind w:firstLine="567"/>
        <w:jc w:val="both"/>
        <w:rPr>
          <w:b/>
          <w:color w:val="231F20"/>
          <w:sz w:val="28"/>
          <w:szCs w:val="28"/>
        </w:rPr>
      </w:pPr>
      <w:r w:rsidRPr="00D20A8D">
        <w:rPr>
          <w:b/>
          <w:color w:val="231F20"/>
          <w:sz w:val="28"/>
          <w:szCs w:val="28"/>
        </w:rPr>
        <w:t>Завдання 3</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Опишіть особистісні риси </w:t>
      </w:r>
      <w:proofErr w:type="spellStart"/>
      <w:r w:rsidRPr="00D20A8D">
        <w:rPr>
          <w:color w:val="231F20"/>
          <w:sz w:val="28"/>
          <w:szCs w:val="28"/>
        </w:rPr>
        <w:t>самоактуалізованих</w:t>
      </w:r>
      <w:proofErr w:type="spellEnd"/>
      <w:r w:rsidRPr="00D20A8D">
        <w:rPr>
          <w:color w:val="231F20"/>
          <w:sz w:val="28"/>
          <w:szCs w:val="28"/>
        </w:rPr>
        <w:t xml:space="preserve"> людей та поясніть щодо </w:t>
      </w:r>
      <w:r w:rsidRPr="00D20A8D">
        <w:rPr>
          <w:color w:val="231F20"/>
          <w:sz w:val="28"/>
          <w:szCs w:val="28"/>
        </w:rPr>
        <w:lastRenderedPageBreak/>
        <w:t xml:space="preserve">кожної риси, які індивідуальні відмінності існують між </w:t>
      </w:r>
      <w:proofErr w:type="spellStart"/>
      <w:r w:rsidRPr="00D20A8D">
        <w:rPr>
          <w:color w:val="231F20"/>
          <w:sz w:val="28"/>
          <w:szCs w:val="28"/>
        </w:rPr>
        <w:t>самоактуалізованими</w:t>
      </w:r>
      <w:proofErr w:type="spellEnd"/>
      <w:r w:rsidRPr="00D20A8D">
        <w:rPr>
          <w:color w:val="231F20"/>
          <w:sz w:val="28"/>
          <w:szCs w:val="28"/>
        </w:rPr>
        <w:t xml:space="preserve"> людьми.</w:t>
      </w:r>
    </w:p>
    <w:p w:rsidR="00D20A8D" w:rsidRDefault="00D20A8D" w:rsidP="00D20A8D">
      <w:pPr>
        <w:spacing w:line="288" w:lineRule="auto"/>
        <w:ind w:firstLine="567"/>
        <w:jc w:val="both"/>
        <w:rPr>
          <w:b/>
          <w:color w:val="231F20"/>
          <w:sz w:val="28"/>
          <w:szCs w:val="28"/>
        </w:rPr>
      </w:pPr>
    </w:p>
    <w:p w:rsidR="00D20A8D" w:rsidRPr="00D20A8D" w:rsidRDefault="00D20A8D" w:rsidP="00D20A8D">
      <w:pPr>
        <w:spacing w:line="288" w:lineRule="auto"/>
        <w:ind w:firstLine="567"/>
        <w:jc w:val="both"/>
        <w:rPr>
          <w:b/>
          <w:color w:val="231F20"/>
          <w:sz w:val="28"/>
          <w:szCs w:val="28"/>
        </w:rPr>
      </w:pPr>
      <w:r w:rsidRPr="00D20A8D">
        <w:rPr>
          <w:b/>
          <w:color w:val="231F20"/>
          <w:sz w:val="28"/>
          <w:szCs w:val="28"/>
        </w:rPr>
        <w:t>Завдання 4</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Як Ви розумієте твердження Віктора </w:t>
      </w:r>
      <w:proofErr w:type="spellStart"/>
      <w:r w:rsidRPr="00D20A8D">
        <w:rPr>
          <w:color w:val="231F20"/>
          <w:sz w:val="28"/>
          <w:szCs w:val="28"/>
        </w:rPr>
        <w:t>Франкла</w:t>
      </w:r>
      <w:proofErr w:type="spellEnd"/>
      <w:r w:rsidRPr="00D20A8D">
        <w:rPr>
          <w:color w:val="231F20"/>
          <w:sz w:val="28"/>
          <w:szCs w:val="28"/>
        </w:rPr>
        <w:t>: «Насправді людині потрібний не стан рівноваги, а радше боротьба за якусь мету, гідну її». Поясніть, чому в сучасному суспільстві нудьга стає більшою проблемою ніж нужденність.</w:t>
      </w:r>
    </w:p>
    <w:p w:rsidR="00D20A8D" w:rsidRDefault="00D20A8D" w:rsidP="00D20A8D">
      <w:pPr>
        <w:spacing w:line="288" w:lineRule="auto"/>
        <w:ind w:firstLine="567"/>
        <w:jc w:val="both"/>
        <w:rPr>
          <w:b/>
          <w:color w:val="231F20"/>
          <w:sz w:val="28"/>
          <w:szCs w:val="28"/>
        </w:rPr>
      </w:pPr>
    </w:p>
    <w:p w:rsidR="00D20A8D" w:rsidRPr="00D20A8D" w:rsidRDefault="00D20A8D" w:rsidP="00D20A8D">
      <w:pPr>
        <w:spacing w:line="288" w:lineRule="auto"/>
        <w:ind w:firstLine="567"/>
        <w:jc w:val="both"/>
        <w:rPr>
          <w:b/>
          <w:color w:val="231F20"/>
          <w:sz w:val="28"/>
          <w:szCs w:val="28"/>
        </w:rPr>
      </w:pPr>
      <w:r w:rsidRPr="00D20A8D">
        <w:rPr>
          <w:b/>
          <w:color w:val="231F20"/>
          <w:sz w:val="28"/>
          <w:szCs w:val="28"/>
        </w:rPr>
        <w:t>Завдання 5</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Максим майже дві доби не спав, готуючись до захисту проекту. Йому дуже хотілось продемонструвати свої здібності і вразити однокурсників та викладачів. Але, зненацька у нього пропав увесь інтерес до роботи. Йому хотілось тільки одного – спати. Поясніть, базуючись на ієрархічній моделі потреб А. </w:t>
      </w:r>
      <w:proofErr w:type="spellStart"/>
      <w:r w:rsidRPr="00D20A8D">
        <w:rPr>
          <w:color w:val="231F20"/>
          <w:sz w:val="28"/>
          <w:szCs w:val="28"/>
        </w:rPr>
        <w:t>Маслоу</w:t>
      </w:r>
      <w:proofErr w:type="spellEnd"/>
      <w:r w:rsidRPr="00D20A8D">
        <w:rPr>
          <w:color w:val="231F20"/>
          <w:sz w:val="28"/>
          <w:szCs w:val="28"/>
        </w:rPr>
        <w:t>, що ж відбулось із мотивацією Максима.</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Як Ви оцінюєте ієрархічну теорію потреб </w:t>
      </w:r>
      <w:proofErr w:type="spellStart"/>
      <w:r w:rsidRPr="00D20A8D">
        <w:rPr>
          <w:color w:val="231F20"/>
          <w:sz w:val="28"/>
          <w:szCs w:val="28"/>
        </w:rPr>
        <w:t>Абрахама</w:t>
      </w:r>
      <w:proofErr w:type="spellEnd"/>
      <w:r w:rsidRPr="00D20A8D">
        <w:rPr>
          <w:color w:val="231F20"/>
          <w:sz w:val="28"/>
          <w:szCs w:val="28"/>
        </w:rPr>
        <w:t xml:space="preserve"> </w:t>
      </w:r>
      <w:proofErr w:type="spellStart"/>
      <w:r w:rsidRPr="00D20A8D">
        <w:rPr>
          <w:color w:val="231F20"/>
          <w:sz w:val="28"/>
          <w:szCs w:val="28"/>
        </w:rPr>
        <w:t>Маслоу</w:t>
      </w:r>
      <w:proofErr w:type="spellEnd"/>
      <w:r w:rsidRPr="00D20A8D">
        <w:rPr>
          <w:color w:val="231F20"/>
          <w:sz w:val="28"/>
          <w:szCs w:val="28"/>
        </w:rPr>
        <w:t>? Чи має сенс його точка зору для розуміння Вами Вашої власної поведінки і поведінки інших людей?</w:t>
      </w:r>
    </w:p>
    <w:p w:rsidR="00D20A8D" w:rsidRDefault="00D20A8D" w:rsidP="00D20A8D">
      <w:pPr>
        <w:spacing w:line="288" w:lineRule="auto"/>
        <w:ind w:firstLine="567"/>
        <w:jc w:val="both"/>
        <w:rPr>
          <w:b/>
          <w:color w:val="231F20"/>
          <w:sz w:val="28"/>
          <w:szCs w:val="28"/>
        </w:rPr>
      </w:pPr>
    </w:p>
    <w:p w:rsidR="00D20A8D" w:rsidRPr="00D20A8D" w:rsidRDefault="00D20A8D" w:rsidP="00D20A8D">
      <w:pPr>
        <w:spacing w:line="288" w:lineRule="auto"/>
        <w:ind w:firstLine="567"/>
        <w:jc w:val="both"/>
        <w:rPr>
          <w:b/>
          <w:color w:val="231F20"/>
          <w:sz w:val="28"/>
          <w:szCs w:val="28"/>
        </w:rPr>
      </w:pPr>
      <w:r w:rsidRPr="00D20A8D">
        <w:rPr>
          <w:b/>
          <w:color w:val="231F20"/>
          <w:sz w:val="28"/>
          <w:szCs w:val="28"/>
        </w:rPr>
        <w:t>Завдання 6</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Карл </w:t>
      </w:r>
      <w:proofErr w:type="spellStart"/>
      <w:r w:rsidRPr="00D20A8D">
        <w:rPr>
          <w:color w:val="231F20"/>
          <w:sz w:val="28"/>
          <w:szCs w:val="28"/>
        </w:rPr>
        <w:t>Роджерс</w:t>
      </w:r>
      <w:proofErr w:type="spellEnd"/>
      <w:r w:rsidRPr="00D20A8D">
        <w:rPr>
          <w:color w:val="231F20"/>
          <w:sz w:val="28"/>
          <w:szCs w:val="28"/>
        </w:rPr>
        <w:t xml:space="preserve"> стверджує, що основний бар’єр, який заважає людям спілкуватись, – це природна тенденція обговорювати, оцінювати, схвалювати чи засуджувати поведінку чи твердження інших. Тому одним із принципів </w:t>
      </w:r>
      <w:proofErr w:type="spellStart"/>
      <w:r w:rsidRPr="00D20A8D">
        <w:rPr>
          <w:color w:val="231F20"/>
          <w:sz w:val="28"/>
          <w:szCs w:val="28"/>
        </w:rPr>
        <w:t>клієнтцентрованої</w:t>
      </w:r>
      <w:proofErr w:type="spellEnd"/>
      <w:r w:rsidRPr="00D20A8D">
        <w:rPr>
          <w:color w:val="231F20"/>
          <w:sz w:val="28"/>
          <w:szCs w:val="28"/>
        </w:rPr>
        <w:t xml:space="preserve"> терапії є </w:t>
      </w:r>
      <w:proofErr w:type="spellStart"/>
      <w:r w:rsidRPr="00D20A8D">
        <w:rPr>
          <w:color w:val="231F20"/>
          <w:sz w:val="28"/>
          <w:szCs w:val="28"/>
        </w:rPr>
        <w:t>безоціночне</w:t>
      </w:r>
      <w:proofErr w:type="spellEnd"/>
      <w:r w:rsidRPr="00D20A8D">
        <w:rPr>
          <w:color w:val="231F20"/>
          <w:sz w:val="28"/>
          <w:szCs w:val="28"/>
        </w:rPr>
        <w:t xml:space="preserve"> сприйняття клієнта і його проблем. Психологу рекомендується орієнтуватись на норми клієнта, а не на загальноприйняті норми поведінки у тій чи іншій ситуації.</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Як Ви думаєте, чи можна практику </w:t>
      </w:r>
      <w:proofErr w:type="spellStart"/>
      <w:r w:rsidRPr="00D20A8D">
        <w:rPr>
          <w:color w:val="231F20"/>
          <w:sz w:val="28"/>
          <w:szCs w:val="28"/>
        </w:rPr>
        <w:t>безоціночного</w:t>
      </w:r>
      <w:proofErr w:type="spellEnd"/>
      <w:r w:rsidRPr="00D20A8D">
        <w:rPr>
          <w:color w:val="231F20"/>
          <w:sz w:val="28"/>
          <w:szCs w:val="28"/>
        </w:rPr>
        <w:t xml:space="preserve"> сприйняття іншої людини перенести в ситуацію повсякденного спілкування людей?</w:t>
      </w:r>
    </w:p>
    <w:p w:rsidR="00D20A8D" w:rsidRPr="00D20A8D" w:rsidRDefault="00D20A8D" w:rsidP="00D20A8D">
      <w:pPr>
        <w:pStyle w:val="a3"/>
        <w:spacing w:line="288" w:lineRule="auto"/>
        <w:ind w:left="0" w:firstLine="567"/>
        <w:jc w:val="both"/>
        <w:rPr>
          <w:sz w:val="28"/>
          <w:szCs w:val="28"/>
        </w:rPr>
      </w:pPr>
    </w:p>
    <w:p w:rsidR="00D20A8D" w:rsidRPr="00D20A8D" w:rsidRDefault="00D20A8D" w:rsidP="00D20A8D">
      <w:pPr>
        <w:pStyle w:val="a5"/>
        <w:tabs>
          <w:tab w:val="left" w:pos="716"/>
        </w:tabs>
        <w:spacing w:before="0" w:line="288" w:lineRule="auto"/>
        <w:ind w:left="567" w:firstLine="0"/>
        <w:jc w:val="both"/>
        <w:rPr>
          <w:b/>
          <w:sz w:val="28"/>
          <w:szCs w:val="28"/>
        </w:rPr>
      </w:pPr>
      <w:r w:rsidRPr="00D20A8D">
        <w:rPr>
          <w:b/>
          <w:color w:val="231F20"/>
          <w:sz w:val="28"/>
          <w:szCs w:val="28"/>
        </w:rPr>
        <w:t>Завдання для самоконтролю</w:t>
      </w:r>
    </w:p>
    <w:p w:rsidR="00D20A8D" w:rsidRPr="00D20A8D" w:rsidRDefault="00D20A8D" w:rsidP="00D20A8D">
      <w:pPr>
        <w:pStyle w:val="a5"/>
        <w:numPr>
          <w:ilvl w:val="1"/>
          <w:numId w:val="1"/>
        </w:numPr>
        <w:tabs>
          <w:tab w:val="left" w:pos="694"/>
          <w:tab w:val="left" w:pos="851"/>
        </w:tabs>
        <w:spacing w:before="0" w:line="288" w:lineRule="auto"/>
        <w:ind w:left="0" w:firstLine="567"/>
        <w:jc w:val="both"/>
        <w:rPr>
          <w:sz w:val="28"/>
          <w:szCs w:val="28"/>
        </w:rPr>
      </w:pPr>
      <w:r w:rsidRPr="00D20A8D">
        <w:rPr>
          <w:color w:val="231F20"/>
          <w:sz w:val="28"/>
          <w:szCs w:val="28"/>
        </w:rPr>
        <w:t xml:space="preserve">Гордон </w:t>
      </w:r>
      <w:proofErr w:type="spellStart"/>
      <w:r w:rsidRPr="00D20A8D">
        <w:rPr>
          <w:color w:val="231F20"/>
          <w:sz w:val="28"/>
          <w:szCs w:val="28"/>
        </w:rPr>
        <w:t>Оллпорт</w:t>
      </w:r>
      <w:proofErr w:type="spellEnd"/>
      <w:r w:rsidRPr="00D20A8D">
        <w:rPr>
          <w:color w:val="231F20"/>
          <w:sz w:val="28"/>
          <w:szCs w:val="28"/>
        </w:rPr>
        <w:t xml:space="preserve"> стверджував, що кожна людина неповторювана і індивідуальна, оскільки є носієм своєрідного поєднання якостей, які були ним названі:</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   вищими потребами;</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особистими цінностями;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рисами особистості;</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концепцією особистості.</w:t>
      </w:r>
    </w:p>
    <w:p w:rsidR="00D20A8D" w:rsidRPr="00D20A8D" w:rsidRDefault="00D20A8D" w:rsidP="00D20A8D">
      <w:pPr>
        <w:pStyle w:val="a5"/>
        <w:numPr>
          <w:ilvl w:val="1"/>
          <w:numId w:val="1"/>
        </w:numPr>
        <w:tabs>
          <w:tab w:val="left" w:pos="702"/>
          <w:tab w:val="left" w:pos="851"/>
        </w:tabs>
        <w:spacing w:before="0" w:line="288" w:lineRule="auto"/>
        <w:ind w:left="0" w:firstLine="567"/>
        <w:jc w:val="both"/>
        <w:rPr>
          <w:sz w:val="28"/>
          <w:szCs w:val="28"/>
        </w:rPr>
      </w:pPr>
      <w:r w:rsidRPr="00D20A8D">
        <w:rPr>
          <w:color w:val="231F20"/>
          <w:sz w:val="28"/>
          <w:szCs w:val="28"/>
        </w:rPr>
        <w:lastRenderedPageBreak/>
        <w:t xml:space="preserve">Карл </w:t>
      </w:r>
      <w:proofErr w:type="spellStart"/>
      <w:r w:rsidRPr="00D20A8D">
        <w:rPr>
          <w:color w:val="231F20"/>
          <w:sz w:val="28"/>
          <w:szCs w:val="28"/>
        </w:rPr>
        <w:t>Роджерс</w:t>
      </w:r>
      <w:proofErr w:type="spellEnd"/>
      <w:r w:rsidRPr="00D20A8D">
        <w:rPr>
          <w:color w:val="231F20"/>
          <w:sz w:val="28"/>
          <w:szCs w:val="28"/>
        </w:rPr>
        <w:t xml:space="preserve"> рекомендував психотерапевту орієнтуватись на норми клієнта, а не на загальноприйняті норми поведінки у тій чи іншій ситуації, не нав’язув</w:t>
      </w:r>
      <w:bookmarkStart w:id="1" w:name="_GoBack"/>
      <w:bookmarkEnd w:id="1"/>
      <w:r w:rsidRPr="00D20A8D">
        <w:rPr>
          <w:color w:val="231F20"/>
          <w:sz w:val="28"/>
          <w:szCs w:val="28"/>
        </w:rPr>
        <w:t>ати свою думку клієнту, а підводити його до правильного рішення, яке той прийме самостійно. Цей напрямок отримав назву:</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 психоаналіз;</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w:t>
      </w:r>
      <w:proofErr w:type="spellStart"/>
      <w:r w:rsidRPr="00D20A8D">
        <w:rPr>
          <w:color w:val="231F20"/>
          <w:sz w:val="28"/>
          <w:szCs w:val="28"/>
        </w:rPr>
        <w:t>кліентцентрована</w:t>
      </w:r>
      <w:proofErr w:type="spellEnd"/>
      <w:r w:rsidRPr="00D20A8D">
        <w:rPr>
          <w:color w:val="231F20"/>
          <w:sz w:val="28"/>
          <w:szCs w:val="28"/>
        </w:rPr>
        <w:t xml:space="preserve"> терапія;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в) </w:t>
      </w:r>
      <w:proofErr w:type="spellStart"/>
      <w:r w:rsidRPr="00D20A8D">
        <w:rPr>
          <w:color w:val="231F20"/>
          <w:sz w:val="28"/>
          <w:szCs w:val="28"/>
        </w:rPr>
        <w:t>транзактний</w:t>
      </w:r>
      <w:proofErr w:type="spellEnd"/>
      <w:r w:rsidRPr="00D20A8D">
        <w:rPr>
          <w:color w:val="231F20"/>
          <w:sz w:val="28"/>
          <w:szCs w:val="28"/>
        </w:rPr>
        <w:t xml:space="preserve"> аналіз;</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кризова терапія.</w:t>
      </w:r>
    </w:p>
    <w:p w:rsidR="00D20A8D" w:rsidRPr="00D20A8D" w:rsidRDefault="00D20A8D" w:rsidP="00D20A8D">
      <w:pPr>
        <w:pStyle w:val="a5"/>
        <w:numPr>
          <w:ilvl w:val="1"/>
          <w:numId w:val="1"/>
        </w:numPr>
        <w:tabs>
          <w:tab w:val="left" w:pos="686"/>
          <w:tab w:val="left" w:pos="851"/>
        </w:tabs>
        <w:spacing w:before="0" w:line="288" w:lineRule="auto"/>
        <w:ind w:left="0" w:firstLine="567"/>
        <w:jc w:val="both"/>
        <w:rPr>
          <w:sz w:val="28"/>
          <w:szCs w:val="28"/>
        </w:rPr>
      </w:pPr>
      <w:r w:rsidRPr="00D20A8D">
        <w:rPr>
          <w:color w:val="231F20"/>
          <w:sz w:val="28"/>
          <w:szCs w:val="28"/>
        </w:rPr>
        <w:t xml:space="preserve">На думку Віктора </w:t>
      </w:r>
      <w:proofErr w:type="spellStart"/>
      <w:r w:rsidRPr="00D20A8D">
        <w:rPr>
          <w:color w:val="231F20"/>
          <w:sz w:val="28"/>
          <w:szCs w:val="28"/>
        </w:rPr>
        <w:t>Франкла</w:t>
      </w:r>
      <w:proofErr w:type="spellEnd"/>
      <w:r w:rsidRPr="00D20A8D">
        <w:rPr>
          <w:color w:val="231F20"/>
          <w:sz w:val="28"/>
          <w:szCs w:val="28"/>
        </w:rPr>
        <w:t xml:space="preserve"> рушійною силою людської поведінки і розвитку особистості є пошук:</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  безпеки;</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смислу життя;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свободи;</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страждання.</w:t>
      </w:r>
    </w:p>
    <w:p w:rsidR="00D20A8D" w:rsidRPr="00D20A8D" w:rsidRDefault="00D20A8D" w:rsidP="00D20A8D">
      <w:pPr>
        <w:pStyle w:val="a5"/>
        <w:numPr>
          <w:ilvl w:val="1"/>
          <w:numId w:val="1"/>
        </w:numPr>
        <w:tabs>
          <w:tab w:val="left" w:pos="717"/>
          <w:tab w:val="left" w:pos="851"/>
        </w:tabs>
        <w:spacing w:before="0" w:line="288" w:lineRule="auto"/>
        <w:ind w:left="0" w:firstLine="567"/>
        <w:jc w:val="both"/>
        <w:rPr>
          <w:sz w:val="28"/>
          <w:szCs w:val="28"/>
        </w:rPr>
      </w:pPr>
      <w:proofErr w:type="spellStart"/>
      <w:r w:rsidRPr="00D20A8D">
        <w:rPr>
          <w:color w:val="231F20"/>
          <w:sz w:val="28"/>
          <w:szCs w:val="28"/>
        </w:rPr>
        <w:t>Абрахам</w:t>
      </w:r>
      <w:proofErr w:type="spellEnd"/>
      <w:r w:rsidRPr="00D20A8D">
        <w:rPr>
          <w:color w:val="231F20"/>
          <w:sz w:val="28"/>
          <w:szCs w:val="28"/>
        </w:rPr>
        <w:t xml:space="preserve"> </w:t>
      </w:r>
      <w:proofErr w:type="spellStart"/>
      <w:r w:rsidRPr="00D20A8D">
        <w:rPr>
          <w:color w:val="231F20"/>
          <w:sz w:val="28"/>
          <w:szCs w:val="28"/>
        </w:rPr>
        <w:t>Маслоу</w:t>
      </w:r>
      <w:proofErr w:type="spellEnd"/>
      <w:r w:rsidRPr="00D20A8D">
        <w:rPr>
          <w:color w:val="231F20"/>
          <w:sz w:val="28"/>
          <w:szCs w:val="28"/>
        </w:rPr>
        <w:t xml:space="preserve"> головною характеристикою особистості вважав потяг до:</w:t>
      </w:r>
    </w:p>
    <w:p w:rsidR="00D20A8D" w:rsidRDefault="00D20A8D" w:rsidP="00D20A8D">
      <w:pPr>
        <w:pStyle w:val="a3"/>
        <w:spacing w:line="288" w:lineRule="auto"/>
        <w:ind w:left="0" w:firstLine="567"/>
        <w:jc w:val="both"/>
        <w:rPr>
          <w:color w:val="231F20"/>
          <w:sz w:val="28"/>
          <w:szCs w:val="28"/>
        </w:rPr>
      </w:pPr>
      <w:r>
        <w:rPr>
          <w:color w:val="231F20"/>
          <w:sz w:val="28"/>
          <w:szCs w:val="28"/>
        </w:rPr>
        <w:t>а)</w:t>
      </w:r>
      <w:r w:rsidRPr="00D20A8D">
        <w:rPr>
          <w:color w:val="231F20"/>
          <w:sz w:val="28"/>
          <w:szCs w:val="28"/>
        </w:rPr>
        <w:t xml:space="preserve"> безпеки;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б) визнання;</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самореалізації;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агресії.</w:t>
      </w:r>
    </w:p>
    <w:p w:rsidR="00D20A8D" w:rsidRPr="00D20A8D" w:rsidRDefault="00D20A8D" w:rsidP="00D20A8D">
      <w:pPr>
        <w:pStyle w:val="a5"/>
        <w:numPr>
          <w:ilvl w:val="1"/>
          <w:numId w:val="1"/>
        </w:numPr>
        <w:tabs>
          <w:tab w:val="left" w:pos="694"/>
          <w:tab w:val="left" w:pos="851"/>
        </w:tabs>
        <w:spacing w:before="0" w:line="288" w:lineRule="auto"/>
        <w:ind w:left="0" w:firstLine="567"/>
        <w:jc w:val="both"/>
        <w:rPr>
          <w:sz w:val="28"/>
          <w:szCs w:val="28"/>
        </w:rPr>
      </w:pPr>
      <w:r w:rsidRPr="00D20A8D">
        <w:rPr>
          <w:color w:val="231F20"/>
          <w:sz w:val="28"/>
          <w:szCs w:val="28"/>
        </w:rPr>
        <w:t xml:space="preserve">Перераховані потреби є складовими ієрархії потреб, згідно </w:t>
      </w:r>
      <w:proofErr w:type="spellStart"/>
      <w:r w:rsidRPr="00D20A8D">
        <w:rPr>
          <w:color w:val="231F20"/>
          <w:sz w:val="28"/>
          <w:szCs w:val="28"/>
        </w:rPr>
        <w:t>Абрахама</w:t>
      </w:r>
      <w:proofErr w:type="spellEnd"/>
      <w:r w:rsidRPr="00D20A8D">
        <w:rPr>
          <w:color w:val="231F20"/>
          <w:sz w:val="28"/>
          <w:szCs w:val="28"/>
        </w:rPr>
        <w:t xml:space="preserve"> </w:t>
      </w:r>
      <w:proofErr w:type="spellStart"/>
      <w:r w:rsidRPr="00D20A8D">
        <w:rPr>
          <w:color w:val="231F20"/>
          <w:sz w:val="28"/>
          <w:szCs w:val="28"/>
        </w:rPr>
        <w:t>Маслоу</w:t>
      </w:r>
      <w:proofErr w:type="spellEnd"/>
      <w:r w:rsidRPr="00D20A8D">
        <w:rPr>
          <w:color w:val="231F20"/>
          <w:sz w:val="28"/>
          <w:szCs w:val="28"/>
        </w:rPr>
        <w:t>, окрім:</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  потреба в безпеці;</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потреба в любові і прихильності;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фізіологічні потреби;</w:t>
      </w:r>
    </w:p>
    <w:p w:rsidR="00D20A8D" w:rsidRPr="00D20A8D" w:rsidRDefault="00D20A8D" w:rsidP="00D20A8D">
      <w:pPr>
        <w:pStyle w:val="a3"/>
        <w:spacing w:line="288" w:lineRule="auto"/>
        <w:ind w:left="0" w:firstLine="567"/>
        <w:jc w:val="both"/>
        <w:rPr>
          <w:sz w:val="28"/>
          <w:szCs w:val="28"/>
        </w:rPr>
      </w:pPr>
      <w:r>
        <w:rPr>
          <w:color w:val="231F20"/>
          <w:sz w:val="28"/>
          <w:szCs w:val="28"/>
        </w:rPr>
        <w:t>г)</w:t>
      </w:r>
      <w:r w:rsidRPr="00D20A8D">
        <w:rPr>
          <w:color w:val="231F20"/>
          <w:sz w:val="28"/>
          <w:szCs w:val="28"/>
        </w:rPr>
        <w:t xml:space="preserve"> потреба у домінуванні.</w:t>
      </w:r>
    </w:p>
    <w:p w:rsidR="00D20A8D" w:rsidRPr="00D20A8D" w:rsidRDefault="00D20A8D" w:rsidP="00D20A8D">
      <w:pPr>
        <w:pStyle w:val="a5"/>
        <w:numPr>
          <w:ilvl w:val="1"/>
          <w:numId w:val="1"/>
        </w:numPr>
        <w:tabs>
          <w:tab w:val="left" w:pos="689"/>
          <w:tab w:val="left" w:pos="851"/>
        </w:tabs>
        <w:spacing w:before="0" w:line="288" w:lineRule="auto"/>
        <w:ind w:left="0" w:firstLine="567"/>
        <w:jc w:val="both"/>
        <w:rPr>
          <w:sz w:val="28"/>
          <w:szCs w:val="28"/>
        </w:rPr>
      </w:pPr>
      <w:r w:rsidRPr="00D20A8D">
        <w:rPr>
          <w:color w:val="231F20"/>
          <w:sz w:val="28"/>
          <w:szCs w:val="28"/>
        </w:rPr>
        <w:t>Із поданих понять виберіть ті, які належать представникам гуманістичного напрямку в психології:</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 самооцінка, смисл життя, самореалізація, ієрархія потреб; б) самооцінка, ієрархія потреб, проекція, риси особистості;</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смисл життя, фізіологічні потреби, само актуалізація, лібідо, інструментальні риси.</w:t>
      </w:r>
    </w:p>
    <w:p w:rsidR="00D20A8D" w:rsidRPr="00D20A8D" w:rsidRDefault="00D20A8D" w:rsidP="00D20A8D">
      <w:pPr>
        <w:pStyle w:val="a5"/>
        <w:numPr>
          <w:ilvl w:val="1"/>
          <w:numId w:val="1"/>
        </w:numPr>
        <w:tabs>
          <w:tab w:val="left" w:pos="677"/>
          <w:tab w:val="left" w:pos="851"/>
        </w:tabs>
        <w:spacing w:before="0" w:line="288" w:lineRule="auto"/>
        <w:ind w:left="0" w:firstLine="567"/>
        <w:jc w:val="both"/>
        <w:rPr>
          <w:sz w:val="28"/>
          <w:szCs w:val="28"/>
        </w:rPr>
      </w:pPr>
      <w:r w:rsidRPr="00D20A8D">
        <w:rPr>
          <w:color w:val="231F20"/>
          <w:sz w:val="28"/>
          <w:szCs w:val="28"/>
        </w:rPr>
        <w:t>Праці «Мотивація і особистість», «Релігії, цінності та вершинні переживання» написані:</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а)  А. </w:t>
      </w:r>
      <w:proofErr w:type="spellStart"/>
      <w:r w:rsidRPr="00D20A8D">
        <w:rPr>
          <w:color w:val="231F20"/>
          <w:sz w:val="28"/>
          <w:szCs w:val="28"/>
        </w:rPr>
        <w:t>Маслоу</w:t>
      </w:r>
      <w:proofErr w:type="spellEnd"/>
      <w:r w:rsidRPr="00D20A8D">
        <w:rPr>
          <w:color w:val="231F20"/>
          <w:sz w:val="28"/>
          <w:szCs w:val="28"/>
        </w:rPr>
        <w:t>;</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К. </w:t>
      </w:r>
      <w:proofErr w:type="spellStart"/>
      <w:r w:rsidRPr="00D20A8D">
        <w:rPr>
          <w:color w:val="231F20"/>
          <w:sz w:val="28"/>
          <w:szCs w:val="28"/>
        </w:rPr>
        <w:t>Роджерсом</w:t>
      </w:r>
      <w:proofErr w:type="spellEnd"/>
      <w:r w:rsidRPr="00D20A8D">
        <w:rPr>
          <w:color w:val="231F20"/>
          <w:sz w:val="28"/>
          <w:szCs w:val="28"/>
        </w:rPr>
        <w:t xml:space="preserve">; </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Г. </w:t>
      </w:r>
      <w:proofErr w:type="spellStart"/>
      <w:r w:rsidRPr="00D20A8D">
        <w:rPr>
          <w:color w:val="231F20"/>
          <w:sz w:val="28"/>
          <w:szCs w:val="28"/>
        </w:rPr>
        <w:t>Олпортом</w:t>
      </w:r>
      <w:proofErr w:type="spellEnd"/>
      <w:r w:rsidRPr="00D20A8D">
        <w:rPr>
          <w:color w:val="231F20"/>
          <w:sz w:val="28"/>
          <w:szCs w:val="28"/>
        </w:rPr>
        <w:t xml:space="preserve">;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lastRenderedPageBreak/>
        <w:t xml:space="preserve">г) В. </w:t>
      </w:r>
      <w:proofErr w:type="spellStart"/>
      <w:r w:rsidRPr="00D20A8D">
        <w:rPr>
          <w:color w:val="231F20"/>
          <w:sz w:val="28"/>
          <w:szCs w:val="28"/>
        </w:rPr>
        <w:t>Франклом</w:t>
      </w:r>
      <w:proofErr w:type="spellEnd"/>
      <w:r w:rsidRPr="00D20A8D">
        <w:rPr>
          <w:color w:val="231F20"/>
          <w:sz w:val="28"/>
          <w:szCs w:val="28"/>
        </w:rPr>
        <w:t>.</w:t>
      </w:r>
    </w:p>
    <w:p w:rsidR="00D20A8D" w:rsidRPr="00D20A8D" w:rsidRDefault="00D20A8D" w:rsidP="00D20A8D">
      <w:pPr>
        <w:pStyle w:val="a5"/>
        <w:numPr>
          <w:ilvl w:val="1"/>
          <w:numId w:val="1"/>
        </w:numPr>
        <w:tabs>
          <w:tab w:val="left" w:pos="681"/>
          <w:tab w:val="left" w:pos="851"/>
        </w:tabs>
        <w:spacing w:before="0" w:line="288" w:lineRule="auto"/>
        <w:ind w:left="0" w:firstLine="567"/>
        <w:jc w:val="both"/>
        <w:rPr>
          <w:sz w:val="28"/>
          <w:szCs w:val="28"/>
        </w:rPr>
      </w:pPr>
      <w:r w:rsidRPr="00D20A8D">
        <w:rPr>
          <w:color w:val="231F20"/>
          <w:sz w:val="28"/>
          <w:szCs w:val="28"/>
        </w:rPr>
        <w:t xml:space="preserve">«Вступ до </w:t>
      </w:r>
      <w:proofErr w:type="spellStart"/>
      <w:r w:rsidRPr="00D20A8D">
        <w:rPr>
          <w:color w:val="231F20"/>
          <w:sz w:val="28"/>
          <w:szCs w:val="28"/>
        </w:rPr>
        <w:t>логотерапії</w:t>
      </w:r>
      <w:proofErr w:type="spellEnd"/>
      <w:r w:rsidRPr="00D20A8D">
        <w:rPr>
          <w:color w:val="231F20"/>
          <w:sz w:val="28"/>
          <w:szCs w:val="28"/>
        </w:rPr>
        <w:t>», «Психотерапія та екзистенціалізм» є найвідомішими працями:</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а)    А. </w:t>
      </w:r>
      <w:proofErr w:type="spellStart"/>
      <w:r w:rsidRPr="00D20A8D">
        <w:rPr>
          <w:color w:val="231F20"/>
          <w:sz w:val="28"/>
          <w:szCs w:val="28"/>
        </w:rPr>
        <w:t>Маслоу</w:t>
      </w:r>
      <w:proofErr w:type="spellEnd"/>
      <w:r w:rsidRPr="00D20A8D">
        <w:rPr>
          <w:color w:val="231F20"/>
          <w:sz w:val="28"/>
          <w:szCs w:val="28"/>
        </w:rPr>
        <w:t xml:space="preserve">; </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К. </w:t>
      </w:r>
      <w:proofErr w:type="spellStart"/>
      <w:r w:rsidRPr="00D20A8D">
        <w:rPr>
          <w:color w:val="231F20"/>
          <w:sz w:val="28"/>
          <w:szCs w:val="28"/>
        </w:rPr>
        <w:t>Роджерса</w:t>
      </w:r>
      <w:proofErr w:type="spellEnd"/>
      <w:r w:rsidRPr="00D20A8D">
        <w:rPr>
          <w:color w:val="231F20"/>
          <w:sz w:val="28"/>
          <w:szCs w:val="28"/>
        </w:rPr>
        <w:t xml:space="preserve">; </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Г. </w:t>
      </w:r>
      <w:proofErr w:type="spellStart"/>
      <w:r w:rsidRPr="00D20A8D">
        <w:rPr>
          <w:color w:val="231F20"/>
          <w:sz w:val="28"/>
          <w:szCs w:val="28"/>
        </w:rPr>
        <w:t>Олпорта</w:t>
      </w:r>
      <w:proofErr w:type="spellEnd"/>
      <w:r w:rsidRPr="00D20A8D">
        <w:rPr>
          <w:color w:val="231F20"/>
          <w:sz w:val="28"/>
          <w:szCs w:val="28"/>
        </w:rPr>
        <w:t xml:space="preserve">;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 xml:space="preserve">г) В. </w:t>
      </w:r>
      <w:proofErr w:type="spellStart"/>
      <w:r w:rsidRPr="00D20A8D">
        <w:rPr>
          <w:color w:val="231F20"/>
          <w:sz w:val="28"/>
          <w:szCs w:val="28"/>
        </w:rPr>
        <w:t>Франкла</w:t>
      </w:r>
      <w:proofErr w:type="spellEnd"/>
      <w:r w:rsidRPr="00D20A8D">
        <w:rPr>
          <w:color w:val="231F20"/>
          <w:sz w:val="28"/>
          <w:szCs w:val="28"/>
        </w:rPr>
        <w:t>.</w:t>
      </w:r>
    </w:p>
    <w:p w:rsidR="00D20A8D" w:rsidRPr="00D20A8D" w:rsidRDefault="00D20A8D" w:rsidP="00D20A8D">
      <w:pPr>
        <w:pStyle w:val="a5"/>
        <w:numPr>
          <w:ilvl w:val="1"/>
          <w:numId w:val="1"/>
        </w:numPr>
        <w:tabs>
          <w:tab w:val="left" w:pos="683"/>
          <w:tab w:val="left" w:pos="851"/>
        </w:tabs>
        <w:spacing w:before="0" w:line="288" w:lineRule="auto"/>
        <w:ind w:left="0" w:firstLine="567"/>
        <w:jc w:val="both"/>
        <w:rPr>
          <w:sz w:val="28"/>
          <w:szCs w:val="28"/>
        </w:rPr>
      </w:pPr>
      <w:r w:rsidRPr="00D20A8D">
        <w:rPr>
          <w:color w:val="231F20"/>
          <w:sz w:val="28"/>
          <w:szCs w:val="28"/>
        </w:rPr>
        <w:t xml:space="preserve">На думку А. </w:t>
      </w:r>
      <w:proofErr w:type="spellStart"/>
      <w:r w:rsidRPr="00D20A8D">
        <w:rPr>
          <w:color w:val="231F20"/>
          <w:sz w:val="28"/>
          <w:szCs w:val="28"/>
        </w:rPr>
        <w:t>Маслоу</w:t>
      </w:r>
      <w:proofErr w:type="spellEnd"/>
      <w:r w:rsidRPr="00D20A8D">
        <w:rPr>
          <w:color w:val="231F20"/>
          <w:sz w:val="28"/>
          <w:szCs w:val="28"/>
        </w:rPr>
        <w:t xml:space="preserve"> механізми психологічного захисту: </w:t>
      </w:r>
    </w:p>
    <w:p w:rsidR="00D20A8D" w:rsidRPr="00D20A8D" w:rsidRDefault="00D20A8D" w:rsidP="00D20A8D">
      <w:pPr>
        <w:pStyle w:val="a5"/>
        <w:tabs>
          <w:tab w:val="left" w:pos="683"/>
          <w:tab w:val="left" w:pos="851"/>
        </w:tabs>
        <w:spacing w:before="0" w:line="288" w:lineRule="auto"/>
        <w:ind w:left="567" w:firstLine="0"/>
        <w:jc w:val="both"/>
        <w:rPr>
          <w:sz w:val="28"/>
          <w:szCs w:val="28"/>
        </w:rPr>
      </w:pPr>
      <w:r w:rsidRPr="00D20A8D">
        <w:rPr>
          <w:color w:val="231F20"/>
          <w:sz w:val="28"/>
          <w:szCs w:val="28"/>
        </w:rPr>
        <w:t>а) сприяють самореалізації особистості;</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б)   перешкоджають особистому зростанню;</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в)   допомагають зберегти психічне здоров’я особистості.</w:t>
      </w:r>
    </w:p>
    <w:p w:rsidR="00D20A8D" w:rsidRPr="00D20A8D" w:rsidRDefault="00D20A8D" w:rsidP="00D20A8D">
      <w:pPr>
        <w:pStyle w:val="a5"/>
        <w:numPr>
          <w:ilvl w:val="1"/>
          <w:numId w:val="1"/>
        </w:numPr>
        <w:tabs>
          <w:tab w:val="left" w:pos="694"/>
          <w:tab w:val="left" w:pos="851"/>
          <w:tab w:val="left" w:pos="993"/>
        </w:tabs>
        <w:spacing w:before="0" w:line="288" w:lineRule="auto"/>
        <w:ind w:left="0" w:firstLine="567"/>
        <w:jc w:val="both"/>
        <w:rPr>
          <w:sz w:val="28"/>
          <w:szCs w:val="28"/>
        </w:rPr>
      </w:pPr>
      <w:r w:rsidRPr="00D20A8D">
        <w:rPr>
          <w:color w:val="231F20"/>
          <w:sz w:val="28"/>
          <w:szCs w:val="28"/>
        </w:rPr>
        <w:t xml:space="preserve">Вставте пропущене слово у твердженні А. </w:t>
      </w:r>
      <w:proofErr w:type="spellStart"/>
      <w:r w:rsidRPr="00D20A8D">
        <w:rPr>
          <w:color w:val="231F20"/>
          <w:sz w:val="28"/>
          <w:szCs w:val="28"/>
        </w:rPr>
        <w:t>Маслоу</w:t>
      </w:r>
      <w:proofErr w:type="spellEnd"/>
      <w:r w:rsidRPr="00D20A8D">
        <w:rPr>
          <w:color w:val="231F20"/>
          <w:sz w:val="28"/>
          <w:szCs w:val="28"/>
        </w:rPr>
        <w:t>: «Я уявляю………………. людину не як звичайну людину, якій щось додалося, а радше як звичайну людину, в якої нічого не можна відняти»:</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а) творчу;</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б)   психічно здорову; </w:t>
      </w:r>
    </w:p>
    <w:p w:rsidR="00D20A8D" w:rsidRDefault="00D20A8D" w:rsidP="00D20A8D">
      <w:pPr>
        <w:pStyle w:val="a3"/>
        <w:spacing w:line="288" w:lineRule="auto"/>
        <w:ind w:left="0" w:firstLine="567"/>
        <w:jc w:val="both"/>
        <w:rPr>
          <w:color w:val="231F20"/>
          <w:sz w:val="28"/>
          <w:szCs w:val="28"/>
        </w:rPr>
      </w:pPr>
      <w:r w:rsidRPr="00D20A8D">
        <w:rPr>
          <w:color w:val="231F20"/>
          <w:sz w:val="28"/>
          <w:szCs w:val="28"/>
        </w:rPr>
        <w:t xml:space="preserve">в) </w:t>
      </w:r>
      <w:proofErr w:type="spellStart"/>
      <w:r w:rsidRPr="00D20A8D">
        <w:rPr>
          <w:color w:val="231F20"/>
          <w:sz w:val="28"/>
          <w:szCs w:val="28"/>
        </w:rPr>
        <w:t>самоактуалізовану</w:t>
      </w:r>
      <w:proofErr w:type="spellEnd"/>
      <w:r w:rsidRPr="00D20A8D">
        <w:rPr>
          <w:color w:val="231F20"/>
          <w:sz w:val="28"/>
          <w:szCs w:val="28"/>
        </w:rPr>
        <w:t xml:space="preserve">; </w:t>
      </w:r>
    </w:p>
    <w:p w:rsidR="00D20A8D" w:rsidRPr="00D20A8D" w:rsidRDefault="00D20A8D" w:rsidP="00D20A8D">
      <w:pPr>
        <w:pStyle w:val="a3"/>
        <w:spacing w:line="288" w:lineRule="auto"/>
        <w:ind w:left="0" w:firstLine="567"/>
        <w:jc w:val="both"/>
        <w:rPr>
          <w:sz w:val="28"/>
          <w:szCs w:val="28"/>
        </w:rPr>
      </w:pPr>
      <w:r w:rsidRPr="00D20A8D">
        <w:rPr>
          <w:color w:val="231F20"/>
          <w:sz w:val="28"/>
          <w:szCs w:val="28"/>
        </w:rPr>
        <w:t>г) самодостатню.</w:t>
      </w:r>
    </w:p>
    <w:sectPr w:rsidR="00D20A8D" w:rsidRPr="00D20A8D" w:rsidSect="00D20A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7A3B"/>
    <w:multiLevelType w:val="hybridMultilevel"/>
    <w:tmpl w:val="EDE28F3E"/>
    <w:lvl w:ilvl="0" w:tplc="BE821094">
      <w:start w:val="5"/>
      <w:numFmt w:val="upperRoman"/>
      <w:lvlText w:val="%1."/>
      <w:lvlJc w:val="left"/>
      <w:pPr>
        <w:ind w:left="715" w:hanging="266"/>
        <w:jc w:val="left"/>
      </w:pPr>
      <w:rPr>
        <w:rFonts w:ascii="Times New Roman" w:eastAsia="Times New Roman" w:hAnsi="Times New Roman" w:cs="Times New Roman" w:hint="default"/>
        <w:b/>
        <w:bCs/>
        <w:color w:val="231F20"/>
        <w:w w:val="112"/>
        <w:sz w:val="20"/>
        <w:szCs w:val="20"/>
        <w:lang w:val="uk-UA" w:eastAsia="en-US" w:bidi="ar-SA"/>
      </w:rPr>
    </w:lvl>
    <w:lvl w:ilvl="1" w:tplc="42726362">
      <w:start w:val="1"/>
      <w:numFmt w:val="decimal"/>
      <w:lvlText w:val="%2."/>
      <w:lvlJc w:val="left"/>
      <w:pPr>
        <w:ind w:left="110" w:hanging="285"/>
        <w:jc w:val="left"/>
      </w:pPr>
      <w:rPr>
        <w:rFonts w:ascii="Times New Roman" w:eastAsia="Times New Roman" w:hAnsi="Times New Roman" w:cs="Times New Roman" w:hint="default"/>
        <w:color w:val="231F20"/>
        <w:w w:val="123"/>
        <w:sz w:val="20"/>
        <w:szCs w:val="20"/>
        <w:lang w:val="uk-UA" w:eastAsia="en-US" w:bidi="ar-SA"/>
      </w:rPr>
    </w:lvl>
    <w:lvl w:ilvl="2" w:tplc="3B58054E">
      <w:numFmt w:val="bullet"/>
      <w:lvlText w:val="•"/>
      <w:lvlJc w:val="left"/>
      <w:pPr>
        <w:ind w:left="1414" w:hanging="285"/>
      </w:pPr>
      <w:rPr>
        <w:rFonts w:hint="default"/>
        <w:lang w:val="uk-UA" w:eastAsia="en-US" w:bidi="ar-SA"/>
      </w:rPr>
    </w:lvl>
    <w:lvl w:ilvl="3" w:tplc="E332AE52">
      <w:numFmt w:val="bullet"/>
      <w:lvlText w:val="•"/>
      <w:lvlJc w:val="left"/>
      <w:pPr>
        <w:ind w:left="2109" w:hanging="285"/>
      </w:pPr>
      <w:rPr>
        <w:rFonts w:hint="default"/>
        <w:lang w:val="uk-UA" w:eastAsia="en-US" w:bidi="ar-SA"/>
      </w:rPr>
    </w:lvl>
    <w:lvl w:ilvl="4" w:tplc="F83CD33A">
      <w:numFmt w:val="bullet"/>
      <w:lvlText w:val="•"/>
      <w:lvlJc w:val="left"/>
      <w:pPr>
        <w:ind w:left="2803" w:hanging="285"/>
      </w:pPr>
      <w:rPr>
        <w:rFonts w:hint="default"/>
        <w:lang w:val="uk-UA" w:eastAsia="en-US" w:bidi="ar-SA"/>
      </w:rPr>
    </w:lvl>
    <w:lvl w:ilvl="5" w:tplc="E7A41734">
      <w:numFmt w:val="bullet"/>
      <w:lvlText w:val="•"/>
      <w:lvlJc w:val="left"/>
      <w:pPr>
        <w:ind w:left="3498" w:hanging="285"/>
      </w:pPr>
      <w:rPr>
        <w:rFonts w:hint="default"/>
        <w:lang w:val="uk-UA" w:eastAsia="en-US" w:bidi="ar-SA"/>
      </w:rPr>
    </w:lvl>
    <w:lvl w:ilvl="6" w:tplc="99386F70">
      <w:numFmt w:val="bullet"/>
      <w:lvlText w:val="•"/>
      <w:lvlJc w:val="left"/>
      <w:pPr>
        <w:ind w:left="4192" w:hanging="285"/>
      </w:pPr>
      <w:rPr>
        <w:rFonts w:hint="default"/>
        <w:lang w:val="uk-UA" w:eastAsia="en-US" w:bidi="ar-SA"/>
      </w:rPr>
    </w:lvl>
    <w:lvl w:ilvl="7" w:tplc="7BD4DD16">
      <w:numFmt w:val="bullet"/>
      <w:lvlText w:val="•"/>
      <w:lvlJc w:val="left"/>
      <w:pPr>
        <w:ind w:left="4887" w:hanging="285"/>
      </w:pPr>
      <w:rPr>
        <w:rFonts w:hint="default"/>
        <w:lang w:val="uk-UA" w:eastAsia="en-US" w:bidi="ar-SA"/>
      </w:rPr>
    </w:lvl>
    <w:lvl w:ilvl="8" w:tplc="488EE0EA">
      <w:numFmt w:val="bullet"/>
      <w:lvlText w:val="•"/>
      <w:lvlJc w:val="left"/>
      <w:pPr>
        <w:ind w:left="5581" w:hanging="285"/>
      </w:pPr>
      <w:rPr>
        <w:rFonts w:hint="default"/>
        <w:lang w:val="uk-UA" w:eastAsia="en-US" w:bidi="ar-SA"/>
      </w:rPr>
    </w:lvl>
  </w:abstractNum>
  <w:abstractNum w:abstractNumId="1">
    <w:nsid w:val="2A721F8D"/>
    <w:multiLevelType w:val="hybridMultilevel"/>
    <w:tmpl w:val="48FECE48"/>
    <w:lvl w:ilvl="0" w:tplc="153E3E94">
      <w:start w:val="5"/>
      <w:numFmt w:val="upperRoman"/>
      <w:lvlText w:val="%1."/>
      <w:lvlJc w:val="left"/>
      <w:pPr>
        <w:ind w:left="715" w:hanging="266"/>
        <w:jc w:val="left"/>
      </w:pPr>
      <w:rPr>
        <w:rFonts w:ascii="Times New Roman" w:eastAsia="Times New Roman" w:hAnsi="Times New Roman" w:cs="Times New Roman" w:hint="default"/>
        <w:b/>
        <w:bCs/>
        <w:color w:val="231F20"/>
        <w:w w:val="112"/>
        <w:sz w:val="20"/>
        <w:szCs w:val="20"/>
        <w:lang w:val="uk-UA" w:eastAsia="en-US" w:bidi="ar-SA"/>
      </w:rPr>
    </w:lvl>
    <w:lvl w:ilvl="1" w:tplc="3F32B64E">
      <w:start w:val="1"/>
      <w:numFmt w:val="decimal"/>
      <w:lvlText w:val="%2."/>
      <w:lvlJc w:val="left"/>
      <w:pPr>
        <w:ind w:left="110" w:hanging="243"/>
        <w:jc w:val="left"/>
      </w:pPr>
      <w:rPr>
        <w:rFonts w:ascii="Times New Roman" w:eastAsia="Times New Roman" w:hAnsi="Times New Roman" w:cs="Times New Roman" w:hint="default"/>
        <w:color w:val="231F20"/>
        <w:w w:val="123"/>
        <w:sz w:val="20"/>
        <w:szCs w:val="20"/>
        <w:lang w:val="uk-UA" w:eastAsia="en-US" w:bidi="ar-SA"/>
      </w:rPr>
    </w:lvl>
    <w:lvl w:ilvl="2" w:tplc="751C1EE2">
      <w:numFmt w:val="bullet"/>
      <w:lvlText w:val="•"/>
      <w:lvlJc w:val="left"/>
      <w:pPr>
        <w:ind w:left="1414" w:hanging="243"/>
      </w:pPr>
      <w:rPr>
        <w:rFonts w:hint="default"/>
        <w:lang w:val="uk-UA" w:eastAsia="en-US" w:bidi="ar-SA"/>
      </w:rPr>
    </w:lvl>
    <w:lvl w:ilvl="3" w:tplc="3202C5F4">
      <w:numFmt w:val="bullet"/>
      <w:lvlText w:val="•"/>
      <w:lvlJc w:val="left"/>
      <w:pPr>
        <w:ind w:left="2109" w:hanging="243"/>
      </w:pPr>
      <w:rPr>
        <w:rFonts w:hint="default"/>
        <w:lang w:val="uk-UA" w:eastAsia="en-US" w:bidi="ar-SA"/>
      </w:rPr>
    </w:lvl>
    <w:lvl w:ilvl="4" w:tplc="D5665216">
      <w:numFmt w:val="bullet"/>
      <w:lvlText w:val="•"/>
      <w:lvlJc w:val="left"/>
      <w:pPr>
        <w:ind w:left="2803" w:hanging="243"/>
      </w:pPr>
      <w:rPr>
        <w:rFonts w:hint="default"/>
        <w:lang w:val="uk-UA" w:eastAsia="en-US" w:bidi="ar-SA"/>
      </w:rPr>
    </w:lvl>
    <w:lvl w:ilvl="5" w:tplc="AD3A3254">
      <w:numFmt w:val="bullet"/>
      <w:lvlText w:val="•"/>
      <w:lvlJc w:val="left"/>
      <w:pPr>
        <w:ind w:left="3498" w:hanging="243"/>
      </w:pPr>
      <w:rPr>
        <w:rFonts w:hint="default"/>
        <w:lang w:val="uk-UA" w:eastAsia="en-US" w:bidi="ar-SA"/>
      </w:rPr>
    </w:lvl>
    <w:lvl w:ilvl="6" w:tplc="26304C7C">
      <w:numFmt w:val="bullet"/>
      <w:lvlText w:val="•"/>
      <w:lvlJc w:val="left"/>
      <w:pPr>
        <w:ind w:left="4192" w:hanging="243"/>
      </w:pPr>
      <w:rPr>
        <w:rFonts w:hint="default"/>
        <w:lang w:val="uk-UA" w:eastAsia="en-US" w:bidi="ar-SA"/>
      </w:rPr>
    </w:lvl>
    <w:lvl w:ilvl="7" w:tplc="BE4E44F6">
      <w:numFmt w:val="bullet"/>
      <w:lvlText w:val="•"/>
      <w:lvlJc w:val="left"/>
      <w:pPr>
        <w:ind w:left="4887" w:hanging="243"/>
      </w:pPr>
      <w:rPr>
        <w:rFonts w:hint="default"/>
        <w:lang w:val="uk-UA" w:eastAsia="en-US" w:bidi="ar-SA"/>
      </w:rPr>
    </w:lvl>
    <w:lvl w:ilvl="8" w:tplc="044899FE">
      <w:numFmt w:val="bullet"/>
      <w:lvlText w:val="•"/>
      <w:lvlJc w:val="left"/>
      <w:pPr>
        <w:ind w:left="5581" w:hanging="243"/>
      </w:pPr>
      <w:rPr>
        <w:rFonts w:hint="default"/>
        <w:lang w:val="uk-UA" w:eastAsia="en-US" w:bidi="ar-SA"/>
      </w:rPr>
    </w:lvl>
  </w:abstractNum>
  <w:abstractNum w:abstractNumId="2">
    <w:nsid w:val="695663F4"/>
    <w:multiLevelType w:val="hybridMultilevel"/>
    <w:tmpl w:val="A4141C62"/>
    <w:lvl w:ilvl="0" w:tplc="3E48CDE4">
      <w:numFmt w:val="bullet"/>
      <w:lvlText w:val="–"/>
      <w:lvlJc w:val="left"/>
      <w:pPr>
        <w:ind w:left="110" w:hanging="193"/>
      </w:pPr>
      <w:rPr>
        <w:rFonts w:hint="default"/>
        <w:w w:val="123"/>
        <w:lang w:val="uk-UA" w:eastAsia="en-US" w:bidi="ar-SA"/>
      </w:rPr>
    </w:lvl>
    <w:lvl w:ilvl="1" w:tplc="1AEA05D2">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8D708468">
      <w:numFmt w:val="bullet"/>
      <w:lvlText w:val="•"/>
      <w:lvlJc w:val="left"/>
      <w:pPr>
        <w:ind w:left="1485" w:hanging="341"/>
      </w:pPr>
      <w:rPr>
        <w:rFonts w:hint="default"/>
        <w:lang w:val="uk-UA" w:eastAsia="en-US" w:bidi="ar-SA"/>
      </w:rPr>
    </w:lvl>
    <w:lvl w:ilvl="3" w:tplc="2D2E931A">
      <w:numFmt w:val="bullet"/>
      <w:lvlText w:val="•"/>
      <w:lvlJc w:val="left"/>
      <w:pPr>
        <w:ind w:left="2171" w:hanging="341"/>
      </w:pPr>
      <w:rPr>
        <w:rFonts w:hint="default"/>
        <w:lang w:val="uk-UA" w:eastAsia="en-US" w:bidi="ar-SA"/>
      </w:rPr>
    </w:lvl>
    <w:lvl w:ilvl="4" w:tplc="F46C6E34">
      <w:numFmt w:val="bullet"/>
      <w:lvlText w:val="•"/>
      <w:lvlJc w:val="left"/>
      <w:pPr>
        <w:ind w:left="2856" w:hanging="341"/>
      </w:pPr>
      <w:rPr>
        <w:rFonts w:hint="default"/>
        <w:lang w:val="uk-UA" w:eastAsia="en-US" w:bidi="ar-SA"/>
      </w:rPr>
    </w:lvl>
    <w:lvl w:ilvl="5" w:tplc="55D07E7C">
      <w:numFmt w:val="bullet"/>
      <w:lvlText w:val="•"/>
      <w:lvlJc w:val="left"/>
      <w:pPr>
        <w:ind w:left="3542" w:hanging="341"/>
      </w:pPr>
      <w:rPr>
        <w:rFonts w:hint="default"/>
        <w:lang w:val="uk-UA" w:eastAsia="en-US" w:bidi="ar-SA"/>
      </w:rPr>
    </w:lvl>
    <w:lvl w:ilvl="6" w:tplc="F9A013CE">
      <w:numFmt w:val="bullet"/>
      <w:lvlText w:val="•"/>
      <w:lvlJc w:val="left"/>
      <w:pPr>
        <w:ind w:left="4228" w:hanging="341"/>
      </w:pPr>
      <w:rPr>
        <w:rFonts w:hint="default"/>
        <w:lang w:val="uk-UA" w:eastAsia="en-US" w:bidi="ar-SA"/>
      </w:rPr>
    </w:lvl>
    <w:lvl w:ilvl="7" w:tplc="2D08F38A">
      <w:numFmt w:val="bullet"/>
      <w:lvlText w:val="•"/>
      <w:lvlJc w:val="left"/>
      <w:pPr>
        <w:ind w:left="4913" w:hanging="341"/>
      </w:pPr>
      <w:rPr>
        <w:rFonts w:hint="default"/>
        <w:lang w:val="uk-UA" w:eastAsia="en-US" w:bidi="ar-SA"/>
      </w:rPr>
    </w:lvl>
    <w:lvl w:ilvl="8" w:tplc="9256785C">
      <w:numFmt w:val="bullet"/>
      <w:lvlText w:val="•"/>
      <w:lvlJc w:val="left"/>
      <w:pPr>
        <w:ind w:left="5599" w:hanging="341"/>
      </w:pPr>
      <w:rPr>
        <w:rFonts w:hint="default"/>
        <w:lang w:val="uk-UA" w:eastAsia="en-US" w:bidi="ar-SA"/>
      </w:rPr>
    </w:lvl>
  </w:abstractNum>
  <w:abstractNum w:abstractNumId="3">
    <w:nsid w:val="72AB4A92"/>
    <w:multiLevelType w:val="hybridMultilevel"/>
    <w:tmpl w:val="279026CA"/>
    <w:lvl w:ilvl="0" w:tplc="7EEA464C">
      <w:start w:val="1"/>
      <w:numFmt w:val="decimal"/>
      <w:lvlText w:val="%1."/>
      <w:lvlJc w:val="left"/>
      <w:pPr>
        <w:ind w:left="110" w:hanging="241"/>
        <w:jc w:val="left"/>
      </w:pPr>
      <w:rPr>
        <w:rFonts w:ascii="Times New Roman" w:eastAsia="Times New Roman" w:hAnsi="Times New Roman" w:cs="Times New Roman" w:hint="default"/>
        <w:color w:val="231F20"/>
        <w:w w:val="123"/>
        <w:sz w:val="20"/>
        <w:szCs w:val="20"/>
        <w:lang w:val="uk-UA" w:eastAsia="en-US" w:bidi="ar-SA"/>
      </w:rPr>
    </w:lvl>
    <w:lvl w:ilvl="1" w:tplc="53FEB906">
      <w:numFmt w:val="bullet"/>
      <w:lvlText w:val="•"/>
      <w:lvlJc w:val="left"/>
      <w:pPr>
        <w:ind w:left="805" w:hanging="241"/>
      </w:pPr>
      <w:rPr>
        <w:rFonts w:hint="default"/>
        <w:lang w:val="uk-UA" w:eastAsia="en-US" w:bidi="ar-SA"/>
      </w:rPr>
    </w:lvl>
    <w:lvl w:ilvl="2" w:tplc="8E1ADC46">
      <w:numFmt w:val="bullet"/>
      <w:lvlText w:val="•"/>
      <w:lvlJc w:val="left"/>
      <w:pPr>
        <w:ind w:left="1490" w:hanging="241"/>
      </w:pPr>
      <w:rPr>
        <w:rFonts w:hint="default"/>
        <w:lang w:val="uk-UA" w:eastAsia="en-US" w:bidi="ar-SA"/>
      </w:rPr>
    </w:lvl>
    <w:lvl w:ilvl="3" w:tplc="EE6654B0">
      <w:numFmt w:val="bullet"/>
      <w:lvlText w:val="•"/>
      <w:lvlJc w:val="left"/>
      <w:pPr>
        <w:ind w:left="2175" w:hanging="241"/>
      </w:pPr>
      <w:rPr>
        <w:rFonts w:hint="default"/>
        <w:lang w:val="uk-UA" w:eastAsia="en-US" w:bidi="ar-SA"/>
      </w:rPr>
    </w:lvl>
    <w:lvl w:ilvl="4" w:tplc="4392A476">
      <w:numFmt w:val="bullet"/>
      <w:lvlText w:val="•"/>
      <w:lvlJc w:val="left"/>
      <w:pPr>
        <w:ind w:left="2860" w:hanging="241"/>
      </w:pPr>
      <w:rPr>
        <w:rFonts w:hint="default"/>
        <w:lang w:val="uk-UA" w:eastAsia="en-US" w:bidi="ar-SA"/>
      </w:rPr>
    </w:lvl>
    <w:lvl w:ilvl="5" w:tplc="C5A87408">
      <w:numFmt w:val="bullet"/>
      <w:lvlText w:val="•"/>
      <w:lvlJc w:val="left"/>
      <w:pPr>
        <w:ind w:left="3545" w:hanging="241"/>
      </w:pPr>
      <w:rPr>
        <w:rFonts w:hint="default"/>
        <w:lang w:val="uk-UA" w:eastAsia="en-US" w:bidi="ar-SA"/>
      </w:rPr>
    </w:lvl>
    <w:lvl w:ilvl="6" w:tplc="E296542C">
      <w:numFmt w:val="bullet"/>
      <w:lvlText w:val="•"/>
      <w:lvlJc w:val="left"/>
      <w:pPr>
        <w:ind w:left="4230" w:hanging="241"/>
      </w:pPr>
      <w:rPr>
        <w:rFonts w:hint="default"/>
        <w:lang w:val="uk-UA" w:eastAsia="en-US" w:bidi="ar-SA"/>
      </w:rPr>
    </w:lvl>
    <w:lvl w:ilvl="7" w:tplc="75C6BBDE">
      <w:numFmt w:val="bullet"/>
      <w:lvlText w:val="•"/>
      <w:lvlJc w:val="left"/>
      <w:pPr>
        <w:ind w:left="4915" w:hanging="241"/>
      </w:pPr>
      <w:rPr>
        <w:rFonts w:hint="default"/>
        <w:lang w:val="uk-UA" w:eastAsia="en-US" w:bidi="ar-SA"/>
      </w:rPr>
    </w:lvl>
    <w:lvl w:ilvl="8" w:tplc="CB007BEA">
      <w:numFmt w:val="bullet"/>
      <w:lvlText w:val="•"/>
      <w:lvlJc w:val="left"/>
      <w:pPr>
        <w:ind w:left="5600" w:hanging="241"/>
      </w:pPr>
      <w:rPr>
        <w:rFonts w:hint="default"/>
        <w:lang w:val="uk-UA" w:eastAsia="en-US" w:bidi="ar-SA"/>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8D"/>
    <w:rsid w:val="004C1995"/>
    <w:rsid w:val="00D20A8D"/>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0A8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20A8D"/>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D20A8D"/>
    <w:pPr>
      <w:spacing w:before="1"/>
      <w:ind w:left="317" w:right="143" w:hanging="2"/>
      <w:jc w:val="center"/>
      <w:outlineLvl w:val="1"/>
    </w:pPr>
    <w:rPr>
      <w:b/>
      <w:bCs/>
      <w:sz w:val="72"/>
      <w:szCs w:val="72"/>
    </w:rPr>
  </w:style>
  <w:style w:type="paragraph" w:styleId="3">
    <w:name w:val="heading 3"/>
    <w:basedOn w:val="a"/>
    <w:link w:val="30"/>
    <w:uiPriority w:val="1"/>
    <w:qFormat/>
    <w:rsid w:val="00D20A8D"/>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D20A8D"/>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D20A8D"/>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D20A8D"/>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D20A8D"/>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D20A8D"/>
    <w:pPr>
      <w:ind w:left="450"/>
      <w:jc w:val="both"/>
      <w:outlineLvl w:val="7"/>
    </w:pPr>
    <w:rPr>
      <w:b/>
      <w:bCs/>
      <w:sz w:val="20"/>
      <w:szCs w:val="20"/>
    </w:rPr>
  </w:style>
  <w:style w:type="paragraph" w:styleId="9">
    <w:name w:val="heading 9"/>
    <w:basedOn w:val="a"/>
    <w:link w:val="90"/>
    <w:uiPriority w:val="1"/>
    <w:qFormat/>
    <w:rsid w:val="00D20A8D"/>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20A8D"/>
    <w:rPr>
      <w:rFonts w:ascii="Trebuchet MS" w:eastAsia="Trebuchet MS" w:hAnsi="Trebuchet MS" w:cs="Trebuchet MS"/>
      <w:sz w:val="96"/>
      <w:szCs w:val="96"/>
    </w:rPr>
  </w:style>
  <w:style w:type="character" w:customStyle="1" w:styleId="20">
    <w:name w:val="Заголовок 2 Знак"/>
    <w:basedOn w:val="a0"/>
    <w:link w:val="2"/>
    <w:uiPriority w:val="1"/>
    <w:rsid w:val="00D20A8D"/>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D20A8D"/>
    <w:rPr>
      <w:rFonts w:ascii="Cambria" w:eastAsia="Cambria" w:hAnsi="Cambria" w:cs="Cambria"/>
      <w:b/>
      <w:bCs/>
      <w:sz w:val="60"/>
      <w:szCs w:val="60"/>
    </w:rPr>
  </w:style>
  <w:style w:type="character" w:customStyle="1" w:styleId="40">
    <w:name w:val="Заголовок 4 Знак"/>
    <w:basedOn w:val="a0"/>
    <w:link w:val="4"/>
    <w:uiPriority w:val="1"/>
    <w:rsid w:val="00D20A8D"/>
    <w:rPr>
      <w:rFonts w:ascii="Cambria" w:eastAsia="Cambria" w:hAnsi="Cambria" w:cs="Cambria"/>
      <w:b/>
      <w:bCs/>
      <w:sz w:val="36"/>
      <w:szCs w:val="36"/>
    </w:rPr>
  </w:style>
  <w:style w:type="character" w:customStyle="1" w:styleId="50">
    <w:name w:val="Заголовок 5 Знак"/>
    <w:basedOn w:val="a0"/>
    <w:link w:val="5"/>
    <w:uiPriority w:val="1"/>
    <w:rsid w:val="00D20A8D"/>
    <w:rPr>
      <w:rFonts w:ascii="Arial" w:eastAsia="Arial" w:hAnsi="Arial" w:cs="Arial"/>
      <w:i/>
      <w:iCs/>
      <w:sz w:val="32"/>
      <w:szCs w:val="32"/>
    </w:rPr>
  </w:style>
  <w:style w:type="character" w:customStyle="1" w:styleId="60">
    <w:name w:val="Заголовок 6 Знак"/>
    <w:basedOn w:val="a0"/>
    <w:link w:val="6"/>
    <w:uiPriority w:val="1"/>
    <w:rsid w:val="00D20A8D"/>
    <w:rPr>
      <w:rFonts w:ascii="Trebuchet MS" w:eastAsia="Trebuchet MS" w:hAnsi="Trebuchet MS" w:cs="Trebuchet MS"/>
      <w:sz w:val="28"/>
      <w:szCs w:val="28"/>
    </w:rPr>
  </w:style>
  <w:style w:type="character" w:customStyle="1" w:styleId="70">
    <w:name w:val="Заголовок 7 Знак"/>
    <w:basedOn w:val="a0"/>
    <w:link w:val="7"/>
    <w:uiPriority w:val="1"/>
    <w:rsid w:val="00D20A8D"/>
    <w:rPr>
      <w:rFonts w:ascii="Trebuchet MS" w:eastAsia="Trebuchet MS" w:hAnsi="Trebuchet MS" w:cs="Trebuchet MS"/>
      <w:sz w:val="24"/>
      <w:szCs w:val="24"/>
    </w:rPr>
  </w:style>
  <w:style w:type="character" w:customStyle="1" w:styleId="80">
    <w:name w:val="Заголовок 8 Знак"/>
    <w:basedOn w:val="a0"/>
    <w:link w:val="8"/>
    <w:uiPriority w:val="1"/>
    <w:rsid w:val="00D20A8D"/>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D20A8D"/>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D20A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20A8D"/>
    <w:pPr>
      <w:spacing w:before="2"/>
      <w:ind w:left="110"/>
    </w:pPr>
    <w:rPr>
      <w:b/>
      <w:bCs/>
      <w:sz w:val="20"/>
      <w:szCs w:val="20"/>
    </w:rPr>
  </w:style>
  <w:style w:type="paragraph" w:styleId="21">
    <w:name w:val="toc 2"/>
    <w:basedOn w:val="a"/>
    <w:uiPriority w:val="1"/>
    <w:qFormat/>
    <w:rsid w:val="00D20A8D"/>
    <w:pPr>
      <w:spacing w:before="2"/>
      <w:ind w:left="110"/>
    </w:pPr>
    <w:rPr>
      <w:sz w:val="20"/>
      <w:szCs w:val="20"/>
    </w:rPr>
  </w:style>
  <w:style w:type="paragraph" w:styleId="31">
    <w:name w:val="toc 3"/>
    <w:basedOn w:val="a"/>
    <w:uiPriority w:val="1"/>
    <w:qFormat/>
    <w:rsid w:val="00D20A8D"/>
    <w:pPr>
      <w:spacing w:before="2"/>
      <w:ind w:left="682" w:hanging="233"/>
    </w:pPr>
    <w:rPr>
      <w:sz w:val="20"/>
      <w:szCs w:val="20"/>
    </w:rPr>
  </w:style>
  <w:style w:type="paragraph" w:styleId="41">
    <w:name w:val="toc 4"/>
    <w:basedOn w:val="a"/>
    <w:uiPriority w:val="1"/>
    <w:qFormat/>
    <w:rsid w:val="00D20A8D"/>
    <w:pPr>
      <w:spacing w:before="2"/>
      <w:ind w:left="790"/>
    </w:pPr>
    <w:rPr>
      <w:sz w:val="20"/>
      <w:szCs w:val="20"/>
    </w:rPr>
  </w:style>
  <w:style w:type="paragraph" w:styleId="a3">
    <w:name w:val="Body Text"/>
    <w:basedOn w:val="a"/>
    <w:link w:val="a4"/>
    <w:uiPriority w:val="1"/>
    <w:qFormat/>
    <w:rsid w:val="00D20A8D"/>
    <w:pPr>
      <w:ind w:left="110" w:firstLine="340"/>
    </w:pPr>
    <w:rPr>
      <w:sz w:val="20"/>
      <w:szCs w:val="20"/>
    </w:rPr>
  </w:style>
  <w:style w:type="character" w:customStyle="1" w:styleId="a4">
    <w:name w:val="Основний текст Знак"/>
    <w:basedOn w:val="a0"/>
    <w:link w:val="a3"/>
    <w:uiPriority w:val="1"/>
    <w:rsid w:val="00D20A8D"/>
    <w:rPr>
      <w:rFonts w:ascii="Times New Roman" w:eastAsia="Times New Roman" w:hAnsi="Times New Roman" w:cs="Times New Roman"/>
      <w:sz w:val="20"/>
      <w:szCs w:val="20"/>
    </w:rPr>
  </w:style>
  <w:style w:type="paragraph" w:styleId="a5">
    <w:name w:val="List Paragraph"/>
    <w:basedOn w:val="a"/>
    <w:uiPriority w:val="1"/>
    <w:qFormat/>
    <w:rsid w:val="00D20A8D"/>
    <w:pPr>
      <w:spacing w:before="8"/>
      <w:ind w:left="110" w:firstLine="340"/>
    </w:pPr>
  </w:style>
  <w:style w:type="paragraph" w:customStyle="1" w:styleId="TableParagraph">
    <w:name w:val="Table Paragraph"/>
    <w:basedOn w:val="a"/>
    <w:uiPriority w:val="1"/>
    <w:qFormat/>
    <w:rsid w:val="00D20A8D"/>
  </w:style>
  <w:style w:type="paragraph" w:styleId="a6">
    <w:name w:val="Balloon Text"/>
    <w:basedOn w:val="a"/>
    <w:link w:val="a7"/>
    <w:uiPriority w:val="99"/>
    <w:semiHidden/>
    <w:unhideWhenUsed/>
    <w:rsid w:val="00D20A8D"/>
    <w:rPr>
      <w:rFonts w:ascii="Tahoma" w:hAnsi="Tahoma" w:cs="Tahoma"/>
      <w:sz w:val="16"/>
      <w:szCs w:val="16"/>
    </w:rPr>
  </w:style>
  <w:style w:type="character" w:customStyle="1" w:styleId="a7">
    <w:name w:val="Текст у виносці Знак"/>
    <w:basedOn w:val="a0"/>
    <w:link w:val="a6"/>
    <w:uiPriority w:val="99"/>
    <w:semiHidden/>
    <w:rsid w:val="00D20A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0A8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20A8D"/>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D20A8D"/>
    <w:pPr>
      <w:spacing w:before="1"/>
      <w:ind w:left="317" w:right="143" w:hanging="2"/>
      <w:jc w:val="center"/>
      <w:outlineLvl w:val="1"/>
    </w:pPr>
    <w:rPr>
      <w:b/>
      <w:bCs/>
      <w:sz w:val="72"/>
      <w:szCs w:val="72"/>
    </w:rPr>
  </w:style>
  <w:style w:type="paragraph" w:styleId="3">
    <w:name w:val="heading 3"/>
    <w:basedOn w:val="a"/>
    <w:link w:val="30"/>
    <w:uiPriority w:val="1"/>
    <w:qFormat/>
    <w:rsid w:val="00D20A8D"/>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D20A8D"/>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D20A8D"/>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D20A8D"/>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D20A8D"/>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D20A8D"/>
    <w:pPr>
      <w:ind w:left="450"/>
      <w:jc w:val="both"/>
      <w:outlineLvl w:val="7"/>
    </w:pPr>
    <w:rPr>
      <w:b/>
      <w:bCs/>
      <w:sz w:val="20"/>
      <w:szCs w:val="20"/>
    </w:rPr>
  </w:style>
  <w:style w:type="paragraph" w:styleId="9">
    <w:name w:val="heading 9"/>
    <w:basedOn w:val="a"/>
    <w:link w:val="90"/>
    <w:uiPriority w:val="1"/>
    <w:qFormat/>
    <w:rsid w:val="00D20A8D"/>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20A8D"/>
    <w:rPr>
      <w:rFonts w:ascii="Trebuchet MS" w:eastAsia="Trebuchet MS" w:hAnsi="Trebuchet MS" w:cs="Trebuchet MS"/>
      <w:sz w:val="96"/>
      <w:szCs w:val="96"/>
    </w:rPr>
  </w:style>
  <w:style w:type="character" w:customStyle="1" w:styleId="20">
    <w:name w:val="Заголовок 2 Знак"/>
    <w:basedOn w:val="a0"/>
    <w:link w:val="2"/>
    <w:uiPriority w:val="1"/>
    <w:rsid w:val="00D20A8D"/>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D20A8D"/>
    <w:rPr>
      <w:rFonts w:ascii="Cambria" w:eastAsia="Cambria" w:hAnsi="Cambria" w:cs="Cambria"/>
      <w:b/>
      <w:bCs/>
      <w:sz w:val="60"/>
      <w:szCs w:val="60"/>
    </w:rPr>
  </w:style>
  <w:style w:type="character" w:customStyle="1" w:styleId="40">
    <w:name w:val="Заголовок 4 Знак"/>
    <w:basedOn w:val="a0"/>
    <w:link w:val="4"/>
    <w:uiPriority w:val="1"/>
    <w:rsid w:val="00D20A8D"/>
    <w:rPr>
      <w:rFonts w:ascii="Cambria" w:eastAsia="Cambria" w:hAnsi="Cambria" w:cs="Cambria"/>
      <w:b/>
      <w:bCs/>
      <w:sz w:val="36"/>
      <w:szCs w:val="36"/>
    </w:rPr>
  </w:style>
  <w:style w:type="character" w:customStyle="1" w:styleId="50">
    <w:name w:val="Заголовок 5 Знак"/>
    <w:basedOn w:val="a0"/>
    <w:link w:val="5"/>
    <w:uiPriority w:val="1"/>
    <w:rsid w:val="00D20A8D"/>
    <w:rPr>
      <w:rFonts w:ascii="Arial" w:eastAsia="Arial" w:hAnsi="Arial" w:cs="Arial"/>
      <w:i/>
      <w:iCs/>
      <w:sz w:val="32"/>
      <w:szCs w:val="32"/>
    </w:rPr>
  </w:style>
  <w:style w:type="character" w:customStyle="1" w:styleId="60">
    <w:name w:val="Заголовок 6 Знак"/>
    <w:basedOn w:val="a0"/>
    <w:link w:val="6"/>
    <w:uiPriority w:val="1"/>
    <w:rsid w:val="00D20A8D"/>
    <w:rPr>
      <w:rFonts w:ascii="Trebuchet MS" w:eastAsia="Trebuchet MS" w:hAnsi="Trebuchet MS" w:cs="Trebuchet MS"/>
      <w:sz w:val="28"/>
      <w:szCs w:val="28"/>
    </w:rPr>
  </w:style>
  <w:style w:type="character" w:customStyle="1" w:styleId="70">
    <w:name w:val="Заголовок 7 Знак"/>
    <w:basedOn w:val="a0"/>
    <w:link w:val="7"/>
    <w:uiPriority w:val="1"/>
    <w:rsid w:val="00D20A8D"/>
    <w:rPr>
      <w:rFonts w:ascii="Trebuchet MS" w:eastAsia="Trebuchet MS" w:hAnsi="Trebuchet MS" w:cs="Trebuchet MS"/>
      <w:sz w:val="24"/>
      <w:szCs w:val="24"/>
    </w:rPr>
  </w:style>
  <w:style w:type="character" w:customStyle="1" w:styleId="80">
    <w:name w:val="Заголовок 8 Знак"/>
    <w:basedOn w:val="a0"/>
    <w:link w:val="8"/>
    <w:uiPriority w:val="1"/>
    <w:rsid w:val="00D20A8D"/>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D20A8D"/>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D20A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20A8D"/>
    <w:pPr>
      <w:spacing w:before="2"/>
      <w:ind w:left="110"/>
    </w:pPr>
    <w:rPr>
      <w:b/>
      <w:bCs/>
      <w:sz w:val="20"/>
      <w:szCs w:val="20"/>
    </w:rPr>
  </w:style>
  <w:style w:type="paragraph" w:styleId="21">
    <w:name w:val="toc 2"/>
    <w:basedOn w:val="a"/>
    <w:uiPriority w:val="1"/>
    <w:qFormat/>
    <w:rsid w:val="00D20A8D"/>
    <w:pPr>
      <w:spacing w:before="2"/>
      <w:ind w:left="110"/>
    </w:pPr>
    <w:rPr>
      <w:sz w:val="20"/>
      <w:szCs w:val="20"/>
    </w:rPr>
  </w:style>
  <w:style w:type="paragraph" w:styleId="31">
    <w:name w:val="toc 3"/>
    <w:basedOn w:val="a"/>
    <w:uiPriority w:val="1"/>
    <w:qFormat/>
    <w:rsid w:val="00D20A8D"/>
    <w:pPr>
      <w:spacing w:before="2"/>
      <w:ind w:left="682" w:hanging="233"/>
    </w:pPr>
    <w:rPr>
      <w:sz w:val="20"/>
      <w:szCs w:val="20"/>
    </w:rPr>
  </w:style>
  <w:style w:type="paragraph" w:styleId="41">
    <w:name w:val="toc 4"/>
    <w:basedOn w:val="a"/>
    <w:uiPriority w:val="1"/>
    <w:qFormat/>
    <w:rsid w:val="00D20A8D"/>
    <w:pPr>
      <w:spacing w:before="2"/>
      <w:ind w:left="790"/>
    </w:pPr>
    <w:rPr>
      <w:sz w:val="20"/>
      <w:szCs w:val="20"/>
    </w:rPr>
  </w:style>
  <w:style w:type="paragraph" w:styleId="a3">
    <w:name w:val="Body Text"/>
    <w:basedOn w:val="a"/>
    <w:link w:val="a4"/>
    <w:uiPriority w:val="1"/>
    <w:qFormat/>
    <w:rsid w:val="00D20A8D"/>
    <w:pPr>
      <w:ind w:left="110" w:firstLine="340"/>
    </w:pPr>
    <w:rPr>
      <w:sz w:val="20"/>
      <w:szCs w:val="20"/>
    </w:rPr>
  </w:style>
  <w:style w:type="character" w:customStyle="1" w:styleId="a4">
    <w:name w:val="Основний текст Знак"/>
    <w:basedOn w:val="a0"/>
    <w:link w:val="a3"/>
    <w:uiPriority w:val="1"/>
    <w:rsid w:val="00D20A8D"/>
    <w:rPr>
      <w:rFonts w:ascii="Times New Roman" w:eastAsia="Times New Roman" w:hAnsi="Times New Roman" w:cs="Times New Roman"/>
      <w:sz w:val="20"/>
      <w:szCs w:val="20"/>
    </w:rPr>
  </w:style>
  <w:style w:type="paragraph" w:styleId="a5">
    <w:name w:val="List Paragraph"/>
    <w:basedOn w:val="a"/>
    <w:uiPriority w:val="1"/>
    <w:qFormat/>
    <w:rsid w:val="00D20A8D"/>
    <w:pPr>
      <w:spacing w:before="8"/>
      <w:ind w:left="110" w:firstLine="340"/>
    </w:pPr>
  </w:style>
  <w:style w:type="paragraph" w:customStyle="1" w:styleId="TableParagraph">
    <w:name w:val="Table Paragraph"/>
    <w:basedOn w:val="a"/>
    <w:uiPriority w:val="1"/>
    <w:qFormat/>
    <w:rsid w:val="00D20A8D"/>
  </w:style>
  <w:style w:type="paragraph" w:styleId="a6">
    <w:name w:val="Balloon Text"/>
    <w:basedOn w:val="a"/>
    <w:link w:val="a7"/>
    <w:uiPriority w:val="99"/>
    <w:semiHidden/>
    <w:unhideWhenUsed/>
    <w:rsid w:val="00D20A8D"/>
    <w:rPr>
      <w:rFonts w:ascii="Tahoma" w:hAnsi="Tahoma" w:cs="Tahoma"/>
      <w:sz w:val="16"/>
      <w:szCs w:val="16"/>
    </w:rPr>
  </w:style>
  <w:style w:type="character" w:customStyle="1" w:styleId="a7">
    <w:name w:val="Текст у виносці Знак"/>
    <w:basedOn w:val="a0"/>
    <w:link w:val="a6"/>
    <w:uiPriority w:val="99"/>
    <w:semiHidden/>
    <w:rsid w:val="00D20A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8710</Words>
  <Characters>4965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2023-04-05T08:54:00Z</dcterms:created>
  <dcterms:modified xsi:type="dcterms:W3CDTF">2023-04-05T09:04:00Z</dcterms:modified>
</cp:coreProperties>
</file>