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27" w:rsidRPr="00C831A7" w:rsidRDefault="002C3B27" w:rsidP="002C3B27">
      <w:pPr>
        <w:autoSpaceDE w:val="0"/>
        <w:autoSpaceDN w:val="0"/>
        <w:spacing w:line="240" w:lineRule="auto"/>
        <w:ind w:firstLine="709"/>
        <w:contextualSpacing/>
        <w:rPr>
          <w:b/>
          <w:bCs/>
          <w:sz w:val="28"/>
          <w:szCs w:val="28"/>
          <w:lang w:val="uk-UA" w:eastAsia="uk-UA"/>
        </w:rPr>
      </w:pPr>
      <w:r w:rsidRPr="00C831A7">
        <w:rPr>
          <w:b/>
          <w:bCs/>
          <w:sz w:val="28"/>
          <w:szCs w:val="28"/>
          <w:lang w:val="uk-UA" w:eastAsia="uk-UA"/>
        </w:rPr>
        <w:t xml:space="preserve">Тема 3. </w:t>
      </w:r>
      <w:r w:rsidRPr="00C831A7">
        <w:rPr>
          <w:b/>
          <w:bCs/>
          <w:sz w:val="28"/>
          <w:szCs w:val="28"/>
          <w:lang w:val="uk-UA"/>
        </w:rPr>
        <w:t>Організація постачання закладів ресторанного господарства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 xml:space="preserve">Основні принципи та особливості постачання закладів ресторанного господарства в сучасних умовах. Характеристика основних видів, форм і джерел постачання закладів ресторанного господарства. 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>Організація продовольчого постачання закладів ресторанного господарства: функції служб продовольчого постачання, характеристика транзитної та складської форм поставок сировини та продовольчих товарів, централізованого та децентралізованого способів доставки товарів, кільцевого та маятникового маршрутів завезення товарів.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 xml:space="preserve">Критерії вибору постачальників в аспекті закупівельної логістики. Організація договірних взаємовідносин з постачальниками. Моделювання умов укладання угод із закупівлі товарних ресурсів. Організація вхідного контролю якості товарів та продовольчої сировини згідно із </w:t>
      </w:r>
      <w:proofErr w:type="spellStart"/>
      <w:r w:rsidRPr="00C831A7">
        <w:rPr>
          <w:sz w:val="28"/>
          <w:szCs w:val="28"/>
          <w:lang w:val="uk-UA"/>
        </w:rPr>
        <w:t>СанПіН</w:t>
      </w:r>
      <w:proofErr w:type="spellEnd"/>
      <w:r w:rsidRPr="00C831A7">
        <w:rPr>
          <w:sz w:val="28"/>
          <w:szCs w:val="28"/>
          <w:lang w:val="uk-UA"/>
        </w:rPr>
        <w:t xml:space="preserve"> 42-123-5777-91.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>Організація матеріально-технічного забезпечення. Форми постачання та вибір постачальників. Номенклатура предметів матеріально-технічного оснащення. Норми та методи визначення потреби у предметах матеріально-технічного призначення.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 xml:space="preserve">Шляхи підвищення ефективності використання матеріально-технічної бази закладів ресторанного господарства. 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>Організація паливно-енергетичного господарства закладів ресторанного господарства.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>Логістичний підхід до управління матеріальними потоками.</w:t>
      </w:r>
    </w:p>
    <w:p w:rsidR="002C3B27" w:rsidRPr="00C831A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C831A7">
        <w:rPr>
          <w:sz w:val="28"/>
          <w:szCs w:val="28"/>
          <w:lang w:val="uk-UA"/>
        </w:rPr>
        <w:t>Удосконалення організації постачання в галузі.</w:t>
      </w:r>
    </w:p>
    <w:p w:rsidR="002C3B27" w:rsidRDefault="002C3B27" w:rsidP="002C3B27">
      <w:pPr>
        <w:adjustRightInd/>
        <w:spacing w:line="240" w:lineRule="auto"/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</w:p>
    <w:p w:rsidR="002C3B27" w:rsidRPr="00B31BDC" w:rsidRDefault="002C3B27" w:rsidP="002C3B27">
      <w:pPr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Практичні завдання до теми 3</w:t>
      </w:r>
    </w:p>
    <w:p w:rsidR="002C3B27" w:rsidRPr="00B31BDC" w:rsidRDefault="002C3B27" w:rsidP="002C3B27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 w:rsidRPr="00B31BDC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2C3B27" w:rsidRPr="00874B20" w:rsidRDefault="002C3B27" w:rsidP="002C3B27">
      <w:pPr>
        <w:pStyle w:val="TableParagraph"/>
        <w:numPr>
          <w:ilvl w:val="0"/>
          <w:numId w:val="1"/>
        </w:numPr>
        <w:tabs>
          <w:tab w:val="left" w:pos="48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874B20">
        <w:rPr>
          <w:rFonts w:eastAsia="Calibri"/>
          <w:sz w:val="28"/>
          <w:szCs w:val="24"/>
        </w:rPr>
        <w:t>Визначення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форм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постачання,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способів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доставки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товарів,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маршрутів</w:t>
      </w:r>
      <w:r w:rsidRPr="00874B20">
        <w:rPr>
          <w:rFonts w:eastAsia="Calibri"/>
          <w:spacing w:val="2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доставки.</w:t>
      </w:r>
    </w:p>
    <w:p w:rsidR="002C3B27" w:rsidRDefault="002C3B27" w:rsidP="002C3B27">
      <w:pPr>
        <w:pStyle w:val="TableParagraph"/>
        <w:numPr>
          <w:ilvl w:val="0"/>
          <w:numId w:val="1"/>
        </w:numPr>
        <w:tabs>
          <w:tab w:val="left" w:pos="504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874B20">
        <w:rPr>
          <w:rFonts w:eastAsia="Calibri"/>
          <w:sz w:val="28"/>
          <w:szCs w:val="24"/>
        </w:rPr>
        <w:t>Розрахунок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потреби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різних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типів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закладів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ресторанного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господарства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у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сировині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та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напівфабрикатах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із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застосуванням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різних</w:t>
      </w:r>
      <w:r w:rsidRPr="00874B20">
        <w:rPr>
          <w:rFonts w:eastAsia="Calibri"/>
          <w:spacing w:val="-5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методів</w:t>
      </w:r>
      <w:r w:rsidRPr="00874B20">
        <w:rPr>
          <w:rFonts w:eastAsia="Calibri"/>
          <w:spacing w:val="4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(статистичний,</w:t>
      </w:r>
      <w:r w:rsidRPr="00874B20">
        <w:rPr>
          <w:rFonts w:eastAsia="Calibri"/>
          <w:spacing w:val="-3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розрахунковий,</w:t>
      </w:r>
      <w:r w:rsidRPr="00874B20">
        <w:rPr>
          <w:rFonts w:eastAsia="Calibri"/>
          <w:spacing w:val="-7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нормативний).</w:t>
      </w:r>
    </w:p>
    <w:p w:rsidR="002C3B27" w:rsidRDefault="002C3B27" w:rsidP="002C3B27">
      <w:pPr>
        <w:pStyle w:val="TableParagraph"/>
        <w:numPr>
          <w:ilvl w:val="0"/>
          <w:numId w:val="1"/>
        </w:numPr>
        <w:tabs>
          <w:tab w:val="left" w:pos="504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874B20">
        <w:rPr>
          <w:rFonts w:eastAsia="Calibri"/>
          <w:sz w:val="28"/>
          <w:szCs w:val="24"/>
        </w:rPr>
        <w:t>Розрахунок</w:t>
      </w:r>
      <w:r w:rsidRPr="00874B20">
        <w:rPr>
          <w:rFonts w:eastAsia="Calibri"/>
          <w:spacing w:val="-6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продовольчого балансу</w:t>
      </w:r>
      <w:r w:rsidRPr="00874B20">
        <w:rPr>
          <w:rFonts w:eastAsia="Calibri"/>
          <w:spacing w:val="-12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ЗРГ.</w:t>
      </w:r>
    </w:p>
    <w:p w:rsidR="002C3B27" w:rsidRPr="00874B20" w:rsidRDefault="002C3B27" w:rsidP="002C3B27">
      <w:pPr>
        <w:pStyle w:val="TableParagraph"/>
        <w:numPr>
          <w:ilvl w:val="0"/>
          <w:numId w:val="1"/>
        </w:numPr>
        <w:tabs>
          <w:tab w:val="left" w:pos="504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4"/>
        </w:rPr>
      </w:pPr>
      <w:r w:rsidRPr="00874B20">
        <w:rPr>
          <w:rFonts w:eastAsia="Calibri"/>
          <w:sz w:val="28"/>
          <w:szCs w:val="24"/>
        </w:rPr>
        <w:t>Розрахунок</w:t>
      </w:r>
      <w:r w:rsidRPr="00874B20">
        <w:rPr>
          <w:rFonts w:eastAsia="Calibri"/>
          <w:spacing w:val="1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потреби</w:t>
      </w:r>
      <w:r w:rsidRPr="00874B20">
        <w:rPr>
          <w:rFonts w:eastAsia="Calibri"/>
          <w:spacing w:val="13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різних</w:t>
      </w:r>
      <w:r w:rsidRPr="00874B20">
        <w:rPr>
          <w:rFonts w:eastAsia="Calibri"/>
          <w:spacing w:val="8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типів</w:t>
      </w:r>
      <w:r w:rsidRPr="00874B20">
        <w:rPr>
          <w:rFonts w:eastAsia="Calibri"/>
          <w:spacing w:val="14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ЗРГ</w:t>
      </w:r>
      <w:r w:rsidRPr="00874B20">
        <w:rPr>
          <w:rFonts w:eastAsia="Calibri"/>
          <w:spacing w:val="12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у</w:t>
      </w:r>
      <w:r w:rsidRPr="00874B20">
        <w:rPr>
          <w:rFonts w:eastAsia="Calibri"/>
          <w:spacing w:val="3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предметах</w:t>
      </w:r>
      <w:r w:rsidRPr="00874B20">
        <w:rPr>
          <w:rFonts w:eastAsia="Calibri"/>
          <w:spacing w:val="8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матеріально-</w:t>
      </w:r>
      <w:r w:rsidRPr="00874B20">
        <w:rPr>
          <w:rFonts w:eastAsia="Calibri"/>
          <w:spacing w:val="-57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технічного</w:t>
      </w:r>
      <w:r w:rsidRPr="00874B20">
        <w:rPr>
          <w:rFonts w:eastAsia="Calibri"/>
          <w:spacing w:val="1"/>
          <w:sz w:val="28"/>
          <w:szCs w:val="24"/>
        </w:rPr>
        <w:t xml:space="preserve"> </w:t>
      </w:r>
      <w:r w:rsidRPr="00874B20">
        <w:rPr>
          <w:rFonts w:eastAsia="Calibri"/>
          <w:sz w:val="28"/>
          <w:szCs w:val="24"/>
        </w:rPr>
        <w:t>призначення.</w:t>
      </w:r>
    </w:p>
    <w:p w:rsidR="002C3B27" w:rsidRPr="00DA6207" w:rsidRDefault="002C3B27" w:rsidP="002C3B27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2C3B27" w:rsidRDefault="00911236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1</w:t>
      </w:r>
      <w:r w:rsidR="002C3B27" w:rsidRPr="00AA0462">
        <w:rPr>
          <w:b/>
          <w:i/>
          <w:sz w:val="28"/>
          <w:szCs w:val="28"/>
          <w:lang w:val="uk-UA"/>
        </w:rPr>
        <w:t>.</w:t>
      </w:r>
      <w:r w:rsidR="002C3B27" w:rsidRPr="00AA0462">
        <w:rPr>
          <w:sz w:val="28"/>
          <w:szCs w:val="28"/>
          <w:lang w:val="uk-UA"/>
        </w:rPr>
        <w:t xml:space="preserve"> Для задоволення попиту споживачів в молочнокислій продукції, шкільній їдальні необхідно щодня мати 50 л молока, 30 л ряжанки, 20 л кефіру, 12 кг сиру, 15 кг сметани. Їдальня розрахована на 150 місць, працює з 8.00 до 16.00, вихідні дні – субота та неділя. Користується транспортом постачальника. Шеф-кухарю необхідно: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з’ясувати свої права та обов’язки щодо вирішення даної ситуації;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lastRenderedPageBreak/>
        <w:t xml:space="preserve">- визначити можливі джерела постачання даною сировиною;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визначити, на яких умовах укладаю</w:t>
      </w:r>
      <w:r>
        <w:rPr>
          <w:sz w:val="28"/>
          <w:szCs w:val="28"/>
          <w:lang w:val="uk-UA"/>
        </w:rPr>
        <w:t>ться договори між організаціями-</w:t>
      </w:r>
      <w:r w:rsidRPr="00AA0462">
        <w:rPr>
          <w:sz w:val="28"/>
          <w:szCs w:val="28"/>
          <w:lang w:val="uk-UA"/>
        </w:rPr>
        <w:t xml:space="preserve">постачальниками та замовниками;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 xml:space="preserve">- вирахувати на поточний місяць необхідну кількість продукції та скласти заявку;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скласти договір поставки відповідно до завдання, вказавши всі необхідні реквізити.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2C3B27" w:rsidRDefault="00911236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</w:t>
      </w:r>
      <w:r w:rsidR="009B742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</w:t>
      </w:r>
      <w:r w:rsidR="002C3B27" w:rsidRPr="00AA0462">
        <w:rPr>
          <w:b/>
          <w:i/>
          <w:sz w:val="28"/>
          <w:szCs w:val="28"/>
          <w:lang w:val="uk-UA"/>
        </w:rPr>
        <w:t>.</w:t>
      </w:r>
      <w:r w:rsidR="002C3B27" w:rsidRPr="00AA0462">
        <w:rPr>
          <w:sz w:val="28"/>
          <w:szCs w:val="28"/>
          <w:lang w:val="uk-UA"/>
        </w:rPr>
        <w:t xml:space="preserve"> Для задоволення попиту спож</w:t>
      </w:r>
      <w:r w:rsidR="002C3B27">
        <w:rPr>
          <w:sz w:val="28"/>
          <w:szCs w:val="28"/>
          <w:lang w:val="uk-UA"/>
        </w:rPr>
        <w:t xml:space="preserve">ивачів в </w:t>
      </w:r>
      <w:proofErr w:type="spellStart"/>
      <w:r w:rsidR="002C3B27">
        <w:rPr>
          <w:sz w:val="28"/>
          <w:szCs w:val="28"/>
          <w:lang w:val="uk-UA"/>
        </w:rPr>
        <w:t>мясній</w:t>
      </w:r>
      <w:proofErr w:type="spellEnd"/>
      <w:r w:rsidR="002C3B27">
        <w:rPr>
          <w:sz w:val="28"/>
          <w:szCs w:val="28"/>
          <w:lang w:val="uk-UA"/>
        </w:rPr>
        <w:t xml:space="preserve"> продукції </w:t>
      </w:r>
      <w:r w:rsidR="002C3B27" w:rsidRPr="00AA0462">
        <w:rPr>
          <w:sz w:val="28"/>
          <w:szCs w:val="28"/>
          <w:lang w:val="uk-UA"/>
        </w:rPr>
        <w:t xml:space="preserve"> шкільній</w:t>
      </w:r>
      <w:r w:rsidR="002C3B27">
        <w:rPr>
          <w:sz w:val="28"/>
          <w:szCs w:val="28"/>
          <w:lang w:val="uk-UA"/>
        </w:rPr>
        <w:t xml:space="preserve"> їдальні необхідно щодня мати 70 кг яловичини, 80 кг свинини, 120</w:t>
      </w:r>
      <w:r w:rsidR="002A6F15">
        <w:rPr>
          <w:sz w:val="28"/>
          <w:szCs w:val="28"/>
          <w:lang w:val="uk-UA"/>
        </w:rPr>
        <w:t xml:space="preserve"> кг курятини, 25 кг телятини, 12 кг сардельок</w:t>
      </w:r>
      <w:r>
        <w:rPr>
          <w:sz w:val="28"/>
          <w:szCs w:val="28"/>
          <w:lang w:val="uk-UA"/>
        </w:rPr>
        <w:t>. Їдальня розрахована на 18</w:t>
      </w:r>
      <w:r w:rsidR="002C3B27" w:rsidRPr="00AA0462">
        <w:rPr>
          <w:sz w:val="28"/>
          <w:szCs w:val="28"/>
          <w:lang w:val="uk-UA"/>
        </w:rPr>
        <w:t xml:space="preserve">0 місць, працює з 8.00 до 16.00, вихідні дні – субота та неділя. Користується транспортом постачальника. Шеф-кухарю необхідно: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з’ясувати свої права та обов’язки щодо вирішення даної ситуації;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 xml:space="preserve">- визначити можливі джерела постачання даною сировиною;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визначити, на яких умовах укладаю</w:t>
      </w:r>
      <w:r>
        <w:rPr>
          <w:sz w:val="28"/>
          <w:szCs w:val="28"/>
          <w:lang w:val="uk-UA"/>
        </w:rPr>
        <w:t>ться договори між організаціями-</w:t>
      </w:r>
      <w:r w:rsidRPr="00AA0462">
        <w:rPr>
          <w:sz w:val="28"/>
          <w:szCs w:val="28"/>
          <w:lang w:val="uk-UA"/>
        </w:rPr>
        <w:t xml:space="preserve">постачальниками та замовниками;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 xml:space="preserve">- вирахувати на поточний місяць необхідну кількість продукції та скласти заявку; </w:t>
      </w:r>
    </w:p>
    <w:p w:rsidR="002C3B27" w:rsidRPr="00AA0462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скласти договір поставки відповідно до завдання, вказавши всі необхідні реквізити.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8B2540" w:rsidRDefault="008B2540" w:rsidP="008B25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b/>
          <w:i/>
          <w:sz w:val="28"/>
          <w:szCs w:val="28"/>
          <w:lang w:val="uk-UA"/>
        </w:rPr>
        <w:t>Завдання 3.</w:t>
      </w:r>
      <w:r w:rsidRPr="00AA0462">
        <w:rPr>
          <w:sz w:val="28"/>
          <w:szCs w:val="28"/>
          <w:lang w:val="uk-UA"/>
        </w:rPr>
        <w:t xml:space="preserve"> Для задоволення попиту спож</w:t>
      </w:r>
      <w:r>
        <w:rPr>
          <w:sz w:val="28"/>
          <w:szCs w:val="28"/>
          <w:lang w:val="uk-UA"/>
        </w:rPr>
        <w:t xml:space="preserve">ивачів в овочевій </w:t>
      </w:r>
      <w:r>
        <w:rPr>
          <w:sz w:val="28"/>
          <w:szCs w:val="28"/>
          <w:lang w:val="uk-UA"/>
        </w:rPr>
        <w:t xml:space="preserve"> продукції </w:t>
      </w:r>
      <w:r w:rsidRPr="00AA0462">
        <w:rPr>
          <w:sz w:val="28"/>
          <w:szCs w:val="28"/>
          <w:lang w:val="uk-UA"/>
        </w:rPr>
        <w:t xml:space="preserve"> шкільній</w:t>
      </w:r>
      <w:r>
        <w:rPr>
          <w:sz w:val="28"/>
          <w:szCs w:val="28"/>
          <w:lang w:val="uk-UA"/>
        </w:rPr>
        <w:t xml:space="preserve"> їдальні необхідно щодня мати </w:t>
      </w:r>
      <w:r>
        <w:rPr>
          <w:sz w:val="28"/>
          <w:szCs w:val="28"/>
          <w:lang w:val="uk-UA"/>
        </w:rPr>
        <w:t xml:space="preserve">80 кг картоплі, 30 кг капусти, 25 кг цибулі, 20 кг </w:t>
      </w:r>
      <w:r w:rsidR="00911236">
        <w:rPr>
          <w:sz w:val="28"/>
          <w:szCs w:val="28"/>
          <w:lang w:val="uk-UA"/>
        </w:rPr>
        <w:t>моркви</w:t>
      </w:r>
      <w:r>
        <w:rPr>
          <w:sz w:val="28"/>
          <w:szCs w:val="28"/>
          <w:lang w:val="uk-UA"/>
        </w:rPr>
        <w:t xml:space="preserve">, </w:t>
      </w:r>
      <w:r w:rsidR="00911236">
        <w:rPr>
          <w:sz w:val="28"/>
          <w:szCs w:val="28"/>
          <w:lang w:val="uk-UA"/>
        </w:rPr>
        <w:t>10 кг буряка</w:t>
      </w:r>
      <w:r w:rsidRPr="00AA0462">
        <w:rPr>
          <w:sz w:val="28"/>
          <w:szCs w:val="28"/>
          <w:lang w:val="uk-UA"/>
        </w:rPr>
        <w:t>.</w:t>
      </w:r>
      <w:r w:rsidR="00911236">
        <w:rPr>
          <w:sz w:val="28"/>
          <w:szCs w:val="28"/>
          <w:lang w:val="uk-UA"/>
        </w:rPr>
        <w:t xml:space="preserve">  Їдальня розрахована на 16</w:t>
      </w:r>
      <w:r w:rsidRPr="00AA0462">
        <w:rPr>
          <w:sz w:val="28"/>
          <w:szCs w:val="28"/>
          <w:lang w:val="uk-UA"/>
        </w:rPr>
        <w:t xml:space="preserve">0 місць, працює з 8.00 до 16.00, вихідні дні – субота та неділя. Користується транспортом постачальника. Шеф-кухарю необхідно: </w:t>
      </w:r>
    </w:p>
    <w:p w:rsidR="008B2540" w:rsidRDefault="008B2540" w:rsidP="008B25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з’ясувати свої права та обов’язки щодо вирішення даної ситуації;</w:t>
      </w:r>
    </w:p>
    <w:p w:rsidR="008B2540" w:rsidRDefault="008B2540" w:rsidP="008B25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 xml:space="preserve">- визначити можливі джерела постачання даною сировиною; </w:t>
      </w:r>
    </w:p>
    <w:p w:rsidR="008B2540" w:rsidRDefault="008B2540" w:rsidP="008B25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визначити, на яких умовах укладаю</w:t>
      </w:r>
      <w:r>
        <w:rPr>
          <w:sz w:val="28"/>
          <w:szCs w:val="28"/>
          <w:lang w:val="uk-UA"/>
        </w:rPr>
        <w:t>ться договори між організаціями-</w:t>
      </w:r>
      <w:r w:rsidRPr="00AA0462">
        <w:rPr>
          <w:sz w:val="28"/>
          <w:szCs w:val="28"/>
          <w:lang w:val="uk-UA"/>
        </w:rPr>
        <w:t xml:space="preserve">постачальниками та замовниками; </w:t>
      </w:r>
    </w:p>
    <w:p w:rsidR="008B2540" w:rsidRDefault="008B2540" w:rsidP="008B25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 xml:space="preserve">- вирахувати на поточний місяць необхідну кількість продукції та скласти заявку; </w:t>
      </w:r>
    </w:p>
    <w:p w:rsidR="008B2540" w:rsidRPr="00AA0462" w:rsidRDefault="008B2540" w:rsidP="008B25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sz w:val="28"/>
          <w:szCs w:val="28"/>
          <w:lang w:val="uk-UA"/>
        </w:rPr>
        <w:t>- скласти договір поставки відповідно до завдання, вказавши всі необхідні реквізити.</w:t>
      </w:r>
    </w:p>
    <w:p w:rsidR="008B2540" w:rsidRPr="00AA0462" w:rsidRDefault="008B2540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b/>
          <w:i/>
          <w:sz w:val="28"/>
          <w:szCs w:val="28"/>
          <w:lang w:val="uk-UA"/>
        </w:rPr>
        <w:t>Завдання 4.</w:t>
      </w:r>
      <w:r>
        <w:rPr>
          <w:sz w:val="28"/>
          <w:szCs w:val="28"/>
          <w:lang w:val="uk-UA"/>
        </w:rPr>
        <w:t xml:space="preserve"> </w:t>
      </w:r>
      <w:r w:rsidRPr="00AA0462">
        <w:rPr>
          <w:sz w:val="28"/>
          <w:szCs w:val="28"/>
          <w:lang w:val="uk-UA"/>
        </w:rPr>
        <w:t>Ви як кухар-бригадир здійс</w:t>
      </w:r>
      <w:bookmarkStart w:id="0" w:name="_GoBack"/>
      <w:bookmarkEnd w:id="0"/>
      <w:r w:rsidRPr="00AA0462">
        <w:rPr>
          <w:sz w:val="28"/>
          <w:szCs w:val="28"/>
          <w:lang w:val="uk-UA"/>
        </w:rPr>
        <w:t xml:space="preserve">нюєте закупівлю сільськогосподарських продуктів на ринку (м'ясо, овочі). На що Ви звернете увагу при закупівлі сировини? Як документально оформите закупівлю? </w:t>
      </w: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2C3B27" w:rsidRDefault="002C3B27" w:rsidP="002C3B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AA0462">
        <w:rPr>
          <w:b/>
          <w:i/>
          <w:sz w:val="28"/>
          <w:szCs w:val="28"/>
          <w:lang w:val="uk-UA"/>
        </w:rPr>
        <w:t>Завдання 5.</w:t>
      </w:r>
      <w:r>
        <w:rPr>
          <w:sz w:val="28"/>
          <w:szCs w:val="28"/>
          <w:lang w:val="uk-UA"/>
        </w:rPr>
        <w:t xml:space="preserve"> </w:t>
      </w:r>
      <w:r w:rsidRPr="00AA0462">
        <w:rPr>
          <w:sz w:val="28"/>
          <w:szCs w:val="28"/>
          <w:lang w:val="uk-UA"/>
        </w:rPr>
        <w:t xml:space="preserve">У неділю необхідно закупити сільськогосподарські продукти на ринку на суму 300 грн. Ви – шеф-кухар. Як підготуєтесь до закупівлі? Яке це джерело постачання підприємства? Оформіть закупівлю документально. </w:t>
      </w:r>
    </w:p>
    <w:p w:rsidR="002C3B27" w:rsidRPr="00781378" w:rsidRDefault="002C3B27" w:rsidP="002C3B27">
      <w:pPr>
        <w:adjustRightInd/>
        <w:spacing w:line="240" w:lineRule="auto"/>
        <w:ind w:firstLine="709"/>
        <w:rPr>
          <w:b/>
          <w:i/>
          <w:noProof/>
          <w:sz w:val="28"/>
          <w:szCs w:val="28"/>
          <w:lang w:val="uk-UA"/>
        </w:rPr>
      </w:pPr>
      <w:r w:rsidRPr="00781378">
        <w:rPr>
          <w:b/>
          <w:i/>
          <w:noProof/>
          <w:sz w:val="28"/>
          <w:szCs w:val="28"/>
          <w:lang w:val="uk-UA"/>
        </w:rPr>
        <w:lastRenderedPageBreak/>
        <w:t>Питання, що виносяться на самостійне вивчення</w:t>
      </w:r>
    </w:p>
    <w:p w:rsidR="002C3B27" w:rsidRPr="00781378" w:rsidRDefault="002C3B27" w:rsidP="002C3B27">
      <w:pPr>
        <w:pStyle w:val="a3"/>
        <w:widowControl/>
        <w:tabs>
          <w:tab w:val="left" w:pos="329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1. У чому полягає головне завдання закладу ресторанного господарства з організації та управління постачанням?</w:t>
      </w:r>
    </w:p>
    <w:p w:rsidR="002C3B27" w:rsidRPr="00781378" w:rsidRDefault="002C3B27" w:rsidP="002C3B27">
      <w:pPr>
        <w:pStyle w:val="a3"/>
        <w:widowControl/>
        <w:tabs>
          <w:tab w:val="left" w:pos="34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2. Що таке угода постачання і який існує термін її укладання?</w:t>
      </w:r>
    </w:p>
    <w:p w:rsidR="002C3B27" w:rsidRPr="00781378" w:rsidRDefault="002C3B27" w:rsidP="002C3B27">
      <w:pPr>
        <w:pStyle w:val="a3"/>
        <w:widowControl/>
        <w:tabs>
          <w:tab w:val="left" w:pos="34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 xml:space="preserve">3. Розкрийте сутність прямих довгострокових </w:t>
      </w:r>
      <w:proofErr w:type="spellStart"/>
      <w:r w:rsidRPr="00781378">
        <w:rPr>
          <w:sz w:val="28"/>
          <w:szCs w:val="28"/>
          <w:lang w:val="uk-UA" w:eastAsia="uk-UA"/>
        </w:rPr>
        <w:t>зв'язків</w:t>
      </w:r>
      <w:proofErr w:type="spellEnd"/>
      <w:r w:rsidRPr="00781378">
        <w:rPr>
          <w:sz w:val="28"/>
          <w:szCs w:val="28"/>
          <w:lang w:val="uk-UA" w:eastAsia="uk-UA"/>
        </w:rPr>
        <w:t>?</w:t>
      </w:r>
    </w:p>
    <w:p w:rsidR="002C3B27" w:rsidRPr="00781378" w:rsidRDefault="002C3B27" w:rsidP="002C3B27">
      <w:pPr>
        <w:pStyle w:val="a3"/>
        <w:widowControl/>
        <w:tabs>
          <w:tab w:val="left" w:pos="343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4. Які основні принципи будування взаємовідносин з постачальниками?</w:t>
      </w:r>
    </w:p>
    <w:p w:rsidR="002C3B27" w:rsidRPr="00781378" w:rsidRDefault="002C3B27" w:rsidP="002C3B27">
      <w:pPr>
        <w:pStyle w:val="a3"/>
        <w:widowControl/>
        <w:tabs>
          <w:tab w:val="left" w:pos="34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5. Які існують форми постачання у практиці роботи закладів ресторанного господарства?</w:t>
      </w:r>
    </w:p>
    <w:p w:rsidR="002C3B27" w:rsidRPr="00781378" w:rsidRDefault="002C3B27" w:rsidP="002C3B27">
      <w:pPr>
        <w:pStyle w:val="a3"/>
        <w:widowControl/>
        <w:tabs>
          <w:tab w:val="left" w:pos="283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6. У чому підміна транзитної форми постачання від складської?</w:t>
      </w:r>
    </w:p>
    <w:p w:rsidR="002C3B27" w:rsidRPr="00781378" w:rsidRDefault="002C3B27" w:rsidP="002C3B27">
      <w:pPr>
        <w:pStyle w:val="a3"/>
        <w:widowControl/>
        <w:tabs>
          <w:tab w:val="left" w:pos="27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7. Назвіть форми і методи постачання закладів ресторанного господарства продовольчими товарами та предметами матеріально-технічного забезпечення.</w:t>
      </w:r>
    </w:p>
    <w:p w:rsidR="002C3B27" w:rsidRPr="00781378" w:rsidRDefault="002C3B27" w:rsidP="002C3B27">
      <w:pPr>
        <w:pStyle w:val="a3"/>
        <w:widowControl/>
        <w:tabs>
          <w:tab w:val="left" w:pos="28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8. Які існують способи доставки сировини та продовольчих товарів до закладів ресторанного господарства? У чому полягає їх сутність?</w:t>
      </w:r>
    </w:p>
    <w:p w:rsidR="002C3B27" w:rsidRPr="00781378" w:rsidRDefault="002C3B27" w:rsidP="002C3B27">
      <w:pPr>
        <w:pStyle w:val="a3"/>
        <w:widowControl/>
        <w:tabs>
          <w:tab w:val="left" w:pos="288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9. Назвіть вимоги до транспортування харчових продуктів.</w:t>
      </w:r>
    </w:p>
    <w:p w:rsidR="002C3B27" w:rsidRPr="00781378" w:rsidRDefault="002C3B27" w:rsidP="002C3B27">
      <w:pPr>
        <w:pStyle w:val="a3"/>
        <w:widowControl/>
        <w:tabs>
          <w:tab w:val="left" w:pos="274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10.Як розраховується добова потреба закладів у сировині та продовольчих товарах?</w:t>
      </w:r>
    </w:p>
    <w:p w:rsidR="002C3B27" w:rsidRPr="00781378" w:rsidRDefault="002C3B27" w:rsidP="002C3B27">
      <w:pPr>
        <w:pStyle w:val="a3"/>
        <w:widowControl/>
        <w:tabs>
          <w:tab w:val="left" w:pos="274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11. Відобразіть модель розрахунку продовольчого балансу.</w:t>
      </w:r>
    </w:p>
    <w:p w:rsidR="002C3B27" w:rsidRPr="00781378" w:rsidRDefault="002C3B27" w:rsidP="002C3B27">
      <w:pPr>
        <w:pStyle w:val="a3"/>
        <w:widowControl/>
        <w:tabs>
          <w:tab w:val="left" w:pos="269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12. Назвіть номенклатуру предметів матеріально-технічного оснащення закладів ресторанного господарства.</w:t>
      </w:r>
    </w:p>
    <w:p w:rsidR="002C3B27" w:rsidRPr="00781378" w:rsidRDefault="002C3B27" w:rsidP="002C3B27">
      <w:pPr>
        <w:pStyle w:val="a3"/>
        <w:widowControl/>
        <w:tabs>
          <w:tab w:val="left" w:pos="264"/>
        </w:tabs>
        <w:adjustRightInd/>
        <w:spacing w:after="0" w:line="240" w:lineRule="auto"/>
        <w:ind w:firstLine="709"/>
        <w:contextualSpacing/>
        <w:rPr>
          <w:sz w:val="28"/>
          <w:szCs w:val="28"/>
          <w:lang w:val="uk-UA"/>
        </w:rPr>
      </w:pPr>
      <w:r w:rsidRPr="00781378">
        <w:rPr>
          <w:sz w:val="28"/>
          <w:szCs w:val="28"/>
          <w:lang w:val="uk-UA" w:eastAsia="uk-UA"/>
        </w:rPr>
        <w:t>13. Назвіть фактори впливу на потребу закладів ресторанного господарства у предметах матеріально-технічного оснащення.</w:t>
      </w:r>
    </w:p>
    <w:p w:rsidR="000F3F7E" w:rsidRDefault="000F3F7E" w:rsidP="000F3F7E">
      <w:pPr>
        <w:jc w:val="center"/>
        <w:rPr>
          <w:b/>
          <w:sz w:val="44"/>
          <w:szCs w:val="44"/>
          <w:lang w:val="uk-UA"/>
        </w:rPr>
      </w:pPr>
    </w:p>
    <w:p w:rsidR="000F3F7E" w:rsidRDefault="000F3F7E" w:rsidP="000F3F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ДОГОВІР КУПІВЛІ-ПРОДАЖУ</w:t>
      </w:r>
    </w:p>
    <w:p w:rsidR="000F3F7E" w:rsidRDefault="000F3F7E" w:rsidP="000F3F7E">
      <w:pPr>
        <w:spacing w:line="360" w:lineRule="auto"/>
        <w:rPr>
          <w:sz w:val="24"/>
          <w:szCs w:val="24"/>
          <w:lang w:val="uk-UA"/>
        </w:rPr>
      </w:pPr>
    </w:p>
    <w:p w:rsidR="000F3F7E" w:rsidRDefault="000F3F7E" w:rsidP="000F3F7E">
      <w:pPr>
        <w:spacing w:line="360" w:lineRule="auto"/>
        <w:rPr>
          <w:lang w:val="uk-UA"/>
        </w:rPr>
      </w:pPr>
      <w:r>
        <w:rPr>
          <w:lang w:val="uk-UA"/>
        </w:rPr>
        <w:t xml:space="preserve">  м._______________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 ______________20__р.</w:t>
      </w:r>
    </w:p>
    <w:p w:rsidR="000F3F7E" w:rsidRDefault="000F3F7E" w:rsidP="000F3F7E">
      <w:pPr>
        <w:spacing w:line="360" w:lineRule="auto"/>
        <w:rPr>
          <w:lang w:val="uk-UA"/>
        </w:rPr>
      </w:pP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Продавець:</w:t>
      </w:r>
      <w:r>
        <w:rPr>
          <w:sz w:val="22"/>
          <w:szCs w:val="22"/>
          <w:lang w:val="uk-UA"/>
        </w:rPr>
        <w:t>____________________________________________________________________________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особі_________________________________________________________________________________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діє на підставі_______________________________________________________________________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одного боку, і</w:t>
      </w:r>
    </w:p>
    <w:p w:rsidR="000F3F7E" w:rsidRDefault="000F3F7E" w:rsidP="000F3F7E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Покупець:_____________________________________________________________________________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особі_________________________________________________________________________________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що діє на </w:t>
      </w:r>
      <w:r>
        <w:rPr>
          <w:sz w:val="22"/>
          <w:szCs w:val="22"/>
          <w:lang w:val="uk-UA"/>
        </w:rPr>
        <w:lastRenderedPageBreak/>
        <w:t>підставі_______________________________________________________________________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іншого боку, що разом іменуються Сторони, уклали цей Договір про таке: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Предмет договору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1.1.</w:t>
      </w:r>
      <w:r>
        <w:rPr>
          <w:sz w:val="22"/>
          <w:szCs w:val="22"/>
          <w:lang w:val="uk-UA"/>
        </w:rPr>
        <w:t xml:space="preserve"> Продавець зобов’язується передати у власність Покупця належний Продавцю товар, а покупець зобов’язується прийняти товар та оплатити його вартість на умовах цього Договору.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1.2.</w:t>
      </w:r>
      <w:r>
        <w:rPr>
          <w:sz w:val="22"/>
          <w:szCs w:val="22"/>
          <w:lang w:val="uk-UA"/>
        </w:rPr>
        <w:t xml:space="preserve"> Відомості про товар: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1.2.1. найменування_____________________________________________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1.2.2. одиниця виміру кількості____________________________________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1.2.3. кількість товару____________________________________________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1.2.4. комплектність_____________________________________________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1.2.5. асортимент_______________________________________________</w:t>
      </w:r>
    </w:p>
    <w:p w:rsidR="000F3F7E" w:rsidRDefault="000F3F7E" w:rsidP="000F3F7E">
      <w:pPr>
        <w:rPr>
          <w:sz w:val="24"/>
          <w:szCs w:val="24"/>
          <w:lang w:val="uk-UA"/>
        </w:rPr>
      </w:pPr>
      <w:r>
        <w:rPr>
          <w:b/>
          <w:sz w:val="22"/>
          <w:szCs w:val="22"/>
          <w:lang w:val="uk-UA"/>
        </w:rPr>
        <w:t>1.3</w:t>
      </w:r>
      <w:r>
        <w:rPr>
          <w:sz w:val="22"/>
          <w:szCs w:val="22"/>
          <w:lang w:val="uk-UA"/>
        </w:rPr>
        <w:t>. Якість товару повинна відповідати_____________________________________________________</w:t>
      </w:r>
    </w:p>
    <w:p w:rsidR="000F3F7E" w:rsidRDefault="000F3F7E" w:rsidP="000F3F7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(вказівка на стандарт, технічні умови тощо)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Підтвердженням якості товару, що продається Продавцем, є_______________________________________</w:t>
      </w:r>
    </w:p>
    <w:p w:rsidR="000F3F7E" w:rsidRDefault="000F3F7E" w:rsidP="000F3F7E">
      <w:pPr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sz w:val="18"/>
          <w:szCs w:val="18"/>
          <w:lang w:val="uk-UA"/>
        </w:rPr>
        <w:t>(найменування документа, що підтверджує якість товару)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1.4.</w:t>
      </w:r>
      <w:r>
        <w:rPr>
          <w:sz w:val="22"/>
          <w:szCs w:val="22"/>
          <w:lang w:val="uk-UA"/>
        </w:rPr>
        <w:t xml:space="preserve"> Гарантійний термін експлуатації товару з моменту_____________________________ становить________</w:t>
      </w:r>
    </w:p>
    <w:p w:rsidR="000F3F7E" w:rsidRDefault="000F3F7E" w:rsidP="000F3F7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(виготовлення, отримання товару Покупцем)</w:t>
      </w:r>
    </w:p>
    <w:p w:rsidR="000F3F7E" w:rsidRDefault="000F3F7E" w:rsidP="000F3F7E">
      <w:pPr>
        <w:rPr>
          <w:sz w:val="24"/>
          <w:szCs w:val="24"/>
          <w:lang w:val="uk-UA"/>
        </w:rPr>
      </w:pPr>
    </w:p>
    <w:p w:rsidR="000F3F7E" w:rsidRDefault="000F3F7E" w:rsidP="000F3F7E">
      <w:pPr>
        <w:rPr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передачі товару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2.1.</w:t>
      </w:r>
      <w:r>
        <w:rPr>
          <w:sz w:val="22"/>
          <w:szCs w:val="22"/>
          <w:lang w:val="uk-UA"/>
        </w:rPr>
        <w:t xml:space="preserve"> Продавець повинен повністю передати товар Покупцю протягом_____ днів з моменту_________________</w:t>
      </w:r>
    </w:p>
    <w:p w:rsidR="000F3F7E" w:rsidRDefault="000F3F7E" w:rsidP="000F3F7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(оплати, укладання договору тощо)</w:t>
      </w:r>
    </w:p>
    <w:p w:rsidR="000F3F7E" w:rsidRDefault="000F3F7E" w:rsidP="000F3F7E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>Передача товару Покупцю відбувається____________</w:t>
      </w:r>
      <w:r>
        <w:rPr>
          <w:lang w:val="uk-UA"/>
        </w:rPr>
        <w:t>________________________________________</w:t>
      </w:r>
    </w:p>
    <w:p w:rsidR="000F3F7E" w:rsidRDefault="000F3F7E" w:rsidP="000F3F7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(адреса)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 xml:space="preserve"> Документи на товар, які Продавець повинен передати Покупцю:____________________________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2.3. </w:t>
      </w:r>
      <w:r>
        <w:rPr>
          <w:sz w:val="22"/>
          <w:szCs w:val="22"/>
          <w:lang w:val="uk-UA"/>
        </w:rPr>
        <w:t>Перехід права власності на товар відбувається в момент передачі товару Покупцю, що оформляється накладною.</w:t>
      </w:r>
    </w:p>
    <w:p w:rsidR="000F3F7E" w:rsidRDefault="000F3F7E" w:rsidP="000F3F7E">
      <w:pPr>
        <w:rPr>
          <w:sz w:val="24"/>
          <w:szCs w:val="24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Ціна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3.1. </w:t>
      </w:r>
      <w:r>
        <w:rPr>
          <w:sz w:val="22"/>
          <w:szCs w:val="22"/>
          <w:lang w:val="uk-UA"/>
        </w:rPr>
        <w:t>Загальна вартість товару, що продається за цим договором, становить_______________________________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3.2.</w:t>
      </w:r>
      <w:r>
        <w:rPr>
          <w:sz w:val="22"/>
          <w:szCs w:val="22"/>
          <w:lang w:val="uk-UA"/>
        </w:rPr>
        <w:t xml:space="preserve"> Продавець здійснює оплату проданого товару на </w:t>
      </w:r>
      <w:r>
        <w:rPr>
          <w:sz w:val="22"/>
          <w:szCs w:val="22"/>
          <w:lang w:val="uk-UA"/>
        </w:rPr>
        <w:lastRenderedPageBreak/>
        <w:t>умовах___________________________________________</w:t>
      </w:r>
    </w:p>
    <w:p w:rsidR="000F3F7E" w:rsidRDefault="000F3F7E" w:rsidP="000F3F7E">
      <w:pPr>
        <w:rPr>
          <w:sz w:val="24"/>
          <w:szCs w:val="24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 сторін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4.1. </w:t>
      </w:r>
      <w:r>
        <w:rPr>
          <w:sz w:val="22"/>
          <w:szCs w:val="22"/>
          <w:lang w:val="uk-UA"/>
        </w:rPr>
        <w:t>За порушення термінів передачі товару Продавець сплачує Покупцю пеню в розмірі подвійної облікової ставки НБУ від вартості недопоставленого товару за кожен день затримки до моменту повного виконання зобов’язань щодо поставки.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4.2. </w:t>
      </w:r>
      <w:r>
        <w:rPr>
          <w:sz w:val="22"/>
          <w:szCs w:val="22"/>
          <w:lang w:val="uk-UA"/>
        </w:rPr>
        <w:t>За передачу товару, що не відповідає умовам Договору щодо якості, комплектності, Продавець сплачує Покупцю штраф у розмірі____ відсотків вартості неякісного товару (вартості товару, що поставлений некомплектним).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4.3. </w:t>
      </w:r>
      <w:r>
        <w:rPr>
          <w:sz w:val="22"/>
          <w:szCs w:val="22"/>
          <w:lang w:val="uk-UA"/>
        </w:rPr>
        <w:t xml:space="preserve">За несвоєчасну або неповну оплату вартості товару Покупець сплачує продавцю пеню у розмірі подвійної облікової ставки від суми </w:t>
      </w:r>
      <w:proofErr w:type="spellStart"/>
      <w:r>
        <w:rPr>
          <w:sz w:val="22"/>
          <w:szCs w:val="22"/>
          <w:lang w:val="uk-UA"/>
        </w:rPr>
        <w:t>неоплати</w:t>
      </w:r>
      <w:proofErr w:type="spellEnd"/>
      <w:r>
        <w:rPr>
          <w:sz w:val="22"/>
          <w:szCs w:val="22"/>
          <w:lang w:val="uk-UA"/>
        </w:rPr>
        <w:t xml:space="preserve"> (недооплати) за кожен день прострочення до моменту повного виконання Покупцем свого зобов’язання щодо оплати.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4.4. </w:t>
      </w:r>
      <w:r>
        <w:rPr>
          <w:sz w:val="22"/>
          <w:szCs w:val="22"/>
          <w:lang w:val="uk-UA"/>
        </w:rPr>
        <w:t>За односторонню необґрунтовану відмову від виконання своїх зобов’язань, що випливають з цього Договору, винна Сторона несе відповідальність у вигляді штрафу у розмірі____ відсотків від ціни товару, вказаної у п. 3.1 цього Договору.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4.5. </w:t>
      </w:r>
      <w:r>
        <w:rPr>
          <w:sz w:val="22"/>
          <w:szCs w:val="22"/>
          <w:lang w:val="uk-UA"/>
        </w:rPr>
        <w:t>Сплата неустойки (штрафу, пені) не звільняє Сторони від виконання своїх зобов’язань за Договором.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Дія непереборної сили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5.1. </w:t>
      </w:r>
      <w:r>
        <w:rPr>
          <w:sz w:val="22"/>
          <w:szCs w:val="22"/>
          <w:lang w:val="uk-UA"/>
        </w:rPr>
        <w:t>Жодна зі Сторін не несе відповідальності перед іншою стороною за невиконання зобов’язань, обумовлене обставинами, що виникли всупереч волі і бажання Сторін і які не можна передбачити або уникнути, зокрема, але не виключно, епідемії, ембарго, землетруси, повені, пожежі ті інші стихійні лиха.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5.2.</w:t>
      </w:r>
      <w:r>
        <w:rPr>
          <w:sz w:val="22"/>
          <w:szCs w:val="22"/>
          <w:lang w:val="uk-UA"/>
        </w:rPr>
        <w:t xml:space="preserve"> Свідоцтво, видане відповідною торговельною палатою або іншим компетентним органом, є достатнім підтвердженням наявності та тривалості дії непереборної сили.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5.3. </w:t>
      </w:r>
      <w:r>
        <w:rPr>
          <w:sz w:val="22"/>
          <w:szCs w:val="22"/>
          <w:lang w:val="uk-UA"/>
        </w:rPr>
        <w:t>Сторона, яка не виконує свої зобов’язання внаслідок обставин непоборної сили, повинна негайно сповістити про це другу сторону.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5.4.</w:t>
      </w:r>
      <w:r>
        <w:rPr>
          <w:sz w:val="22"/>
          <w:szCs w:val="22"/>
          <w:lang w:val="uk-UA"/>
        </w:rPr>
        <w:t xml:space="preserve"> Якщо обставини непереборної сили діють протягом трьох послідовних місяців і не виявляють ознак припинення, цей Договір може бути розірваний в односторонньому порядку Продавцем або Покупцем шляхом направлення повідомлення іншій стороні.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Порядок вирішення спорів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6.1. </w:t>
      </w:r>
      <w:r>
        <w:rPr>
          <w:sz w:val="22"/>
          <w:szCs w:val="22"/>
          <w:lang w:val="uk-UA"/>
        </w:rPr>
        <w:t>Усі спори або розбіжності, що виникають між Сторонами за цим Договором або у зв’язку  з ним, вирішуються шляхом переговорів між Сторонами.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6.2. </w:t>
      </w:r>
      <w:r>
        <w:rPr>
          <w:sz w:val="22"/>
          <w:szCs w:val="22"/>
          <w:lang w:val="uk-UA"/>
        </w:rPr>
        <w:t>У випадку неможливості вирішення розбіжностей шляхом переговорів вони підлягають розгляду судом у встановленому законодавством порядку.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Зміни умов Договору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7.1.</w:t>
      </w:r>
      <w:r>
        <w:rPr>
          <w:sz w:val="22"/>
          <w:szCs w:val="22"/>
          <w:lang w:val="uk-UA"/>
        </w:rPr>
        <w:t xml:space="preserve"> Будь-які зміни і доповнення до цього Договору мають силу тільки в тому випадку, якщо вони </w:t>
      </w:r>
      <w:r>
        <w:rPr>
          <w:sz w:val="22"/>
          <w:szCs w:val="22"/>
          <w:lang w:val="uk-UA"/>
        </w:rPr>
        <w:lastRenderedPageBreak/>
        <w:t>оформлені у письмовій формі та підписані обома Сторонами.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7.2. </w:t>
      </w:r>
      <w:r>
        <w:rPr>
          <w:sz w:val="22"/>
          <w:szCs w:val="22"/>
          <w:lang w:val="uk-UA"/>
        </w:rPr>
        <w:t>Дострокове розірвання цього Договору може мати місце тільки за згодою Сторін, або у випадках, передбачених цим Договором, або на підставах, визначених законодавством України.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Інші умови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8.1. </w:t>
      </w:r>
      <w:r>
        <w:rPr>
          <w:sz w:val="22"/>
          <w:szCs w:val="22"/>
          <w:lang w:val="uk-UA"/>
        </w:rPr>
        <w:t xml:space="preserve">Продавець </w:t>
      </w:r>
      <w:r>
        <w:rPr>
          <w:lang w:val="uk-UA"/>
        </w:rPr>
        <w:t xml:space="preserve">зобов’язаний </w:t>
      </w:r>
      <w:r>
        <w:rPr>
          <w:sz w:val="22"/>
          <w:szCs w:val="22"/>
          <w:lang w:val="uk-UA"/>
        </w:rPr>
        <w:t>замінити неякісний товар протягом_____ днів з моменту отримання обґрунтованої претензії від Покупця або повернути вартість неякісного товару виходячи з цін, встановлених пунктом 1.2 Договору.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8.2.</w:t>
      </w:r>
      <w:r>
        <w:rPr>
          <w:sz w:val="22"/>
          <w:szCs w:val="22"/>
          <w:lang w:val="uk-UA"/>
        </w:rPr>
        <w:t xml:space="preserve"> Цей Договір укладений у двох примірниках, що мають однакову юридичну силу, по одному для кожної зі Сторін.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8.3. </w:t>
      </w:r>
      <w:r>
        <w:rPr>
          <w:sz w:val="22"/>
          <w:szCs w:val="22"/>
          <w:lang w:val="uk-UA"/>
        </w:rPr>
        <w:t>У випадках, не передбачених Договором, Сторони керуються чинним законодавством України.</w:t>
      </w:r>
    </w:p>
    <w:p w:rsidR="000F3F7E" w:rsidRDefault="000F3F7E" w:rsidP="000F3F7E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8.4.</w:t>
      </w:r>
      <w:r>
        <w:rPr>
          <w:sz w:val="22"/>
          <w:szCs w:val="22"/>
          <w:lang w:val="uk-UA"/>
        </w:rPr>
        <w:t xml:space="preserve"> 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силу.</w:t>
      </w:r>
    </w:p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Юридичні адреси та реквізити Сторін</w:t>
      </w: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52"/>
      </w:tblGrid>
      <w:tr w:rsidR="000F3F7E" w:rsidTr="000F3F7E">
        <w:trPr>
          <w:trHeight w:val="367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E" w:rsidRDefault="000F3F7E">
            <w:pPr>
              <w:spacing w:line="220" w:lineRule="exact"/>
              <w:jc w:val="center"/>
              <w:rPr>
                <w:b/>
                <w:bCs/>
                <w:spacing w:val="-20"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Продавець</w:t>
            </w:r>
          </w:p>
        </w:tc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E" w:rsidRDefault="000F3F7E">
            <w:pPr>
              <w:spacing w:line="220" w:lineRule="exact"/>
              <w:jc w:val="center"/>
              <w:rPr>
                <w:b/>
                <w:bCs/>
                <w:spacing w:val="-20"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Покупець</w:t>
            </w:r>
          </w:p>
        </w:tc>
      </w:tr>
      <w:tr w:rsidR="000F3F7E" w:rsidTr="000F3F7E">
        <w:trPr>
          <w:trHeight w:val="825"/>
        </w:trPr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E" w:rsidRDefault="000F3F7E">
            <w:pPr>
              <w:spacing w:line="220" w:lineRule="exact"/>
              <w:rPr>
                <w:spacing w:val="-20"/>
                <w:szCs w:val="24"/>
                <w:lang w:val="uk-UA"/>
              </w:rPr>
            </w:pPr>
            <w:r>
              <w:rPr>
                <w:spacing w:val="-20"/>
                <w:lang w:val="uk-UA"/>
              </w:rPr>
              <w:t>Назва_____________________________________________________</w:t>
            </w:r>
          </w:p>
          <w:p w:rsidR="000F3F7E" w:rsidRDefault="000F3F7E">
            <w:pPr>
              <w:spacing w:line="220" w:lineRule="exact"/>
              <w:rPr>
                <w:spacing w:val="-20"/>
                <w:lang w:val="uk-UA"/>
              </w:rPr>
            </w:pP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rPr>
                <w:spacing w:val="-4"/>
                <w:szCs w:val="25"/>
                <w:lang w:val="uk-UA"/>
              </w:rPr>
              <w:t>Юридична адреса_________________________________</w:t>
            </w:r>
          </w:p>
          <w:p w:rsidR="000F3F7E" w:rsidRDefault="000F3F7E">
            <w:pPr>
              <w:rPr>
                <w:rFonts w:ascii="Times New Roman CYR" w:hAnsi="Times New Roman CYR"/>
                <w:szCs w:val="24"/>
                <w:lang w:val="uk-UA"/>
              </w:rPr>
            </w:pPr>
            <w:r>
              <w:rPr>
                <w:rFonts w:ascii="Times New Roman CYR" w:hAnsi="Times New Roman CYR"/>
              </w:rPr>
              <w:t xml:space="preserve">Код </w:t>
            </w:r>
            <w:r>
              <w:rPr>
                <w:rFonts w:ascii="Times New Roman CYR" w:hAnsi="Times New Roman CYR"/>
                <w:lang w:val="uk-UA"/>
              </w:rPr>
              <w:t>ЄД</w:t>
            </w:r>
            <w:r>
              <w:rPr>
                <w:rFonts w:ascii="Times New Roman CYR" w:hAnsi="Times New Roman CYR"/>
              </w:rPr>
              <w:t xml:space="preserve">РПОУ </w:t>
            </w:r>
            <w:r>
              <w:rPr>
                <w:rFonts w:ascii="Times New Roman CYR" w:hAnsi="Times New Roman CYR"/>
                <w:lang w:val="uk-UA"/>
              </w:rPr>
              <w:t xml:space="preserve"> _________________________________</w:t>
            </w:r>
          </w:p>
          <w:p w:rsidR="000F3F7E" w:rsidRDefault="000F3F7E">
            <w:pPr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Св</w:t>
            </w:r>
            <w:proofErr w:type="spellEnd"/>
            <w:r>
              <w:rPr>
                <w:iCs/>
                <w:lang w:val="uk-UA"/>
              </w:rPr>
              <w:t>-во платника ПДВ</w:t>
            </w:r>
            <w:r>
              <w:rPr>
                <w:lang w:val="uk-UA"/>
              </w:rPr>
              <w:t xml:space="preserve"> №__________________________</w:t>
            </w:r>
          </w:p>
          <w:p w:rsidR="000F3F7E" w:rsidRDefault="000F3F7E">
            <w:pPr>
              <w:pStyle w:val="a3"/>
              <w:tabs>
                <w:tab w:val="num" w:pos="0"/>
              </w:tabs>
              <w:ind w:right="201"/>
              <w:rPr>
                <w:iCs/>
              </w:rPr>
            </w:pPr>
            <w:r>
              <w:rPr>
                <w:lang w:val="uk-UA"/>
              </w:rPr>
              <w:t>(</w:t>
            </w:r>
            <w:proofErr w:type="spellStart"/>
            <w:r>
              <w:t>Св</w:t>
            </w:r>
            <w:proofErr w:type="spellEnd"/>
            <w:r>
              <w:t xml:space="preserve">-во </w:t>
            </w:r>
            <w:r>
              <w:rPr>
                <w:lang w:val="uk-UA"/>
              </w:rPr>
              <w:t>п</w:t>
            </w:r>
            <w:r>
              <w:t>латник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 № _______</w:t>
            </w:r>
            <w:r>
              <w:rPr>
                <w:lang w:val="uk-UA"/>
              </w:rPr>
              <w:t>__</w:t>
            </w:r>
            <w:r>
              <w:t>__</w:t>
            </w:r>
            <w:r>
              <w:rPr>
                <w:lang w:val="uk-UA"/>
              </w:rPr>
              <w:t xml:space="preserve"> </w:t>
            </w:r>
            <w:r>
              <w:t>)</w:t>
            </w:r>
          </w:p>
          <w:p w:rsidR="000F3F7E" w:rsidRDefault="000F3F7E">
            <w:pPr>
              <w:spacing w:line="220" w:lineRule="exact"/>
              <w:rPr>
                <w:lang w:val="uk-UA"/>
              </w:rPr>
            </w:pPr>
            <w:r>
              <w:rPr>
                <w:lang w:val="uk-UA"/>
              </w:rPr>
              <w:t>ІПН  _________________________________________</w:t>
            </w:r>
          </w:p>
          <w:p w:rsidR="000F3F7E" w:rsidRDefault="000F3F7E">
            <w:pPr>
              <w:spacing w:line="220" w:lineRule="exact"/>
              <w:rPr>
                <w:lang w:val="uk-UA"/>
              </w:rPr>
            </w:pPr>
          </w:p>
          <w:p w:rsidR="000F3F7E" w:rsidRDefault="000F3F7E">
            <w:pPr>
              <w:spacing w:line="220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Розрахунковий рахунок _______ в________________</w:t>
            </w: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t>МФО</w:t>
            </w:r>
            <w:r>
              <w:rPr>
                <w:lang w:val="uk-UA"/>
              </w:rPr>
              <w:t>______________</w:t>
            </w:r>
          </w:p>
          <w:p w:rsidR="000F3F7E" w:rsidRDefault="000F3F7E">
            <w:pPr>
              <w:spacing w:line="220" w:lineRule="exact"/>
              <w:rPr>
                <w:b/>
                <w:bCs/>
                <w:spacing w:val="-20"/>
                <w:sz w:val="22"/>
                <w:szCs w:val="24"/>
                <w:lang w:val="uk-UA"/>
              </w:rPr>
            </w:pP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rPr>
                <w:spacing w:val="-4"/>
                <w:szCs w:val="25"/>
                <w:lang w:val="uk-UA"/>
              </w:rPr>
              <w:t>Поштова адреса__________________________________</w:t>
            </w: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rPr>
                <w:spacing w:val="-4"/>
                <w:szCs w:val="25"/>
                <w:lang w:val="uk-UA"/>
              </w:rPr>
              <w:t>Телефон_________________________________________</w:t>
            </w:r>
          </w:p>
          <w:p w:rsidR="000F3F7E" w:rsidRDefault="000F3F7E">
            <w:pPr>
              <w:spacing w:line="220" w:lineRule="exact"/>
              <w:rPr>
                <w:spacing w:val="-20"/>
                <w:szCs w:val="24"/>
                <w:lang w:val="uk-UA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E" w:rsidRDefault="000F3F7E">
            <w:pPr>
              <w:spacing w:line="220" w:lineRule="exact"/>
              <w:rPr>
                <w:spacing w:val="-20"/>
                <w:szCs w:val="24"/>
                <w:lang w:val="uk-UA"/>
              </w:rPr>
            </w:pPr>
            <w:r>
              <w:rPr>
                <w:spacing w:val="-20"/>
                <w:lang w:val="uk-UA"/>
              </w:rPr>
              <w:t>Назва_____________________________________________________</w:t>
            </w:r>
          </w:p>
          <w:p w:rsidR="000F3F7E" w:rsidRDefault="000F3F7E">
            <w:pPr>
              <w:spacing w:line="220" w:lineRule="exact"/>
              <w:rPr>
                <w:spacing w:val="-20"/>
                <w:lang w:val="uk-UA"/>
              </w:rPr>
            </w:pP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rPr>
                <w:spacing w:val="-4"/>
                <w:szCs w:val="25"/>
                <w:lang w:val="uk-UA"/>
              </w:rPr>
              <w:t>Юридична адреса_________________________________</w:t>
            </w:r>
          </w:p>
          <w:p w:rsidR="000F3F7E" w:rsidRDefault="000F3F7E">
            <w:pPr>
              <w:rPr>
                <w:rFonts w:ascii="Times New Roman CYR" w:hAnsi="Times New Roman CYR"/>
                <w:szCs w:val="24"/>
                <w:lang w:val="uk-UA"/>
              </w:rPr>
            </w:pPr>
            <w:r>
              <w:rPr>
                <w:rFonts w:ascii="Times New Roman CYR" w:hAnsi="Times New Roman CYR"/>
              </w:rPr>
              <w:t xml:space="preserve">Код </w:t>
            </w:r>
            <w:r>
              <w:rPr>
                <w:rFonts w:ascii="Times New Roman CYR" w:hAnsi="Times New Roman CYR"/>
                <w:lang w:val="uk-UA"/>
              </w:rPr>
              <w:t>ЄД</w:t>
            </w:r>
            <w:r>
              <w:rPr>
                <w:rFonts w:ascii="Times New Roman CYR" w:hAnsi="Times New Roman CYR"/>
              </w:rPr>
              <w:t xml:space="preserve">РПОУ </w:t>
            </w:r>
            <w:r>
              <w:rPr>
                <w:rFonts w:ascii="Times New Roman CYR" w:hAnsi="Times New Roman CYR"/>
                <w:lang w:val="uk-UA"/>
              </w:rPr>
              <w:t xml:space="preserve"> _________________________________</w:t>
            </w:r>
          </w:p>
          <w:p w:rsidR="000F3F7E" w:rsidRDefault="000F3F7E">
            <w:pPr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Св</w:t>
            </w:r>
            <w:proofErr w:type="spellEnd"/>
            <w:r>
              <w:rPr>
                <w:iCs/>
                <w:lang w:val="uk-UA"/>
              </w:rPr>
              <w:t>-во платника ПДВ</w:t>
            </w:r>
            <w:r>
              <w:rPr>
                <w:lang w:val="uk-UA"/>
              </w:rPr>
              <w:t xml:space="preserve"> №__________________________</w:t>
            </w:r>
          </w:p>
          <w:p w:rsidR="000F3F7E" w:rsidRDefault="000F3F7E">
            <w:pPr>
              <w:pStyle w:val="a3"/>
              <w:tabs>
                <w:tab w:val="num" w:pos="0"/>
              </w:tabs>
              <w:ind w:right="201"/>
              <w:rPr>
                <w:iCs/>
              </w:rPr>
            </w:pPr>
            <w:r>
              <w:rPr>
                <w:lang w:val="uk-UA"/>
              </w:rPr>
              <w:t>(</w:t>
            </w:r>
            <w:proofErr w:type="spellStart"/>
            <w:r>
              <w:t>Св</w:t>
            </w:r>
            <w:proofErr w:type="spellEnd"/>
            <w:r>
              <w:t xml:space="preserve">-во </w:t>
            </w:r>
            <w:r>
              <w:rPr>
                <w:lang w:val="uk-UA"/>
              </w:rPr>
              <w:t>п</w:t>
            </w:r>
            <w:r>
              <w:t>латник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 № _______</w:t>
            </w:r>
            <w:r>
              <w:rPr>
                <w:lang w:val="uk-UA"/>
              </w:rPr>
              <w:t>__</w:t>
            </w:r>
            <w:r>
              <w:t>___</w:t>
            </w:r>
            <w:r>
              <w:rPr>
                <w:lang w:val="uk-UA"/>
              </w:rPr>
              <w:t xml:space="preserve"> </w:t>
            </w:r>
            <w:r>
              <w:t>)</w:t>
            </w:r>
          </w:p>
          <w:p w:rsidR="000F3F7E" w:rsidRDefault="000F3F7E">
            <w:pPr>
              <w:spacing w:line="220" w:lineRule="exact"/>
              <w:rPr>
                <w:lang w:val="uk-UA"/>
              </w:rPr>
            </w:pPr>
            <w:r>
              <w:rPr>
                <w:lang w:val="uk-UA"/>
              </w:rPr>
              <w:t>ІПН  _________________________________________</w:t>
            </w:r>
          </w:p>
          <w:p w:rsidR="000F3F7E" w:rsidRDefault="000F3F7E">
            <w:pPr>
              <w:spacing w:line="220" w:lineRule="exact"/>
              <w:rPr>
                <w:lang w:val="uk-UA"/>
              </w:rPr>
            </w:pPr>
          </w:p>
          <w:p w:rsidR="000F3F7E" w:rsidRDefault="000F3F7E">
            <w:pPr>
              <w:spacing w:line="220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Розрахунковий рахунок _______ в________________</w:t>
            </w: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t>МФО</w:t>
            </w:r>
            <w:r>
              <w:rPr>
                <w:lang w:val="uk-UA"/>
              </w:rPr>
              <w:t>______________</w:t>
            </w:r>
          </w:p>
          <w:p w:rsidR="000F3F7E" w:rsidRDefault="000F3F7E">
            <w:pPr>
              <w:spacing w:line="220" w:lineRule="exact"/>
              <w:rPr>
                <w:b/>
                <w:bCs/>
                <w:spacing w:val="-20"/>
                <w:sz w:val="22"/>
                <w:szCs w:val="24"/>
                <w:lang w:val="uk-UA"/>
              </w:rPr>
            </w:pP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rPr>
                <w:spacing w:val="-4"/>
                <w:szCs w:val="25"/>
                <w:lang w:val="uk-UA"/>
              </w:rPr>
              <w:t>Поштова адреса__________________________________</w:t>
            </w:r>
          </w:p>
          <w:p w:rsidR="000F3F7E" w:rsidRDefault="000F3F7E">
            <w:pPr>
              <w:spacing w:line="220" w:lineRule="exact"/>
              <w:rPr>
                <w:spacing w:val="-4"/>
                <w:szCs w:val="25"/>
                <w:lang w:val="uk-UA"/>
              </w:rPr>
            </w:pPr>
            <w:r>
              <w:rPr>
                <w:spacing w:val="-4"/>
                <w:szCs w:val="25"/>
                <w:lang w:val="uk-UA"/>
              </w:rPr>
              <w:t>Телефон_________________________________________</w:t>
            </w:r>
          </w:p>
          <w:p w:rsidR="000F3F7E" w:rsidRDefault="000F3F7E">
            <w:pPr>
              <w:spacing w:line="220" w:lineRule="exact"/>
              <w:rPr>
                <w:b/>
                <w:bCs/>
                <w:spacing w:val="-20"/>
                <w:sz w:val="22"/>
                <w:szCs w:val="24"/>
                <w:lang w:val="uk-UA"/>
              </w:rPr>
            </w:pPr>
          </w:p>
        </w:tc>
      </w:tr>
      <w:tr w:rsidR="000F3F7E" w:rsidTr="000F3F7E">
        <w:trPr>
          <w:trHeight w:val="600"/>
        </w:trPr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3F7E" w:rsidRDefault="000F3F7E">
            <w:pPr>
              <w:spacing w:line="220" w:lineRule="exact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</w:t>
            </w:r>
          </w:p>
          <w:p w:rsidR="000F3F7E" w:rsidRDefault="000F3F7E">
            <w:pPr>
              <w:spacing w:line="220" w:lineRule="exact"/>
              <w:rPr>
                <w:b/>
                <w:bCs/>
                <w:spacing w:val="-20"/>
                <w:szCs w:val="24"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3F7E" w:rsidRDefault="000F3F7E">
            <w:pPr>
              <w:spacing w:line="220" w:lineRule="exact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</w:t>
            </w:r>
          </w:p>
          <w:p w:rsidR="000F3F7E" w:rsidRDefault="000F3F7E">
            <w:pPr>
              <w:spacing w:line="220" w:lineRule="exact"/>
              <w:rPr>
                <w:szCs w:val="24"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</w:tr>
    </w:tbl>
    <w:p w:rsidR="000F3F7E" w:rsidRDefault="000F3F7E" w:rsidP="000F3F7E">
      <w:pPr>
        <w:rPr>
          <w:sz w:val="22"/>
          <w:szCs w:val="22"/>
          <w:lang w:val="uk-UA"/>
        </w:rPr>
      </w:pPr>
    </w:p>
    <w:p w:rsid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center"/>
        <w:textAlignment w:val="auto"/>
        <w:rPr>
          <w:rFonts w:ascii="Eurofurenceregular" w:hAnsi="Eurofurenceregular"/>
          <w:b/>
          <w:bCs/>
          <w:color w:val="23262B"/>
          <w:sz w:val="27"/>
          <w:szCs w:val="27"/>
          <w:lang w:val="uk-UA"/>
        </w:rPr>
      </w:pPr>
    </w:p>
    <w:p w:rsid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center"/>
        <w:textAlignment w:val="auto"/>
        <w:rPr>
          <w:rFonts w:ascii="Eurofurenceregular" w:hAnsi="Eurofurenceregular"/>
          <w:b/>
          <w:bCs/>
          <w:color w:val="23262B"/>
          <w:sz w:val="27"/>
          <w:szCs w:val="27"/>
          <w:lang w:val="uk-UA"/>
        </w:rPr>
      </w:pP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center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lastRenderedPageBreak/>
        <w:t>СПЕЦИФІКАЦІЯ № ___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center"/>
        <w:textAlignment w:val="auto"/>
        <w:rPr>
          <w:rFonts w:ascii="Eurofurenceregular" w:hAnsi="Eurofurenceregular"/>
          <w:color w:val="23262B"/>
          <w:sz w:val="27"/>
          <w:szCs w:val="27"/>
        </w:rPr>
      </w:pPr>
      <w:proofErr w:type="gram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до</w:t>
      </w:r>
      <w:proofErr w:type="gram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Договору № ___ </w:t>
      </w: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від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«___» ___________2016р.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м. ______________                                                                                                                                            «__» __________ 2016 року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Товариство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з </w:t>
      </w: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обмеженою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відповідальністю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«____________________________»</w:t>
      </w:r>
      <w:r w:rsidRPr="000F3F7E">
        <w:rPr>
          <w:rFonts w:ascii="Eurofurenceregular" w:hAnsi="Eurofurenceregular"/>
          <w:color w:val="23262B"/>
          <w:sz w:val="27"/>
          <w:szCs w:val="27"/>
        </w:rPr>
        <w:t xml:space="preserve">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надалі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іменоване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  <w:r w:rsidRPr="000F3F7E">
        <w:rPr>
          <w:rFonts w:ascii="Eurofurenceregular" w:hAnsi="Eurofurenceregular"/>
          <w:b/>
          <w:bCs/>
          <w:i/>
          <w:iCs/>
          <w:color w:val="23262B"/>
          <w:sz w:val="27"/>
          <w:szCs w:val="27"/>
        </w:rPr>
        <w:t>«</w:t>
      </w:r>
      <w:proofErr w:type="spellStart"/>
      <w:r w:rsidRPr="000F3F7E">
        <w:rPr>
          <w:rFonts w:ascii="Eurofurenceregular" w:hAnsi="Eurofurenceregular"/>
          <w:b/>
          <w:bCs/>
          <w:i/>
          <w:iCs/>
          <w:color w:val="23262B"/>
          <w:sz w:val="27"/>
          <w:szCs w:val="27"/>
        </w:rPr>
        <w:t>Постачальник</w:t>
      </w:r>
      <w:proofErr w:type="spellEnd"/>
      <w:r w:rsidRPr="000F3F7E">
        <w:rPr>
          <w:rFonts w:ascii="Eurofurenceregular" w:hAnsi="Eurofurenceregular"/>
          <w:b/>
          <w:bCs/>
          <w:i/>
          <w:iCs/>
          <w:color w:val="23262B"/>
          <w:sz w:val="27"/>
          <w:szCs w:val="27"/>
        </w:rPr>
        <w:t>»,</w:t>
      </w:r>
      <w:r w:rsidRPr="000F3F7E">
        <w:rPr>
          <w:rFonts w:ascii="Eurofurenceregular" w:hAnsi="Eurofurenceregular"/>
          <w:color w:val="23262B"/>
          <w:sz w:val="27"/>
          <w:szCs w:val="27"/>
        </w:rPr>
        <w:t xml:space="preserve"> в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особі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директора _______________,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що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діє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на </w:t>
      </w:r>
      <w:proofErr w:type="spellStart"/>
      <w:proofErr w:type="gramStart"/>
      <w:r w:rsidRPr="000F3F7E">
        <w:rPr>
          <w:rFonts w:ascii="Eurofurenceregular" w:hAnsi="Eurofurenceregular"/>
          <w:color w:val="23262B"/>
          <w:sz w:val="27"/>
          <w:szCs w:val="27"/>
        </w:rPr>
        <w:t>п</w:t>
      </w:r>
      <w:proofErr w:type="gramEnd"/>
      <w:r w:rsidRPr="000F3F7E">
        <w:rPr>
          <w:rFonts w:ascii="Eurofurenceregular" w:hAnsi="Eurofurenceregular"/>
          <w:color w:val="23262B"/>
          <w:sz w:val="27"/>
          <w:szCs w:val="27"/>
        </w:rPr>
        <w:t>ідставі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Статуту, з одного боку,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Товариство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з </w:t>
      </w: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обмеженою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відповідальністю</w:t>
      </w:r>
      <w:proofErr w:type="spellEnd"/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 xml:space="preserve"> «____________________________»</w:t>
      </w:r>
      <w:r w:rsidRPr="000F3F7E">
        <w:rPr>
          <w:rFonts w:ascii="Eurofurenceregular" w:hAnsi="Eurofurenceregular"/>
          <w:color w:val="23262B"/>
          <w:sz w:val="27"/>
          <w:szCs w:val="27"/>
        </w:rPr>
        <w:t>,</w:t>
      </w: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 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іменоване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надалі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  <w:r w:rsidRPr="000F3F7E">
        <w:rPr>
          <w:rFonts w:ascii="Eurofurenceregular" w:hAnsi="Eurofurenceregular"/>
          <w:b/>
          <w:bCs/>
          <w:i/>
          <w:iCs/>
          <w:color w:val="23262B"/>
          <w:sz w:val="27"/>
          <w:szCs w:val="27"/>
        </w:rPr>
        <w:t>«</w:t>
      </w:r>
      <w:proofErr w:type="spellStart"/>
      <w:r w:rsidRPr="000F3F7E">
        <w:rPr>
          <w:rFonts w:ascii="Eurofurenceregular" w:hAnsi="Eurofurenceregular"/>
          <w:b/>
          <w:bCs/>
          <w:i/>
          <w:iCs/>
          <w:color w:val="23262B"/>
          <w:sz w:val="27"/>
          <w:szCs w:val="27"/>
        </w:rPr>
        <w:t>Покупець</w:t>
      </w:r>
      <w:proofErr w:type="spellEnd"/>
      <w:r w:rsidRPr="000F3F7E">
        <w:rPr>
          <w:rFonts w:ascii="Eurofurenceregular" w:hAnsi="Eurofurenceregular"/>
          <w:b/>
          <w:bCs/>
          <w:i/>
          <w:iCs/>
          <w:color w:val="23262B"/>
          <w:sz w:val="27"/>
          <w:szCs w:val="27"/>
        </w:rPr>
        <w:t>»,</w:t>
      </w: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 </w:t>
      </w:r>
      <w:r w:rsidRPr="000F3F7E">
        <w:rPr>
          <w:rFonts w:ascii="Eurofurenceregular" w:hAnsi="Eurofurenceregular"/>
          <w:color w:val="23262B"/>
          <w:sz w:val="27"/>
          <w:szCs w:val="27"/>
        </w:rPr>
        <w:t xml:space="preserve">в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особі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_____________________________,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що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діє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на </w:t>
      </w:r>
      <w:proofErr w:type="spellStart"/>
      <w:proofErr w:type="gramStart"/>
      <w:r w:rsidRPr="000F3F7E">
        <w:rPr>
          <w:rFonts w:ascii="Eurofurenceregular" w:hAnsi="Eurofurenceregular"/>
          <w:color w:val="23262B"/>
          <w:sz w:val="27"/>
          <w:szCs w:val="27"/>
        </w:rPr>
        <w:t>п</w:t>
      </w:r>
      <w:proofErr w:type="gramEnd"/>
      <w:r w:rsidRPr="000F3F7E">
        <w:rPr>
          <w:rFonts w:ascii="Eurofurenceregular" w:hAnsi="Eurofurenceregular"/>
          <w:color w:val="23262B"/>
          <w:sz w:val="27"/>
          <w:szCs w:val="27"/>
        </w:rPr>
        <w:t>ідставі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Статуту, з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іншого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боку,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уклали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дану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Специфікацію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до договору поставки про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нижченаведене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>: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1.</w:t>
      </w:r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Затвердити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характеристики,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кількість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, номенклатуру й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загальну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вартість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партії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Товару,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що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proofErr w:type="gramStart"/>
      <w:r w:rsidRPr="000F3F7E">
        <w:rPr>
          <w:rFonts w:ascii="Eurofurenceregular" w:hAnsi="Eurofurenceregular"/>
          <w:color w:val="23262B"/>
          <w:sz w:val="27"/>
          <w:szCs w:val="27"/>
        </w:rPr>
        <w:t>поставляється</w:t>
      </w:r>
      <w:proofErr w:type="spellEnd"/>
      <w:proofErr w:type="gram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,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відповідно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до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Таблиці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>:  </w:t>
      </w:r>
    </w:p>
    <w:tbl>
      <w:tblPr>
        <w:tblW w:w="9750" w:type="dxa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75"/>
        <w:gridCol w:w="1125"/>
        <w:gridCol w:w="1155"/>
        <w:gridCol w:w="1410"/>
        <w:gridCol w:w="1710"/>
      </w:tblGrid>
      <w:tr w:rsidR="000F3F7E" w:rsidRPr="000F3F7E" w:rsidTr="000F3F7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 xml:space="preserve">№ </w:t>
            </w:r>
            <w:proofErr w:type="gramStart"/>
            <w:r w:rsidRPr="000F3F7E">
              <w:rPr>
                <w:sz w:val="24"/>
                <w:szCs w:val="24"/>
              </w:rPr>
              <w:t>п</w:t>
            </w:r>
            <w:proofErr w:type="gramEnd"/>
            <w:r w:rsidRPr="000F3F7E">
              <w:rPr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Характеристика та номенклатура Товару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F3F7E">
              <w:rPr>
                <w:sz w:val="24"/>
                <w:szCs w:val="24"/>
              </w:rPr>
              <w:t>Кіл-сть</w:t>
            </w:r>
            <w:proofErr w:type="spellEnd"/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Товару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F3F7E">
              <w:rPr>
                <w:sz w:val="24"/>
                <w:szCs w:val="24"/>
              </w:rPr>
              <w:t>Ц</w:t>
            </w:r>
            <w:proofErr w:type="gramEnd"/>
            <w:r w:rsidRPr="000F3F7E">
              <w:rPr>
                <w:sz w:val="24"/>
                <w:szCs w:val="24"/>
              </w:rPr>
              <w:t>іна</w:t>
            </w:r>
            <w:proofErr w:type="spellEnd"/>
            <w:r w:rsidRPr="000F3F7E">
              <w:rPr>
                <w:sz w:val="24"/>
                <w:szCs w:val="24"/>
              </w:rPr>
              <w:t xml:space="preserve"> за </w:t>
            </w:r>
            <w:proofErr w:type="spellStart"/>
            <w:r w:rsidRPr="000F3F7E">
              <w:rPr>
                <w:sz w:val="24"/>
                <w:szCs w:val="24"/>
              </w:rPr>
              <w:t>одиницю</w:t>
            </w:r>
            <w:proofErr w:type="spellEnd"/>
            <w:r w:rsidRPr="000F3F7E">
              <w:rPr>
                <w:sz w:val="24"/>
                <w:szCs w:val="24"/>
              </w:rPr>
              <w:t xml:space="preserve"> без ПДВ (грн.)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F3F7E">
              <w:rPr>
                <w:sz w:val="24"/>
                <w:szCs w:val="24"/>
              </w:rPr>
              <w:t>Ц</w:t>
            </w:r>
            <w:proofErr w:type="gramEnd"/>
            <w:r w:rsidRPr="000F3F7E">
              <w:rPr>
                <w:sz w:val="24"/>
                <w:szCs w:val="24"/>
              </w:rPr>
              <w:t>іна</w:t>
            </w:r>
            <w:proofErr w:type="spellEnd"/>
            <w:r w:rsidRPr="000F3F7E">
              <w:rPr>
                <w:sz w:val="24"/>
                <w:szCs w:val="24"/>
              </w:rPr>
              <w:t xml:space="preserve"> за </w:t>
            </w:r>
            <w:proofErr w:type="spellStart"/>
            <w:r w:rsidRPr="000F3F7E">
              <w:rPr>
                <w:sz w:val="24"/>
                <w:szCs w:val="24"/>
              </w:rPr>
              <w:t>одиницю</w:t>
            </w:r>
            <w:proofErr w:type="spellEnd"/>
            <w:r w:rsidRPr="000F3F7E">
              <w:rPr>
                <w:sz w:val="24"/>
                <w:szCs w:val="24"/>
              </w:rPr>
              <w:t xml:space="preserve"> з ПДВ (грн.)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F3F7E">
              <w:rPr>
                <w:sz w:val="24"/>
                <w:szCs w:val="24"/>
              </w:rPr>
              <w:t>Загальна</w:t>
            </w:r>
            <w:proofErr w:type="spellEnd"/>
            <w:r w:rsidRPr="000F3F7E">
              <w:rPr>
                <w:sz w:val="24"/>
                <w:szCs w:val="24"/>
              </w:rPr>
              <w:t xml:space="preserve"> </w:t>
            </w:r>
            <w:proofErr w:type="spellStart"/>
            <w:r w:rsidRPr="000F3F7E">
              <w:rPr>
                <w:sz w:val="24"/>
                <w:szCs w:val="24"/>
              </w:rPr>
              <w:t>вартість</w:t>
            </w:r>
            <w:proofErr w:type="spellEnd"/>
            <w:r w:rsidRPr="000F3F7E">
              <w:rPr>
                <w:sz w:val="24"/>
                <w:szCs w:val="24"/>
              </w:rPr>
              <w:t xml:space="preserve"> без ПДВ (грн.)</w:t>
            </w:r>
          </w:p>
        </w:tc>
      </w:tr>
      <w:tr w:rsidR="000F3F7E" w:rsidRPr="000F3F7E" w:rsidTr="000F3F7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</w:tr>
      <w:tr w:rsidR="000F3F7E" w:rsidRPr="000F3F7E" w:rsidTr="000F3F7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</w:tr>
      <w:tr w:rsidR="000F3F7E" w:rsidRPr="000F3F7E" w:rsidTr="000F3F7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sz w:val="24"/>
                <w:szCs w:val="24"/>
              </w:rPr>
              <w:t> </w:t>
            </w:r>
          </w:p>
        </w:tc>
      </w:tr>
      <w:tr w:rsidR="000F3F7E" w:rsidRPr="000F3F7E" w:rsidTr="000F3F7E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РАЗОМ без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F3F7E" w:rsidRPr="000F3F7E" w:rsidTr="000F3F7E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ПДВ (20%)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F3F7E" w:rsidRPr="000F3F7E" w:rsidTr="000F3F7E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0F3F7E">
              <w:rPr>
                <w:b/>
                <w:bCs/>
                <w:sz w:val="24"/>
                <w:szCs w:val="24"/>
              </w:rPr>
              <w:t>із</w:t>
            </w:r>
            <w:proofErr w:type="spellEnd"/>
            <w:r w:rsidRPr="000F3F7E">
              <w:rPr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left"/>
        <w:textAlignment w:val="auto"/>
        <w:rPr>
          <w:rFonts w:ascii="Eurofurenceregular" w:hAnsi="Eurofurenceregular"/>
          <w:color w:val="23262B"/>
          <w:sz w:val="27"/>
          <w:szCs w:val="27"/>
        </w:rPr>
      </w:pP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Загальна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вартість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Товару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складає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________________________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left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2.</w:t>
      </w:r>
      <w:r w:rsidRPr="000F3F7E">
        <w:rPr>
          <w:rFonts w:ascii="Eurofurenceregular" w:hAnsi="Eurofurenceregular"/>
          <w:color w:val="23262B"/>
          <w:sz w:val="27"/>
          <w:szCs w:val="27"/>
        </w:rPr>
        <w:t>  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Всі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інші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умови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залишаються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незмінними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 xml:space="preserve"> і </w:t>
      </w:r>
      <w:proofErr w:type="spellStart"/>
      <w:r w:rsidRPr="000F3F7E">
        <w:rPr>
          <w:rFonts w:ascii="Eurofurenceregular" w:hAnsi="Eurofurenceregular"/>
          <w:color w:val="23262B"/>
          <w:sz w:val="27"/>
          <w:szCs w:val="27"/>
        </w:rPr>
        <w:t>відповідають</w:t>
      </w:r>
      <w:proofErr w:type="spellEnd"/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  <w:hyperlink r:id="rId6" w:tgtFrame="_blank" w:history="1">
        <w:r w:rsidRPr="000F3F7E">
          <w:rPr>
            <w:rFonts w:ascii="Eurofurenceregular" w:hAnsi="Eurofurenceregular"/>
            <w:color w:val="337AB7"/>
            <w:sz w:val="27"/>
            <w:szCs w:val="27"/>
          </w:rPr>
          <w:t>договору поставки</w:t>
        </w:r>
      </w:hyperlink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color w:val="23262B"/>
          <w:sz w:val="27"/>
          <w:szCs w:val="27"/>
        </w:rPr>
        <w:t> </w:t>
      </w:r>
    </w:p>
    <w:p w:rsidR="000F3F7E" w:rsidRPr="000F3F7E" w:rsidRDefault="000F3F7E" w:rsidP="000F3F7E">
      <w:pPr>
        <w:widowControl/>
        <w:shd w:val="clear" w:color="auto" w:fill="FFFFFF"/>
        <w:adjustRightInd/>
        <w:spacing w:after="150" w:line="240" w:lineRule="auto"/>
        <w:ind w:left="720"/>
        <w:jc w:val="center"/>
        <w:textAlignment w:val="auto"/>
        <w:rPr>
          <w:rFonts w:ascii="Eurofurenceregular" w:hAnsi="Eurofurenceregular"/>
          <w:color w:val="23262B"/>
          <w:sz w:val="27"/>
          <w:szCs w:val="27"/>
        </w:rPr>
      </w:pPr>
      <w:r w:rsidRPr="000F3F7E">
        <w:rPr>
          <w:rFonts w:ascii="Eurofurenceregular" w:hAnsi="Eurofurenceregular"/>
          <w:b/>
          <w:bCs/>
          <w:color w:val="23262B"/>
          <w:sz w:val="27"/>
          <w:szCs w:val="27"/>
        </w:rPr>
        <w:lastRenderedPageBreak/>
        <w:t>                             ПОСТАЧАЛЬНИК:                                                                ПОКУПЕЦЬ:</w:t>
      </w:r>
    </w:p>
    <w:tbl>
      <w:tblPr>
        <w:tblW w:w="10440" w:type="dxa"/>
        <w:jc w:val="center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0F3F7E" w:rsidRPr="000F3F7E" w:rsidTr="000F3F7E">
        <w:trPr>
          <w:jc w:val="center"/>
        </w:trPr>
        <w:tc>
          <w:tcPr>
            <w:tcW w:w="5040" w:type="dxa"/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F3F7E">
              <w:rPr>
                <w:b/>
                <w:bCs/>
                <w:sz w:val="24"/>
                <w:szCs w:val="24"/>
              </w:rPr>
              <w:t>Товариство</w:t>
            </w:r>
            <w:proofErr w:type="spellEnd"/>
            <w:r w:rsidRPr="000F3F7E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F3F7E">
              <w:rPr>
                <w:b/>
                <w:bCs/>
                <w:sz w:val="24"/>
                <w:szCs w:val="24"/>
              </w:rPr>
              <w:t>обмеженню</w:t>
            </w:r>
            <w:proofErr w:type="spellEnd"/>
            <w:r w:rsidRPr="000F3F7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F7E">
              <w:rPr>
                <w:b/>
                <w:bCs/>
                <w:sz w:val="24"/>
                <w:szCs w:val="24"/>
              </w:rPr>
              <w:t>відповідальністю</w:t>
            </w:r>
            <w:proofErr w:type="spellEnd"/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«________________________»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Директор    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F3F7E">
              <w:rPr>
                <w:b/>
                <w:bCs/>
                <w:sz w:val="24"/>
                <w:szCs w:val="24"/>
              </w:rPr>
              <w:t>Товариство</w:t>
            </w:r>
            <w:proofErr w:type="spellEnd"/>
            <w:r w:rsidRPr="000F3F7E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0F3F7E">
              <w:rPr>
                <w:b/>
                <w:bCs/>
                <w:sz w:val="24"/>
                <w:szCs w:val="24"/>
              </w:rPr>
              <w:t>обмеженню</w:t>
            </w:r>
            <w:proofErr w:type="spellEnd"/>
            <w:r w:rsidRPr="000F3F7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F7E">
              <w:rPr>
                <w:b/>
                <w:bCs/>
                <w:sz w:val="24"/>
                <w:szCs w:val="24"/>
              </w:rPr>
              <w:t>відповідальністю</w:t>
            </w:r>
            <w:proofErr w:type="spellEnd"/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«________________________»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Директор    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 </w:t>
            </w:r>
          </w:p>
          <w:p w:rsidR="000F3F7E" w:rsidRPr="000F3F7E" w:rsidRDefault="000F3F7E" w:rsidP="000F3F7E">
            <w:pPr>
              <w:widowControl/>
              <w:adjustRightInd/>
              <w:spacing w:after="15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F3F7E">
              <w:rPr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6141AA" w:rsidRPr="000F3F7E" w:rsidRDefault="00681DFB"/>
    <w:sectPr w:rsidR="006141AA" w:rsidRPr="000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furenc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1C"/>
    <w:multiLevelType w:val="hybridMultilevel"/>
    <w:tmpl w:val="A3DA77B2"/>
    <w:lvl w:ilvl="0" w:tplc="481CCC38">
      <w:start w:val="1"/>
      <w:numFmt w:val="decimal"/>
      <w:lvlText w:val="%1."/>
      <w:lvlJc w:val="left"/>
      <w:pPr>
        <w:ind w:left="110" w:hanging="37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6D804F46">
      <w:numFmt w:val="bullet"/>
      <w:lvlText w:val="•"/>
      <w:lvlJc w:val="left"/>
      <w:pPr>
        <w:ind w:left="816" w:hanging="370"/>
      </w:pPr>
      <w:rPr>
        <w:rFonts w:hint="default"/>
        <w:lang w:val="uk-UA" w:eastAsia="en-US" w:bidi="ar-SA"/>
      </w:rPr>
    </w:lvl>
    <w:lvl w:ilvl="2" w:tplc="8F4CDEF0">
      <w:numFmt w:val="bullet"/>
      <w:lvlText w:val="•"/>
      <w:lvlJc w:val="left"/>
      <w:pPr>
        <w:ind w:left="1512" w:hanging="370"/>
      </w:pPr>
      <w:rPr>
        <w:rFonts w:hint="default"/>
        <w:lang w:val="uk-UA" w:eastAsia="en-US" w:bidi="ar-SA"/>
      </w:rPr>
    </w:lvl>
    <w:lvl w:ilvl="3" w:tplc="47DC2084">
      <w:numFmt w:val="bullet"/>
      <w:lvlText w:val="•"/>
      <w:lvlJc w:val="left"/>
      <w:pPr>
        <w:ind w:left="2208" w:hanging="370"/>
      </w:pPr>
      <w:rPr>
        <w:rFonts w:hint="default"/>
        <w:lang w:val="uk-UA" w:eastAsia="en-US" w:bidi="ar-SA"/>
      </w:rPr>
    </w:lvl>
    <w:lvl w:ilvl="4" w:tplc="E2FC7F80">
      <w:numFmt w:val="bullet"/>
      <w:lvlText w:val="•"/>
      <w:lvlJc w:val="left"/>
      <w:pPr>
        <w:ind w:left="2904" w:hanging="370"/>
      </w:pPr>
      <w:rPr>
        <w:rFonts w:hint="default"/>
        <w:lang w:val="uk-UA" w:eastAsia="en-US" w:bidi="ar-SA"/>
      </w:rPr>
    </w:lvl>
    <w:lvl w:ilvl="5" w:tplc="B602FD2C">
      <w:numFmt w:val="bullet"/>
      <w:lvlText w:val="•"/>
      <w:lvlJc w:val="left"/>
      <w:pPr>
        <w:ind w:left="3601" w:hanging="370"/>
      </w:pPr>
      <w:rPr>
        <w:rFonts w:hint="default"/>
        <w:lang w:val="uk-UA" w:eastAsia="en-US" w:bidi="ar-SA"/>
      </w:rPr>
    </w:lvl>
    <w:lvl w:ilvl="6" w:tplc="339E9E08">
      <w:numFmt w:val="bullet"/>
      <w:lvlText w:val="•"/>
      <w:lvlJc w:val="left"/>
      <w:pPr>
        <w:ind w:left="4297" w:hanging="370"/>
      </w:pPr>
      <w:rPr>
        <w:rFonts w:hint="default"/>
        <w:lang w:val="uk-UA" w:eastAsia="en-US" w:bidi="ar-SA"/>
      </w:rPr>
    </w:lvl>
    <w:lvl w:ilvl="7" w:tplc="35B24182">
      <w:numFmt w:val="bullet"/>
      <w:lvlText w:val="•"/>
      <w:lvlJc w:val="left"/>
      <w:pPr>
        <w:ind w:left="4993" w:hanging="370"/>
      </w:pPr>
      <w:rPr>
        <w:rFonts w:hint="default"/>
        <w:lang w:val="uk-UA" w:eastAsia="en-US" w:bidi="ar-SA"/>
      </w:rPr>
    </w:lvl>
    <w:lvl w:ilvl="8" w:tplc="8E7C9EEE">
      <w:numFmt w:val="bullet"/>
      <w:lvlText w:val="•"/>
      <w:lvlJc w:val="left"/>
      <w:pPr>
        <w:ind w:left="5689" w:hanging="37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7"/>
    <w:rsid w:val="000F3F7E"/>
    <w:rsid w:val="002A6F15"/>
    <w:rsid w:val="002C3B27"/>
    <w:rsid w:val="00343577"/>
    <w:rsid w:val="003F40B3"/>
    <w:rsid w:val="00681DFB"/>
    <w:rsid w:val="008B2540"/>
    <w:rsid w:val="00911236"/>
    <w:rsid w:val="009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B27"/>
    <w:pPr>
      <w:spacing w:after="120"/>
    </w:pPr>
  </w:style>
  <w:style w:type="character" w:customStyle="1" w:styleId="a4">
    <w:name w:val="Основной текст Знак"/>
    <w:basedOn w:val="a0"/>
    <w:link w:val="a3"/>
    <w:rsid w:val="002C3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C3B27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0F3F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F3F7E"/>
    <w:rPr>
      <w:b/>
      <w:bCs/>
    </w:rPr>
  </w:style>
  <w:style w:type="character" w:styleId="a7">
    <w:name w:val="Emphasis"/>
    <w:basedOn w:val="a0"/>
    <w:uiPriority w:val="20"/>
    <w:qFormat/>
    <w:rsid w:val="000F3F7E"/>
    <w:rPr>
      <w:i/>
      <w:iCs/>
    </w:rPr>
  </w:style>
  <w:style w:type="character" w:styleId="a8">
    <w:name w:val="Hyperlink"/>
    <w:basedOn w:val="a0"/>
    <w:uiPriority w:val="99"/>
    <w:semiHidden/>
    <w:unhideWhenUsed/>
    <w:rsid w:val="000F3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B27"/>
    <w:pPr>
      <w:spacing w:after="120"/>
    </w:pPr>
  </w:style>
  <w:style w:type="character" w:customStyle="1" w:styleId="a4">
    <w:name w:val="Основной текст Знак"/>
    <w:basedOn w:val="a0"/>
    <w:link w:val="a3"/>
    <w:rsid w:val="002C3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C3B27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0F3F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F3F7E"/>
    <w:rPr>
      <w:b/>
      <w:bCs/>
    </w:rPr>
  </w:style>
  <w:style w:type="character" w:styleId="a7">
    <w:name w:val="Emphasis"/>
    <w:basedOn w:val="a0"/>
    <w:uiPriority w:val="20"/>
    <w:qFormat/>
    <w:rsid w:val="000F3F7E"/>
    <w:rPr>
      <w:i/>
      <w:iCs/>
    </w:rPr>
  </w:style>
  <w:style w:type="character" w:styleId="a8">
    <w:name w:val="Hyperlink"/>
    <w:basedOn w:val="a0"/>
    <w:uiPriority w:val="99"/>
    <w:semiHidden/>
    <w:unhideWhenUsed/>
    <w:rsid w:val="000F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otdel.com.ua/dogovir/zrazok_dogovory_postav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2023-03-31T06:13:00Z</dcterms:created>
  <dcterms:modified xsi:type="dcterms:W3CDTF">2023-03-31T07:49:00Z</dcterms:modified>
</cp:coreProperties>
</file>