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AC" w:rsidRDefault="00486AAC" w:rsidP="00186059">
      <w:pPr>
        <w:ind w:firstLine="567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ОБЛІК О</w:t>
      </w:r>
      <w:bookmarkStart w:id="0" w:name="_GoBack"/>
      <w:bookmarkEnd w:id="0"/>
      <w:r>
        <w:rPr>
          <w:b/>
          <w:sz w:val="26"/>
          <w:szCs w:val="26"/>
          <w:lang w:val="uk-UA"/>
        </w:rPr>
        <w:t>ПЛАТИ ПРАЦІ</w:t>
      </w:r>
    </w:p>
    <w:p w:rsidR="00186059" w:rsidRPr="002A57FB" w:rsidRDefault="00186059" w:rsidP="00186059">
      <w:pPr>
        <w:ind w:firstLine="567"/>
        <w:jc w:val="both"/>
        <w:rPr>
          <w:b/>
          <w:sz w:val="26"/>
          <w:szCs w:val="26"/>
          <w:lang w:val="uk-UA"/>
        </w:rPr>
      </w:pPr>
      <w:r w:rsidRPr="002A57FB">
        <w:rPr>
          <w:b/>
          <w:sz w:val="26"/>
          <w:szCs w:val="26"/>
          <w:lang w:val="uk-UA"/>
        </w:rPr>
        <w:t xml:space="preserve">Завдання </w:t>
      </w:r>
      <w:r w:rsidR="00486AAC">
        <w:rPr>
          <w:b/>
          <w:sz w:val="26"/>
          <w:szCs w:val="26"/>
          <w:lang w:val="uk-UA"/>
        </w:rPr>
        <w:t>1</w:t>
      </w:r>
    </w:p>
    <w:p w:rsidR="00186059" w:rsidRDefault="00186059" w:rsidP="00186059">
      <w:pPr>
        <w:ind w:firstLine="567"/>
        <w:jc w:val="both"/>
        <w:rPr>
          <w:b/>
          <w:sz w:val="24"/>
          <w:szCs w:val="24"/>
          <w:lang w:val="uk-UA"/>
        </w:rPr>
      </w:pPr>
      <w:r w:rsidRPr="00643F7D">
        <w:rPr>
          <w:i/>
          <w:sz w:val="24"/>
          <w:szCs w:val="24"/>
          <w:lang w:val="uk-UA"/>
        </w:rPr>
        <w:t>Необхідно</w:t>
      </w:r>
      <w:r>
        <w:rPr>
          <w:sz w:val="24"/>
          <w:szCs w:val="24"/>
          <w:lang w:val="uk-UA"/>
        </w:rPr>
        <w:t xml:space="preserve">: </w:t>
      </w:r>
      <w:r w:rsidRPr="002A57FB">
        <w:rPr>
          <w:sz w:val="26"/>
          <w:szCs w:val="26"/>
          <w:lang w:val="uk-UA"/>
        </w:rPr>
        <w:t xml:space="preserve">На підставі </w:t>
      </w:r>
      <w:r>
        <w:rPr>
          <w:sz w:val="26"/>
          <w:szCs w:val="26"/>
          <w:lang w:val="uk-UA"/>
        </w:rPr>
        <w:t>Кодексу законів про працю дати відповіді на наступні питання</w:t>
      </w:r>
      <w:r w:rsidRPr="00310E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(так/ні).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1. Колективний договір укладається між власником і трудовим колективом.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2. Колективний договір зберігає чинність у разі зміни складу уповноваженого власником органу, від імені якого укладено цей договір.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3. Колективний договір не поширюється на працівників, які не є членами профспілки.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4. Забороняється відмова працівнику у прийнятті його на роботу.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5. Трудовий договір вважається укладеним тоді, коли наказу керівника не було видано, але працівника фактично було допущено до роботи.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6. Власник має право вимагати від робітника виконання роботи, не передбаченої у трудовому договорі, якщо це зумовлено виробничою необхідністю і змінами в організації виробництва.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7. Не допускається тимчасове переведення працівника на іншу роботу, не обумовлену трудовим договором, навіть за згодою цього працівника.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8. Строк випробування при прийнятті на роботу працівників (крім робітників) не може перевищувати двох місяців.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9. Якщо колишні істотні умови праці не може бути збережено і працівник не згоден на продовження роботи в нових умовах, слід переглянути положення трудового договору і укласти новий.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10. Бібліотекар </w:t>
      </w:r>
      <w:proofErr w:type="spellStart"/>
      <w:r w:rsidRPr="00086546">
        <w:rPr>
          <w:sz w:val="24"/>
          <w:szCs w:val="24"/>
          <w:lang w:val="uk-UA"/>
        </w:rPr>
        <w:t>Перебийніс</w:t>
      </w:r>
      <w:proofErr w:type="spellEnd"/>
      <w:r w:rsidRPr="00086546">
        <w:rPr>
          <w:sz w:val="24"/>
          <w:szCs w:val="24"/>
          <w:lang w:val="uk-UA"/>
        </w:rPr>
        <w:t xml:space="preserve"> Парася </w:t>
      </w:r>
      <w:proofErr w:type="spellStart"/>
      <w:r w:rsidRPr="00086546">
        <w:rPr>
          <w:sz w:val="24"/>
          <w:szCs w:val="24"/>
          <w:lang w:val="uk-UA"/>
        </w:rPr>
        <w:t>Софоклівна</w:t>
      </w:r>
      <w:proofErr w:type="spellEnd"/>
      <w:r w:rsidRPr="00086546">
        <w:rPr>
          <w:sz w:val="24"/>
          <w:szCs w:val="24"/>
          <w:lang w:val="uk-UA"/>
        </w:rPr>
        <w:t xml:space="preserve"> була відсутня на роботі з 9</w:t>
      </w:r>
      <w:r>
        <w:rPr>
          <w:sz w:val="24"/>
          <w:szCs w:val="24"/>
          <w:lang w:val="uk-UA"/>
        </w:rPr>
        <w:t>-</w:t>
      </w:r>
      <w:r w:rsidRPr="00086546">
        <w:rPr>
          <w:sz w:val="24"/>
          <w:szCs w:val="24"/>
          <w:lang w:val="uk-UA"/>
        </w:rPr>
        <w:t>20 до 11</w:t>
      </w:r>
      <w:r>
        <w:rPr>
          <w:sz w:val="24"/>
          <w:szCs w:val="24"/>
          <w:lang w:val="uk-UA"/>
        </w:rPr>
        <w:t>-</w:t>
      </w:r>
      <w:r w:rsidRPr="00086546">
        <w:rPr>
          <w:sz w:val="24"/>
          <w:szCs w:val="24"/>
          <w:lang w:val="uk-UA"/>
        </w:rPr>
        <w:t>00 та з 16</w:t>
      </w:r>
      <w:r>
        <w:rPr>
          <w:sz w:val="24"/>
          <w:szCs w:val="24"/>
          <w:lang w:val="uk-UA"/>
        </w:rPr>
        <w:t>-</w:t>
      </w:r>
      <w:r w:rsidRPr="00086546">
        <w:rPr>
          <w:sz w:val="24"/>
          <w:szCs w:val="24"/>
          <w:lang w:val="uk-UA"/>
        </w:rPr>
        <w:t>00 до 17</w:t>
      </w:r>
      <w:r>
        <w:rPr>
          <w:sz w:val="24"/>
          <w:szCs w:val="24"/>
          <w:lang w:val="uk-UA"/>
        </w:rPr>
        <w:t>-</w:t>
      </w:r>
      <w:r w:rsidRPr="00086546">
        <w:rPr>
          <w:sz w:val="24"/>
          <w:szCs w:val="24"/>
          <w:lang w:val="uk-UA"/>
        </w:rPr>
        <w:t xml:space="preserve">20 (причину вона відмовляється назвати). Керівник підприємства має підстави для звільнення </w:t>
      </w:r>
      <w:proofErr w:type="spellStart"/>
      <w:r w:rsidRPr="00086546">
        <w:rPr>
          <w:sz w:val="24"/>
          <w:szCs w:val="24"/>
          <w:lang w:val="uk-UA"/>
        </w:rPr>
        <w:t>Перебийніс</w:t>
      </w:r>
      <w:proofErr w:type="spellEnd"/>
      <w:r w:rsidRPr="00086546">
        <w:rPr>
          <w:sz w:val="24"/>
          <w:szCs w:val="24"/>
          <w:lang w:val="uk-UA"/>
        </w:rPr>
        <w:t>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11. Комірника Легкодух Л.Х. керівництво звільнює з роботи у зв’язку з поновленням на роботі </w:t>
      </w:r>
      <w:proofErr w:type="spellStart"/>
      <w:r w:rsidRPr="00086546">
        <w:rPr>
          <w:sz w:val="24"/>
          <w:szCs w:val="24"/>
          <w:lang w:val="uk-UA"/>
        </w:rPr>
        <w:t>Твердохліб</w:t>
      </w:r>
      <w:proofErr w:type="spellEnd"/>
      <w:r w:rsidRPr="00086546">
        <w:rPr>
          <w:sz w:val="24"/>
          <w:szCs w:val="24"/>
          <w:lang w:val="uk-UA"/>
        </w:rPr>
        <w:t xml:space="preserve"> Т.Б., яка вийшла з декретної відпустки. Дії керівництва є правомірними, якщо є згода профспілкового органу.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12. Двірник Несміливий Н.Й. з’явився на роботу у нетверезому стані. Керівництво має підстави для звільнення його без згоди профспілкового органу.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13. </w:t>
      </w:r>
      <w:proofErr w:type="spellStart"/>
      <w:r w:rsidRPr="00086546">
        <w:rPr>
          <w:sz w:val="24"/>
          <w:szCs w:val="24"/>
          <w:lang w:val="uk-UA"/>
        </w:rPr>
        <w:t>Посудомийниця</w:t>
      </w:r>
      <w:proofErr w:type="spellEnd"/>
      <w:r w:rsidRPr="00086546">
        <w:rPr>
          <w:sz w:val="24"/>
          <w:szCs w:val="24"/>
          <w:lang w:val="uk-UA"/>
        </w:rPr>
        <w:t xml:space="preserve"> </w:t>
      </w:r>
      <w:proofErr w:type="spellStart"/>
      <w:r w:rsidRPr="00086546">
        <w:rPr>
          <w:sz w:val="24"/>
          <w:szCs w:val="24"/>
          <w:lang w:val="uk-UA"/>
        </w:rPr>
        <w:t>Золоторучка</w:t>
      </w:r>
      <w:proofErr w:type="spellEnd"/>
      <w:r w:rsidRPr="00086546">
        <w:rPr>
          <w:sz w:val="24"/>
          <w:szCs w:val="24"/>
          <w:lang w:val="uk-UA"/>
        </w:rPr>
        <w:t xml:space="preserve"> З.А. знаходилась на випробувальному терміні при прийнятті на роботу. Виявилось, що вона не виконує роботу належним чином. Керівництво має підстави для звільнення </w:t>
      </w:r>
      <w:proofErr w:type="spellStart"/>
      <w:r w:rsidRPr="00086546">
        <w:rPr>
          <w:sz w:val="24"/>
          <w:szCs w:val="24"/>
          <w:lang w:val="uk-UA"/>
        </w:rPr>
        <w:t>Золоторучки</w:t>
      </w:r>
      <w:proofErr w:type="spellEnd"/>
      <w:r w:rsidRPr="00086546">
        <w:rPr>
          <w:sz w:val="24"/>
          <w:szCs w:val="24"/>
          <w:lang w:val="uk-UA"/>
        </w:rPr>
        <w:t xml:space="preserve"> після закінчення випробувального терміну без згоди профспілкового органу.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14. Шліфувальника Миколу </w:t>
      </w:r>
      <w:proofErr w:type="spellStart"/>
      <w:r w:rsidRPr="00086546">
        <w:rPr>
          <w:sz w:val="24"/>
          <w:szCs w:val="24"/>
          <w:lang w:val="uk-UA"/>
        </w:rPr>
        <w:t>Міцнийгорішок</w:t>
      </w:r>
      <w:proofErr w:type="spellEnd"/>
      <w:r w:rsidRPr="00086546">
        <w:rPr>
          <w:sz w:val="24"/>
          <w:szCs w:val="24"/>
          <w:lang w:val="uk-UA"/>
        </w:rPr>
        <w:t xml:space="preserve"> звільнюють у зв’язку з призовом на військову службу. Він має право на отримання вихідної допомоги не менше двомісячного середнього заробітку.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15. Кухарю </w:t>
      </w:r>
      <w:proofErr w:type="spellStart"/>
      <w:r w:rsidRPr="00086546">
        <w:rPr>
          <w:sz w:val="24"/>
          <w:szCs w:val="24"/>
          <w:lang w:val="uk-UA"/>
        </w:rPr>
        <w:t>Звариборщ</w:t>
      </w:r>
      <w:proofErr w:type="spellEnd"/>
      <w:r w:rsidRPr="00086546">
        <w:rPr>
          <w:sz w:val="24"/>
          <w:szCs w:val="24"/>
          <w:lang w:val="uk-UA"/>
        </w:rPr>
        <w:t xml:space="preserve"> З.С. встановлено інвалідність, через яку він не може виконувати свою роботу і змушений звільнитися. Він має право на отримання вихідної допомоги не менше тримісячного середнього заробітку.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16. Дресирувальника Жирафова Г.В. звільнюють у зв’язку з реорганізацією цирку. Він не має права на отримання вихідної допомоги.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17. Нормальна тривалість робочого часу не може перевищувати 40 годин на тиждень.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18. Скорочена тривалість робочого часу встановлюється для робітників, зайнятих на роботах зі шкідливими умовами праці, жінок, які мають дітей віком до 14-ти років, лікарів.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19. Нічним вважається час з 11 години вечора до 6 години ранку.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20. Забороняється залучати до роботи в нічний час осіб, молодше 18-ти років, вагітних жінок і жінок, які мають дітей віком до 3-х років.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21. Надурочні роботи і робота у вихідні дні, як правило допускається.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22. Балетмейстер Пушинка П.А. написала заяву про встановлення їй неповного робочого тижня у зв’язку з необхідністю догляду за хворою матір’ю. Керівництво </w:t>
      </w:r>
      <w:proofErr w:type="spellStart"/>
      <w:r w:rsidRPr="00086546">
        <w:rPr>
          <w:sz w:val="24"/>
          <w:szCs w:val="24"/>
          <w:lang w:val="uk-UA"/>
        </w:rPr>
        <w:t>правомірно</w:t>
      </w:r>
      <w:proofErr w:type="spellEnd"/>
      <w:r w:rsidRPr="00086546">
        <w:rPr>
          <w:sz w:val="24"/>
          <w:szCs w:val="24"/>
          <w:lang w:val="uk-UA"/>
        </w:rPr>
        <w:t xml:space="preserve"> відхилило заяву Пушинки у зв’язку з відсутністю відповідного медичного висновку.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lastRenderedPageBreak/>
        <w:t xml:space="preserve">23. Слюсар 1-го розряду </w:t>
      </w:r>
      <w:proofErr w:type="spellStart"/>
      <w:r w:rsidRPr="00086546">
        <w:rPr>
          <w:sz w:val="24"/>
          <w:szCs w:val="24"/>
          <w:lang w:val="uk-UA"/>
        </w:rPr>
        <w:t>Помийшия</w:t>
      </w:r>
      <w:proofErr w:type="spellEnd"/>
      <w:r w:rsidRPr="00086546">
        <w:rPr>
          <w:sz w:val="24"/>
          <w:szCs w:val="24"/>
          <w:lang w:val="uk-UA"/>
        </w:rPr>
        <w:t xml:space="preserve"> Б.Я. – неповнолітній. У зв’язку з раптовими заморозками та опадами снігу він працює надурочно. Дії керівництва правомірні, оскільки надурочні роботи здійснюються з метою усунення наслідків стихійного лиха.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24. Пожежник Вода В.А. – </w:t>
      </w:r>
      <w:r>
        <w:rPr>
          <w:sz w:val="24"/>
          <w:szCs w:val="24"/>
          <w:lang w:val="uk-UA"/>
        </w:rPr>
        <w:t xml:space="preserve">особа з </w:t>
      </w:r>
      <w:r w:rsidRPr="00086546">
        <w:rPr>
          <w:sz w:val="24"/>
          <w:szCs w:val="24"/>
          <w:lang w:val="uk-UA"/>
        </w:rPr>
        <w:t>інвалід</w:t>
      </w:r>
      <w:r>
        <w:rPr>
          <w:sz w:val="24"/>
          <w:szCs w:val="24"/>
          <w:lang w:val="uk-UA"/>
        </w:rPr>
        <w:t>ністю</w:t>
      </w:r>
      <w:r w:rsidRPr="00086546">
        <w:rPr>
          <w:sz w:val="24"/>
          <w:szCs w:val="24"/>
          <w:lang w:val="uk-UA"/>
        </w:rPr>
        <w:t xml:space="preserve"> другої групи, якому не протипоказана робота за цією професією. У місті трапилась виробнича аварія, внаслідок якої Вода залучений до тушіння пожежі в надурочний час. Дії керівництва правомірні, якщо є згода пожежника.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25. Надурочні роботи не повинні перевищувати для кожного працівника чотирьох годин протягом двох годин підряд і 120 годин на рік.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 xml:space="preserve">26. Продавець кондитерських виробів Пампушечка П.А. працювала у свій вихідний день 9-го травня, за що отримала грошову компенсацію відповідно до законодавства. Керівництво </w:t>
      </w:r>
      <w:proofErr w:type="spellStart"/>
      <w:r w:rsidRPr="00086546">
        <w:rPr>
          <w:sz w:val="24"/>
          <w:szCs w:val="24"/>
          <w:lang w:val="uk-UA"/>
        </w:rPr>
        <w:t>правомірно</w:t>
      </w:r>
      <w:proofErr w:type="spellEnd"/>
      <w:r w:rsidRPr="00086546">
        <w:rPr>
          <w:sz w:val="24"/>
          <w:szCs w:val="24"/>
          <w:lang w:val="uk-UA"/>
        </w:rPr>
        <w:t xml:space="preserve"> відмовляє надати їй інший день відпочинку.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27. За відрядною системою оплати праці робота в надурочний час оплачується в подвійному розмірі.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28. Час простою не з вини працівника оплачується в розмірі не нижче двох третин тарифної ставки встановленого працівнику окладу.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29. Заробітна плата виплачується не рідше двох разів на місяць через проміжок часу, що не перевищує чотирнадцяти календарних днів.</w:t>
      </w:r>
    </w:p>
    <w:p w:rsidR="00186059" w:rsidRPr="00086546" w:rsidRDefault="00186059" w:rsidP="00186059">
      <w:pPr>
        <w:ind w:firstLine="540"/>
        <w:jc w:val="both"/>
        <w:rPr>
          <w:sz w:val="24"/>
          <w:szCs w:val="24"/>
          <w:lang w:val="uk-UA"/>
        </w:rPr>
      </w:pPr>
      <w:r w:rsidRPr="00086546">
        <w:rPr>
          <w:sz w:val="24"/>
          <w:szCs w:val="24"/>
          <w:lang w:val="uk-UA"/>
        </w:rPr>
        <w:t>30. У разі, якщо день виплати заробітної плати збігається з вихідним, заробітна плата виплачується на наступний після вихідного день.</w:t>
      </w:r>
    </w:p>
    <w:p w:rsidR="00186059" w:rsidRPr="00E60F30" w:rsidRDefault="00186059" w:rsidP="00186059">
      <w:pPr>
        <w:ind w:firstLine="540"/>
        <w:jc w:val="both"/>
        <w:rPr>
          <w:sz w:val="24"/>
          <w:szCs w:val="24"/>
          <w:lang w:val="uk-UA"/>
        </w:rPr>
      </w:pPr>
    </w:p>
    <w:p w:rsidR="00186059" w:rsidRPr="00967D91" w:rsidRDefault="00186059" w:rsidP="00186059">
      <w:pPr>
        <w:rPr>
          <w:lang w:val="uk-UA"/>
        </w:rPr>
      </w:pPr>
    </w:p>
    <w:p w:rsidR="00967D91" w:rsidRPr="002A57FB" w:rsidRDefault="00967D91" w:rsidP="00967D91">
      <w:pPr>
        <w:ind w:firstLine="567"/>
        <w:jc w:val="both"/>
        <w:rPr>
          <w:b/>
          <w:sz w:val="26"/>
          <w:szCs w:val="26"/>
          <w:lang w:val="uk-UA"/>
        </w:rPr>
      </w:pPr>
      <w:r w:rsidRPr="002A57FB">
        <w:rPr>
          <w:b/>
          <w:sz w:val="26"/>
          <w:szCs w:val="26"/>
          <w:lang w:val="uk-UA"/>
        </w:rPr>
        <w:t xml:space="preserve">Завдання </w:t>
      </w:r>
      <w:r w:rsidR="00486AAC">
        <w:rPr>
          <w:b/>
          <w:sz w:val="26"/>
          <w:szCs w:val="26"/>
          <w:lang w:val="uk-UA"/>
        </w:rPr>
        <w:t>2</w:t>
      </w:r>
    </w:p>
    <w:p w:rsidR="00967D91" w:rsidRDefault="00967D91" w:rsidP="00967D91">
      <w:pPr>
        <w:ind w:firstLine="567"/>
        <w:jc w:val="both"/>
        <w:rPr>
          <w:b/>
          <w:sz w:val="24"/>
          <w:szCs w:val="24"/>
          <w:lang w:val="uk-UA"/>
        </w:rPr>
      </w:pPr>
      <w:r w:rsidRPr="002A57FB">
        <w:rPr>
          <w:sz w:val="26"/>
          <w:szCs w:val="26"/>
          <w:lang w:val="uk-UA"/>
        </w:rPr>
        <w:t xml:space="preserve">На підставі </w:t>
      </w:r>
      <w:r>
        <w:rPr>
          <w:sz w:val="26"/>
          <w:szCs w:val="26"/>
          <w:lang w:val="uk-UA"/>
        </w:rPr>
        <w:t>Кодексу законів про працю дати відповіді на наступні питання.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1.</w:t>
      </w:r>
      <w:r w:rsidR="00486AAC">
        <w:rPr>
          <w:sz w:val="24"/>
          <w:szCs w:val="24"/>
          <w:lang w:val="uk-UA"/>
        </w:rPr>
        <w:t xml:space="preserve"> Наказом директора від 01.03 </w:t>
      </w:r>
      <w:proofErr w:type="spellStart"/>
      <w:r w:rsidR="00486AAC">
        <w:rPr>
          <w:sz w:val="24"/>
          <w:szCs w:val="24"/>
          <w:lang w:val="uk-UA"/>
        </w:rPr>
        <w:t>ц.р</w:t>
      </w:r>
      <w:proofErr w:type="spellEnd"/>
      <w:r w:rsidR="00486AAC">
        <w:rPr>
          <w:sz w:val="24"/>
          <w:szCs w:val="24"/>
          <w:lang w:val="uk-UA"/>
        </w:rPr>
        <w:t xml:space="preserve">. </w:t>
      </w:r>
      <w:r w:rsidRPr="009D3724">
        <w:rPr>
          <w:sz w:val="24"/>
          <w:szCs w:val="24"/>
          <w:lang w:val="uk-UA"/>
        </w:rPr>
        <w:t xml:space="preserve"> на підприємстві з цього ж дня введені нові посадові оклади (їх розмір менший від тих, що діяли раніше). Працівник</w:t>
      </w:r>
      <w:r w:rsidR="00486AAC">
        <w:rPr>
          <w:sz w:val="24"/>
          <w:szCs w:val="24"/>
          <w:lang w:val="uk-UA"/>
        </w:rPr>
        <w:t>и ознайомлені з наказом 01.03 ц.</w:t>
      </w:r>
      <w:r w:rsidRPr="009D3724">
        <w:rPr>
          <w:sz w:val="24"/>
          <w:szCs w:val="24"/>
          <w:lang w:val="uk-UA"/>
        </w:rPr>
        <w:t xml:space="preserve"> р. За якими окладами працівникам повинні виплачувати заробітну плату?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2.</w:t>
      </w:r>
      <w:r w:rsidRPr="009D3724">
        <w:rPr>
          <w:sz w:val="24"/>
          <w:szCs w:val="24"/>
          <w:lang w:val="uk-UA"/>
        </w:rPr>
        <w:t> На підприємстві запроваджується нове положення про оплату праці. Що необхідно зробити керівництву?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3.</w:t>
      </w:r>
      <w:r w:rsidRPr="009D3724">
        <w:rPr>
          <w:sz w:val="24"/>
          <w:szCs w:val="24"/>
          <w:lang w:val="uk-UA"/>
        </w:rPr>
        <w:t> На підприємстві прийняте нове положення про оплату праці, згідно з яким змінюється діюча система оплати праці. Працівники своєчасно попереджені про зміни. Положення узгоджене на загальних зборах трудового колективу. Проте дехто не згоден з новими умовами оплати праці. Як учинити в такій ситуації?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4.</w:t>
      </w:r>
      <w:r w:rsidRPr="009D3724">
        <w:rPr>
          <w:sz w:val="24"/>
          <w:szCs w:val="24"/>
          <w:lang w:val="uk-UA"/>
        </w:rPr>
        <w:t> Менеджера з продажу, якому при прийомі на роботу був встановлений оклад 6500 грн., за наказом керівника з 1 вересня перевели на іншу постійну робот на цьому ж підприємстві з окладом 6200 грн. Яка сума оплати за повністю відпрацьований вересень повинна бути нарахована даному працівнику?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5.</w:t>
      </w:r>
      <w:r w:rsidRPr="009D3724">
        <w:rPr>
          <w:sz w:val="24"/>
          <w:szCs w:val="24"/>
          <w:lang w:val="uk-UA"/>
        </w:rPr>
        <w:t xml:space="preserve"> Бухгалтер </w:t>
      </w:r>
      <w:proofErr w:type="spellStart"/>
      <w:r w:rsidRPr="009D3724">
        <w:rPr>
          <w:sz w:val="24"/>
          <w:szCs w:val="24"/>
          <w:lang w:val="uk-UA"/>
        </w:rPr>
        <w:t>Найденко</w:t>
      </w:r>
      <w:proofErr w:type="spellEnd"/>
      <w:r w:rsidRPr="009D3724">
        <w:rPr>
          <w:sz w:val="24"/>
          <w:szCs w:val="24"/>
          <w:lang w:val="uk-UA"/>
        </w:rPr>
        <w:t xml:space="preserve"> Н.О. зменшила суму заробітної плати працівникам за роботу 7 березня, мотивуючи це скороченим робочим днем на 1 годину у передсвятковий день. Чи правомірні дії бухгалтера?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6.</w:t>
      </w:r>
      <w:r w:rsidRPr="009D3724">
        <w:rPr>
          <w:sz w:val="24"/>
          <w:szCs w:val="24"/>
          <w:lang w:val="uk-UA"/>
        </w:rPr>
        <w:t> У бюджетній установі – бібліотеці – вакантною є одна посада бухгалтера. Чи можна не приймати не неї нову людину, а розділити між двома іншими бухгалтерами?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7.</w:t>
      </w:r>
      <w:r w:rsidRPr="009D3724">
        <w:rPr>
          <w:sz w:val="24"/>
          <w:szCs w:val="24"/>
          <w:lang w:val="uk-UA"/>
        </w:rPr>
        <w:t> </w:t>
      </w:r>
      <w:proofErr w:type="spellStart"/>
      <w:r w:rsidRPr="009D3724">
        <w:rPr>
          <w:sz w:val="24"/>
          <w:szCs w:val="24"/>
          <w:lang w:val="uk-UA"/>
        </w:rPr>
        <w:t>Свиристюк</w:t>
      </w:r>
      <w:proofErr w:type="spellEnd"/>
      <w:r w:rsidRPr="009D3724">
        <w:rPr>
          <w:sz w:val="24"/>
          <w:szCs w:val="24"/>
          <w:lang w:val="uk-UA"/>
        </w:rPr>
        <w:t xml:space="preserve"> С.К. працює на підприємстві охоронником за сумісництвом (2 години на день). Заробітна плата нараховується за відпрацьовані години. У жовтні </w:t>
      </w:r>
      <w:proofErr w:type="spellStart"/>
      <w:r w:rsidRPr="009D3724">
        <w:rPr>
          <w:sz w:val="24"/>
          <w:szCs w:val="24"/>
          <w:lang w:val="uk-UA"/>
        </w:rPr>
        <w:t>ц.р</w:t>
      </w:r>
      <w:proofErr w:type="spellEnd"/>
      <w:r w:rsidRPr="009D3724">
        <w:rPr>
          <w:sz w:val="24"/>
          <w:szCs w:val="24"/>
          <w:lang w:val="uk-UA"/>
        </w:rPr>
        <w:t>. сума нарахованого заробітку становила менше встановленого законодавством мінімуму. Чи правомірні дії підприємства?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8.</w:t>
      </w:r>
      <w:r w:rsidRPr="009D3724">
        <w:rPr>
          <w:sz w:val="24"/>
          <w:szCs w:val="24"/>
          <w:lang w:val="uk-UA"/>
        </w:rPr>
        <w:t> Чи повинен працівник, прийнятий на роботу за сумісництвом на повну ставку, повністю відпрацьовувати робочий час?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9.</w:t>
      </w:r>
      <w:r w:rsidRPr="009D3724">
        <w:rPr>
          <w:sz w:val="24"/>
          <w:szCs w:val="24"/>
          <w:lang w:val="uk-UA"/>
        </w:rPr>
        <w:t> Водію санітарного автомобіля встановлено режим роботи ненормований робочий день. Чи має він право працювати за сумісництвом?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10.</w:t>
      </w:r>
      <w:r w:rsidRPr="009D3724">
        <w:rPr>
          <w:sz w:val="24"/>
          <w:szCs w:val="24"/>
          <w:lang w:val="uk-UA"/>
        </w:rPr>
        <w:t> Юрист Мартиненко М.О. взяла під опіку дитину. Вона просить встановити їй неповний робочий тиждень. Директор відмовляє їй у цьому. Чи правомірна відмова?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lastRenderedPageBreak/>
        <w:t>11.</w:t>
      </w:r>
      <w:r w:rsidRPr="009D3724">
        <w:rPr>
          <w:sz w:val="24"/>
          <w:szCs w:val="24"/>
          <w:lang w:val="uk-UA"/>
        </w:rPr>
        <w:t> Чи є будь-які обмеження щодо роботи директора за сумісництвом (наприклад, на одному, двох, трьох підприємствах)?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12.</w:t>
      </w:r>
      <w:r w:rsidRPr="009D3724">
        <w:rPr>
          <w:sz w:val="24"/>
          <w:szCs w:val="24"/>
          <w:lang w:val="uk-UA"/>
        </w:rPr>
        <w:t> Сомик С.К. – неповнолітній, який працює на ПП «</w:t>
      </w:r>
      <w:proofErr w:type="spellStart"/>
      <w:r w:rsidRPr="009D3724">
        <w:rPr>
          <w:sz w:val="24"/>
          <w:szCs w:val="24"/>
          <w:lang w:val="uk-UA"/>
        </w:rPr>
        <w:t>Бугира</w:t>
      </w:r>
      <w:proofErr w:type="spellEnd"/>
      <w:r w:rsidRPr="009D3724">
        <w:rPr>
          <w:sz w:val="24"/>
          <w:szCs w:val="24"/>
          <w:lang w:val="uk-UA"/>
        </w:rPr>
        <w:t>» вантажником. Батьки Сомика вимагають розірвання трудового договору з їхнім сином, оскільки вони вважають, що робота шкодить його здоров’ю.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13.</w:t>
      </w:r>
      <w:r w:rsidRPr="009D3724">
        <w:rPr>
          <w:sz w:val="24"/>
          <w:szCs w:val="24"/>
          <w:lang w:val="uk-UA"/>
        </w:rPr>
        <w:t> Токаря вищого розряду (6 розряд), щ</w:t>
      </w:r>
      <w:r w:rsidR="00486AAC">
        <w:rPr>
          <w:sz w:val="24"/>
          <w:szCs w:val="24"/>
          <w:lang w:val="uk-UA"/>
        </w:rPr>
        <w:t>о працює по погодинній оплаті (6</w:t>
      </w:r>
      <w:r w:rsidRPr="009D3724">
        <w:rPr>
          <w:sz w:val="24"/>
          <w:szCs w:val="24"/>
          <w:lang w:val="uk-UA"/>
        </w:rPr>
        <w:t>5 грн. у годину), перевели тимчасово (на 1 місяць) на роботу, яка вимагає нижчої кваліфікац</w:t>
      </w:r>
      <w:r w:rsidR="00486AAC">
        <w:rPr>
          <w:sz w:val="24"/>
          <w:szCs w:val="24"/>
          <w:lang w:val="uk-UA"/>
        </w:rPr>
        <w:t>ії (2 розряд) і меншої оплати (45</w:t>
      </w:r>
      <w:r w:rsidRPr="009D3724">
        <w:rPr>
          <w:sz w:val="24"/>
          <w:szCs w:val="24"/>
          <w:lang w:val="uk-UA"/>
        </w:rPr>
        <w:t xml:space="preserve"> грн. за годину). По якій ставці бухгалтер зобов’язаний нарахувати заробітну плату токарю за час роботи за нижчою кваліфікацією?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14.</w:t>
      </w:r>
      <w:r w:rsidR="00486AAC">
        <w:rPr>
          <w:sz w:val="24"/>
          <w:szCs w:val="24"/>
          <w:lang w:val="uk-UA"/>
        </w:rPr>
        <w:t xml:space="preserve"> Працівник підприємства 21.04 </w:t>
      </w:r>
      <w:proofErr w:type="spellStart"/>
      <w:r w:rsidR="00486AAC">
        <w:rPr>
          <w:sz w:val="24"/>
          <w:szCs w:val="24"/>
          <w:lang w:val="uk-UA"/>
        </w:rPr>
        <w:t>ц.</w:t>
      </w:r>
      <w:r w:rsidRPr="009D3724">
        <w:rPr>
          <w:sz w:val="24"/>
          <w:szCs w:val="24"/>
          <w:lang w:val="uk-UA"/>
        </w:rPr>
        <w:t>р</w:t>
      </w:r>
      <w:proofErr w:type="spellEnd"/>
      <w:r w:rsidRPr="009D3724">
        <w:rPr>
          <w:sz w:val="24"/>
          <w:szCs w:val="24"/>
          <w:lang w:val="uk-UA"/>
        </w:rPr>
        <w:t>. написав заяву про звільнення за власним бажанням. Керівник підписав заяву і наказ про звільнення. Які виплати необхідно здійснити даному працівнику для повного розрахунку з ним ц зв’язку зі звільненням?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15.</w:t>
      </w:r>
      <w:r w:rsidRPr="009D3724">
        <w:rPr>
          <w:sz w:val="24"/>
          <w:szCs w:val="24"/>
          <w:lang w:val="uk-UA"/>
        </w:rPr>
        <w:t xml:space="preserve"> У зв’язку з виходом з декретної відпустки Нестеренко Н.О. з посади бухгалтера було звільнено </w:t>
      </w:r>
      <w:proofErr w:type="spellStart"/>
      <w:r w:rsidRPr="009D3724">
        <w:rPr>
          <w:sz w:val="24"/>
          <w:szCs w:val="24"/>
          <w:lang w:val="uk-UA"/>
        </w:rPr>
        <w:t>Мартич</w:t>
      </w:r>
      <w:proofErr w:type="spellEnd"/>
      <w:r w:rsidRPr="009D3724">
        <w:rPr>
          <w:sz w:val="24"/>
          <w:szCs w:val="24"/>
          <w:lang w:val="uk-UA"/>
        </w:rPr>
        <w:t xml:space="preserve"> М.К., яка тимчасово виконувала обов’язки бухгалтера. Які виплати необхідно здійснити даному працівнику для повного розрахунку з ним ц зв’язку зі звільненням?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16.</w:t>
      </w:r>
      <w:r w:rsidRPr="009D3724">
        <w:rPr>
          <w:sz w:val="24"/>
          <w:szCs w:val="24"/>
          <w:lang w:val="uk-UA"/>
        </w:rPr>
        <w:t> Касир підприємства відмовляється надавати працівникам інформацію про суму нарахованої заробітної плати в момент її видачі. Чи правомірні дії касира?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17.</w:t>
      </w:r>
      <w:r w:rsidRPr="009D3724">
        <w:rPr>
          <w:sz w:val="24"/>
          <w:szCs w:val="24"/>
          <w:lang w:val="uk-UA"/>
        </w:rPr>
        <w:t> У штатному розкладі за посадою, на яку влаштував</w:t>
      </w:r>
      <w:r w:rsidR="00486AAC">
        <w:rPr>
          <w:sz w:val="24"/>
          <w:szCs w:val="24"/>
          <w:lang w:val="uk-UA"/>
        </w:rPr>
        <w:t>ся працівник, зазначено оклад 13</w:t>
      </w:r>
      <w:r w:rsidRPr="009D3724">
        <w:rPr>
          <w:sz w:val="24"/>
          <w:szCs w:val="24"/>
          <w:lang w:val="uk-UA"/>
        </w:rPr>
        <w:t>0</w:t>
      </w:r>
      <w:r w:rsidR="00486AAC">
        <w:rPr>
          <w:sz w:val="24"/>
          <w:szCs w:val="24"/>
          <w:lang w:val="uk-UA"/>
        </w:rPr>
        <w:t>0</w:t>
      </w:r>
      <w:r w:rsidRPr="009D3724">
        <w:rPr>
          <w:sz w:val="24"/>
          <w:szCs w:val="24"/>
          <w:lang w:val="uk-UA"/>
        </w:rPr>
        <w:t>0 грн. Його взяли на роботу з випробувальним терміном 2 місяці. При цьому на цей період встановлено зарплату у розм</w:t>
      </w:r>
      <w:r w:rsidR="00486AAC">
        <w:rPr>
          <w:sz w:val="24"/>
          <w:szCs w:val="24"/>
          <w:lang w:val="uk-UA"/>
        </w:rPr>
        <w:t>ірі 7</w:t>
      </w:r>
      <w:r w:rsidRPr="009D3724">
        <w:rPr>
          <w:sz w:val="24"/>
          <w:szCs w:val="24"/>
          <w:lang w:val="uk-UA"/>
        </w:rPr>
        <w:t>0</w:t>
      </w:r>
      <w:r w:rsidR="00486AAC">
        <w:rPr>
          <w:sz w:val="24"/>
          <w:szCs w:val="24"/>
          <w:lang w:val="uk-UA"/>
        </w:rPr>
        <w:t>0</w:t>
      </w:r>
      <w:r w:rsidRPr="009D3724">
        <w:rPr>
          <w:sz w:val="24"/>
          <w:szCs w:val="24"/>
          <w:lang w:val="uk-UA"/>
        </w:rPr>
        <w:t>0 грн. Чи може підприємство виплачувати зарплату меншу, ніж у штатному розкладі?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18.</w:t>
      </w:r>
      <w:r w:rsidRPr="009D3724">
        <w:rPr>
          <w:sz w:val="24"/>
          <w:szCs w:val="24"/>
          <w:lang w:val="uk-UA"/>
        </w:rPr>
        <w:t xml:space="preserve"> Працівник підприємства у процесі виготовлення болтів допустив брак, збиток від якого склав </w:t>
      </w:r>
      <w:r w:rsidR="00486AAC">
        <w:rPr>
          <w:sz w:val="24"/>
          <w:szCs w:val="24"/>
          <w:lang w:val="uk-UA"/>
        </w:rPr>
        <w:t>1</w:t>
      </w:r>
      <w:r w:rsidRPr="009D3724">
        <w:rPr>
          <w:sz w:val="24"/>
          <w:szCs w:val="24"/>
          <w:lang w:val="uk-UA"/>
        </w:rPr>
        <w:t>400 грн. У процесі розслідування даного факту спеціально створеною комісією було виявлено, що брак був допущений через використання неякісних заготовок. Чи буде працівнику нараховуватись заробітна плата? Якщо так, то в якій сумі?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19.</w:t>
      </w:r>
      <w:r w:rsidRPr="009D3724">
        <w:rPr>
          <w:sz w:val="24"/>
          <w:szCs w:val="24"/>
          <w:lang w:val="uk-UA"/>
        </w:rPr>
        <w:t> </w:t>
      </w:r>
      <w:proofErr w:type="spellStart"/>
      <w:r w:rsidR="00486AAC">
        <w:rPr>
          <w:sz w:val="24"/>
          <w:szCs w:val="24"/>
          <w:lang w:val="uk-UA"/>
        </w:rPr>
        <w:t>Босик</w:t>
      </w:r>
      <w:proofErr w:type="spellEnd"/>
      <w:r w:rsidR="00486AAC">
        <w:rPr>
          <w:sz w:val="24"/>
          <w:szCs w:val="24"/>
          <w:lang w:val="uk-UA"/>
        </w:rPr>
        <w:t xml:space="preserve"> Б.К. після закінчення Житомирської політехніки</w:t>
      </w:r>
      <w:r w:rsidRPr="009D3724">
        <w:rPr>
          <w:sz w:val="24"/>
          <w:szCs w:val="24"/>
          <w:lang w:val="uk-UA"/>
        </w:rPr>
        <w:t xml:space="preserve"> влаштувалась на роботу економістом в смт. Н. На підприємстві відповідно до колективного договору існує положення, за яким з метою заохочення молоді працівники, що належать до цією категорії, мають право на першочергове отримання місця в гуртожитку. Керівництво відмовило у виділенні місця у гуртожитку </w:t>
      </w:r>
      <w:proofErr w:type="spellStart"/>
      <w:r w:rsidRPr="009D3724">
        <w:rPr>
          <w:sz w:val="24"/>
          <w:szCs w:val="24"/>
          <w:lang w:val="uk-UA"/>
        </w:rPr>
        <w:t>Босовій</w:t>
      </w:r>
      <w:proofErr w:type="spellEnd"/>
      <w:r w:rsidRPr="009D3724">
        <w:rPr>
          <w:sz w:val="24"/>
          <w:szCs w:val="24"/>
          <w:lang w:val="uk-UA"/>
        </w:rPr>
        <w:t>, мотивуючи це тим, що вона за заявою вона відмовилась від членства у профспілковій організації. Чи правомірні дії керівництва?</w:t>
      </w:r>
    </w:p>
    <w:p w:rsidR="00967D91" w:rsidRPr="009D3724" w:rsidRDefault="00967D91" w:rsidP="00967D91">
      <w:pPr>
        <w:ind w:firstLine="540"/>
        <w:jc w:val="both"/>
        <w:rPr>
          <w:sz w:val="24"/>
          <w:szCs w:val="24"/>
          <w:lang w:val="uk-UA"/>
        </w:rPr>
      </w:pPr>
      <w:r w:rsidRPr="009D3724">
        <w:rPr>
          <w:b/>
          <w:sz w:val="24"/>
          <w:szCs w:val="24"/>
          <w:lang w:val="uk-UA"/>
        </w:rPr>
        <w:t>20.</w:t>
      </w:r>
      <w:r w:rsidRPr="009D3724">
        <w:rPr>
          <w:sz w:val="24"/>
          <w:szCs w:val="24"/>
          <w:lang w:val="uk-UA"/>
        </w:rPr>
        <w:t> Куліш К.С. 01.08. після закінчення університету влаштувалась на роботу секретаркою. 10.08 вона за заявою звільнилась з роботи у зв’язку з невідповідністю умов праці її стану здоров’я. Керівництво відмовляється оформити і видати Куліш трудову книжку. Чи правомірні дії керівництва?</w:t>
      </w:r>
    </w:p>
    <w:p w:rsidR="00967D91" w:rsidRDefault="00967D91" w:rsidP="00967D91">
      <w:pPr>
        <w:ind w:firstLine="426"/>
        <w:jc w:val="both"/>
        <w:rPr>
          <w:b/>
          <w:sz w:val="24"/>
          <w:szCs w:val="24"/>
          <w:lang w:val="uk-UA"/>
        </w:rPr>
      </w:pPr>
    </w:p>
    <w:sectPr w:rsidR="0096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1"/>
    <w:rsid w:val="00186059"/>
    <w:rsid w:val="00486AAC"/>
    <w:rsid w:val="00967D91"/>
    <w:rsid w:val="00D127D5"/>
    <w:rsid w:val="00D1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05427-FD5A-40A0-BB1E-893332D0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Учетная запись Майкрософт</cp:lastModifiedBy>
  <cp:revision>3</cp:revision>
  <dcterms:created xsi:type="dcterms:W3CDTF">2023-03-28T12:33:00Z</dcterms:created>
  <dcterms:modified xsi:type="dcterms:W3CDTF">2023-03-28T12:37:00Z</dcterms:modified>
</cp:coreProperties>
</file>