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C9" w:rsidRPr="00781378" w:rsidRDefault="00611AC9" w:rsidP="00611AC9">
      <w:pPr>
        <w:autoSpaceDE w:val="0"/>
        <w:autoSpaceDN w:val="0"/>
        <w:spacing w:line="240" w:lineRule="auto"/>
        <w:ind w:firstLine="709"/>
        <w:contextualSpacing/>
        <w:jc w:val="center"/>
        <w:rPr>
          <w:b/>
          <w:bCs/>
          <w:sz w:val="28"/>
          <w:szCs w:val="28"/>
          <w:lang w:val="uk-UA" w:eastAsia="uk-UA"/>
        </w:rPr>
      </w:pPr>
      <w:r w:rsidRPr="00781378">
        <w:rPr>
          <w:b/>
          <w:bCs/>
          <w:sz w:val="28"/>
          <w:szCs w:val="28"/>
          <w:lang w:val="uk-UA" w:eastAsia="uk-UA"/>
        </w:rPr>
        <w:t xml:space="preserve">Тема 4. </w:t>
      </w:r>
      <w:r w:rsidRPr="00781378">
        <w:rPr>
          <w:b/>
          <w:bCs/>
          <w:sz w:val="28"/>
          <w:szCs w:val="28"/>
          <w:lang w:val="uk-UA"/>
        </w:rPr>
        <w:t>Організація роботи складського, тарного та транспортного господарства</w:t>
      </w:r>
    </w:p>
    <w:p w:rsidR="00611AC9" w:rsidRPr="00781378" w:rsidRDefault="00611AC9" w:rsidP="00611AC9">
      <w:pPr>
        <w:shd w:val="clear" w:color="auto" w:fill="FFFFFF"/>
        <w:spacing w:line="240" w:lineRule="auto"/>
        <w:ind w:firstLine="709"/>
        <w:contextualSpacing/>
        <w:rPr>
          <w:color w:val="000000"/>
          <w:spacing w:val="4"/>
          <w:sz w:val="28"/>
          <w:szCs w:val="28"/>
          <w:lang w:val="uk-UA"/>
        </w:rPr>
      </w:pPr>
      <w:r w:rsidRPr="00781378">
        <w:rPr>
          <w:color w:val="000000"/>
          <w:spacing w:val="4"/>
          <w:sz w:val="28"/>
          <w:szCs w:val="28"/>
          <w:lang w:val="uk-UA"/>
        </w:rPr>
        <w:t>Організація роботи складського господарства. Основні функції та призначення складського господарства. Склад як елемент логістичної системи. Види та характеристика складських приміщень, обладнання і тара, що в них застосовуються. Організація складських приміщень з елементами логістики. Площі та принципи розміщення складських приміщень. Правила приймання та відпускання товарів. Шляхи удосконалення організації складського господарства.</w:t>
      </w:r>
    </w:p>
    <w:p w:rsidR="00611AC9" w:rsidRPr="00781378" w:rsidRDefault="00611AC9" w:rsidP="00611AC9">
      <w:pPr>
        <w:shd w:val="clear" w:color="auto" w:fill="FFFFFF"/>
        <w:spacing w:line="240" w:lineRule="auto"/>
        <w:ind w:firstLine="709"/>
        <w:contextualSpacing/>
        <w:rPr>
          <w:color w:val="000000"/>
          <w:spacing w:val="4"/>
          <w:sz w:val="28"/>
          <w:szCs w:val="28"/>
          <w:lang w:val="uk-UA"/>
        </w:rPr>
      </w:pPr>
      <w:r w:rsidRPr="00781378">
        <w:rPr>
          <w:color w:val="000000"/>
          <w:spacing w:val="4"/>
          <w:sz w:val="28"/>
          <w:szCs w:val="28"/>
          <w:lang w:val="uk-UA"/>
        </w:rPr>
        <w:t>Організація тарного господарства. Значення тари та її роль в організації товарору</w:t>
      </w:r>
      <w:r>
        <w:rPr>
          <w:color w:val="000000"/>
          <w:spacing w:val="4"/>
          <w:sz w:val="28"/>
          <w:szCs w:val="28"/>
          <w:lang w:val="uk-UA"/>
        </w:rPr>
        <w:t>х</w:t>
      </w:r>
      <w:r w:rsidRPr="00781378">
        <w:rPr>
          <w:color w:val="000000"/>
          <w:spacing w:val="4"/>
          <w:sz w:val="28"/>
          <w:szCs w:val="28"/>
          <w:lang w:val="uk-UA"/>
        </w:rPr>
        <w:t>у. Класифікація тари. Ефективність раціональної організації тарного господарства ресторанного господарства.</w:t>
      </w:r>
    </w:p>
    <w:p w:rsidR="00611AC9" w:rsidRPr="00781378" w:rsidRDefault="00611AC9" w:rsidP="00611AC9">
      <w:pPr>
        <w:shd w:val="clear" w:color="auto" w:fill="FFFFFF"/>
        <w:spacing w:line="240" w:lineRule="auto"/>
        <w:ind w:firstLine="709"/>
        <w:contextualSpacing/>
        <w:rPr>
          <w:color w:val="000000"/>
          <w:spacing w:val="4"/>
          <w:sz w:val="28"/>
          <w:szCs w:val="28"/>
          <w:lang w:val="uk-UA"/>
        </w:rPr>
      </w:pPr>
      <w:r w:rsidRPr="00781378">
        <w:rPr>
          <w:color w:val="000000"/>
          <w:spacing w:val="4"/>
          <w:sz w:val="28"/>
          <w:szCs w:val="28"/>
          <w:lang w:val="uk-UA"/>
        </w:rPr>
        <w:t>Організація транспортно-експедиційних операцій і транспортного господарства. Види транспорту, які використовуються для постачання закладів ресторанного господарства продовольчими товарами та засобами матеріально-технічного призначення. Оптимізація маршрутів доставки товарів. Шляхи підвищення ефективності використання транспортних засобів у ресторанному господарстві.</w:t>
      </w:r>
    </w:p>
    <w:p w:rsidR="00611AC9" w:rsidRPr="00781378" w:rsidRDefault="00611AC9" w:rsidP="00611AC9">
      <w:pPr>
        <w:shd w:val="clear" w:color="auto" w:fill="FFFFFF"/>
        <w:spacing w:line="240" w:lineRule="auto"/>
        <w:ind w:firstLine="709"/>
        <w:contextualSpacing/>
        <w:rPr>
          <w:color w:val="000000"/>
          <w:spacing w:val="4"/>
          <w:sz w:val="28"/>
          <w:szCs w:val="28"/>
          <w:lang w:val="uk-UA"/>
        </w:rPr>
      </w:pPr>
    </w:p>
    <w:p w:rsidR="00611AC9" w:rsidRPr="00781378" w:rsidRDefault="00611AC9" w:rsidP="00611AC9">
      <w:pPr>
        <w:ind w:firstLine="540"/>
        <w:jc w:val="center"/>
        <w:rPr>
          <w:b/>
          <w:i/>
          <w:noProof/>
          <w:sz w:val="28"/>
          <w:szCs w:val="28"/>
          <w:lang w:val="uk-UA"/>
        </w:rPr>
      </w:pPr>
      <w:r w:rsidRPr="00781378">
        <w:rPr>
          <w:b/>
          <w:i/>
          <w:noProof/>
          <w:sz w:val="28"/>
          <w:szCs w:val="28"/>
          <w:lang w:val="uk-UA"/>
        </w:rPr>
        <w:t>Практичні завдання до теми 4</w:t>
      </w:r>
    </w:p>
    <w:p w:rsidR="00611AC9" w:rsidRPr="00781378" w:rsidRDefault="00611AC9" w:rsidP="00611AC9">
      <w:pPr>
        <w:adjustRightInd/>
        <w:spacing w:line="240" w:lineRule="auto"/>
        <w:ind w:firstLine="709"/>
        <w:rPr>
          <w:b/>
          <w:i/>
          <w:noProof/>
          <w:sz w:val="28"/>
          <w:szCs w:val="28"/>
          <w:lang w:val="uk-UA"/>
        </w:rPr>
      </w:pPr>
      <w:r w:rsidRPr="00781378">
        <w:rPr>
          <w:b/>
          <w:i/>
          <w:noProof/>
          <w:sz w:val="28"/>
          <w:szCs w:val="28"/>
          <w:lang w:val="uk-UA"/>
        </w:rPr>
        <w:t>Питання, що виносяться на практичне заняття</w:t>
      </w:r>
    </w:p>
    <w:p w:rsidR="00611AC9" w:rsidRPr="00781378" w:rsidRDefault="00611AC9" w:rsidP="00611AC9">
      <w:pPr>
        <w:pStyle w:val="TableParagraph"/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781378">
        <w:rPr>
          <w:rFonts w:eastAsia="Calibri"/>
          <w:sz w:val="28"/>
          <w:szCs w:val="24"/>
        </w:rPr>
        <w:t>Визначення видів і структури складських приміщень ЗРГ різних</w:t>
      </w:r>
      <w:r>
        <w:rPr>
          <w:rFonts w:eastAsia="Calibri"/>
          <w:sz w:val="28"/>
          <w:szCs w:val="24"/>
        </w:rPr>
        <w:t xml:space="preserve"> </w:t>
      </w:r>
      <w:r w:rsidRPr="00781378">
        <w:rPr>
          <w:rFonts w:eastAsia="Calibri"/>
          <w:spacing w:val="-57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типів</w:t>
      </w:r>
      <w:r w:rsidRPr="00781378">
        <w:rPr>
          <w:rFonts w:eastAsia="Calibri"/>
          <w:spacing w:val="2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з</w:t>
      </w:r>
      <w:r w:rsidRPr="00781378">
        <w:rPr>
          <w:rFonts w:eastAsia="Calibri"/>
          <w:spacing w:val="6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урахуванням</w:t>
      </w:r>
      <w:r w:rsidRPr="00781378">
        <w:rPr>
          <w:rFonts w:eastAsia="Calibri"/>
          <w:spacing w:val="2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певних</w:t>
      </w:r>
      <w:r w:rsidRPr="00781378">
        <w:rPr>
          <w:rFonts w:eastAsia="Calibri"/>
          <w:spacing w:val="-4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вимог</w:t>
      </w:r>
      <w:r w:rsidRPr="00781378">
        <w:rPr>
          <w:rFonts w:eastAsia="Calibri"/>
          <w:spacing w:val="3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до</w:t>
      </w:r>
      <w:r w:rsidRPr="00781378">
        <w:rPr>
          <w:rFonts w:eastAsia="Calibri"/>
          <w:spacing w:val="1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них.</w:t>
      </w:r>
    </w:p>
    <w:p w:rsidR="00611AC9" w:rsidRPr="00781378" w:rsidRDefault="00611AC9" w:rsidP="00611AC9">
      <w:pPr>
        <w:pStyle w:val="TableParagraph"/>
        <w:numPr>
          <w:ilvl w:val="0"/>
          <w:numId w:val="1"/>
        </w:numPr>
        <w:tabs>
          <w:tab w:val="left" w:pos="355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781378">
        <w:rPr>
          <w:rFonts w:eastAsia="Calibri"/>
          <w:sz w:val="28"/>
          <w:szCs w:val="24"/>
        </w:rPr>
        <w:t>Здійснення</w:t>
      </w:r>
      <w:r w:rsidRPr="00781378">
        <w:rPr>
          <w:rFonts w:eastAsia="Calibri"/>
          <w:spacing w:val="-5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приймання</w:t>
      </w:r>
      <w:r w:rsidRPr="00781378">
        <w:rPr>
          <w:rFonts w:eastAsia="Calibri"/>
          <w:spacing w:val="-9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товарів</w:t>
      </w:r>
      <w:r w:rsidRPr="00781378">
        <w:rPr>
          <w:rFonts w:eastAsia="Calibri"/>
          <w:spacing w:val="-3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за</w:t>
      </w:r>
      <w:r w:rsidRPr="00781378">
        <w:rPr>
          <w:rFonts w:eastAsia="Calibri"/>
          <w:spacing w:val="-5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кількістю</w:t>
      </w:r>
      <w:r w:rsidRPr="00781378">
        <w:rPr>
          <w:rFonts w:eastAsia="Calibri"/>
          <w:spacing w:val="-5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та</w:t>
      </w:r>
      <w:r w:rsidRPr="00781378">
        <w:rPr>
          <w:rFonts w:eastAsia="Calibri"/>
          <w:spacing w:val="-5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якістю.</w:t>
      </w:r>
    </w:p>
    <w:p w:rsidR="00611AC9" w:rsidRPr="00781378" w:rsidRDefault="00611AC9" w:rsidP="00611AC9">
      <w:pPr>
        <w:pStyle w:val="TableParagraph"/>
        <w:numPr>
          <w:ilvl w:val="0"/>
          <w:numId w:val="1"/>
        </w:numPr>
        <w:tabs>
          <w:tab w:val="left" w:pos="355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781378">
        <w:rPr>
          <w:rFonts w:eastAsia="Calibri"/>
          <w:sz w:val="28"/>
          <w:szCs w:val="24"/>
        </w:rPr>
        <w:t>Визначення</w:t>
      </w:r>
      <w:r w:rsidRPr="00781378">
        <w:rPr>
          <w:rFonts w:eastAsia="Calibri"/>
          <w:spacing w:val="-6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площі</w:t>
      </w:r>
      <w:r w:rsidRPr="00781378">
        <w:rPr>
          <w:rFonts w:eastAsia="Calibri"/>
          <w:spacing w:val="-9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складських</w:t>
      </w:r>
      <w:r w:rsidRPr="00781378">
        <w:rPr>
          <w:rFonts w:eastAsia="Calibri"/>
          <w:spacing w:val="-5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приміщень</w:t>
      </w:r>
      <w:r w:rsidRPr="00781378">
        <w:rPr>
          <w:rFonts w:eastAsia="Calibri"/>
          <w:spacing w:val="1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різними</w:t>
      </w:r>
      <w:r w:rsidRPr="00781378">
        <w:rPr>
          <w:rFonts w:eastAsia="Calibri"/>
          <w:spacing w:val="-4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методами.</w:t>
      </w:r>
    </w:p>
    <w:p w:rsidR="00611AC9" w:rsidRPr="00781378" w:rsidRDefault="00611AC9" w:rsidP="00611AC9">
      <w:pPr>
        <w:pStyle w:val="TableParagraph"/>
        <w:numPr>
          <w:ilvl w:val="0"/>
          <w:numId w:val="1"/>
        </w:numPr>
        <w:tabs>
          <w:tab w:val="left" w:pos="355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781378">
        <w:rPr>
          <w:rFonts w:eastAsia="Calibri"/>
          <w:sz w:val="28"/>
          <w:szCs w:val="24"/>
        </w:rPr>
        <w:t>Визначення і класифікація тари, що застосовується у ЗРГ різних</w:t>
      </w:r>
      <w:r w:rsidRPr="00781378">
        <w:rPr>
          <w:rFonts w:eastAsia="Calibri"/>
          <w:spacing w:val="-57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типів.</w:t>
      </w:r>
    </w:p>
    <w:p w:rsidR="00611AC9" w:rsidRPr="00781378" w:rsidRDefault="00611AC9" w:rsidP="00611AC9">
      <w:pPr>
        <w:pStyle w:val="TableParagraph"/>
        <w:numPr>
          <w:ilvl w:val="0"/>
          <w:numId w:val="1"/>
        </w:numPr>
        <w:tabs>
          <w:tab w:val="left" w:pos="355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781378">
        <w:rPr>
          <w:rFonts w:eastAsia="Calibri"/>
          <w:sz w:val="28"/>
          <w:szCs w:val="24"/>
        </w:rPr>
        <w:t>Розробка</w:t>
      </w:r>
      <w:r w:rsidRPr="00781378">
        <w:rPr>
          <w:rFonts w:eastAsia="Calibri"/>
          <w:spacing w:val="11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організаційно-технічних</w:t>
      </w:r>
      <w:r w:rsidRPr="00781378">
        <w:rPr>
          <w:rFonts w:eastAsia="Calibri"/>
          <w:spacing w:val="7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та</w:t>
      </w:r>
      <w:r w:rsidRPr="00781378">
        <w:rPr>
          <w:rFonts w:eastAsia="Calibri"/>
          <w:spacing w:val="11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економічних</w:t>
      </w:r>
      <w:r w:rsidRPr="00781378">
        <w:rPr>
          <w:rFonts w:eastAsia="Calibri"/>
          <w:spacing w:val="7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заходів</w:t>
      </w:r>
      <w:r w:rsidRPr="00781378">
        <w:rPr>
          <w:rFonts w:eastAsia="Calibri"/>
          <w:spacing w:val="13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зі</w:t>
      </w:r>
      <w:r w:rsidRPr="00781378">
        <w:rPr>
          <w:rFonts w:eastAsia="Calibri"/>
          <w:spacing w:val="-57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скорочення</w:t>
      </w:r>
      <w:r w:rsidRPr="00781378">
        <w:rPr>
          <w:rFonts w:eastAsia="Calibri"/>
          <w:spacing w:val="-4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втрат</w:t>
      </w:r>
      <w:r w:rsidRPr="00781378">
        <w:rPr>
          <w:rFonts w:eastAsia="Calibri"/>
          <w:spacing w:val="2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по</w:t>
      </w:r>
      <w:r w:rsidRPr="00781378">
        <w:rPr>
          <w:rFonts w:eastAsia="Calibri"/>
          <w:spacing w:val="2"/>
          <w:sz w:val="28"/>
          <w:szCs w:val="24"/>
        </w:rPr>
        <w:t xml:space="preserve"> </w:t>
      </w:r>
      <w:r w:rsidRPr="00781378">
        <w:rPr>
          <w:rFonts w:eastAsia="Calibri"/>
          <w:sz w:val="28"/>
          <w:szCs w:val="24"/>
        </w:rPr>
        <w:t>тарі.</w:t>
      </w:r>
    </w:p>
    <w:p w:rsidR="00611AC9" w:rsidRPr="00781378" w:rsidRDefault="00611AC9" w:rsidP="00611AC9">
      <w:pPr>
        <w:spacing w:line="240" w:lineRule="auto"/>
        <w:ind w:firstLine="709"/>
        <w:contextualSpacing/>
        <w:rPr>
          <w:noProof/>
          <w:sz w:val="28"/>
          <w:szCs w:val="28"/>
          <w:lang w:val="uk-UA"/>
        </w:rPr>
      </w:pPr>
    </w:p>
    <w:p w:rsidR="00611AC9" w:rsidRPr="00611AC9" w:rsidRDefault="00611AC9" w:rsidP="00611AC9">
      <w:pPr>
        <w:spacing w:line="240" w:lineRule="auto"/>
        <w:ind w:firstLine="709"/>
        <w:contextualSpacing/>
        <w:rPr>
          <w:color w:val="FF0000"/>
          <w:sz w:val="28"/>
          <w:szCs w:val="28"/>
          <w:lang w:val="uk-UA"/>
        </w:rPr>
      </w:pPr>
      <w:r w:rsidRPr="00611AC9">
        <w:rPr>
          <w:b/>
          <w:i/>
          <w:noProof/>
          <w:color w:val="FF0000"/>
          <w:sz w:val="28"/>
          <w:szCs w:val="28"/>
          <w:lang w:val="uk-UA"/>
        </w:rPr>
        <w:t xml:space="preserve">Завдання 1. </w:t>
      </w:r>
      <w:r w:rsidRPr="00611AC9">
        <w:rPr>
          <w:noProof/>
          <w:color w:val="FF0000"/>
          <w:sz w:val="28"/>
          <w:szCs w:val="28"/>
          <w:lang w:val="uk-UA"/>
        </w:rPr>
        <w:t>В</w:t>
      </w:r>
      <w:proofErr w:type="spellStart"/>
      <w:r w:rsidRPr="00611AC9">
        <w:rPr>
          <w:color w:val="FF0000"/>
          <w:sz w:val="28"/>
          <w:szCs w:val="28"/>
          <w:lang w:val="uk-UA"/>
        </w:rPr>
        <w:t>изначити</w:t>
      </w:r>
      <w:proofErr w:type="spellEnd"/>
      <w:r w:rsidRPr="00611AC9">
        <w:rPr>
          <w:color w:val="FF0000"/>
          <w:sz w:val="28"/>
          <w:szCs w:val="28"/>
          <w:lang w:val="uk-UA"/>
        </w:rPr>
        <w:t xml:space="preserve">: </w:t>
      </w:r>
    </w:p>
    <w:p w:rsidR="00611AC9" w:rsidRPr="00611AC9" w:rsidRDefault="00611AC9" w:rsidP="00611AC9">
      <w:pPr>
        <w:spacing w:line="240" w:lineRule="auto"/>
        <w:ind w:firstLine="709"/>
        <w:contextualSpacing/>
        <w:rPr>
          <w:color w:val="FF0000"/>
          <w:sz w:val="28"/>
          <w:szCs w:val="28"/>
          <w:lang w:val="uk-UA"/>
        </w:rPr>
      </w:pPr>
      <w:r w:rsidRPr="00611AC9">
        <w:rPr>
          <w:color w:val="FF0000"/>
          <w:sz w:val="28"/>
          <w:szCs w:val="28"/>
          <w:lang w:val="uk-UA"/>
        </w:rPr>
        <w:t xml:space="preserve">- кількість приміщень для зберігання сировини, напівфабрикатів, предметів матеріально-технічного оснащення; </w:t>
      </w:r>
    </w:p>
    <w:p w:rsidR="00611AC9" w:rsidRPr="00611AC9" w:rsidRDefault="00611AC9" w:rsidP="00611AC9">
      <w:pPr>
        <w:spacing w:line="240" w:lineRule="auto"/>
        <w:ind w:firstLine="709"/>
        <w:contextualSpacing/>
        <w:rPr>
          <w:color w:val="FF0000"/>
          <w:sz w:val="28"/>
          <w:szCs w:val="28"/>
          <w:lang w:val="uk-UA"/>
        </w:rPr>
      </w:pPr>
      <w:r w:rsidRPr="00611AC9">
        <w:rPr>
          <w:color w:val="FF0000"/>
          <w:sz w:val="28"/>
          <w:szCs w:val="28"/>
          <w:lang w:val="uk-UA"/>
        </w:rPr>
        <w:t xml:space="preserve">- наявність обладнання та засобів механізації, інвентарю, приладдя в коморі; </w:t>
      </w:r>
    </w:p>
    <w:p w:rsidR="00611AC9" w:rsidRPr="00611AC9" w:rsidRDefault="00611AC9" w:rsidP="00611AC9">
      <w:pPr>
        <w:spacing w:line="240" w:lineRule="auto"/>
        <w:ind w:firstLine="709"/>
        <w:contextualSpacing/>
        <w:rPr>
          <w:color w:val="FF0000"/>
          <w:sz w:val="28"/>
          <w:szCs w:val="28"/>
          <w:lang w:val="uk-UA"/>
        </w:rPr>
      </w:pPr>
      <w:r w:rsidRPr="00611AC9">
        <w:rPr>
          <w:color w:val="FF0000"/>
          <w:sz w:val="28"/>
          <w:szCs w:val="28"/>
          <w:lang w:val="uk-UA"/>
        </w:rPr>
        <w:t xml:space="preserve">- відповідність санітарним вимогам та правилам безпеки життєдіяльності. </w:t>
      </w:r>
    </w:p>
    <w:p w:rsidR="00611AC9" w:rsidRPr="00611AC9" w:rsidRDefault="00611AC9" w:rsidP="00611AC9">
      <w:pPr>
        <w:spacing w:line="240" w:lineRule="auto"/>
        <w:ind w:firstLine="709"/>
        <w:contextualSpacing/>
        <w:rPr>
          <w:color w:val="FF0000"/>
          <w:sz w:val="28"/>
          <w:szCs w:val="28"/>
          <w:lang w:val="uk-UA"/>
        </w:rPr>
      </w:pPr>
      <w:r w:rsidRPr="00611AC9">
        <w:rPr>
          <w:color w:val="FF0000"/>
          <w:sz w:val="28"/>
          <w:szCs w:val="28"/>
          <w:lang w:val="uk-UA"/>
        </w:rPr>
        <w:t xml:space="preserve">Результати досліджень організації роботи в коморі необхідно занести в таблицю. </w:t>
      </w:r>
    </w:p>
    <w:p w:rsidR="00611AC9" w:rsidRPr="00781378" w:rsidRDefault="00611AC9" w:rsidP="00611AC9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/>
        </w:rPr>
        <w:t>Таблиця - Складські приміщення шкільної їдальні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655"/>
        <w:gridCol w:w="1958"/>
        <w:gridCol w:w="1953"/>
        <w:gridCol w:w="2264"/>
      </w:tblGrid>
      <w:tr w:rsidR="00611AC9" w:rsidRPr="003719E3" w:rsidTr="008E588C">
        <w:tc>
          <w:tcPr>
            <w:tcW w:w="817" w:type="dxa"/>
            <w:vMerge w:val="restart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Види складських приміщень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Оснащення</w:t>
            </w:r>
          </w:p>
        </w:tc>
      </w:tr>
      <w:tr w:rsidR="00611AC9" w:rsidRPr="003719E3" w:rsidTr="008E588C">
        <w:tc>
          <w:tcPr>
            <w:tcW w:w="817" w:type="dxa"/>
            <w:vMerge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Обладнання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Засоби малої механізації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Інвентар, приладдя</w:t>
            </w:r>
          </w:p>
        </w:tc>
      </w:tr>
      <w:tr w:rsidR="00611AC9" w:rsidRPr="003719E3" w:rsidTr="008E588C">
        <w:tc>
          <w:tcPr>
            <w:tcW w:w="817" w:type="dxa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611AC9" w:rsidRPr="003719E3" w:rsidRDefault="00611AC9" w:rsidP="008E588C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Комора для зберігання сухих продуктів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9E3">
              <w:rPr>
                <w:sz w:val="24"/>
                <w:szCs w:val="24"/>
                <w:lang w:val="uk-UA"/>
              </w:rPr>
              <w:t>Підтоварник</w:t>
            </w:r>
            <w:proofErr w:type="spellEnd"/>
          </w:p>
        </w:tc>
        <w:tc>
          <w:tcPr>
            <w:tcW w:w="1971" w:type="dxa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Візки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11AC9" w:rsidRPr="003719E3" w:rsidRDefault="00611AC9" w:rsidP="008E588C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>Ніж для розкриття мішків</w:t>
            </w:r>
          </w:p>
        </w:tc>
      </w:tr>
      <w:tr w:rsidR="00611AC9" w:rsidRPr="003719E3" w:rsidTr="008E588C">
        <w:tc>
          <w:tcPr>
            <w:tcW w:w="817" w:type="dxa"/>
            <w:shd w:val="clear" w:color="auto" w:fill="auto"/>
          </w:tcPr>
          <w:p w:rsidR="00611AC9" w:rsidRPr="003719E3" w:rsidRDefault="00611AC9" w:rsidP="008E588C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611AC9" w:rsidRPr="003719E3" w:rsidRDefault="00611AC9" w:rsidP="008E588C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  <w:r w:rsidRPr="003719E3">
              <w:rPr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3719E3">
              <w:rPr>
                <w:sz w:val="24"/>
                <w:szCs w:val="24"/>
                <w:lang w:val="uk-UA"/>
              </w:rPr>
              <w:t>т.д</w:t>
            </w:r>
            <w:proofErr w:type="spellEnd"/>
            <w:r w:rsidRPr="003719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71" w:type="dxa"/>
            <w:shd w:val="clear" w:color="auto" w:fill="auto"/>
          </w:tcPr>
          <w:p w:rsidR="00611AC9" w:rsidRPr="003719E3" w:rsidRDefault="00611AC9" w:rsidP="008E588C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611AC9" w:rsidRPr="003719E3" w:rsidRDefault="00611AC9" w:rsidP="008E588C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2295" w:type="dxa"/>
            <w:shd w:val="clear" w:color="auto" w:fill="auto"/>
          </w:tcPr>
          <w:p w:rsidR="00611AC9" w:rsidRPr="003719E3" w:rsidRDefault="00611AC9" w:rsidP="008E588C">
            <w:pPr>
              <w:spacing w:line="240" w:lineRule="auto"/>
              <w:contextualSpacing/>
              <w:rPr>
                <w:sz w:val="24"/>
                <w:szCs w:val="24"/>
                <w:lang w:val="uk-UA"/>
              </w:rPr>
            </w:pPr>
          </w:p>
        </w:tc>
      </w:tr>
    </w:tbl>
    <w:p w:rsidR="00611AC9" w:rsidRPr="00781378" w:rsidRDefault="00611AC9" w:rsidP="00611AC9">
      <w:pPr>
        <w:spacing w:line="276" w:lineRule="auto"/>
        <w:ind w:firstLine="709"/>
        <w:contextualSpacing/>
        <w:rPr>
          <w:sz w:val="28"/>
          <w:szCs w:val="28"/>
          <w:lang w:val="uk-UA"/>
        </w:rPr>
      </w:pP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b/>
          <w:i/>
          <w:sz w:val="28"/>
          <w:szCs w:val="28"/>
          <w:lang w:val="uk-UA"/>
        </w:rPr>
        <w:t>Завдання 2.</w:t>
      </w:r>
      <w:r w:rsidRPr="00781378">
        <w:rPr>
          <w:sz w:val="28"/>
          <w:szCs w:val="28"/>
          <w:lang w:val="uk-UA"/>
        </w:rPr>
        <w:t xml:space="preserve"> Вивчіть на матеріалах діючого закладу ресторанного господарства перелік складських приміщень для зберігання продовольчих товарів та предметів матеріально-технічного призначення.</w:t>
      </w: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b/>
          <w:i/>
          <w:sz w:val="28"/>
          <w:szCs w:val="28"/>
          <w:lang w:val="uk-UA"/>
        </w:rPr>
        <w:t>Завдання 3.</w:t>
      </w:r>
      <w:r w:rsidRPr="00781378">
        <w:rPr>
          <w:sz w:val="28"/>
          <w:szCs w:val="28"/>
          <w:lang w:val="uk-UA"/>
        </w:rPr>
        <w:t xml:space="preserve"> Вивчіть на матеріалах діючого закладу ресторанного господарства перелік предметів матеріально-технічного призначення, що потребується для ефективного функціонування закладу. </w:t>
      </w: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b/>
          <w:i/>
          <w:sz w:val="28"/>
          <w:szCs w:val="28"/>
          <w:lang w:val="uk-UA"/>
        </w:rPr>
        <w:t>Завдання 4.</w:t>
      </w:r>
      <w:r w:rsidRPr="00781378">
        <w:rPr>
          <w:sz w:val="28"/>
          <w:szCs w:val="28"/>
          <w:lang w:val="uk-UA"/>
        </w:rPr>
        <w:t xml:space="preserve"> Дослідити у діючому закладі ресторанного господарства інвентар, що використовується комірником при відкорковуванні</w:t>
      </w:r>
    </w:p>
    <w:p w:rsidR="00611AC9" w:rsidRPr="00781378" w:rsidRDefault="00611AC9" w:rsidP="00611AC9">
      <w:pPr>
        <w:spacing w:line="276" w:lineRule="auto"/>
        <w:ind w:firstLine="709"/>
        <w:contextualSpacing/>
        <w:rPr>
          <w:sz w:val="28"/>
          <w:szCs w:val="28"/>
          <w:lang w:val="uk-UA"/>
        </w:rPr>
      </w:pPr>
    </w:p>
    <w:p w:rsidR="00611AC9" w:rsidRPr="0017727E" w:rsidRDefault="00611AC9" w:rsidP="00611AC9">
      <w:pPr>
        <w:spacing w:line="240" w:lineRule="auto"/>
        <w:ind w:firstLine="709"/>
        <w:contextualSpacing/>
        <w:rPr>
          <w:color w:val="FF0000"/>
          <w:sz w:val="28"/>
          <w:lang w:val="uk-UA"/>
        </w:rPr>
      </w:pPr>
      <w:r w:rsidRPr="0017727E">
        <w:rPr>
          <w:b/>
          <w:i/>
          <w:color w:val="FF0000"/>
          <w:sz w:val="28"/>
          <w:szCs w:val="28"/>
          <w:lang w:val="uk-UA"/>
        </w:rPr>
        <w:t>Завдання 5.</w:t>
      </w:r>
      <w:r w:rsidRPr="0017727E">
        <w:rPr>
          <w:color w:val="FF0000"/>
          <w:sz w:val="28"/>
          <w:szCs w:val="28"/>
          <w:lang w:val="uk-UA"/>
        </w:rPr>
        <w:t xml:space="preserve"> </w:t>
      </w:r>
      <w:r w:rsidRPr="0017727E">
        <w:rPr>
          <w:color w:val="FF0000"/>
          <w:sz w:val="28"/>
          <w:lang w:val="uk-UA"/>
        </w:rPr>
        <w:t xml:space="preserve">Установити: </w:t>
      </w:r>
    </w:p>
    <w:p w:rsidR="00611AC9" w:rsidRPr="0017727E" w:rsidRDefault="00611AC9" w:rsidP="00611AC9">
      <w:pPr>
        <w:spacing w:line="240" w:lineRule="auto"/>
        <w:ind w:firstLine="709"/>
        <w:contextualSpacing/>
        <w:rPr>
          <w:color w:val="FF0000"/>
          <w:sz w:val="28"/>
          <w:lang w:val="uk-UA"/>
        </w:rPr>
      </w:pPr>
      <w:r w:rsidRPr="0017727E">
        <w:rPr>
          <w:color w:val="FF0000"/>
          <w:sz w:val="28"/>
          <w:lang w:val="uk-UA"/>
        </w:rPr>
        <w:t xml:space="preserve">- способи зберігання продовольчих товарів та дотримання товарного сусідства; </w:t>
      </w:r>
    </w:p>
    <w:p w:rsidR="00611AC9" w:rsidRPr="0017727E" w:rsidRDefault="00611AC9" w:rsidP="00611AC9">
      <w:pPr>
        <w:spacing w:line="240" w:lineRule="auto"/>
        <w:ind w:firstLine="709"/>
        <w:contextualSpacing/>
        <w:rPr>
          <w:color w:val="FF0000"/>
          <w:sz w:val="28"/>
          <w:lang w:val="uk-UA"/>
        </w:rPr>
      </w:pPr>
      <w:r w:rsidRPr="0017727E">
        <w:rPr>
          <w:color w:val="FF0000"/>
          <w:sz w:val="28"/>
          <w:lang w:val="uk-UA"/>
        </w:rPr>
        <w:t xml:space="preserve">- види тари, яка знаходиться в коморі, її стан, відповідність санітарно-технічним вимогам; </w:t>
      </w:r>
    </w:p>
    <w:p w:rsidR="00611AC9" w:rsidRPr="0017727E" w:rsidRDefault="00611AC9" w:rsidP="00611AC9">
      <w:pPr>
        <w:spacing w:line="240" w:lineRule="auto"/>
        <w:ind w:firstLine="709"/>
        <w:contextualSpacing/>
        <w:rPr>
          <w:color w:val="FF0000"/>
          <w:sz w:val="28"/>
          <w:lang w:val="uk-UA"/>
        </w:rPr>
      </w:pPr>
      <w:r w:rsidRPr="0017727E">
        <w:rPr>
          <w:color w:val="FF0000"/>
          <w:sz w:val="28"/>
          <w:lang w:val="uk-UA"/>
        </w:rPr>
        <w:t xml:space="preserve">- порядок відпуску продуктів з комори на виробництво. </w:t>
      </w:r>
    </w:p>
    <w:p w:rsidR="00611AC9" w:rsidRPr="0017727E" w:rsidRDefault="00611AC9" w:rsidP="00611AC9">
      <w:pPr>
        <w:spacing w:line="240" w:lineRule="auto"/>
        <w:ind w:firstLine="709"/>
        <w:contextualSpacing/>
        <w:rPr>
          <w:color w:val="FF0000"/>
          <w:sz w:val="28"/>
          <w:lang w:val="uk-UA"/>
        </w:rPr>
      </w:pPr>
      <w:r w:rsidRPr="0017727E">
        <w:rPr>
          <w:color w:val="FF0000"/>
          <w:sz w:val="28"/>
          <w:lang w:val="uk-UA"/>
        </w:rPr>
        <w:t>Результати роботи занести в таблицю.</w:t>
      </w:r>
    </w:p>
    <w:p w:rsidR="00611AC9" w:rsidRPr="0017727E" w:rsidRDefault="00611AC9" w:rsidP="00611AC9">
      <w:pPr>
        <w:spacing w:line="240" w:lineRule="auto"/>
        <w:ind w:firstLine="709"/>
        <w:contextualSpacing/>
        <w:rPr>
          <w:color w:val="FF0000"/>
          <w:sz w:val="28"/>
          <w:szCs w:val="28"/>
          <w:lang w:val="uk-UA"/>
        </w:rPr>
      </w:pPr>
    </w:p>
    <w:p w:rsidR="00611AC9" w:rsidRPr="0017727E" w:rsidRDefault="00611AC9" w:rsidP="00611AC9">
      <w:pPr>
        <w:spacing w:line="276" w:lineRule="auto"/>
        <w:ind w:firstLine="709"/>
        <w:contextualSpacing/>
        <w:jc w:val="center"/>
        <w:rPr>
          <w:color w:val="FF0000"/>
          <w:sz w:val="28"/>
          <w:szCs w:val="28"/>
          <w:lang w:val="uk-UA"/>
        </w:rPr>
      </w:pPr>
      <w:r w:rsidRPr="0017727E">
        <w:rPr>
          <w:color w:val="FF0000"/>
          <w:sz w:val="28"/>
          <w:szCs w:val="28"/>
          <w:lang w:val="uk-UA"/>
        </w:rPr>
        <w:t>Таблиця - Зберігання продукції у складах шкільної їдальні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490"/>
        <w:gridCol w:w="1609"/>
        <w:gridCol w:w="1621"/>
        <w:gridCol w:w="1685"/>
        <w:gridCol w:w="1634"/>
      </w:tblGrid>
      <w:tr w:rsidR="00611AC9" w:rsidRPr="0017727E" w:rsidTr="008E588C">
        <w:tc>
          <w:tcPr>
            <w:tcW w:w="534" w:type="dxa"/>
            <w:shd w:val="clear" w:color="auto" w:fill="auto"/>
            <w:vAlign w:val="center"/>
          </w:tcPr>
          <w:p w:rsidR="00611AC9" w:rsidRPr="0017727E" w:rsidRDefault="00611AC9" w:rsidP="008E588C">
            <w:pPr>
              <w:spacing w:line="240" w:lineRule="auto"/>
              <w:contextualSpacing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1AC9" w:rsidRPr="0017727E" w:rsidRDefault="00611AC9" w:rsidP="008E588C">
            <w:pPr>
              <w:spacing w:line="240" w:lineRule="auto"/>
              <w:contextualSpacing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Назва складських приміщень та сировини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11AC9" w:rsidRPr="0017727E" w:rsidRDefault="00611AC9" w:rsidP="008E588C">
            <w:pPr>
              <w:spacing w:line="240" w:lineRule="auto"/>
              <w:contextualSpacing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Види тари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11AC9" w:rsidRPr="0017727E" w:rsidRDefault="00611AC9" w:rsidP="008E588C">
            <w:pPr>
              <w:spacing w:line="240" w:lineRule="auto"/>
              <w:contextualSpacing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Способи зберігання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611AC9" w:rsidRPr="0017727E" w:rsidRDefault="00611AC9" w:rsidP="008E588C">
            <w:pPr>
              <w:spacing w:line="240" w:lineRule="auto"/>
              <w:contextualSpacing/>
              <w:jc w:val="center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17727E">
              <w:rPr>
                <w:color w:val="FF0000"/>
                <w:sz w:val="24"/>
                <w:szCs w:val="24"/>
                <w:lang w:val="uk-UA"/>
              </w:rPr>
              <w:t>Температурни</w:t>
            </w:r>
            <w:proofErr w:type="spellEnd"/>
            <w:r w:rsidRPr="0017727E">
              <w:rPr>
                <w:color w:val="FF0000"/>
                <w:sz w:val="24"/>
                <w:szCs w:val="24"/>
                <w:lang w:val="uk-UA"/>
              </w:rPr>
              <w:t xml:space="preserve"> й режим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1AC9" w:rsidRPr="0017727E" w:rsidRDefault="00611AC9" w:rsidP="008E588C">
            <w:pPr>
              <w:spacing w:line="240" w:lineRule="auto"/>
              <w:contextualSpacing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Товарне сусідство</w:t>
            </w:r>
          </w:p>
        </w:tc>
      </w:tr>
      <w:tr w:rsidR="00611AC9" w:rsidRPr="0017727E" w:rsidTr="008E588C">
        <w:tc>
          <w:tcPr>
            <w:tcW w:w="534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 xml:space="preserve">Комора для зберігання овочів, картоплі </w:t>
            </w:r>
          </w:p>
        </w:tc>
        <w:tc>
          <w:tcPr>
            <w:tcW w:w="1630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Дерев’яні ящики</w:t>
            </w:r>
          </w:p>
        </w:tc>
        <w:tc>
          <w:tcPr>
            <w:tcW w:w="1638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Ящичний</w:t>
            </w:r>
          </w:p>
        </w:tc>
        <w:tc>
          <w:tcPr>
            <w:tcW w:w="1685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4-8°С, вологість 85%</w:t>
            </w:r>
          </w:p>
        </w:tc>
        <w:tc>
          <w:tcPr>
            <w:tcW w:w="1637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  <w:r w:rsidRPr="0017727E">
              <w:rPr>
                <w:color w:val="FF0000"/>
                <w:sz w:val="24"/>
                <w:szCs w:val="24"/>
                <w:lang w:val="uk-UA"/>
              </w:rPr>
              <w:t>Коренеплоди</w:t>
            </w:r>
          </w:p>
        </w:tc>
      </w:tr>
      <w:tr w:rsidR="00611AC9" w:rsidRPr="0017727E" w:rsidTr="008E588C">
        <w:tc>
          <w:tcPr>
            <w:tcW w:w="534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85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auto"/>
          </w:tcPr>
          <w:p w:rsidR="00611AC9" w:rsidRPr="0017727E" w:rsidRDefault="00611AC9" w:rsidP="008E588C">
            <w:pPr>
              <w:spacing w:line="240" w:lineRule="auto"/>
              <w:contextualSpacing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611AC9" w:rsidRPr="0017727E" w:rsidRDefault="00611AC9" w:rsidP="00611AC9">
      <w:pPr>
        <w:spacing w:line="276" w:lineRule="auto"/>
        <w:ind w:firstLine="709"/>
        <w:contextualSpacing/>
        <w:rPr>
          <w:color w:val="FF0000"/>
          <w:sz w:val="28"/>
          <w:szCs w:val="28"/>
          <w:lang w:val="uk-UA"/>
        </w:rPr>
      </w:pPr>
    </w:p>
    <w:p w:rsidR="00611AC9" w:rsidRPr="0017727E" w:rsidRDefault="00611AC9" w:rsidP="00611AC9">
      <w:pPr>
        <w:spacing w:line="240" w:lineRule="auto"/>
        <w:ind w:firstLine="709"/>
        <w:contextualSpacing/>
        <w:rPr>
          <w:color w:val="FF0000"/>
          <w:sz w:val="28"/>
          <w:szCs w:val="28"/>
          <w:lang w:val="uk-UA"/>
        </w:rPr>
      </w:pPr>
      <w:r w:rsidRPr="0017727E">
        <w:rPr>
          <w:b/>
          <w:i/>
          <w:color w:val="FF0000"/>
          <w:sz w:val="28"/>
          <w:szCs w:val="28"/>
          <w:lang w:val="uk-UA"/>
        </w:rPr>
        <w:t>Завдання 6.</w:t>
      </w:r>
      <w:r w:rsidRPr="0017727E">
        <w:rPr>
          <w:color w:val="FF0000"/>
          <w:sz w:val="28"/>
          <w:szCs w:val="28"/>
          <w:lang w:val="uk-UA"/>
        </w:rPr>
        <w:t xml:space="preserve"> В накладній записано, що вага огірків брутто 100 кг, а тари – 20 кг. При перерахуванні з’ясувалося, що вага тари – 25 кг. Як бути комірнику в цій ситуації?</w:t>
      </w: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b/>
          <w:i/>
          <w:sz w:val="28"/>
          <w:szCs w:val="28"/>
          <w:lang w:val="uk-UA"/>
        </w:rPr>
        <w:t xml:space="preserve">Завдання 7. </w:t>
      </w:r>
      <w:r w:rsidRPr="00781378">
        <w:rPr>
          <w:sz w:val="28"/>
          <w:szCs w:val="28"/>
          <w:lang w:val="uk-UA"/>
        </w:rPr>
        <w:t>На складі проведена інвентаризація продовольчих товарів, внаслідок чого встановлено недостачу наступних товарів: борошна – 15 кг, цукру – 9кг, крупи манної – 7кг, картоплі – 20кг, моркви – 5кг. Всього було борошна – 200кг, цукру – 100кг, крупи манної – 50кг, картоплі – 200кг, моркви – 50кг. Визначити причини, які призвели до недостачі. Розробити заходи щодо зменшення збитків. Прийняти рішення по недостачі та обґрунтувати їх.</w:t>
      </w:r>
      <w:bookmarkStart w:id="0" w:name="_GoBack"/>
      <w:bookmarkEnd w:id="0"/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b/>
          <w:i/>
          <w:sz w:val="28"/>
          <w:szCs w:val="28"/>
          <w:lang w:val="uk-UA"/>
        </w:rPr>
        <w:t>Завдання 8.</w:t>
      </w:r>
      <w:r w:rsidRPr="00781378">
        <w:rPr>
          <w:sz w:val="28"/>
          <w:szCs w:val="28"/>
          <w:lang w:val="uk-UA"/>
        </w:rPr>
        <w:t xml:space="preserve"> Ваше підприємство (на 30 місць), розташоване на першому поверсі житлового будинку, працює на напівфабрикатах. Які складські приміщення Ви передбачите? </w:t>
      </w: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b/>
          <w:i/>
          <w:sz w:val="28"/>
          <w:szCs w:val="28"/>
          <w:lang w:val="uk-UA"/>
        </w:rPr>
        <w:t>Завдання 9.</w:t>
      </w:r>
      <w:r w:rsidRPr="00781378">
        <w:rPr>
          <w:sz w:val="28"/>
          <w:szCs w:val="28"/>
          <w:lang w:val="uk-UA"/>
        </w:rPr>
        <w:t xml:space="preserve"> Комірник їдальні захворів, склад опломбовано. Ви – шеф-кухар. Як забезпечите безперебійну роботу підприємства? Розробіть план дій у розв’язанні цієї ситуації.</w:t>
      </w:r>
    </w:p>
    <w:p w:rsidR="00611AC9" w:rsidRPr="00781378" w:rsidRDefault="00611AC9" w:rsidP="00611AC9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611AC9" w:rsidRPr="00781378" w:rsidRDefault="00611AC9" w:rsidP="00611AC9">
      <w:pPr>
        <w:adjustRightInd/>
        <w:spacing w:line="240" w:lineRule="auto"/>
        <w:ind w:firstLine="709"/>
        <w:rPr>
          <w:b/>
          <w:i/>
          <w:noProof/>
          <w:sz w:val="28"/>
          <w:szCs w:val="28"/>
          <w:lang w:val="uk-UA"/>
        </w:rPr>
      </w:pPr>
      <w:r w:rsidRPr="00781378">
        <w:rPr>
          <w:b/>
          <w:i/>
          <w:noProof/>
          <w:sz w:val="28"/>
          <w:szCs w:val="28"/>
          <w:lang w:val="uk-UA"/>
        </w:rPr>
        <w:t>Питання, що виносяться на самостійне вивчення</w:t>
      </w:r>
    </w:p>
    <w:p w:rsidR="00611AC9" w:rsidRPr="00781378" w:rsidRDefault="00611AC9" w:rsidP="00611AC9">
      <w:pPr>
        <w:pStyle w:val="a3"/>
        <w:widowControl/>
        <w:tabs>
          <w:tab w:val="left" w:pos="382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1. У чому полягають основні функції складського господарства?</w:t>
      </w:r>
    </w:p>
    <w:p w:rsidR="00611AC9" w:rsidRPr="00781378" w:rsidRDefault="00611AC9" w:rsidP="00611AC9">
      <w:pPr>
        <w:pStyle w:val="a3"/>
        <w:widowControl/>
        <w:tabs>
          <w:tab w:val="left" w:pos="262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2. Назвіть класифікаційні ознаки складських приміщень.</w:t>
      </w:r>
    </w:p>
    <w:p w:rsidR="00611AC9" w:rsidRPr="00781378" w:rsidRDefault="00611AC9" w:rsidP="00611AC9">
      <w:pPr>
        <w:pStyle w:val="a3"/>
        <w:widowControl/>
        <w:tabs>
          <w:tab w:val="left" w:pos="262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3. Назвіть вимоги до температурного режиму зберігання сировини; напівфабрикатів; відходів; тари.</w:t>
      </w:r>
    </w:p>
    <w:p w:rsidR="00611AC9" w:rsidRPr="00781378" w:rsidRDefault="00611AC9" w:rsidP="00611AC9">
      <w:pPr>
        <w:pStyle w:val="a3"/>
        <w:widowControl/>
        <w:tabs>
          <w:tab w:val="left" w:pos="271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4. Назвіть устаткування та інвентар складських приміщень.</w:t>
      </w:r>
    </w:p>
    <w:p w:rsidR="00611AC9" w:rsidRPr="00781378" w:rsidRDefault="00611AC9" w:rsidP="00611AC9">
      <w:pPr>
        <w:pStyle w:val="a3"/>
        <w:widowControl/>
        <w:tabs>
          <w:tab w:val="left" w:pos="277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 xml:space="preserve">5. Назвіть </w:t>
      </w:r>
      <w:proofErr w:type="spellStart"/>
      <w:r w:rsidRPr="00781378">
        <w:rPr>
          <w:sz w:val="28"/>
          <w:szCs w:val="28"/>
          <w:lang w:val="uk-UA" w:eastAsia="uk-UA"/>
        </w:rPr>
        <w:t>об'ємно</w:t>
      </w:r>
      <w:proofErr w:type="spellEnd"/>
      <w:r w:rsidRPr="00781378">
        <w:rPr>
          <w:sz w:val="28"/>
          <w:szCs w:val="28"/>
          <w:lang w:val="uk-UA" w:eastAsia="uk-UA"/>
        </w:rPr>
        <w:t>-планувальні вимоги до складських приміщень.</w:t>
      </w:r>
    </w:p>
    <w:p w:rsidR="00611AC9" w:rsidRPr="00781378" w:rsidRDefault="00611AC9" w:rsidP="00611AC9">
      <w:pPr>
        <w:pStyle w:val="a3"/>
        <w:widowControl/>
        <w:tabs>
          <w:tab w:val="left" w:pos="277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6. У чому полягають санітарно-гігієнічні вимоги до складських приміщень?</w:t>
      </w:r>
    </w:p>
    <w:p w:rsidR="00611AC9" w:rsidRPr="00781378" w:rsidRDefault="00611AC9" w:rsidP="00611AC9">
      <w:pPr>
        <w:pStyle w:val="a3"/>
        <w:widowControl/>
        <w:tabs>
          <w:tab w:val="left" w:pos="277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rFonts w:eastAsia="Calibri"/>
          <w:sz w:val="28"/>
          <w:szCs w:val="28"/>
          <w:lang w:val="uk-UA"/>
        </w:rPr>
        <w:t xml:space="preserve">7. </w:t>
      </w:r>
      <w:r w:rsidRPr="00781378">
        <w:rPr>
          <w:sz w:val="28"/>
          <w:szCs w:val="28"/>
          <w:lang w:val="uk-UA" w:eastAsia="uk-UA"/>
        </w:rPr>
        <w:t>Назвіть основні правила зберігання продуктів.</w:t>
      </w:r>
    </w:p>
    <w:p w:rsidR="00611AC9" w:rsidRPr="00781378" w:rsidRDefault="00611AC9" w:rsidP="00611AC9">
      <w:pPr>
        <w:pStyle w:val="a3"/>
        <w:widowControl/>
        <w:tabs>
          <w:tab w:val="left" w:pos="272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8. Які служби здійснюють контроль якості продуктів та товарів у закладі ресторанного господарства?</w:t>
      </w:r>
    </w:p>
    <w:p w:rsidR="00611AC9" w:rsidRPr="00781378" w:rsidRDefault="00611AC9" w:rsidP="00611AC9">
      <w:pPr>
        <w:pStyle w:val="a3"/>
        <w:widowControl/>
        <w:tabs>
          <w:tab w:val="left" w:pos="282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9. Які товари забороняється приймати до закладу ресторанного господарства?</w:t>
      </w:r>
    </w:p>
    <w:p w:rsidR="00611AC9" w:rsidRPr="00781378" w:rsidRDefault="00611AC9" w:rsidP="00611AC9">
      <w:pPr>
        <w:pStyle w:val="a3"/>
        <w:widowControl/>
        <w:tabs>
          <w:tab w:val="left" w:pos="36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10. Що є наслідками виникнення ненормованих втрат?</w:t>
      </w:r>
    </w:p>
    <w:p w:rsidR="00611AC9" w:rsidRPr="00781378" w:rsidRDefault="00611AC9" w:rsidP="00611AC9">
      <w:pPr>
        <w:pStyle w:val="a3"/>
        <w:widowControl/>
        <w:tabs>
          <w:tab w:val="left" w:pos="363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11.Яка послідовність відпуску сировини і продовольчих товарів на виробництво до власного закладу; до філій; до буфетів?</w:t>
      </w:r>
    </w:p>
    <w:p w:rsidR="00611AC9" w:rsidRPr="00781378" w:rsidRDefault="00611AC9" w:rsidP="00611AC9">
      <w:pPr>
        <w:pStyle w:val="a3"/>
        <w:widowControl/>
        <w:tabs>
          <w:tab w:val="left" w:pos="35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12. Назвіть склад тарного господарства закладу ресторанного господарства.</w:t>
      </w:r>
    </w:p>
    <w:p w:rsidR="00611AC9" w:rsidRPr="00781378" w:rsidRDefault="00611AC9" w:rsidP="00611AC9">
      <w:pPr>
        <w:pStyle w:val="a3"/>
        <w:widowControl/>
        <w:tabs>
          <w:tab w:val="left" w:pos="36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13. Згідно з якими ознаками класифікується тара?</w:t>
      </w:r>
    </w:p>
    <w:p w:rsidR="00611AC9" w:rsidRPr="00781378" w:rsidRDefault="00611AC9" w:rsidP="00611AC9">
      <w:pPr>
        <w:pStyle w:val="a3"/>
        <w:widowControl/>
        <w:tabs>
          <w:tab w:val="left" w:pos="363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14. Назвіть заходи щодо підтримки складських приміщень у належному санітарному стані.</w:t>
      </w:r>
    </w:p>
    <w:p w:rsidR="006141AA" w:rsidRPr="00611AC9" w:rsidRDefault="0017727E">
      <w:pPr>
        <w:rPr>
          <w:lang w:val="uk-UA"/>
        </w:rPr>
      </w:pPr>
    </w:p>
    <w:sectPr w:rsidR="006141AA" w:rsidRPr="0061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2ECF"/>
    <w:multiLevelType w:val="hybridMultilevel"/>
    <w:tmpl w:val="B6F45162"/>
    <w:lvl w:ilvl="0" w:tplc="AFCE0DC8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uk-UA" w:eastAsia="en-US" w:bidi="ar-SA"/>
      </w:rPr>
    </w:lvl>
    <w:lvl w:ilvl="1" w:tplc="BDECBA84">
      <w:numFmt w:val="bullet"/>
      <w:lvlText w:val="•"/>
      <w:lvlJc w:val="left"/>
      <w:pPr>
        <w:ind w:left="816" w:hanging="245"/>
      </w:pPr>
      <w:rPr>
        <w:rFonts w:hint="default"/>
        <w:lang w:val="uk-UA" w:eastAsia="en-US" w:bidi="ar-SA"/>
      </w:rPr>
    </w:lvl>
    <w:lvl w:ilvl="2" w:tplc="EE7E1A7E">
      <w:numFmt w:val="bullet"/>
      <w:lvlText w:val="•"/>
      <w:lvlJc w:val="left"/>
      <w:pPr>
        <w:ind w:left="1512" w:hanging="245"/>
      </w:pPr>
      <w:rPr>
        <w:rFonts w:hint="default"/>
        <w:lang w:val="uk-UA" w:eastAsia="en-US" w:bidi="ar-SA"/>
      </w:rPr>
    </w:lvl>
    <w:lvl w:ilvl="3" w:tplc="92F09E74">
      <w:numFmt w:val="bullet"/>
      <w:lvlText w:val="•"/>
      <w:lvlJc w:val="left"/>
      <w:pPr>
        <w:ind w:left="2208" w:hanging="245"/>
      </w:pPr>
      <w:rPr>
        <w:rFonts w:hint="default"/>
        <w:lang w:val="uk-UA" w:eastAsia="en-US" w:bidi="ar-SA"/>
      </w:rPr>
    </w:lvl>
    <w:lvl w:ilvl="4" w:tplc="5582B930">
      <w:numFmt w:val="bullet"/>
      <w:lvlText w:val="•"/>
      <w:lvlJc w:val="left"/>
      <w:pPr>
        <w:ind w:left="2904" w:hanging="245"/>
      </w:pPr>
      <w:rPr>
        <w:rFonts w:hint="default"/>
        <w:lang w:val="uk-UA" w:eastAsia="en-US" w:bidi="ar-SA"/>
      </w:rPr>
    </w:lvl>
    <w:lvl w:ilvl="5" w:tplc="F288CA96">
      <w:numFmt w:val="bullet"/>
      <w:lvlText w:val="•"/>
      <w:lvlJc w:val="left"/>
      <w:pPr>
        <w:ind w:left="3601" w:hanging="245"/>
      </w:pPr>
      <w:rPr>
        <w:rFonts w:hint="default"/>
        <w:lang w:val="uk-UA" w:eastAsia="en-US" w:bidi="ar-SA"/>
      </w:rPr>
    </w:lvl>
    <w:lvl w:ilvl="6" w:tplc="80F010B6">
      <w:numFmt w:val="bullet"/>
      <w:lvlText w:val="•"/>
      <w:lvlJc w:val="left"/>
      <w:pPr>
        <w:ind w:left="4297" w:hanging="245"/>
      </w:pPr>
      <w:rPr>
        <w:rFonts w:hint="default"/>
        <w:lang w:val="uk-UA" w:eastAsia="en-US" w:bidi="ar-SA"/>
      </w:rPr>
    </w:lvl>
    <w:lvl w:ilvl="7" w:tplc="6C52E230">
      <w:numFmt w:val="bullet"/>
      <w:lvlText w:val="•"/>
      <w:lvlJc w:val="left"/>
      <w:pPr>
        <w:ind w:left="4993" w:hanging="245"/>
      </w:pPr>
      <w:rPr>
        <w:rFonts w:hint="default"/>
        <w:lang w:val="uk-UA" w:eastAsia="en-US" w:bidi="ar-SA"/>
      </w:rPr>
    </w:lvl>
    <w:lvl w:ilvl="8" w:tplc="EBE69424">
      <w:numFmt w:val="bullet"/>
      <w:lvlText w:val="•"/>
      <w:lvlJc w:val="left"/>
      <w:pPr>
        <w:ind w:left="5689" w:hanging="24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C9"/>
    <w:rsid w:val="0017727E"/>
    <w:rsid w:val="00343577"/>
    <w:rsid w:val="003F40B3"/>
    <w:rsid w:val="006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C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1AC9"/>
    <w:pPr>
      <w:spacing w:after="120"/>
    </w:pPr>
  </w:style>
  <w:style w:type="character" w:customStyle="1" w:styleId="a4">
    <w:name w:val="Основной текст Знак"/>
    <w:basedOn w:val="a0"/>
    <w:link w:val="a3"/>
    <w:rsid w:val="00611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11AC9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C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1AC9"/>
    <w:pPr>
      <w:spacing w:after="120"/>
    </w:pPr>
  </w:style>
  <w:style w:type="character" w:customStyle="1" w:styleId="a4">
    <w:name w:val="Основной текст Знак"/>
    <w:basedOn w:val="a0"/>
    <w:link w:val="a3"/>
    <w:rsid w:val="00611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11AC9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2023-03-23T13:04:00Z</dcterms:created>
  <dcterms:modified xsi:type="dcterms:W3CDTF">2023-03-23T13:22:00Z</dcterms:modified>
</cp:coreProperties>
</file>