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E" w:rsidRDefault="00650302" w:rsidP="009665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МОДУЛЬНИЙ КОНТРОЛЬ 1</w:t>
      </w:r>
      <w:r w:rsidRPr="009665D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9665D3" w:rsidRPr="00650302" w:rsidRDefault="00776F39" w:rsidP="00650302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1. Дайте відповідь на запитання:</w:t>
      </w:r>
    </w:p>
    <w:p w:rsidR="00776F39" w:rsidRPr="00650302" w:rsidRDefault="00650302" w:rsidP="00650302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Варіант 1</w:t>
      </w:r>
    </w:p>
    <w:p w:rsidR="00650302" w:rsidRPr="00650302" w:rsidRDefault="00650302" w:rsidP="0065030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Кулінарна культура країн Прибалтики. </w:t>
      </w:r>
    </w:p>
    <w:p w:rsidR="00C03B63" w:rsidRDefault="00C03B63" w:rsidP="00C03B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Кулінарні традиції Португалії.</w:t>
      </w:r>
    </w:p>
    <w:p w:rsidR="00C03B63" w:rsidRDefault="00650302" w:rsidP="00C03B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03B63">
        <w:rPr>
          <w:rFonts w:ascii="Times New Roman" w:hAnsi="Times New Roman" w:cs="Times New Roman"/>
          <w:sz w:val="24"/>
          <w:szCs w:val="24"/>
          <w:lang w:val="uk-UA"/>
        </w:rPr>
        <w:t>Формування народної слов’янської кухні.</w:t>
      </w:r>
    </w:p>
    <w:p w:rsidR="00C03B63" w:rsidRDefault="00650302" w:rsidP="00C03B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03B63">
        <w:rPr>
          <w:rFonts w:ascii="Times New Roman" w:hAnsi="Times New Roman" w:cs="Times New Roman"/>
          <w:sz w:val="24"/>
          <w:szCs w:val="24"/>
          <w:lang w:val="uk-UA"/>
        </w:rPr>
        <w:t>Кулінарні традиції грузинської кухні.</w:t>
      </w:r>
    </w:p>
    <w:p w:rsidR="00C03B63" w:rsidRDefault="00650302" w:rsidP="00C03B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03B63">
        <w:rPr>
          <w:rFonts w:ascii="Times New Roman" w:hAnsi="Times New Roman" w:cs="Times New Roman"/>
          <w:sz w:val="24"/>
          <w:szCs w:val="24"/>
          <w:lang w:val="uk-UA"/>
        </w:rPr>
        <w:t>Характеристика кухні Чехії і Словаччини.</w:t>
      </w:r>
    </w:p>
    <w:p w:rsidR="00650302" w:rsidRPr="00C03B63" w:rsidRDefault="00650302" w:rsidP="00C03B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03B63">
        <w:rPr>
          <w:rFonts w:ascii="Times New Roman" w:hAnsi="Times New Roman" w:cs="Times New Roman"/>
          <w:sz w:val="24"/>
          <w:szCs w:val="24"/>
          <w:lang w:val="uk-UA"/>
        </w:rPr>
        <w:t>Характеристика національної кухні Італії.</w:t>
      </w:r>
    </w:p>
    <w:p w:rsidR="00650302" w:rsidRPr="00650302" w:rsidRDefault="00650302" w:rsidP="0065030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776F39" w:rsidRPr="00776F39" w:rsidRDefault="00776F39" w:rsidP="00776F3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2. Розв</w:t>
      </w:r>
      <w:r w:rsidRPr="00776F39">
        <w:rPr>
          <w:rFonts w:ascii="Times New Roman" w:hAnsi="Times New Roman" w:cs="Times New Roman"/>
          <w:b/>
          <w:noProof/>
          <w:sz w:val="24"/>
          <w:szCs w:val="24"/>
        </w:rPr>
        <w:t>’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язати тести: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яких етнічних кухнях широко використовується пиво для готування страв, зокрема перших: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чеській (словацькій);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англійській.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Яка традиційна продовольча сировина тваринного походження характерна для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баранина;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свинина;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м’ясо курчат-бройлерів.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угорській.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Традиційні продукти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крупи;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овочі.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Які страви румунської кухні відносять до традиційних: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помазанки;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торт із накладенців.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Які страви німецької кухні відносять до традиційних?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ольмопс;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соте;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шніцель.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7. Які борошняні вироби належать до словацької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пельмені;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З якою етнічною кухнею має спільні риси польська кухня: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українською;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німецькою; </w:t>
      </w:r>
    </w:p>
    <w:p w:rsidR="00FB2AF7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угорською.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9. Які із наведених страв відносяться до угорської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паприкаш;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10. В яких стравах французької кухні складовою частиною є вино: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соус мисливський;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соус бордоський;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суфле із креветок.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11. Фюме – це: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соус;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концентрований бульйон;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етнічна французька страва.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12. Скільки основних видів пудингів виділяють у сучасній англійській класифікації: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3;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2;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італійській;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португальській.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14. Яка традиційна основна продовольча сировина характерна для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15. Мусака – основна традиційна страва етнічної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Німеччини;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Румунії;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Греції.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16. Етнічна назва шашлику у Греції: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кебаб;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бастурма;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сувлакі.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17. Фуа-гра – традиційна сировина у етнічній кухні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Франції;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Англії;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Італії.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18. Основні складові сировинного набору середземноморської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овочі, вершкове масло,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маслини, овочі, баранина,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маслини, морепродукти, овочі, оливкова олія.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19. Які традиційні продукти характерні для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копченості;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макаронні вироби.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20. Яку з вказаних страв відносять до традиційних в іспанській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а)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цибулевий суп.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21. З якою етнічною кухнею має спільні риси португальська кухня: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різотто;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катаплано;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паелья.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22. Які із наведених виробів належать до італійської кухні: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гноцці;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23. Які із наведених страв відносяться до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24. Які із наведених страв (виробів) відносять до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саварен;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суп Міністроне;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овочеве карі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25. Яка сировина є основною у технології етнічної страви гаспачо: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макарони;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помідори;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морепродукти.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26. До італійської кухні належить страва: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полента;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смерброд;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чорба. </w:t>
      </w:r>
    </w:p>
    <w:sectPr w:rsidR="00F875BE" w:rsidRPr="0096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35D"/>
    <w:multiLevelType w:val="hybridMultilevel"/>
    <w:tmpl w:val="FC4C8C9E"/>
    <w:lvl w:ilvl="0" w:tplc="35521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2203"/>
    <w:multiLevelType w:val="hybridMultilevel"/>
    <w:tmpl w:val="5C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F07"/>
    <w:multiLevelType w:val="hybridMultilevel"/>
    <w:tmpl w:val="A5A66EFC"/>
    <w:lvl w:ilvl="0" w:tplc="2CA40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70B"/>
    <w:multiLevelType w:val="hybridMultilevel"/>
    <w:tmpl w:val="DA349F26"/>
    <w:lvl w:ilvl="0" w:tplc="80BE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92972"/>
    <w:multiLevelType w:val="hybridMultilevel"/>
    <w:tmpl w:val="648002D2"/>
    <w:lvl w:ilvl="0" w:tplc="97F4F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3"/>
    <w:rsid w:val="00417E00"/>
    <w:rsid w:val="004855D3"/>
    <w:rsid w:val="005B2328"/>
    <w:rsid w:val="00650302"/>
    <w:rsid w:val="006D6FCB"/>
    <w:rsid w:val="00776F39"/>
    <w:rsid w:val="00777823"/>
    <w:rsid w:val="008906E1"/>
    <w:rsid w:val="009665D3"/>
    <w:rsid w:val="00C03B63"/>
    <w:rsid w:val="00D108EF"/>
    <w:rsid w:val="00D91658"/>
    <w:rsid w:val="00E33753"/>
    <w:rsid w:val="00F875BE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8E2F-8F57-4C1D-92AF-332B93C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BE"/>
    <w:pPr>
      <w:ind w:left="720"/>
      <w:contextualSpacing/>
    </w:pPr>
  </w:style>
  <w:style w:type="character" w:customStyle="1" w:styleId="adtyne">
    <w:name w:val="adtyne"/>
    <w:basedOn w:val="a0"/>
    <w:rsid w:val="00417E00"/>
  </w:style>
  <w:style w:type="character" w:styleId="a4">
    <w:name w:val="Hyperlink"/>
    <w:basedOn w:val="a0"/>
    <w:uiPriority w:val="99"/>
    <w:unhideWhenUsed/>
    <w:rsid w:val="004855D3"/>
    <w:rPr>
      <w:color w:val="0563C1" w:themeColor="hyperlink"/>
      <w:u w:val="single"/>
    </w:rPr>
  </w:style>
  <w:style w:type="character" w:customStyle="1" w:styleId="m7eme">
    <w:name w:val="m7eme"/>
    <w:basedOn w:val="a0"/>
    <w:rsid w:val="0096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6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3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5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35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15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6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3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4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26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93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7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25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8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57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59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15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9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03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9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9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55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83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58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4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863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5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32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19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08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483">
          <w:marLeft w:val="0"/>
          <w:marRight w:val="0"/>
          <w:marTop w:val="180"/>
          <w:marBottom w:val="180"/>
          <w:divBdr>
            <w:top w:val="single" w:sz="12" w:space="5" w:color="D6ADA6"/>
            <w:left w:val="single" w:sz="12" w:space="5" w:color="D6ADA6"/>
            <w:bottom w:val="single" w:sz="12" w:space="5" w:color="D6ADA6"/>
            <w:right w:val="single" w:sz="12" w:space="5" w:color="D6ADA6"/>
          </w:divBdr>
        </w:div>
        <w:div w:id="311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1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71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2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07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0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963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86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0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6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8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38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4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0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0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0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98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16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39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64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3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1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4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4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00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8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8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07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3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5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84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70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14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20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2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74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777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5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73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05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3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9807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2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10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45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6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707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03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81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09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1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7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0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51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4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0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66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44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3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24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3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43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3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44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30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6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60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45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12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729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2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5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971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2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91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9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37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0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35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54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8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96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06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2022-10-27T08:34:00Z</dcterms:created>
  <dcterms:modified xsi:type="dcterms:W3CDTF">2024-03-27T06:39:00Z</dcterms:modified>
</cp:coreProperties>
</file>