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2DD" w:rsidRDefault="00AA22DD" w:rsidP="00AA22DD">
      <w:pPr>
        <w:tabs>
          <w:tab w:val="left" w:pos="7920"/>
        </w:tabs>
        <w:spacing w:line="240" w:lineRule="auto"/>
        <w:ind w:firstLine="567"/>
        <w:jc w:val="left"/>
        <w:rPr>
          <w:b/>
          <w:sz w:val="28"/>
          <w:szCs w:val="28"/>
          <w:lang w:val="uk-UA"/>
        </w:rPr>
      </w:pPr>
      <w:r w:rsidRPr="00637A1C">
        <w:rPr>
          <w:b/>
          <w:sz w:val="28"/>
          <w:szCs w:val="28"/>
          <w:lang w:val="uk-UA"/>
        </w:rPr>
        <w:t xml:space="preserve">Практичне заняття 1 до теми </w:t>
      </w:r>
      <w:r>
        <w:rPr>
          <w:b/>
          <w:sz w:val="28"/>
          <w:szCs w:val="28"/>
          <w:lang w:val="uk-UA"/>
        </w:rPr>
        <w:t>3</w:t>
      </w:r>
    </w:p>
    <w:p w:rsidR="00AA22DD" w:rsidRDefault="00AA22DD" w:rsidP="001356F5">
      <w:pPr>
        <w:tabs>
          <w:tab w:val="left" w:pos="7920"/>
        </w:tabs>
        <w:spacing w:line="240" w:lineRule="auto"/>
        <w:ind w:firstLine="567"/>
        <w:jc w:val="center"/>
        <w:rPr>
          <w:b/>
          <w:sz w:val="28"/>
          <w:szCs w:val="28"/>
          <w:lang w:val="uk-UA"/>
        </w:rPr>
      </w:pPr>
    </w:p>
    <w:p w:rsidR="00262BCD" w:rsidRPr="001356F5" w:rsidRDefault="00D22CA8" w:rsidP="001356F5">
      <w:pPr>
        <w:tabs>
          <w:tab w:val="left" w:pos="7920"/>
        </w:tabs>
        <w:spacing w:line="240" w:lineRule="auto"/>
        <w:ind w:firstLine="56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1356F5">
        <w:rPr>
          <w:b/>
          <w:sz w:val="28"/>
          <w:szCs w:val="28"/>
        </w:rPr>
        <w:t>АНАЛІ</w:t>
      </w:r>
      <w:proofErr w:type="gramStart"/>
      <w:r w:rsidRPr="001356F5">
        <w:rPr>
          <w:b/>
          <w:sz w:val="28"/>
          <w:szCs w:val="28"/>
        </w:rPr>
        <w:t>З</w:t>
      </w:r>
      <w:proofErr w:type="gramEnd"/>
      <w:r>
        <w:rPr>
          <w:b/>
          <w:sz w:val="28"/>
          <w:szCs w:val="28"/>
        </w:rPr>
        <w:t xml:space="preserve"> </w:t>
      </w:r>
      <w:r w:rsidR="00E750A2">
        <w:rPr>
          <w:b/>
          <w:sz w:val="28"/>
          <w:szCs w:val="28"/>
          <w:lang w:val="uk-UA"/>
        </w:rPr>
        <w:t xml:space="preserve">НЕОБОРОТНИХ АКТИВІВ </w:t>
      </w:r>
      <w:r>
        <w:rPr>
          <w:b/>
          <w:sz w:val="28"/>
          <w:szCs w:val="28"/>
        </w:rPr>
        <w:t>ПІДПРИЄМ</w:t>
      </w:r>
      <w:r>
        <w:rPr>
          <w:b/>
          <w:sz w:val="28"/>
          <w:szCs w:val="28"/>
          <w:lang w:val="uk-UA"/>
        </w:rPr>
        <w:t>СТВА</w:t>
      </w:r>
    </w:p>
    <w:p w:rsidR="00262BCD" w:rsidRPr="00E750A2" w:rsidRDefault="00BA17DB" w:rsidP="00BA17DB">
      <w:pPr>
        <w:tabs>
          <w:tab w:val="left" w:pos="7920"/>
        </w:tabs>
        <w:spacing w:line="240" w:lineRule="auto"/>
        <w:ind w:firstLine="567"/>
        <w:jc w:val="center"/>
        <w:rPr>
          <w:b/>
          <w:sz w:val="28"/>
          <w:szCs w:val="28"/>
          <w:lang w:val="uk-UA"/>
        </w:rPr>
      </w:pPr>
      <w:proofErr w:type="spellStart"/>
      <w:r w:rsidRPr="00BA17DB">
        <w:rPr>
          <w:b/>
          <w:sz w:val="28"/>
          <w:szCs w:val="28"/>
        </w:rPr>
        <w:t>Аналіз</w:t>
      </w:r>
      <w:proofErr w:type="spellEnd"/>
      <w:r w:rsidRPr="00BA17DB">
        <w:rPr>
          <w:b/>
          <w:sz w:val="28"/>
          <w:szCs w:val="28"/>
        </w:rPr>
        <w:t xml:space="preserve"> </w:t>
      </w:r>
      <w:r w:rsidR="00E750A2">
        <w:rPr>
          <w:b/>
          <w:sz w:val="28"/>
          <w:szCs w:val="28"/>
          <w:lang w:val="uk-UA"/>
        </w:rPr>
        <w:t xml:space="preserve">динаміки </w:t>
      </w:r>
      <w:r w:rsidR="004A4869">
        <w:rPr>
          <w:b/>
          <w:sz w:val="28"/>
          <w:szCs w:val="28"/>
          <w:lang w:val="uk-UA"/>
        </w:rPr>
        <w:t>основних засобі</w:t>
      </w:r>
      <w:proofErr w:type="gramStart"/>
      <w:r w:rsidR="004A4869">
        <w:rPr>
          <w:b/>
          <w:sz w:val="28"/>
          <w:szCs w:val="28"/>
          <w:lang w:val="uk-UA"/>
        </w:rPr>
        <w:t>в</w:t>
      </w:r>
      <w:proofErr w:type="gramEnd"/>
    </w:p>
    <w:p w:rsidR="00BA17DB" w:rsidRDefault="00BA17DB" w:rsidP="00D22CA8">
      <w:pPr>
        <w:pStyle w:val="Default"/>
        <w:widowControl w:val="0"/>
        <w:ind w:firstLine="567"/>
        <w:jc w:val="both"/>
        <w:rPr>
          <w:b/>
          <w:sz w:val="28"/>
          <w:szCs w:val="28"/>
          <w:lang w:val="uk-UA" w:eastAsia="uk-UA"/>
        </w:rPr>
      </w:pPr>
    </w:p>
    <w:p w:rsidR="00DF5D4B" w:rsidRPr="00E70AC5" w:rsidRDefault="00DF5D4B" w:rsidP="00DF5D4B">
      <w:pPr>
        <w:spacing w:after="120" w:line="240" w:lineRule="auto"/>
        <w:ind w:firstLine="567"/>
        <w:rPr>
          <w:sz w:val="28"/>
          <w:szCs w:val="28"/>
        </w:rPr>
      </w:pPr>
      <w:r w:rsidRPr="00E70AC5">
        <w:rPr>
          <w:b/>
          <w:sz w:val="28"/>
          <w:szCs w:val="28"/>
        </w:rPr>
        <w:t xml:space="preserve">Мета </w:t>
      </w:r>
      <w:proofErr w:type="spellStart"/>
      <w:r w:rsidRPr="00E70AC5">
        <w:rPr>
          <w:b/>
          <w:sz w:val="28"/>
          <w:szCs w:val="28"/>
        </w:rPr>
        <w:t>заняття</w:t>
      </w:r>
      <w:proofErr w:type="spellEnd"/>
      <w:r w:rsidRPr="00E70AC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– </w:t>
      </w:r>
      <w:proofErr w:type="spellStart"/>
      <w:r w:rsidRPr="00CD3C7A">
        <w:rPr>
          <w:sz w:val="28"/>
          <w:szCs w:val="28"/>
        </w:rPr>
        <w:t>оволодіти</w:t>
      </w:r>
      <w:proofErr w:type="spellEnd"/>
      <w:r w:rsidRPr="00CD3C7A">
        <w:rPr>
          <w:sz w:val="28"/>
          <w:szCs w:val="28"/>
        </w:rPr>
        <w:t xml:space="preserve"> </w:t>
      </w:r>
      <w:r w:rsidR="008E6B30">
        <w:rPr>
          <w:sz w:val="28"/>
          <w:szCs w:val="28"/>
          <w:lang w:val="uk-UA"/>
        </w:rPr>
        <w:t>практичними навичками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щодо</w:t>
      </w:r>
      <w:proofErr w:type="spellEnd"/>
      <w:r>
        <w:rPr>
          <w:sz w:val="28"/>
          <w:szCs w:val="28"/>
        </w:rPr>
        <w:t xml:space="preserve"> </w:t>
      </w:r>
      <w:r w:rsidR="008E6B30">
        <w:rPr>
          <w:sz w:val="28"/>
          <w:szCs w:val="28"/>
          <w:lang w:val="uk-UA"/>
        </w:rPr>
        <w:t xml:space="preserve">аналізування </w:t>
      </w:r>
      <w:r w:rsidR="00E750A2">
        <w:rPr>
          <w:sz w:val="28"/>
          <w:szCs w:val="28"/>
          <w:lang w:val="uk-UA"/>
        </w:rPr>
        <w:t xml:space="preserve">наявної величини та динаміки </w:t>
      </w:r>
      <w:r w:rsidR="004A4869">
        <w:rPr>
          <w:sz w:val="28"/>
          <w:szCs w:val="28"/>
          <w:lang w:val="uk-UA"/>
        </w:rPr>
        <w:t xml:space="preserve">основних засобів </w:t>
      </w:r>
      <w:proofErr w:type="gramStart"/>
      <w:r w:rsidR="008E6B30">
        <w:rPr>
          <w:sz w:val="28"/>
          <w:szCs w:val="28"/>
          <w:lang w:val="uk-UA"/>
        </w:rPr>
        <w:t>п</w:t>
      </w:r>
      <w:proofErr w:type="gramEnd"/>
      <w:r w:rsidR="008E6B30">
        <w:rPr>
          <w:sz w:val="28"/>
          <w:szCs w:val="28"/>
          <w:lang w:val="uk-UA"/>
        </w:rPr>
        <w:t>ідприємства</w:t>
      </w:r>
      <w:r w:rsidR="00B42C27">
        <w:rPr>
          <w:sz w:val="28"/>
          <w:szCs w:val="28"/>
          <w:lang w:val="uk-UA"/>
        </w:rPr>
        <w:t xml:space="preserve"> для </w:t>
      </w:r>
      <w:r w:rsidR="00B42C27">
        <w:rPr>
          <w:bCs/>
          <w:iCs/>
          <w:color w:val="000000"/>
          <w:sz w:val="28"/>
          <w:szCs w:val="28"/>
          <w:lang w:val="uk-UA"/>
        </w:rPr>
        <w:t xml:space="preserve">розробки пропозицій щодо поліпшення результативності та ефективності </w:t>
      </w:r>
      <w:r w:rsidR="00E750A2">
        <w:rPr>
          <w:bCs/>
          <w:iCs/>
          <w:color w:val="000000"/>
          <w:sz w:val="28"/>
          <w:szCs w:val="28"/>
          <w:lang w:val="uk-UA"/>
        </w:rPr>
        <w:t>їх використання</w:t>
      </w:r>
      <w:r w:rsidRPr="008E6B30">
        <w:rPr>
          <w:sz w:val="28"/>
          <w:szCs w:val="28"/>
        </w:rPr>
        <w:t>.</w:t>
      </w:r>
    </w:p>
    <w:p w:rsidR="00DF5D4B" w:rsidRDefault="00DF5D4B" w:rsidP="00DF5D4B">
      <w:pPr>
        <w:spacing w:after="120" w:line="240" w:lineRule="auto"/>
        <w:ind w:firstLine="567"/>
        <w:rPr>
          <w:sz w:val="28"/>
          <w:szCs w:val="28"/>
        </w:rPr>
      </w:pPr>
      <w:proofErr w:type="spellStart"/>
      <w:r w:rsidRPr="0082383C">
        <w:rPr>
          <w:b/>
          <w:sz w:val="28"/>
          <w:szCs w:val="28"/>
        </w:rPr>
        <w:t>Завдання</w:t>
      </w:r>
      <w:proofErr w:type="spellEnd"/>
      <w:r>
        <w:rPr>
          <w:sz w:val="28"/>
          <w:szCs w:val="28"/>
        </w:rPr>
        <w:t xml:space="preserve"> – </w:t>
      </w:r>
      <w:r w:rsidR="00AE5ACB">
        <w:rPr>
          <w:sz w:val="28"/>
          <w:szCs w:val="28"/>
          <w:lang w:val="uk-UA"/>
        </w:rPr>
        <w:t xml:space="preserve">застосовуючи методичний інструментарій </w:t>
      </w:r>
      <w:r w:rsidR="005C3997">
        <w:rPr>
          <w:sz w:val="28"/>
          <w:szCs w:val="28"/>
          <w:lang w:val="uk-UA"/>
        </w:rPr>
        <w:t xml:space="preserve">аналізу провести </w:t>
      </w:r>
      <w:proofErr w:type="gramStart"/>
      <w:r w:rsidR="005C3997">
        <w:rPr>
          <w:sz w:val="28"/>
          <w:szCs w:val="28"/>
          <w:lang w:val="uk-UA"/>
        </w:rPr>
        <w:t>досл</w:t>
      </w:r>
      <w:proofErr w:type="gramEnd"/>
      <w:r w:rsidR="005C3997">
        <w:rPr>
          <w:sz w:val="28"/>
          <w:szCs w:val="28"/>
          <w:lang w:val="uk-UA"/>
        </w:rPr>
        <w:t xml:space="preserve">ідження </w:t>
      </w:r>
      <w:r w:rsidR="00E750A2">
        <w:rPr>
          <w:sz w:val="28"/>
          <w:szCs w:val="28"/>
          <w:lang w:val="uk-UA"/>
        </w:rPr>
        <w:t xml:space="preserve">складу, структури та руху </w:t>
      </w:r>
      <w:r w:rsidR="004A4869">
        <w:rPr>
          <w:sz w:val="28"/>
          <w:szCs w:val="28"/>
          <w:lang w:val="uk-UA"/>
        </w:rPr>
        <w:t>основних засобів</w:t>
      </w:r>
      <w:r w:rsidR="00E750A2">
        <w:rPr>
          <w:sz w:val="28"/>
          <w:szCs w:val="28"/>
          <w:lang w:val="uk-UA"/>
        </w:rPr>
        <w:t xml:space="preserve"> підприємства </w:t>
      </w:r>
      <w:r w:rsidR="00B42C27">
        <w:rPr>
          <w:sz w:val="28"/>
          <w:szCs w:val="28"/>
          <w:lang w:val="uk-UA"/>
        </w:rPr>
        <w:t>протягом визначеного періоду</w:t>
      </w:r>
      <w:r>
        <w:rPr>
          <w:sz w:val="28"/>
          <w:szCs w:val="28"/>
        </w:rPr>
        <w:t>.</w:t>
      </w:r>
    </w:p>
    <w:p w:rsidR="00DF5D4B" w:rsidRPr="00FE72CD" w:rsidRDefault="00DF5D4B" w:rsidP="00DF5D4B">
      <w:pPr>
        <w:spacing w:line="240" w:lineRule="auto"/>
        <w:ind w:firstLine="567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Вимоги</w:t>
      </w:r>
      <w:proofErr w:type="spellEnd"/>
      <w:r>
        <w:rPr>
          <w:b/>
          <w:sz w:val="28"/>
          <w:szCs w:val="28"/>
        </w:rPr>
        <w:t xml:space="preserve"> до </w:t>
      </w:r>
      <w:proofErr w:type="spellStart"/>
      <w:r>
        <w:rPr>
          <w:b/>
          <w:sz w:val="28"/>
          <w:szCs w:val="28"/>
        </w:rPr>
        <w:t>виконання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завдань</w:t>
      </w:r>
      <w:proofErr w:type="spellEnd"/>
      <w:r w:rsidRPr="00FE72CD">
        <w:rPr>
          <w:b/>
          <w:sz w:val="28"/>
          <w:szCs w:val="28"/>
        </w:rPr>
        <w:t>:</w:t>
      </w:r>
    </w:p>
    <w:p w:rsidR="00DF5D4B" w:rsidRDefault="00B42C27" w:rsidP="00DF5D4B">
      <w:pPr>
        <w:pStyle w:val="a6"/>
        <w:widowControl/>
        <w:numPr>
          <w:ilvl w:val="0"/>
          <w:numId w:val="15"/>
        </w:numPr>
        <w:tabs>
          <w:tab w:val="left" w:pos="851"/>
        </w:tabs>
        <w:adjustRightInd/>
        <w:spacing w:line="240" w:lineRule="auto"/>
        <w:ind w:left="0" w:firstLine="567"/>
        <w:textAlignment w:val="auto"/>
        <w:rPr>
          <w:sz w:val="28"/>
          <w:szCs w:val="28"/>
        </w:rPr>
      </w:pPr>
      <w:r>
        <w:rPr>
          <w:sz w:val="28"/>
          <w:szCs w:val="28"/>
          <w:lang w:val="uk-UA"/>
        </w:rPr>
        <w:t>здобувач вищої освіти</w:t>
      </w:r>
      <w:r w:rsidR="00DF5D4B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проводить розрахунок наведених в таблицях показників і складає до кожної таблиці висновок, який не повинен дублювати </w:t>
      </w:r>
      <w:proofErr w:type="spellStart"/>
      <w:r>
        <w:rPr>
          <w:sz w:val="28"/>
          <w:szCs w:val="28"/>
          <w:lang w:val="uk-UA"/>
        </w:rPr>
        <w:t>цифровимй</w:t>
      </w:r>
      <w:proofErr w:type="spellEnd"/>
      <w:r>
        <w:rPr>
          <w:sz w:val="28"/>
          <w:szCs w:val="28"/>
          <w:lang w:val="uk-UA"/>
        </w:rPr>
        <w:t xml:space="preserve"> матеріал таблиці. Рекомендований обсяг висновку до таблиці становить </w:t>
      </w:r>
      <w:r>
        <w:rPr>
          <w:sz w:val="28"/>
          <w:szCs w:val="28"/>
        </w:rPr>
        <w:t xml:space="preserve">1-2 </w:t>
      </w:r>
      <w:proofErr w:type="spellStart"/>
      <w:r>
        <w:rPr>
          <w:sz w:val="28"/>
          <w:szCs w:val="28"/>
        </w:rPr>
        <w:t>абзаци</w:t>
      </w:r>
      <w:proofErr w:type="spellEnd"/>
      <w:r w:rsidR="009D3D16">
        <w:rPr>
          <w:sz w:val="28"/>
          <w:szCs w:val="28"/>
          <w:lang w:val="uk-UA"/>
        </w:rPr>
        <w:t>. Висновки до таблиць повинні формувати чітке інформаційне повідомлення про стан і тенденції досліджуваної проблеми. Висновки можуть доповнюватися розробленими на їх основі пропозиціями</w:t>
      </w:r>
      <w:r w:rsidR="00DF5D4B">
        <w:rPr>
          <w:sz w:val="28"/>
          <w:szCs w:val="28"/>
        </w:rPr>
        <w:t>;</w:t>
      </w:r>
    </w:p>
    <w:p w:rsidR="00DF5D4B" w:rsidRDefault="009D3D16" w:rsidP="00DF5D4B">
      <w:pPr>
        <w:pStyle w:val="a6"/>
        <w:widowControl/>
        <w:numPr>
          <w:ilvl w:val="0"/>
          <w:numId w:val="15"/>
        </w:numPr>
        <w:tabs>
          <w:tab w:val="left" w:pos="851"/>
        </w:tabs>
        <w:adjustRightInd/>
        <w:spacing w:line="240" w:lineRule="auto"/>
        <w:ind w:left="0" w:firstLine="567"/>
        <w:textAlignment w:val="auto"/>
        <w:rPr>
          <w:sz w:val="28"/>
          <w:szCs w:val="28"/>
        </w:rPr>
      </w:pPr>
      <w:r>
        <w:rPr>
          <w:sz w:val="28"/>
          <w:szCs w:val="28"/>
          <w:lang w:val="uk-UA"/>
        </w:rPr>
        <w:t>вихідні дані для розрахунку показників таблиць здобувач вищої освіти формує самостійно – можна використовувати дані будь-якого суб’єкта господарювання</w:t>
      </w:r>
      <w:r w:rsidR="00DF5D4B">
        <w:rPr>
          <w:sz w:val="28"/>
          <w:szCs w:val="28"/>
        </w:rPr>
        <w:t>;</w:t>
      </w:r>
    </w:p>
    <w:p w:rsidR="00DF5D4B" w:rsidRPr="00FA5A54" w:rsidRDefault="00DF5D4B" w:rsidP="00DF5D4B">
      <w:pPr>
        <w:pStyle w:val="a6"/>
        <w:widowControl/>
        <w:numPr>
          <w:ilvl w:val="0"/>
          <w:numId w:val="15"/>
        </w:numPr>
        <w:tabs>
          <w:tab w:val="left" w:pos="851"/>
        </w:tabs>
        <w:adjustRightInd/>
        <w:spacing w:line="240" w:lineRule="auto"/>
        <w:ind w:left="0" w:firstLine="567"/>
        <w:textAlignment w:val="auto"/>
        <w:rPr>
          <w:sz w:val="28"/>
          <w:szCs w:val="28"/>
        </w:rPr>
      </w:pPr>
      <w:proofErr w:type="spellStart"/>
      <w:r>
        <w:rPr>
          <w:sz w:val="28"/>
          <w:szCs w:val="28"/>
        </w:rPr>
        <w:t>завдання</w:t>
      </w:r>
      <w:proofErr w:type="spellEnd"/>
      <w:r>
        <w:rPr>
          <w:sz w:val="28"/>
          <w:szCs w:val="28"/>
        </w:rPr>
        <w:t xml:space="preserve"> </w:t>
      </w:r>
      <w:r w:rsidR="009D3D16">
        <w:rPr>
          <w:sz w:val="28"/>
          <w:szCs w:val="28"/>
          <w:lang w:val="uk-UA"/>
        </w:rPr>
        <w:t xml:space="preserve">необхідно виконати і </w:t>
      </w:r>
      <w:r>
        <w:rPr>
          <w:sz w:val="28"/>
          <w:szCs w:val="28"/>
        </w:rPr>
        <w:t>над</w:t>
      </w:r>
      <w:r w:rsidR="009D3D16">
        <w:rPr>
          <w:sz w:val="28"/>
          <w:szCs w:val="28"/>
          <w:lang w:val="uk-UA"/>
        </w:rPr>
        <w:t>і</w:t>
      </w:r>
      <w:proofErr w:type="spellStart"/>
      <w:r w:rsidR="009D3D16">
        <w:rPr>
          <w:sz w:val="28"/>
          <w:szCs w:val="28"/>
        </w:rPr>
        <w:t>слати</w:t>
      </w:r>
      <w:proofErr w:type="spellEnd"/>
      <w:r w:rsidR="009D3D16">
        <w:rPr>
          <w:sz w:val="28"/>
          <w:szCs w:val="28"/>
        </w:rPr>
        <w:t xml:space="preserve"> на </w:t>
      </w:r>
      <w:proofErr w:type="spellStart"/>
      <w:r w:rsidR="009D3D16">
        <w:rPr>
          <w:sz w:val="28"/>
          <w:szCs w:val="28"/>
        </w:rPr>
        <w:t>електронну</w:t>
      </w:r>
      <w:proofErr w:type="spellEnd"/>
      <w:r w:rsidR="009D3D16">
        <w:rPr>
          <w:sz w:val="28"/>
          <w:szCs w:val="28"/>
        </w:rPr>
        <w:t xml:space="preserve"> </w:t>
      </w:r>
      <w:proofErr w:type="spellStart"/>
      <w:r w:rsidR="009D3D16">
        <w:rPr>
          <w:sz w:val="28"/>
          <w:szCs w:val="28"/>
        </w:rPr>
        <w:t>скриньку</w:t>
      </w:r>
      <w:proofErr w:type="spellEnd"/>
      <w:r>
        <w:rPr>
          <w:sz w:val="28"/>
          <w:szCs w:val="28"/>
        </w:rPr>
        <w:t xml:space="preserve"> </w:t>
      </w:r>
      <w:hyperlink r:id="rId7" w:history="1">
        <w:r w:rsidRPr="00E77648">
          <w:rPr>
            <w:rStyle w:val="ae"/>
            <w:sz w:val="28"/>
            <w:szCs w:val="28"/>
            <w:shd w:val="clear" w:color="auto" w:fill="FFFFFF"/>
          </w:rPr>
          <w:t>igor.svetlishin@gmail.com</w:t>
        </w:r>
      </w:hyperlink>
      <w:r w:rsidR="009D3D16">
        <w:rPr>
          <w:lang w:val="uk-UA"/>
        </w:rPr>
        <w:t xml:space="preserve"> </w:t>
      </w:r>
      <w:r w:rsidR="00FA5A54">
        <w:rPr>
          <w:sz w:val="28"/>
          <w:szCs w:val="28"/>
          <w:lang w:val="uk-UA"/>
        </w:rPr>
        <w:t xml:space="preserve">не </w:t>
      </w:r>
      <w:proofErr w:type="gramStart"/>
      <w:r w:rsidR="00FA5A54">
        <w:rPr>
          <w:sz w:val="28"/>
          <w:szCs w:val="28"/>
          <w:lang w:val="uk-UA"/>
        </w:rPr>
        <w:t>п</w:t>
      </w:r>
      <w:proofErr w:type="gramEnd"/>
      <w:r w:rsidR="00FA5A54">
        <w:rPr>
          <w:sz w:val="28"/>
          <w:szCs w:val="28"/>
          <w:lang w:val="uk-UA"/>
        </w:rPr>
        <w:t>ізніше як за</w:t>
      </w:r>
      <w:r w:rsidR="00FA5A54" w:rsidRPr="00FA5A54">
        <w:rPr>
          <w:sz w:val="28"/>
          <w:szCs w:val="28"/>
          <w:lang w:val="uk-UA"/>
        </w:rPr>
        <w:t xml:space="preserve"> день</w:t>
      </w:r>
      <w:r w:rsidR="00FA5A54">
        <w:rPr>
          <w:sz w:val="28"/>
          <w:szCs w:val="28"/>
          <w:lang w:val="uk-UA"/>
        </w:rPr>
        <w:t xml:space="preserve"> до проведення наступного практичного заняття згідно з </w:t>
      </w:r>
      <w:proofErr w:type="spellStart"/>
      <w:r w:rsidR="00FA5A54">
        <w:rPr>
          <w:sz w:val="28"/>
          <w:szCs w:val="28"/>
          <w:lang w:val="uk-UA"/>
        </w:rPr>
        <w:t>рокладом</w:t>
      </w:r>
      <w:proofErr w:type="spellEnd"/>
      <w:r w:rsidR="00FA5A54">
        <w:rPr>
          <w:sz w:val="28"/>
          <w:szCs w:val="28"/>
          <w:lang w:val="uk-UA"/>
        </w:rPr>
        <w:t xml:space="preserve"> навчальних занять університету;</w:t>
      </w:r>
    </w:p>
    <w:p w:rsidR="00DF5D4B" w:rsidRPr="00FA5A54" w:rsidRDefault="00FA5A54" w:rsidP="00FA5A54">
      <w:pPr>
        <w:pStyle w:val="a6"/>
        <w:numPr>
          <w:ilvl w:val="0"/>
          <w:numId w:val="15"/>
        </w:numPr>
        <w:tabs>
          <w:tab w:val="left" w:pos="851"/>
          <w:tab w:val="left" w:pos="993"/>
        </w:tabs>
        <w:adjustRightInd/>
        <w:spacing w:line="240" w:lineRule="auto"/>
        <w:ind w:left="0" w:firstLine="567"/>
        <w:textAlignment w:val="auto"/>
        <w:rPr>
          <w:sz w:val="28"/>
          <w:szCs w:val="28"/>
          <w:shd w:val="clear" w:color="auto" w:fill="FFFFFF"/>
          <w:lang w:val="uk-UA"/>
        </w:rPr>
      </w:pPr>
      <w:r w:rsidRPr="00FA5A54">
        <w:rPr>
          <w:sz w:val="28"/>
          <w:szCs w:val="28"/>
          <w:lang w:val="uk-UA"/>
        </w:rPr>
        <w:t xml:space="preserve">виконане завдання необхідно підписати </w:t>
      </w:r>
      <w:r w:rsidR="00DF5D4B" w:rsidRPr="00FA5A54">
        <w:rPr>
          <w:sz w:val="28"/>
          <w:szCs w:val="28"/>
          <w:shd w:val="clear" w:color="auto" w:fill="FFFFFF"/>
        </w:rPr>
        <w:t xml:space="preserve">за </w:t>
      </w:r>
      <w:proofErr w:type="spellStart"/>
      <w:r w:rsidR="00DF5D4B" w:rsidRPr="00FA5A54">
        <w:rPr>
          <w:sz w:val="28"/>
          <w:szCs w:val="28"/>
          <w:shd w:val="clear" w:color="auto" w:fill="FFFFFF"/>
        </w:rPr>
        <w:t>зразком</w:t>
      </w:r>
      <w:proofErr w:type="spellEnd"/>
      <w:r w:rsidR="00DF5D4B" w:rsidRPr="00FA5A54">
        <w:rPr>
          <w:sz w:val="28"/>
          <w:szCs w:val="28"/>
          <w:shd w:val="clear" w:color="auto" w:fill="FFFFFF"/>
        </w:rPr>
        <w:t xml:space="preserve"> «</w:t>
      </w:r>
      <w:proofErr w:type="spellStart"/>
      <w:r>
        <w:rPr>
          <w:sz w:val="28"/>
          <w:szCs w:val="28"/>
          <w:shd w:val="clear" w:color="auto" w:fill="FFFFFF"/>
          <w:lang w:val="uk-UA"/>
        </w:rPr>
        <w:t>Головченко</w:t>
      </w:r>
      <w:proofErr w:type="spellEnd"/>
      <w:r>
        <w:rPr>
          <w:sz w:val="28"/>
          <w:szCs w:val="28"/>
          <w:shd w:val="clear" w:color="auto" w:fill="FFFFFF"/>
          <w:lang w:val="uk-UA"/>
        </w:rPr>
        <w:t xml:space="preserve"> Є.М</w:t>
      </w:r>
      <w:r w:rsidR="00DF5D4B" w:rsidRPr="00FA5A54">
        <w:rPr>
          <w:sz w:val="28"/>
          <w:szCs w:val="28"/>
          <w:shd w:val="clear" w:color="auto" w:fill="FFFFFF"/>
        </w:rPr>
        <w:t xml:space="preserve">. </w:t>
      </w:r>
      <w:proofErr w:type="spellStart"/>
      <w:r>
        <w:rPr>
          <w:sz w:val="28"/>
          <w:szCs w:val="28"/>
          <w:shd w:val="clear" w:color="auto" w:fill="FFFFFF"/>
          <w:lang w:val="uk-UA"/>
        </w:rPr>
        <w:t>ПВ</w:t>
      </w:r>
      <w:proofErr w:type="spellEnd"/>
      <w:r>
        <w:rPr>
          <w:sz w:val="28"/>
          <w:szCs w:val="28"/>
          <w:shd w:val="clear" w:color="auto" w:fill="FFFFFF"/>
          <w:lang w:val="uk-UA"/>
        </w:rPr>
        <w:t xml:space="preserve">-4 </w:t>
      </w:r>
      <w:proofErr w:type="spellStart"/>
      <w:r w:rsidRPr="00FA5A54">
        <w:rPr>
          <w:sz w:val="28"/>
          <w:szCs w:val="28"/>
        </w:rPr>
        <w:t>Аналіз</w:t>
      </w:r>
      <w:proofErr w:type="spellEnd"/>
      <w:r w:rsidRPr="00FA5A54">
        <w:rPr>
          <w:sz w:val="28"/>
          <w:szCs w:val="28"/>
        </w:rPr>
        <w:t xml:space="preserve"> </w:t>
      </w:r>
      <w:r w:rsidR="00E750A2" w:rsidRPr="00E750A2">
        <w:rPr>
          <w:sz w:val="28"/>
          <w:szCs w:val="28"/>
          <w:lang w:val="uk-UA"/>
        </w:rPr>
        <w:t xml:space="preserve">динаміки </w:t>
      </w:r>
      <w:r w:rsidR="004A4869">
        <w:rPr>
          <w:sz w:val="28"/>
          <w:szCs w:val="28"/>
          <w:lang w:val="uk-UA"/>
        </w:rPr>
        <w:t>основних засобів</w:t>
      </w:r>
      <w:r w:rsidR="00DF5D4B" w:rsidRPr="00FA5A54">
        <w:rPr>
          <w:sz w:val="28"/>
          <w:szCs w:val="28"/>
          <w:shd w:val="clear" w:color="auto" w:fill="FFFFFF"/>
        </w:rPr>
        <w:t>».</w:t>
      </w:r>
    </w:p>
    <w:p w:rsidR="00DF5D4B" w:rsidRDefault="00DF5D4B" w:rsidP="00DF5D4B">
      <w:pPr>
        <w:pStyle w:val="Default"/>
        <w:widowControl w:val="0"/>
        <w:tabs>
          <w:tab w:val="left" w:pos="993"/>
        </w:tabs>
        <w:ind w:left="567"/>
        <w:jc w:val="both"/>
        <w:rPr>
          <w:sz w:val="28"/>
          <w:szCs w:val="28"/>
          <w:shd w:val="clear" w:color="auto" w:fill="FFFFFF"/>
          <w:lang w:val="uk-UA"/>
        </w:rPr>
      </w:pPr>
    </w:p>
    <w:p w:rsidR="00181A12" w:rsidRDefault="00181A12">
      <w:pPr>
        <w:widowControl/>
        <w:adjustRightInd/>
        <w:spacing w:after="200" w:line="276" w:lineRule="auto"/>
        <w:jc w:val="left"/>
        <w:textAlignment w:val="auto"/>
        <w:rPr>
          <w:b/>
          <w:color w:val="000000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br w:type="page"/>
      </w:r>
    </w:p>
    <w:p w:rsidR="00B4096E" w:rsidRPr="00AE180B" w:rsidRDefault="00B4096E" w:rsidP="00DF5D4B">
      <w:pPr>
        <w:pStyle w:val="Default"/>
        <w:widowControl w:val="0"/>
        <w:tabs>
          <w:tab w:val="left" w:pos="993"/>
        </w:tabs>
        <w:ind w:left="567"/>
        <w:jc w:val="both"/>
        <w:rPr>
          <w:b/>
          <w:sz w:val="28"/>
          <w:szCs w:val="28"/>
          <w:lang w:val="uk-UA"/>
        </w:rPr>
      </w:pPr>
      <w:r w:rsidRPr="00AE180B">
        <w:rPr>
          <w:b/>
          <w:sz w:val="28"/>
          <w:szCs w:val="28"/>
          <w:lang w:val="uk-UA"/>
        </w:rPr>
        <w:lastRenderedPageBreak/>
        <w:t>Завдання</w:t>
      </w:r>
    </w:p>
    <w:p w:rsidR="00B4096E" w:rsidRDefault="00B4096E" w:rsidP="00D22CA8">
      <w:pPr>
        <w:pStyle w:val="Default"/>
        <w:widowControl w:val="0"/>
        <w:tabs>
          <w:tab w:val="left" w:pos="993"/>
        </w:tabs>
        <w:ind w:left="567"/>
        <w:jc w:val="both"/>
        <w:rPr>
          <w:sz w:val="28"/>
          <w:szCs w:val="28"/>
          <w:lang w:val="uk-UA"/>
        </w:rPr>
      </w:pPr>
    </w:p>
    <w:p w:rsidR="00F9255C" w:rsidRDefault="00F9255C" w:rsidP="00987388">
      <w:pPr>
        <w:shd w:val="clear" w:color="auto" w:fill="FFFFFF"/>
        <w:autoSpaceDE w:val="0"/>
        <w:autoSpaceDN w:val="0"/>
        <w:spacing w:line="264" w:lineRule="auto"/>
        <w:ind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Аналіз </w:t>
      </w:r>
      <w:r w:rsidR="00987388">
        <w:rPr>
          <w:bCs/>
          <w:color w:val="000000"/>
          <w:sz w:val="28"/>
          <w:szCs w:val="28"/>
          <w:lang w:val="uk-UA"/>
        </w:rPr>
        <w:t>с</w:t>
      </w:r>
      <w:r w:rsidR="00987388" w:rsidRPr="00987388">
        <w:rPr>
          <w:bCs/>
          <w:color w:val="000000"/>
          <w:sz w:val="28"/>
          <w:szCs w:val="28"/>
          <w:lang w:val="uk-UA"/>
        </w:rPr>
        <w:t>клад</w:t>
      </w:r>
      <w:r w:rsidR="00987388">
        <w:rPr>
          <w:bCs/>
          <w:color w:val="000000"/>
          <w:sz w:val="28"/>
          <w:szCs w:val="28"/>
          <w:lang w:val="uk-UA"/>
        </w:rPr>
        <w:t>у</w:t>
      </w:r>
      <w:r w:rsidR="00987388" w:rsidRPr="00987388">
        <w:rPr>
          <w:bCs/>
          <w:color w:val="000000"/>
          <w:sz w:val="28"/>
          <w:szCs w:val="28"/>
          <w:lang w:val="uk-UA"/>
        </w:rPr>
        <w:t xml:space="preserve"> і структур</w:t>
      </w:r>
      <w:r w:rsidR="00987388">
        <w:rPr>
          <w:bCs/>
          <w:color w:val="000000"/>
          <w:sz w:val="28"/>
          <w:szCs w:val="28"/>
          <w:lang w:val="uk-UA"/>
        </w:rPr>
        <w:t>и</w:t>
      </w:r>
      <w:r w:rsidR="00987388" w:rsidRPr="00987388">
        <w:rPr>
          <w:bCs/>
          <w:color w:val="000000"/>
          <w:sz w:val="28"/>
          <w:szCs w:val="28"/>
          <w:lang w:val="uk-UA"/>
        </w:rPr>
        <w:t xml:space="preserve"> основних засобів підприємства</w:t>
      </w:r>
      <w:r w:rsidR="00987388">
        <w:rPr>
          <w:bCs/>
          <w:color w:val="000000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проведено шляхом застосування </w:t>
      </w:r>
      <w:r w:rsidR="00582DFD">
        <w:rPr>
          <w:sz w:val="28"/>
          <w:szCs w:val="28"/>
          <w:lang w:val="uk-UA"/>
        </w:rPr>
        <w:t xml:space="preserve">даних </w:t>
      </w:r>
      <w:proofErr w:type="spellStart"/>
      <w:r>
        <w:rPr>
          <w:sz w:val="28"/>
          <w:szCs w:val="28"/>
          <w:lang w:val="uk-UA"/>
        </w:rPr>
        <w:t>табл</w:t>
      </w:r>
      <w:proofErr w:type="spellEnd"/>
      <w:r>
        <w:rPr>
          <w:sz w:val="28"/>
          <w:szCs w:val="28"/>
          <w:lang w:val="uk-UA"/>
        </w:rPr>
        <w:t> 1.</w:t>
      </w:r>
    </w:p>
    <w:p w:rsidR="00F9255C" w:rsidRDefault="00F9255C" w:rsidP="00F9255C">
      <w:pPr>
        <w:shd w:val="clear" w:color="auto" w:fill="FFFFFF"/>
        <w:autoSpaceDE w:val="0"/>
        <w:autoSpaceDN w:val="0"/>
        <w:spacing w:line="264" w:lineRule="auto"/>
        <w:ind w:firstLine="540"/>
        <w:jc w:val="right"/>
        <w:rPr>
          <w:bCs/>
          <w:i/>
          <w:color w:val="000000"/>
          <w:sz w:val="28"/>
          <w:szCs w:val="28"/>
          <w:lang w:val="uk-UA"/>
        </w:rPr>
      </w:pPr>
      <w:r w:rsidRPr="0067358B">
        <w:rPr>
          <w:bCs/>
          <w:i/>
          <w:color w:val="000000"/>
          <w:sz w:val="28"/>
          <w:szCs w:val="28"/>
          <w:lang w:val="uk-UA"/>
        </w:rPr>
        <w:t xml:space="preserve">Таблиця </w:t>
      </w:r>
      <w:r>
        <w:rPr>
          <w:bCs/>
          <w:i/>
          <w:color w:val="000000"/>
          <w:sz w:val="28"/>
          <w:szCs w:val="28"/>
          <w:lang w:val="uk-UA"/>
        </w:rPr>
        <w:t>1</w:t>
      </w:r>
    </w:p>
    <w:p w:rsidR="00987388" w:rsidRPr="0067358B" w:rsidRDefault="00987388" w:rsidP="00B50FCA">
      <w:pPr>
        <w:shd w:val="clear" w:color="auto" w:fill="FFFFFF"/>
        <w:autoSpaceDE w:val="0"/>
        <w:autoSpaceDN w:val="0"/>
        <w:spacing w:line="360" w:lineRule="auto"/>
        <w:ind w:firstLine="540"/>
        <w:jc w:val="center"/>
        <w:rPr>
          <w:bCs/>
          <w:i/>
          <w:color w:val="000000"/>
          <w:sz w:val="28"/>
          <w:szCs w:val="28"/>
          <w:lang w:val="uk-UA"/>
        </w:rPr>
      </w:pPr>
      <w:r w:rsidRPr="00F851E4">
        <w:rPr>
          <w:b/>
          <w:bCs/>
          <w:color w:val="000000"/>
          <w:sz w:val="28"/>
          <w:szCs w:val="28"/>
          <w:lang w:val="uk-UA"/>
        </w:rPr>
        <w:t>Склад і структур</w:t>
      </w:r>
      <w:r>
        <w:rPr>
          <w:b/>
          <w:bCs/>
          <w:color w:val="000000"/>
          <w:sz w:val="28"/>
          <w:szCs w:val="28"/>
          <w:lang w:val="uk-UA"/>
        </w:rPr>
        <w:t>а</w:t>
      </w:r>
      <w:r w:rsidRPr="00F851E4">
        <w:rPr>
          <w:b/>
          <w:bCs/>
          <w:color w:val="000000"/>
          <w:sz w:val="28"/>
          <w:szCs w:val="28"/>
          <w:lang w:val="uk-UA"/>
        </w:rPr>
        <w:t xml:space="preserve"> </w:t>
      </w:r>
      <w:r w:rsidRPr="00955078">
        <w:rPr>
          <w:b/>
          <w:bCs/>
          <w:color w:val="000000"/>
          <w:sz w:val="28"/>
          <w:szCs w:val="28"/>
          <w:lang w:val="uk-UA"/>
        </w:rPr>
        <w:t xml:space="preserve">основних засобів </w:t>
      </w:r>
      <w:r w:rsidRPr="00F851E4">
        <w:rPr>
          <w:b/>
          <w:bCs/>
          <w:color w:val="000000"/>
          <w:sz w:val="28"/>
          <w:szCs w:val="28"/>
          <w:lang w:val="uk-UA"/>
        </w:rPr>
        <w:t>підприємства</w:t>
      </w:r>
    </w:p>
    <w:tbl>
      <w:tblPr>
        <w:tblW w:w="498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14"/>
        <w:gridCol w:w="1102"/>
        <w:gridCol w:w="1102"/>
        <w:gridCol w:w="1102"/>
        <w:gridCol w:w="1104"/>
        <w:gridCol w:w="1102"/>
        <w:gridCol w:w="994"/>
      </w:tblGrid>
      <w:tr w:rsidR="00987388" w:rsidRPr="00987388" w:rsidTr="00181A12">
        <w:trPr>
          <w:trHeight w:val="340"/>
          <w:jc w:val="center"/>
        </w:trPr>
        <w:tc>
          <w:tcPr>
            <w:tcW w:w="1687" w:type="pct"/>
            <w:vMerge w:val="restart"/>
            <w:shd w:val="clear" w:color="auto" w:fill="auto"/>
            <w:vAlign w:val="center"/>
          </w:tcPr>
          <w:p w:rsidR="00987388" w:rsidRPr="00987388" w:rsidRDefault="00987388" w:rsidP="009873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987388">
              <w:rPr>
                <w:bCs/>
                <w:color w:val="000000"/>
                <w:sz w:val="24"/>
                <w:szCs w:val="24"/>
                <w:lang w:val="uk-UA"/>
              </w:rPr>
              <w:t>Показник</w:t>
            </w:r>
          </w:p>
        </w:tc>
        <w:tc>
          <w:tcPr>
            <w:tcW w:w="1122" w:type="pct"/>
            <w:gridSpan w:val="2"/>
            <w:shd w:val="clear" w:color="auto" w:fill="auto"/>
            <w:vAlign w:val="center"/>
          </w:tcPr>
          <w:p w:rsidR="00987388" w:rsidRPr="00987388" w:rsidRDefault="00987388" w:rsidP="009873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987388">
              <w:rPr>
                <w:bCs/>
                <w:color w:val="000000"/>
                <w:sz w:val="24"/>
                <w:szCs w:val="24"/>
                <w:lang w:val="uk-UA"/>
              </w:rPr>
              <w:t>Базисний період</w:t>
            </w:r>
          </w:p>
        </w:tc>
        <w:tc>
          <w:tcPr>
            <w:tcW w:w="1123" w:type="pct"/>
            <w:gridSpan w:val="2"/>
            <w:shd w:val="clear" w:color="auto" w:fill="auto"/>
            <w:vAlign w:val="center"/>
          </w:tcPr>
          <w:p w:rsidR="00987388" w:rsidRPr="00987388" w:rsidRDefault="00987388" w:rsidP="009873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987388">
              <w:rPr>
                <w:bCs/>
                <w:color w:val="000000"/>
                <w:sz w:val="24"/>
                <w:szCs w:val="24"/>
                <w:lang w:val="uk-UA"/>
              </w:rPr>
              <w:t>Звітний період</w:t>
            </w:r>
          </w:p>
        </w:tc>
        <w:tc>
          <w:tcPr>
            <w:tcW w:w="1067" w:type="pct"/>
            <w:gridSpan w:val="2"/>
            <w:shd w:val="clear" w:color="auto" w:fill="auto"/>
            <w:vAlign w:val="center"/>
          </w:tcPr>
          <w:p w:rsidR="00987388" w:rsidRPr="00987388" w:rsidRDefault="00987388" w:rsidP="009873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987388">
              <w:rPr>
                <w:bCs/>
                <w:color w:val="000000"/>
                <w:sz w:val="24"/>
                <w:szCs w:val="24"/>
                <w:lang w:val="uk-UA"/>
              </w:rPr>
              <w:t>Зміна показника, +/-</w:t>
            </w:r>
          </w:p>
        </w:tc>
      </w:tr>
      <w:tr w:rsidR="00987388" w:rsidRPr="00987388" w:rsidTr="00181A12">
        <w:trPr>
          <w:trHeight w:val="340"/>
          <w:jc w:val="center"/>
        </w:trPr>
        <w:tc>
          <w:tcPr>
            <w:tcW w:w="1687" w:type="pct"/>
            <w:vMerge/>
            <w:shd w:val="clear" w:color="auto" w:fill="auto"/>
            <w:vAlign w:val="center"/>
          </w:tcPr>
          <w:p w:rsidR="00987388" w:rsidRPr="00987388" w:rsidRDefault="00987388" w:rsidP="009873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61" w:type="pct"/>
            <w:shd w:val="clear" w:color="auto" w:fill="auto"/>
            <w:vAlign w:val="center"/>
          </w:tcPr>
          <w:p w:rsidR="00987388" w:rsidRPr="00987388" w:rsidRDefault="00987388" w:rsidP="009873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987388">
              <w:rPr>
                <w:bCs/>
                <w:color w:val="000000"/>
                <w:sz w:val="24"/>
                <w:szCs w:val="24"/>
                <w:lang w:val="uk-UA"/>
              </w:rPr>
              <w:t xml:space="preserve">тис. </w:t>
            </w:r>
            <w:proofErr w:type="spellStart"/>
            <w:r w:rsidRPr="00987388">
              <w:rPr>
                <w:bCs/>
                <w:color w:val="000000"/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561" w:type="pct"/>
            <w:shd w:val="clear" w:color="auto" w:fill="auto"/>
            <w:vAlign w:val="center"/>
          </w:tcPr>
          <w:p w:rsidR="00987388" w:rsidRPr="00987388" w:rsidRDefault="00987388" w:rsidP="009873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987388">
              <w:rPr>
                <w:bCs/>
                <w:color w:val="000000"/>
                <w:sz w:val="24"/>
                <w:szCs w:val="24"/>
                <w:lang w:val="uk-UA"/>
              </w:rPr>
              <w:t>%</w:t>
            </w:r>
          </w:p>
        </w:tc>
        <w:tc>
          <w:tcPr>
            <w:tcW w:w="561" w:type="pct"/>
            <w:shd w:val="clear" w:color="auto" w:fill="auto"/>
            <w:vAlign w:val="center"/>
          </w:tcPr>
          <w:p w:rsidR="00987388" w:rsidRPr="00987388" w:rsidRDefault="00987388" w:rsidP="009873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987388">
              <w:rPr>
                <w:bCs/>
                <w:color w:val="000000"/>
                <w:sz w:val="24"/>
                <w:szCs w:val="24"/>
                <w:lang w:val="uk-UA"/>
              </w:rPr>
              <w:t xml:space="preserve">тис. </w:t>
            </w:r>
            <w:proofErr w:type="spellStart"/>
            <w:r w:rsidRPr="00987388">
              <w:rPr>
                <w:bCs/>
                <w:color w:val="000000"/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562" w:type="pct"/>
            <w:shd w:val="clear" w:color="auto" w:fill="auto"/>
            <w:vAlign w:val="center"/>
          </w:tcPr>
          <w:p w:rsidR="00987388" w:rsidRPr="00987388" w:rsidRDefault="00987388" w:rsidP="009873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987388">
              <w:rPr>
                <w:bCs/>
                <w:color w:val="000000"/>
                <w:sz w:val="24"/>
                <w:szCs w:val="24"/>
                <w:lang w:val="uk-UA"/>
              </w:rPr>
              <w:t>%</w:t>
            </w:r>
          </w:p>
        </w:tc>
        <w:tc>
          <w:tcPr>
            <w:tcW w:w="561" w:type="pct"/>
            <w:shd w:val="clear" w:color="auto" w:fill="auto"/>
            <w:vAlign w:val="center"/>
          </w:tcPr>
          <w:p w:rsidR="00987388" w:rsidRPr="00987388" w:rsidRDefault="00987388" w:rsidP="009873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987388">
              <w:rPr>
                <w:bCs/>
                <w:color w:val="000000"/>
                <w:sz w:val="24"/>
                <w:szCs w:val="24"/>
                <w:lang w:val="uk-UA"/>
              </w:rPr>
              <w:t xml:space="preserve">тис. </w:t>
            </w:r>
            <w:proofErr w:type="spellStart"/>
            <w:r w:rsidRPr="00987388">
              <w:rPr>
                <w:bCs/>
                <w:color w:val="000000"/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506" w:type="pct"/>
            <w:shd w:val="clear" w:color="auto" w:fill="auto"/>
            <w:vAlign w:val="center"/>
          </w:tcPr>
          <w:p w:rsidR="00987388" w:rsidRPr="00987388" w:rsidRDefault="00987388" w:rsidP="009873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proofErr w:type="spellStart"/>
            <w:r w:rsidRPr="00987388">
              <w:rPr>
                <w:bCs/>
                <w:color w:val="000000"/>
                <w:sz w:val="24"/>
                <w:szCs w:val="24"/>
                <w:lang w:val="uk-UA"/>
              </w:rPr>
              <w:t>п.с</w:t>
            </w:r>
            <w:proofErr w:type="spellEnd"/>
            <w:r w:rsidRPr="00987388">
              <w:rPr>
                <w:bCs/>
                <w:color w:val="000000"/>
                <w:sz w:val="24"/>
                <w:szCs w:val="24"/>
                <w:lang w:val="uk-UA"/>
              </w:rPr>
              <w:t>.</w:t>
            </w:r>
          </w:p>
        </w:tc>
      </w:tr>
      <w:tr w:rsidR="00B57D6D" w:rsidRPr="00987388" w:rsidTr="00181A12">
        <w:trPr>
          <w:trHeight w:val="340"/>
          <w:jc w:val="center"/>
        </w:trPr>
        <w:tc>
          <w:tcPr>
            <w:tcW w:w="1687" w:type="pct"/>
            <w:shd w:val="clear" w:color="auto" w:fill="auto"/>
            <w:vAlign w:val="center"/>
          </w:tcPr>
          <w:p w:rsidR="00B57D6D" w:rsidRPr="00987388" w:rsidRDefault="00B57D6D" w:rsidP="00B57D6D">
            <w:pPr>
              <w:shd w:val="clear" w:color="auto" w:fill="FFFFFF"/>
              <w:autoSpaceDE w:val="0"/>
              <w:autoSpaceDN w:val="0"/>
              <w:spacing w:line="240" w:lineRule="auto"/>
              <w:ind w:right="-92"/>
              <w:jc w:val="left"/>
              <w:rPr>
                <w:bCs/>
                <w:color w:val="000000"/>
                <w:sz w:val="24"/>
                <w:szCs w:val="24"/>
                <w:lang w:val="uk-UA"/>
              </w:rPr>
            </w:pPr>
            <w:r w:rsidRPr="00987388">
              <w:rPr>
                <w:bCs/>
                <w:color w:val="000000"/>
                <w:sz w:val="24"/>
                <w:szCs w:val="24"/>
                <w:lang w:val="uk-UA"/>
              </w:rPr>
              <w:t>Середньорічна вартість основних засобів</w:t>
            </w:r>
          </w:p>
        </w:tc>
        <w:tc>
          <w:tcPr>
            <w:tcW w:w="561" w:type="pct"/>
            <w:shd w:val="clear" w:color="auto" w:fill="auto"/>
            <w:vAlign w:val="center"/>
          </w:tcPr>
          <w:p w:rsidR="00B57D6D" w:rsidRPr="00987388" w:rsidRDefault="00B57D6D" w:rsidP="009873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61" w:type="pct"/>
            <w:shd w:val="clear" w:color="auto" w:fill="auto"/>
            <w:vAlign w:val="center"/>
          </w:tcPr>
          <w:p w:rsidR="00B57D6D" w:rsidRPr="00987388" w:rsidRDefault="00B57D6D" w:rsidP="00392B0E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987388">
              <w:rPr>
                <w:bCs/>
                <w:color w:val="000000"/>
                <w:sz w:val="24"/>
                <w:szCs w:val="24"/>
                <w:lang w:val="uk-UA"/>
              </w:rPr>
              <w:t>100,0</w:t>
            </w:r>
          </w:p>
        </w:tc>
        <w:tc>
          <w:tcPr>
            <w:tcW w:w="561" w:type="pct"/>
            <w:shd w:val="clear" w:color="auto" w:fill="auto"/>
            <w:vAlign w:val="center"/>
          </w:tcPr>
          <w:p w:rsidR="00B57D6D" w:rsidRPr="00987388" w:rsidRDefault="00B57D6D" w:rsidP="00392B0E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62" w:type="pct"/>
            <w:shd w:val="clear" w:color="auto" w:fill="auto"/>
            <w:vAlign w:val="center"/>
          </w:tcPr>
          <w:p w:rsidR="00B57D6D" w:rsidRPr="00987388" w:rsidRDefault="00B57D6D" w:rsidP="00392B0E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987388">
              <w:rPr>
                <w:bCs/>
                <w:color w:val="000000"/>
                <w:sz w:val="24"/>
                <w:szCs w:val="24"/>
                <w:lang w:val="uk-UA"/>
              </w:rPr>
              <w:t>100,0</w:t>
            </w:r>
          </w:p>
        </w:tc>
        <w:tc>
          <w:tcPr>
            <w:tcW w:w="561" w:type="pct"/>
            <w:shd w:val="clear" w:color="auto" w:fill="auto"/>
            <w:vAlign w:val="center"/>
          </w:tcPr>
          <w:p w:rsidR="00B57D6D" w:rsidRPr="00987388" w:rsidRDefault="00B57D6D" w:rsidP="009873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06" w:type="pct"/>
            <w:shd w:val="clear" w:color="auto" w:fill="auto"/>
            <w:vAlign w:val="center"/>
          </w:tcPr>
          <w:p w:rsidR="00B57D6D" w:rsidRPr="00987388" w:rsidRDefault="00B57D6D" w:rsidP="009873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B57D6D" w:rsidRPr="00987388" w:rsidTr="00181A12">
        <w:trPr>
          <w:trHeight w:val="340"/>
          <w:jc w:val="center"/>
        </w:trPr>
        <w:tc>
          <w:tcPr>
            <w:tcW w:w="1687" w:type="pct"/>
            <w:shd w:val="clear" w:color="auto" w:fill="auto"/>
            <w:vAlign w:val="center"/>
          </w:tcPr>
          <w:p w:rsidR="00B57D6D" w:rsidRPr="00987388" w:rsidRDefault="00B57D6D" w:rsidP="00B57D6D">
            <w:pPr>
              <w:shd w:val="clear" w:color="auto" w:fill="FFFFFF"/>
              <w:autoSpaceDE w:val="0"/>
              <w:autoSpaceDN w:val="0"/>
              <w:spacing w:line="240" w:lineRule="auto"/>
              <w:ind w:left="125"/>
              <w:jc w:val="left"/>
              <w:rPr>
                <w:bCs/>
                <w:color w:val="000000"/>
                <w:sz w:val="24"/>
                <w:szCs w:val="24"/>
                <w:lang w:val="uk-UA"/>
              </w:rPr>
            </w:pPr>
            <w:r w:rsidRPr="00987388">
              <w:rPr>
                <w:bCs/>
                <w:color w:val="000000"/>
                <w:sz w:val="24"/>
                <w:szCs w:val="24"/>
                <w:lang w:val="uk-UA"/>
              </w:rPr>
              <w:t xml:space="preserve">У тому числі: 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будівель житлових</w:t>
            </w:r>
          </w:p>
        </w:tc>
        <w:tc>
          <w:tcPr>
            <w:tcW w:w="561" w:type="pct"/>
            <w:shd w:val="clear" w:color="auto" w:fill="auto"/>
            <w:vAlign w:val="center"/>
          </w:tcPr>
          <w:p w:rsidR="00B57D6D" w:rsidRPr="00987388" w:rsidRDefault="00B57D6D" w:rsidP="009873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61" w:type="pct"/>
            <w:shd w:val="clear" w:color="auto" w:fill="auto"/>
            <w:vAlign w:val="center"/>
          </w:tcPr>
          <w:p w:rsidR="00B57D6D" w:rsidRPr="00987388" w:rsidRDefault="00B57D6D" w:rsidP="009873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61" w:type="pct"/>
            <w:shd w:val="clear" w:color="auto" w:fill="auto"/>
            <w:vAlign w:val="center"/>
          </w:tcPr>
          <w:p w:rsidR="00B57D6D" w:rsidRPr="00987388" w:rsidRDefault="00B57D6D" w:rsidP="009873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62" w:type="pct"/>
            <w:shd w:val="clear" w:color="auto" w:fill="auto"/>
            <w:vAlign w:val="center"/>
          </w:tcPr>
          <w:p w:rsidR="00B57D6D" w:rsidRPr="00987388" w:rsidRDefault="00B57D6D" w:rsidP="009873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61" w:type="pct"/>
            <w:shd w:val="clear" w:color="auto" w:fill="auto"/>
            <w:vAlign w:val="center"/>
          </w:tcPr>
          <w:p w:rsidR="00B57D6D" w:rsidRPr="00987388" w:rsidRDefault="00B57D6D" w:rsidP="009873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06" w:type="pct"/>
            <w:shd w:val="clear" w:color="auto" w:fill="auto"/>
            <w:vAlign w:val="center"/>
          </w:tcPr>
          <w:p w:rsidR="00B57D6D" w:rsidRPr="00987388" w:rsidRDefault="00B57D6D" w:rsidP="009873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B57D6D" w:rsidRPr="00987388" w:rsidTr="00181A12">
        <w:trPr>
          <w:trHeight w:val="340"/>
          <w:jc w:val="center"/>
        </w:trPr>
        <w:tc>
          <w:tcPr>
            <w:tcW w:w="1687" w:type="pct"/>
            <w:shd w:val="clear" w:color="auto" w:fill="auto"/>
            <w:vAlign w:val="center"/>
          </w:tcPr>
          <w:p w:rsidR="00B57D6D" w:rsidRPr="00987388" w:rsidRDefault="00B57D6D" w:rsidP="00987388">
            <w:pPr>
              <w:shd w:val="clear" w:color="auto" w:fill="FFFFFF"/>
              <w:autoSpaceDE w:val="0"/>
              <w:autoSpaceDN w:val="0"/>
              <w:spacing w:line="240" w:lineRule="auto"/>
              <w:ind w:left="125"/>
              <w:jc w:val="left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будівель нежитлових</w:t>
            </w:r>
          </w:p>
        </w:tc>
        <w:tc>
          <w:tcPr>
            <w:tcW w:w="561" w:type="pct"/>
            <w:shd w:val="clear" w:color="auto" w:fill="auto"/>
            <w:vAlign w:val="center"/>
          </w:tcPr>
          <w:p w:rsidR="00B57D6D" w:rsidRPr="00987388" w:rsidRDefault="00B57D6D" w:rsidP="009873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61" w:type="pct"/>
            <w:shd w:val="clear" w:color="auto" w:fill="auto"/>
            <w:vAlign w:val="center"/>
          </w:tcPr>
          <w:p w:rsidR="00B57D6D" w:rsidRPr="00987388" w:rsidRDefault="00B57D6D" w:rsidP="009873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61" w:type="pct"/>
            <w:shd w:val="clear" w:color="auto" w:fill="auto"/>
            <w:vAlign w:val="center"/>
          </w:tcPr>
          <w:p w:rsidR="00B57D6D" w:rsidRPr="00987388" w:rsidRDefault="00B57D6D" w:rsidP="009873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62" w:type="pct"/>
            <w:shd w:val="clear" w:color="auto" w:fill="auto"/>
            <w:vAlign w:val="center"/>
          </w:tcPr>
          <w:p w:rsidR="00B57D6D" w:rsidRPr="00987388" w:rsidRDefault="00B57D6D" w:rsidP="009873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61" w:type="pct"/>
            <w:shd w:val="clear" w:color="auto" w:fill="auto"/>
            <w:vAlign w:val="center"/>
          </w:tcPr>
          <w:p w:rsidR="00B57D6D" w:rsidRPr="00987388" w:rsidRDefault="00B57D6D" w:rsidP="009873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06" w:type="pct"/>
            <w:shd w:val="clear" w:color="auto" w:fill="auto"/>
            <w:vAlign w:val="center"/>
          </w:tcPr>
          <w:p w:rsidR="00B57D6D" w:rsidRPr="00987388" w:rsidRDefault="00B57D6D" w:rsidP="009873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B57D6D" w:rsidRPr="00987388" w:rsidTr="00181A12">
        <w:trPr>
          <w:trHeight w:val="340"/>
          <w:jc w:val="center"/>
        </w:trPr>
        <w:tc>
          <w:tcPr>
            <w:tcW w:w="1687" w:type="pct"/>
            <w:shd w:val="clear" w:color="auto" w:fill="auto"/>
            <w:vAlign w:val="center"/>
          </w:tcPr>
          <w:p w:rsidR="00B57D6D" w:rsidRPr="00987388" w:rsidRDefault="00B57D6D" w:rsidP="00B57D6D">
            <w:pPr>
              <w:shd w:val="clear" w:color="auto" w:fill="FFFFFF"/>
              <w:autoSpaceDE w:val="0"/>
              <w:autoSpaceDN w:val="0"/>
              <w:spacing w:line="240" w:lineRule="auto"/>
              <w:ind w:left="125"/>
              <w:jc w:val="left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інженерних споруд</w:t>
            </w:r>
          </w:p>
        </w:tc>
        <w:tc>
          <w:tcPr>
            <w:tcW w:w="561" w:type="pct"/>
            <w:shd w:val="clear" w:color="auto" w:fill="auto"/>
            <w:vAlign w:val="center"/>
          </w:tcPr>
          <w:p w:rsidR="00B57D6D" w:rsidRPr="00987388" w:rsidRDefault="00B57D6D" w:rsidP="009873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61" w:type="pct"/>
            <w:shd w:val="clear" w:color="auto" w:fill="auto"/>
            <w:vAlign w:val="center"/>
          </w:tcPr>
          <w:p w:rsidR="00B57D6D" w:rsidRPr="00987388" w:rsidRDefault="00B57D6D" w:rsidP="009873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61" w:type="pct"/>
            <w:shd w:val="clear" w:color="auto" w:fill="auto"/>
            <w:vAlign w:val="center"/>
          </w:tcPr>
          <w:p w:rsidR="00B57D6D" w:rsidRPr="00987388" w:rsidRDefault="00B57D6D" w:rsidP="009873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62" w:type="pct"/>
            <w:shd w:val="clear" w:color="auto" w:fill="auto"/>
            <w:vAlign w:val="center"/>
          </w:tcPr>
          <w:p w:rsidR="00B57D6D" w:rsidRPr="00987388" w:rsidRDefault="00B57D6D" w:rsidP="009873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61" w:type="pct"/>
            <w:shd w:val="clear" w:color="auto" w:fill="auto"/>
            <w:vAlign w:val="center"/>
          </w:tcPr>
          <w:p w:rsidR="00B57D6D" w:rsidRPr="00987388" w:rsidRDefault="00B57D6D" w:rsidP="009873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06" w:type="pct"/>
            <w:shd w:val="clear" w:color="auto" w:fill="auto"/>
            <w:vAlign w:val="center"/>
          </w:tcPr>
          <w:p w:rsidR="00B57D6D" w:rsidRPr="00987388" w:rsidRDefault="00B57D6D" w:rsidP="009873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B57D6D" w:rsidRPr="00987388" w:rsidTr="00181A12">
        <w:trPr>
          <w:trHeight w:val="340"/>
          <w:jc w:val="center"/>
        </w:trPr>
        <w:tc>
          <w:tcPr>
            <w:tcW w:w="1687" w:type="pct"/>
            <w:shd w:val="clear" w:color="auto" w:fill="auto"/>
            <w:vAlign w:val="center"/>
          </w:tcPr>
          <w:p w:rsidR="00B57D6D" w:rsidRPr="00987388" w:rsidRDefault="00B57D6D" w:rsidP="00B57D6D">
            <w:pPr>
              <w:shd w:val="clear" w:color="auto" w:fill="FFFFFF"/>
              <w:autoSpaceDE w:val="0"/>
              <w:autoSpaceDN w:val="0"/>
              <w:spacing w:line="240" w:lineRule="auto"/>
              <w:ind w:left="125"/>
              <w:jc w:val="left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машин, обладнання та інвентарю</w:t>
            </w:r>
          </w:p>
        </w:tc>
        <w:tc>
          <w:tcPr>
            <w:tcW w:w="561" w:type="pct"/>
            <w:shd w:val="clear" w:color="auto" w:fill="auto"/>
            <w:vAlign w:val="center"/>
          </w:tcPr>
          <w:p w:rsidR="00B57D6D" w:rsidRPr="00987388" w:rsidRDefault="00B57D6D" w:rsidP="009873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61" w:type="pct"/>
            <w:shd w:val="clear" w:color="auto" w:fill="auto"/>
            <w:vAlign w:val="center"/>
          </w:tcPr>
          <w:p w:rsidR="00B57D6D" w:rsidRPr="00987388" w:rsidRDefault="00B57D6D" w:rsidP="009873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61" w:type="pct"/>
            <w:shd w:val="clear" w:color="auto" w:fill="auto"/>
            <w:vAlign w:val="center"/>
          </w:tcPr>
          <w:p w:rsidR="00B57D6D" w:rsidRPr="00987388" w:rsidRDefault="00B57D6D" w:rsidP="009873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62" w:type="pct"/>
            <w:shd w:val="clear" w:color="auto" w:fill="auto"/>
            <w:vAlign w:val="center"/>
          </w:tcPr>
          <w:p w:rsidR="00B57D6D" w:rsidRPr="00987388" w:rsidRDefault="00B57D6D" w:rsidP="009873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61" w:type="pct"/>
            <w:shd w:val="clear" w:color="auto" w:fill="auto"/>
            <w:vAlign w:val="center"/>
          </w:tcPr>
          <w:p w:rsidR="00B57D6D" w:rsidRPr="00987388" w:rsidRDefault="00B57D6D" w:rsidP="009873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06" w:type="pct"/>
            <w:shd w:val="clear" w:color="auto" w:fill="auto"/>
            <w:vAlign w:val="center"/>
          </w:tcPr>
          <w:p w:rsidR="00B57D6D" w:rsidRPr="00987388" w:rsidRDefault="00B57D6D" w:rsidP="009873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B57D6D" w:rsidRPr="00987388" w:rsidTr="00181A12">
        <w:trPr>
          <w:trHeight w:val="340"/>
          <w:jc w:val="center"/>
        </w:trPr>
        <w:tc>
          <w:tcPr>
            <w:tcW w:w="1687" w:type="pct"/>
            <w:shd w:val="clear" w:color="auto" w:fill="auto"/>
            <w:vAlign w:val="center"/>
          </w:tcPr>
          <w:p w:rsidR="00B57D6D" w:rsidRPr="00987388" w:rsidRDefault="00B57D6D" w:rsidP="00B57D6D">
            <w:pPr>
              <w:shd w:val="clear" w:color="auto" w:fill="FFFFFF"/>
              <w:autoSpaceDE w:val="0"/>
              <w:autoSpaceDN w:val="0"/>
              <w:spacing w:line="240" w:lineRule="auto"/>
              <w:ind w:left="125"/>
              <w:jc w:val="left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транспортних засобів</w:t>
            </w:r>
          </w:p>
        </w:tc>
        <w:tc>
          <w:tcPr>
            <w:tcW w:w="561" w:type="pct"/>
            <w:shd w:val="clear" w:color="auto" w:fill="auto"/>
            <w:vAlign w:val="center"/>
          </w:tcPr>
          <w:p w:rsidR="00B57D6D" w:rsidRPr="00987388" w:rsidRDefault="00B57D6D" w:rsidP="009873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61" w:type="pct"/>
            <w:shd w:val="clear" w:color="auto" w:fill="auto"/>
            <w:vAlign w:val="center"/>
          </w:tcPr>
          <w:p w:rsidR="00B57D6D" w:rsidRPr="00987388" w:rsidRDefault="00B57D6D" w:rsidP="009873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61" w:type="pct"/>
            <w:shd w:val="clear" w:color="auto" w:fill="auto"/>
            <w:vAlign w:val="center"/>
          </w:tcPr>
          <w:p w:rsidR="00B57D6D" w:rsidRPr="00987388" w:rsidRDefault="00B57D6D" w:rsidP="009873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62" w:type="pct"/>
            <w:shd w:val="clear" w:color="auto" w:fill="auto"/>
            <w:vAlign w:val="center"/>
          </w:tcPr>
          <w:p w:rsidR="00B57D6D" w:rsidRPr="00987388" w:rsidRDefault="00B57D6D" w:rsidP="009873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61" w:type="pct"/>
            <w:shd w:val="clear" w:color="auto" w:fill="auto"/>
            <w:vAlign w:val="center"/>
          </w:tcPr>
          <w:p w:rsidR="00B57D6D" w:rsidRPr="00987388" w:rsidRDefault="00B57D6D" w:rsidP="009873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06" w:type="pct"/>
            <w:shd w:val="clear" w:color="auto" w:fill="auto"/>
            <w:vAlign w:val="center"/>
          </w:tcPr>
          <w:p w:rsidR="00B57D6D" w:rsidRPr="00987388" w:rsidRDefault="00B57D6D" w:rsidP="009873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B57D6D" w:rsidRPr="00987388" w:rsidTr="00181A12">
        <w:trPr>
          <w:trHeight w:val="340"/>
          <w:jc w:val="center"/>
        </w:trPr>
        <w:tc>
          <w:tcPr>
            <w:tcW w:w="1687" w:type="pct"/>
            <w:shd w:val="clear" w:color="auto" w:fill="auto"/>
            <w:vAlign w:val="center"/>
          </w:tcPr>
          <w:p w:rsidR="00B57D6D" w:rsidRDefault="00B57D6D" w:rsidP="00B57D6D">
            <w:pPr>
              <w:shd w:val="clear" w:color="auto" w:fill="FFFFFF"/>
              <w:autoSpaceDE w:val="0"/>
              <w:autoSpaceDN w:val="0"/>
              <w:spacing w:line="240" w:lineRule="auto"/>
              <w:ind w:left="125"/>
              <w:jc w:val="left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земельних ділянок</w:t>
            </w:r>
          </w:p>
        </w:tc>
        <w:tc>
          <w:tcPr>
            <w:tcW w:w="561" w:type="pct"/>
            <w:shd w:val="clear" w:color="auto" w:fill="auto"/>
            <w:vAlign w:val="center"/>
          </w:tcPr>
          <w:p w:rsidR="00B57D6D" w:rsidRPr="00987388" w:rsidRDefault="00B57D6D" w:rsidP="009873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61" w:type="pct"/>
            <w:shd w:val="clear" w:color="auto" w:fill="auto"/>
            <w:vAlign w:val="center"/>
          </w:tcPr>
          <w:p w:rsidR="00B57D6D" w:rsidRPr="00987388" w:rsidRDefault="00B57D6D" w:rsidP="009873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61" w:type="pct"/>
            <w:shd w:val="clear" w:color="auto" w:fill="auto"/>
            <w:vAlign w:val="center"/>
          </w:tcPr>
          <w:p w:rsidR="00B57D6D" w:rsidRPr="00987388" w:rsidRDefault="00B57D6D" w:rsidP="009873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62" w:type="pct"/>
            <w:shd w:val="clear" w:color="auto" w:fill="auto"/>
            <w:vAlign w:val="center"/>
          </w:tcPr>
          <w:p w:rsidR="00B57D6D" w:rsidRPr="00987388" w:rsidRDefault="00B57D6D" w:rsidP="009873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61" w:type="pct"/>
            <w:shd w:val="clear" w:color="auto" w:fill="auto"/>
            <w:vAlign w:val="center"/>
          </w:tcPr>
          <w:p w:rsidR="00B57D6D" w:rsidRPr="00987388" w:rsidRDefault="00B57D6D" w:rsidP="009873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06" w:type="pct"/>
            <w:shd w:val="clear" w:color="auto" w:fill="auto"/>
            <w:vAlign w:val="center"/>
          </w:tcPr>
          <w:p w:rsidR="00B57D6D" w:rsidRPr="00987388" w:rsidRDefault="00B57D6D" w:rsidP="009873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B57D6D" w:rsidRPr="00987388" w:rsidTr="00181A12">
        <w:trPr>
          <w:trHeight w:val="340"/>
          <w:jc w:val="center"/>
        </w:trPr>
        <w:tc>
          <w:tcPr>
            <w:tcW w:w="1687" w:type="pct"/>
            <w:shd w:val="clear" w:color="auto" w:fill="auto"/>
            <w:vAlign w:val="center"/>
          </w:tcPr>
          <w:p w:rsidR="00B57D6D" w:rsidRDefault="00B57D6D" w:rsidP="00B57D6D">
            <w:pPr>
              <w:shd w:val="clear" w:color="auto" w:fill="FFFFFF"/>
              <w:autoSpaceDE w:val="0"/>
              <w:autoSpaceDN w:val="0"/>
              <w:spacing w:line="240" w:lineRule="auto"/>
              <w:ind w:left="125"/>
              <w:jc w:val="left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інших основних засобів</w:t>
            </w:r>
          </w:p>
        </w:tc>
        <w:tc>
          <w:tcPr>
            <w:tcW w:w="561" w:type="pct"/>
            <w:shd w:val="clear" w:color="auto" w:fill="auto"/>
            <w:vAlign w:val="center"/>
          </w:tcPr>
          <w:p w:rsidR="00B57D6D" w:rsidRPr="00987388" w:rsidRDefault="00B57D6D" w:rsidP="009873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61" w:type="pct"/>
            <w:shd w:val="clear" w:color="auto" w:fill="auto"/>
            <w:vAlign w:val="center"/>
          </w:tcPr>
          <w:p w:rsidR="00B57D6D" w:rsidRPr="00987388" w:rsidRDefault="00B57D6D" w:rsidP="009873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61" w:type="pct"/>
            <w:shd w:val="clear" w:color="auto" w:fill="auto"/>
            <w:vAlign w:val="center"/>
          </w:tcPr>
          <w:p w:rsidR="00B57D6D" w:rsidRPr="00987388" w:rsidRDefault="00B57D6D" w:rsidP="009873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62" w:type="pct"/>
            <w:shd w:val="clear" w:color="auto" w:fill="auto"/>
            <w:vAlign w:val="center"/>
          </w:tcPr>
          <w:p w:rsidR="00B57D6D" w:rsidRPr="00987388" w:rsidRDefault="00B57D6D" w:rsidP="009873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61" w:type="pct"/>
            <w:shd w:val="clear" w:color="auto" w:fill="auto"/>
            <w:vAlign w:val="center"/>
          </w:tcPr>
          <w:p w:rsidR="00B57D6D" w:rsidRPr="00987388" w:rsidRDefault="00B57D6D" w:rsidP="009873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06" w:type="pct"/>
            <w:shd w:val="clear" w:color="auto" w:fill="auto"/>
            <w:vAlign w:val="center"/>
          </w:tcPr>
          <w:p w:rsidR="00B57D6D" w:rsidRPr="00987388" w:rsidRDefault="00B57D6D" w:rsidP="009873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</w:tbl>
    <w:p w:rsidR="00F9255C" w:rsidRDefault="00F9255C" w:rsidP="00F9255C">
      <w:pPr>
        <w:shd w:val="clear" w:color="auto" w:fill="FFFFFF"/>
        <w:autoSpaceDE w:val="0"/>
        <w:autoSpaceDN w:val="0"/>
        <w:spacing w:line="264" w:lineRule="auto"/>
        <w:ind w:firstLine="540"/>
        <w:rPr>
          <w:bCs/>
          <w:iCs/>
          <w:color w:val="000000"/>
          <w:sz w:val="28"/>
          <w:szCs w:val="28"/>
          <w:lang w:val="uk-UA"/>
        </w:rPr>
      </w:pPr>
    </w:p>
    <w:p w:rsidR="00F9255C" w:rsidRDefault="00F9255C" w:rsidP="00F9255C">
      <w:pPr>
        <w:spacing w:line="264" w:lineRule="auto"/>
        <w:ind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Висновок:</w:t>
      </w:r>
    </w:p>
    <w:p w:rsidR="00F9255C" w:rsidRDefault="00F9255C" w:rsidP="00F9255C">
      <w:pPr>
        <w:spacing w:line="264" w:lineRule="auto"/>
        <w:ind w:firstLine="540"/>
        <w:rPr>
          <w:sz w:val="28"/>
          <w:szCs w:val="28"/>
          <w:lang w:val="uk-UA"/>
        </w:rPr>
      </w:pPr>
    </w:p>
    <w:p w:rsidR="00B50FCA" w:rsidRDefault="00B50FCA" w:rsidP="00B50FCA">
      <w:pPr>
        <w:spacing w:line="264" w:lineRule="auto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Для визначення причин зміни величини основних засобів дослідж</w:t>
      </w:r>
      <w:r w:rsidR="00181A12">
        <w:rPr>
          <w:sz w:val="28"/>
          <w:szCs w:val="28"/>
          <w:lang w:val="uk-UA"/>
        </w:rPr>
        <w:t>ено</w:t>
      </w:r>
      <w:r>
        <w:rPr>
          <w:sz w:val="28"/>
          <w:szCs w:val="28"/>
          <w:lang w:val="uk-UA"/>
        </w:rPr>
        <w:t xml:space="preserve"> їх рух протягом </w:t>
      </w:r>
      <w:r w:rsidR="00181A12">
        <w:rPr>
          <w:sz w:val="28"/>
          <w:szCs w:val="28"/>
          <w:lang w:val="uk-UA"/>
        </w:rPr>
        <w:t>досліджуваного періоду</w:t>
      </w:r>
      <w:r>
        <w:rPr>
          <w:sz w:val="28"/>
          <w:szCs w:val="28"/>
          <w:lang w:val="uk-UA"/>
        </w:rPr>
        <w:t>. З цією метою застосов</w:t>
      </w:r>
      <w:r w:rsidR="00181A12">
        <w:rPr>
          <w:sz w:val="28"/>
          <w:szCs w:val="28"/>
          <w:lang w:val="uk-UA"/>
        </w:rPr>
        <w:t>ано</w:t>
      </w:r>
      <w:r>
        <w:rPr>
          <w:sz w:val="28"/>
          <w:szCs w:val="28"/>
          <w:lang w:val="uk-UA"/>
        </w:rPr>
        <w:t xml:space="preserve"> </w:t>
      </w:r>
      <w:r w:rsidR="00181A12">
        <w:rPr>
          <w:sz w:val="28"/>
          <w:szCs w:val="28"/>
          <w:lang w:val="uk-UA"/>
        </w:rPr>
        <w:t xml:space="preserve">дані </w:t>
      </w:r>
      <w:r>
        <w:rPr>
          <w:sz w:val="28"/>
          <w:szCs w:val="28"/>
          <w:lang w:val="uk-UA"/>
        </w:rPr>
        <w:t xml:space="preserve">табл. </w:t>
      </w:r>
      <w:r w:rsidR="00181A12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 xml:space="preserve">. </w:t>
      </w:r>
    </w:p>
    <w:p w:rsidR="00B50FCA" w:rsidRDefault="00B50FCA" w:rsidP="00B50FCA">
      <w:pPr>
        <w:shd w:val="clear" w:color="auto" w:fill="FFFFFF"/>
        <w:autoSpaceDE w:val="0"/>
        <w:autoSpaceDN w:val="0"/>
        <w:spacing w:line="264" w:lineRule="auto"/>
        <w:ind w:firstLine="540"/>
        <w:jc w:val="right"/>
        <w:rPr>
          <w:bCs/>
          <w:i/>
          <w:color w:val="000000"/>
          <w:sz w:val="28"/>
          <w:szCs w:val="28"/>
          <w:lang w:val="uk-UA"/>
        </w:rPr>
      </w:pPr>
      <w:r w:rsidRPr="0067358B">
        <w:rPr>
          <w:bCs/>
          <w:i/>
          <w:color w:val="000000"/>
          <w:sz w:val="28"/>
          <w:szCs w:val="28"/>
          <w:lang w:val="uk-UA"/>
        </w:rPr>
        <w:t xml:space="preserve">Таблиця </w:t>
      </w:r>
      <w:r>
        <w:rPr>
          <w:bCs/>
          <w:i/>
          <w:color w:val="000000"/>
          <w:sz w:val="28"/>
          <w:szCs w:val="28"/>
          <w:lang w:val="uk-UA"/>
        </w:rPr>
        <w:t>2</w:t>
      </w:r>
    </w:p>
    <w:p w:rsidR="00B50FCA" w:rsidRDefault="00B50FCA" w:rsidP="00B50FCA">
      <w:pPr>
        <w:shd w:val="clear" w:color="auto" w:fill="FFFFFF"/>
        <w:autoSpaceDE w:val="0"/>
        <w:autoSpaceDN w:val="0"/>
        <w:spacing w:line="360" w:lineRule="auto"/>
        <w:ind w:firstLine="540"/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А</w:t>
      </w:r>
      <w:r w:rsidRPr="001656BE">
        <w:rPr>
          <w:b/>
          <w:bCs/>
          <w:color w:val="000000"/>
          <w:sz w:val="28"/>
          <w:szCs w:val="28"/>
          <w:lang w:val="uk-UA"/>
        </w:rPr>
        <w:t xml:space="preserve">наліз </w:t>
      </w:r>
      <w:r>
        <w:rPr>
          <w:b/>
          <w:bCs/>
          <w:color w:val="000000"/>
          <w:sz w:val="28"/>
          <w:szCs w:val="28"/>
          <w:lang w:val="uk-UA"/>
        </w:rPr>
        <w:t xml:space="preserve">руху </w:t>
      </w:r>
      <w:r w:rsidRPr="00581680">
        <w:rPr>
          <w:b/>
          <w:bCs/>
          <w:color w:val="000000"/>
          <w:sz w:val="28"/>
          <w:szCs w:val="28"/>
          <w:lang w:val="uk-UA"/>
        </w:rPr>
        <w:t>основних засобів підприємства</w:t>
      </w:r>
    </w:p>
    <w:tbl>
      <w:tblPr>
        <w:tblW w:w="499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24"/>
        <w:gridCol w:w="1340"/>
        <w:gridCol w:w="1340"/>
        <w:gridCol w:w="1167"/>
        <w:gridCol w:w="1169"/>
      </w:tblGrid>
      <w:tr w:rsidR="00B50FCA" w:rsidRPr="00B50FCA" w:rsidTr="00181A12">
        <w:trPr>
          <w:trHeight w:val="340"/>
          <w:jc w:val="center"/>
        </w:trPr>
        <w:tc>
          <w:tcPr>
            <w:tcW w:w="2451" w:type="pct"/>
            <w:vMerge w:val="restart"/>
            <w:shd w:val="clear" w:color="auto" w:fill="auto"/>
            <w:vAlign w:val="center"/>
          </w:tcPr>
          <w:p w:rsidR="00B50FCA" w:rsidRPr="00B50FCA" w:rsidRDefault="00B50FCA" w:rsidP="00B50FCA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B50FCA">
              <w:rPr>
                <w:bCs/>
                <w:color w:val="000000"/>
                <w:sz w:val="24"/>
                <w:szCs w:val="24"/>
                <w:lang w:val="uk-UA"/>
              </w:rPr>
              <w:t>Показник</w:t>
            </w:r>
          </w:p>
        </w:tc>
        <w:tc>
          <w:tcPr>
            <w:tcW w:w="1362" w:type="pct"/>
            <w:gridSpan w:val="2"/>
            <w:shd w:val="clear" w:color="auto" w:fill="auto"/>
            <w:vAlign w:val="center"/>
          </w:tcPr>
          <w:p w:rsidR="00B50FCA" w:rsidRPr="00B50FCA" w:rsidRDefault="00B50FCA" w:rsidP="00B50FCA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B50FCA">
              <w:rPr>
                <w:bCs/>
                <w:color w:val="000000"/>
                <w:sz w:val="24"/>
                <w:szCs w:val="24"/>
                <w:lang w:val="uk-UA"/>
              </w:rPr>
              <w:t>Період</w:t>
            </w:r>
          </w:p>
        </w:tc>
        <w:tc>
          <w:tcPr>
            <w:tcW w:w="1187" w:type="pct"/>
            <w:gridSpan w:val="2"/>
            <w:shd w:val="clear" w:color="auto" w:fill="auto"/>
            <w:vAlign w:val="center"/>
          </w:tcPr>
          <w:p w:rsidR="00B50FCA" w:rsidRPr="00B50FCA" w:rsidRDefault="00B50FCA" w:rsidP="00B50FCA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B50FCA">
              <w:rPr>
                <w:bCs/>
                <w:color w:val="000000"/>
                <w:sz w:val="24"/>
                <w:szCs w:val="24"/>
                <w:lang w:val="uk-UA"/>
              </w:rPr>
              <w:t>Зміна показника</w:t>
            </w:r>
          </w:p>
        </w:tc>
      </w:tr>
      <w:tr w:rsidR="00B50FCA" w:rsidRPr="00B50FCA" w:rsidTr="00181A12">
        <w:trPr>
          <w:trHeight w:val="340"/>
          <w:jc w:val="center"/>
        </w:trPr>
        <w:tc>
          <w:tcPr>
            <w:tcW w:w="2451" w:type="pct"/>
            <w:vMerge/>
            <w:shd w:val="clear" w:color="auto" w:fill="auto"/>
            <w:vAlign w:val="center"/>
          </w:tcPr>
          <w:p w:rsidR="00B50FCA" w:rsidRPr="00B50FCA" w:rsidRDefault="00B50FCA" w:rsidP="00B50FCA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81" w:type="pct"/>
            <w:shd w:val="clear" w:color="auto" w:fill="auto"/>
            <w:vAlign w:val="center"/>
          </w:tcPr>
          <w:p w:rsidR="00B50FCA" w:rsidRPr="00B50FCA" w:rsidRDefault="00B50FCA" w:rsidP="00B50FCA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B50FCA">
              <w:rPr>
                <w:bCs/>
                <w:color w:val="000000"/>
                <w:sz w:val="24"/>
                <w:szCs w:val="24"/>
                <w:lang w:val="uk-UA"/>
              </w:rPr>
              <w:t>базисний</w:t>
            </w:r>
          </w:p>
        </w:tc>
        <w:tc>
          <w:tcPr>
            <w:tcW w:w="681" w:type="pct"/>
            <w:shd w:val="clear" w:color="auto" w:fill="auto"/>
            <w:vAlign w:val="center"/>
          </w:tcPr>
          <w:p w:rsidR="00B50FCA" w:rsidRPr="00B50FCA" w:rsidRDefault="00B50FCA" w:rsidP="00B50FCA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B50FCA">
              <w:rPr>
                <w:bCs/>
                <w:color w:val="000000"/>
                <w:sz w:val="24"/>
                <w:szCs w:val="24"/>
                <w:lang w:val="uk-UA"/>
              </w:rPr>
              <w:t>звітний</w:t>
            </w:r>
          </w:p>
        </w:tc>
        <w:tc>
          <w:tcPr>
            <w:tcW w:w="593" w:type="pct"/>
            <w:shd w:val="clear" w:color="auto" w:fill="auto"/>
            <w:vAlign w:val="center"/>
          </w:tcPr>
          <w:p w:rsidR="00B50FCA" w:rsidRPr="00B50FCA" w:rsidRDefault="00B50FCA" w:rsidP="00B50FCA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B50FCA">
              <w:rPr>
                <w:bCs/>
                <w:color w:val="000000"/>
                <w:sz w:val="24"/>
                <w:szCs w:val="24"/>
                <w:lang w:val="uk-UA"/>
              </w:rPr>
              <w:t>+/-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B50FCA" w:rsidRPr="00B50FCA" w:rsidRDefault="00B50FCA" w:rsidP="00B50FCA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B50FCA">
              <w:rPr>
                <w:bCs/>
                <w:color w:val="000000"/>
                <w:sz w:val="24"/>
                <w:szCs w:val="24"/>
                <w:lang w:val="uk-UA"/>
              </w:rPr>
              <w:t>%</w:t>
            </w:r>
          </w:p>
        </w:tc>
      </w:tr>
      <w:tr w:rsidR="00B50FCA" w:rsidRPr="00B50FCA" w:rsidTr="00181A12">
        <w:trPr>
          <w:trHeight w:val="340"/>
          <w:jc w:val="center"/>
        </w:trPr>
        <w:tc>
          <w:tcPr>
            <w:tcW w:w="2451" w:type="pct"/>
            <w:shd w:val="clear" w:color="auto" w:fill="auto"/>
            <w:vAlign w:val="center"/>
          </w:tcPr>
          <w:p w:rsidR="00B50FCA" w:rsidRPr="00B50FCA" w:rsidRDefault="00465F14" w:rsidP="00465F14">
            <w:pPr>
              <w:shd w:val="clear" w:color="auto" w:fill="FFFFFF"/>
              <w:autoSpaceDE w:val="0"/>
              <w:autoSpaceDN w:val="0"/>
              <w:spacing w:line="240" w:lineRule="auto"/>
              <w:jc w:val="lef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</w:t>
            </w:r>
            <w:r w:rsidR="00B50FCA" w:rsidRPr="00B50FCA">
              <w:rPr>
                <w:sz w:val="24"/>
                <w:szCs w:val="24"/>
                <w:lang w:val="uk-UA"/>
              </w:rPr>
              <w:t xml:space="preserve">артість основних засобів на початок року, тис. </w:t>
            </w:r>
            <w:proofErr w:type="spellStart"/>
            <w:r w:rsidR="00B50FCA" w:rsidRPr="00B50FCA">
              <w:rPr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681" w:type="pct"/>
            <w:shd w:val="clear" w:color="auto" w:fill="auto"/>
            <w:vAlign w:val="center"/>
          </w:tcPr>
          <w:p w:rsidR="00B50FCA" w:rsidRPr="00B50FCA" w:rsidRDefault="00B50FCA" w:rsidP="00B50FCA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81" w:type="pct"/>
            <w:shd w:val="clear" w:color="auto" w:fill="auto"/>
            <w:vAlign w:val="center"/>
          </w:tcPr>
          <w:p w:rsidR="00B50FCA" w:rsidRPr="00B50FCA" w:rsidRDefault="00B50FCA" w:rsidP="00B50FCA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93" w:type="pct"/>
            <w:shd w:val="clear" w:color="auto" w:fill="auto"/>
            <w:vAlign w:val="center"/>
          </w:tcPr>
          <w:p w:rsidR="00B50FCA" w:rsidRPr="00B50FCA" w:rsidRDefault="00B50FCA" w:rsidP="00B50FCA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B50FCA" w:rsidRPr="00B50FCA" w:rsidRDefault="00B50FCA" w:rsidP="00B50FCA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B50FCA" w:rsidRPr="00B50FCA" w:rsidTr="00181A12">
        <w:trPr>
          <w:trHeight w:val="340"/>
          <w:jc w:val="center"/>
        </w:trPr>
        <w:tc>
          <w:tcPr>
            <w:tcW w:w="2451" w:type="pct"/>
            <w:shd w:val="clear" w:color="auto" w:fill="auto"/>
            <w:vAlign w:val="center"/>
          </w:tcPr>
          <w:p w:rsidR="00B50FCA" w:rsidRPr="00B50FCA" w:rsidRDefault="00465F14" w:rsidP="00465F14">
            <w:pPr>
              <w:shd w:val="clear" w:color="auto" w:fill="FFFFFF"/>
              <w:autoSpaceDE w:val="0"/>
              <w:autoSpaceDN w:val="0"/>
              <w:spacing w:line="240" w:lineRule="auto"/>
              <w:jc w:val="lef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Вартість</w:t>
            </w:r>
            <w:r w:rsidR="00B50FCA" w:rsidRPr="00B50FCA">
              <w:rPr>
                <w:sz w:val="24"/>
                <w:szCs w:val="24"/>
                <w:lang w:val="uk-UA"/>
              </w:rPr>
              <w:t xml:space="preserve"> основних засобів</w:t>
            </w:r>
            <w:r>
              <w:rPr>
                <w:sz w:val="24"/>
                <w:szCs w:val="24"/>
                <w:lang w:val="uk-UA"/>
              </w:rPr>
              <w:t>, що надійшли</w:t>
            </w:r>
            <w:r w:rsidR="00B50FCA" w:rsidRPr="00B50FCA"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>за рік</w:t>
            </w:r>
            <w:r w:rsidR="00B50FCA" w:rsidRPr="00B50FCA">
              <w:rPr>
                <w:sz w:val="24"/>
                <w:szCs w:val="24"/>
                <w:lang w:val="uk-UA"/>
              </w:rPr>
              <w:t>, тис. </w:t>
            </w:r>
            <w:proofErr w:type="spellStart"/>
            <w:r w:rsidR="00B50FCA" w:rsidRPr="00B50FCA">
              <w:rPr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681" w:type="pct"/>
            <w:shd w:val="clear" w:color="auto" w:fill="auto"/>
            <w:vAlign w:val="center"/>
          </w:tcPr>
          <w:p w:rsidR="00B50FCA" w:rsidRPr="00B50FCA" w:rsidRDefault="00B50FCA" w:rsidP="00B50FCA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81" w:type="pct"/>
            <w:shd w:val="clear" w:color="auto" w:fill="auto"/>
            <w:vAlign w:val="center"/>
          </w:tcPr>
          <w:p w:rsidR="00B50FCA" w:rsidRPr="00B50FCA" w:rsidRDefault="00B50FCA" w:rsidP="00B50FCA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93" w:type="pct"/>
            <w:shd w:val="clear" w:color="auto" w:fill="auto"/>
            <w:vAlign w:val="center"/>
          </w:tcPr>
          <w:p w:rsidR="00B50FCA" w:rsidRPr="00B50FCA" w:rsidRDefault="00B50FCA" w:rsidP="00B50FCA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B50FCA" w:rsidRPr="00B50FCA" w:rsidRDefault="00B50FCA" w:rsidP="00B50FCA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B50FCA" w:rsidRPr="00B50FCA" w:rsidTr="00181A12">
        <w:trPr>
          <w:trHeight w:val="340"/>
          <w:jc w:val="center"/>
        </w:trPr>
        <w:tc>
          <w:tcPr>
            <w:tcW w:w="2451" w:type="pct"/>
            <w:shd w:val="clear" w:color="auto" w:fill="auto"/>
            <w:vAlign w:val="center"/>
          </w:tcPr>
          <w:p w:rsidR="00B50FCA" w:rsidRPr="00B50FCA" w:rsidRDefault="00465F14" w:rsidP="00465F14">
            <w:pPr>
              <w:shd w:val="clear" w:color="auto" w:fill="FFFFFF"/>
              <w:autoSpaceDE w:val="0"/>
              <w:autoSpaceDN w:val="0"/>
              <w:spacing w:line="240" w:lineRule="auto"/>
              <w:jc w:val="lef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Вартість</w:t>
            </w:r>
            <w:r w:rsidRPr="00B50FCA">
              <w:rPr>
                <w:sz w:val="24"/>
                <w:szCs w:val="24"/>
                <w:lang w:val="uk-UA"/>
              </w:rPr>
              <w:t xml:space="preserve"> основних засобів</w:t>
            </w:r>
            <w:r>
              <w:rPr>
                <w:sz w:val="24"/>
                <w:szCs w:val="24"/>
                <w:lang w:val="uk-UA"/>
              </w:rPr>
              <w:t>, що вибули</w:t>
            </w:r>
            <w:r w:rsidRPr="00B50FCA"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>за рік</w:t>
            </w:r>
            <w:r w:rsidRPr="00B50FCA">
              <w:rPr>
                <w:sz w:val="24"/>
                <w:szCs w:val="24"/>
                <w:lang w:val="uk-UA"/>
              </w:rPr>
              <w:t>, тис. </w:t>
            </w:r>
            <w:proofErr w:type="spellStart"/>
            <w:r w:rsidRPr="00B50FCA">
              <w:rPr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681" w:type="pct"/>
            <w:shd w:val="clear" w:color="auto" w:fill="auto"/>
            <w:vAlign w:val="center"/>
          </w:tcPr>
          <w:p w:rsidR="00B50FCA" w:rsidRPr="00B50FCA" w:rsidRDefault="00B50FCA" w:rsidP="00B50FCA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81" w:type="pct"/>
            <w:shd w:val="clear" w:color="auto" w:fill="auto"/>
            <w:vAlign w:val="center"/>
          </w:tcPr>
          <w:p w:rsidR="00B50FCA" w:rsidRPr="00B50FCA" w:rsidRDefault="00B50FCA" w:rsidP="00B50FCA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93" w:type="pct"/>
            <w:shd w:val="clear" w:color="auto" w:fill="auto"/>
            <w:vAlign w:val="center"/>
          </w:tcPr>
          <w:p w:rsidR="00B50FCA" w:rsidRPr="00B50FCA" w:rsidRDefault="00B50FCA" w:rsidP="00B50FCA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B50FCA" w:rsidRPr="00B50FCA" w:rsidRDefault="00B50FCA" w:rsidP="00B50FCA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B50FCA" w:rsidRPr="00B50FCA" w:rsidTr="00181A12">
        <w:trPr>
          <w:trHeight w:val="340"/>
          <w:jc w:val="center"/>
        </w:trPr>
        <w:tc>
          <w:tcPr>
            <w:tcW w:w="2451" w:type="pct"/>
            <w:shd w:val="clear" w:color="auto" w:fill="auto"/>
            <w:vAlign w:val="center"/>
          </w:tcPr>
          <w:p w:rsidR="00B50FCA" w:rsidRPr="00B50FCA" w:rsidRDefault="00465F14" w:rsidP="00465F14">
            <w:pPr>
              <w:shd w:val="clear" w:color="auto" w:fill="FFFFFF"/>
              <w:autoSpaceDE w:val="0"/>
              <w:autoSpaceDN w:val="0"/>
              <w:spacing w:line="240" w:lineRule="auto"/>
              <w:jc w:val="lef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</w:t>
            </w:r>
            <w:r w:rsidR="00B50FCA" w:rsidRPr="00B50FCA">
              <w:rPr>
                <w:sz w:val="24"/>
                <w:szCs w:val="24"/>
                <w:lang w:val="uk-UA"/>
              </w:rPr>
              <w:t xml:space="preserve">артість основних засобів на кінець року, тис. </w:t>
            </w:r>
            <w:proofErr w:type="spellStart"/>
            <w:r w:rsidR="00B50FCA" w:rsidRPr="00B50FCA">
              <w:rPr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681" w:type="pct"/>
            <w:shd w:val="clear" w:color="auto" w:fill="auto"/>
            <w:vAlign w:val="center"/>
          </w:tcPr>
          <w:p w:rsidR="00B50FCA" w:rsidRPr="00B50FCA" w:rsidRDefault="00B50FCA" w:rsidP="00B50FCA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81" w:type="pct"/>
            <w:shd w:val="clear" w:color="auto" w:fill="auto"/>
            <w:vAlign w:val="center"/>
          </w:tcPr>
          <w:p w:rsidR="00B50FCA" w:rsidRPr="00B50FCA" w:rsidRDefault="00B50FCA" w:rsidP="00B50FCA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93" w:type="pct"/>
            <w:shd w:val="clear" w:color="auto" w:fill="auto"/>
            <w:vAlign w:val="center"/>
          </w:tcPr>
          <w:p w:rsidR="00B50FCA" w:rsidRPr="00B50FCA" w:rsidRDefault="00B50FCA" w:rsidP="00B50FCA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B50FCA" w:rsidRPr="00B50FCA" w:rsidRDefault="00B50FCA" w:rsidP="00B50FCA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B50FCA" w:rsidRPr="00B50FCA" w:rsidTr="00181A12">
        <w:trPr>
          <w:trHeight w:val="340"/>
          <w:jc w:val="center"/>
        </w:trPr>
        <w:tc>
          <w:tcPr>
            <w:tcW w:w="2451" w:type="pct"/>
            <w:shd w:val="clear" w:color="auto" w:fill="auto"/>
            <w:vAlign w:val="center"/>
          </w:tcPr>
          <w:p w:rsidR="00B50FCA" w:rsidRPr="00B50FCA" w:rsidRDefault="00B50FCA" w:rsidP="00B50FCA">
            <w:pPr>
              <w:shd w:val="clear" w:color="auto" w:fill="FFFFFF"/>
              <w:autoSpaceDE w:val="0"/>
              <w:autoSpaceDN w:val="0"/>
              <w:spacing w:line="240" w:lineRule="auto"/>
              <w:jc w:val="left"/>
              <w:rPr>
                <w:sz w:val="24"/>
                <w:szCs w:val="24"/>
                <w:lang w:val="uk-UA"/>
              </w:rPr>
            </w:pPr>
            <w:r w:rsidRPr="00B50FCA">
              <w:rPr>
                <w:sz w:val="24"/>
                <w:szCs w:val="24"/>
                <w:lang w:val="uk-UA"/>
              </w:rPr>
              <w:t>Ступінь оновлення основних засобів, %</w:t>
            </w:r>
          </w:p>
        </w:tc>
        <w:tc>
          <w:tcPr>
            <w:tcW w:w="681" w:type="pct"/>
            <w:shd w:val="clear" w:color="auto" w:fill="auto"/>
            <w:vAlign w:val="center"/>
          </w:tcPr>
          <w:p w:rsidR="00B50FCA" w:rsidRPr="00B50FCA" w:rsidRDefault="00B50FCA" w:rsidP="00B50FCA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81" w:type="pct"/>
            <w:shd w:val="clear" w:color="auto" w:fill="auto"/>
            <w:vAlign w:val="center"/>
          </w:tcPr>
          <w:p w:rsidR="00B50FCA" w:rsidRPr="00B50FCA" w:rsidRDefault="00B50FCA" w:rsidP="00B50FCA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93" w:type="pct"/>
            <w:shd w:val="clear" w:color="auto" w:fill="auto"/>
            <w:vAlign w:val="center"/>
          </w:tcPr>
          <w:p w:rsidR="00B50FCA" w:rsidRPr="00B50FCA" w:rsidRDefault="00B50FCA" w:rsidP="00B50FCA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B50FCA" w:rsidRPr="00B50FCA" w:rsidRDefault="00B50FCA" w:rsidP="00B50FCA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B50FCA"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B50FCA" w:rsidRPr="00B50FCA" w:rsidTr="00181A12">
        <w:trPr>
          <w:trHeight w:val="340"/>
          <w:jc w:val="center"/>
        </w:trPr>
        <w:tc>
          <w:tcPr>
            <w:tcW w:w="2451" w:type="pct"/>
            <w:shd w:val="clear" w:color="auto" w:fill="auto"/>
            <w:vAlign w:val="center"/>
          </w:tcPr>
          <w:p w:rsidR="00B50FCA" w:rsidRPr="00B50FCA" w:rsidRDefault="00B50FCA" w:rsidP="00B50FCA">
            <w:pPr>
              <w:shd w:val="clear" w:color="auto" w:fill="FFFFFF"/>
              <w:autoSpaceDE w:val="0"/>
              <w:autoSpaceDN w:val="0"/>
              <w:spacing w:line="240" w:lineRule="auto"/>
              <w:jc w:val="left"/>
              <w:rPr>
                <w:sz w:val="24"/>
                <w:szCs w:val="24"/>
                <w:lang w:val="uk-UA"/>
              </w:rPr>
            </w:pPr>
            <w:r w:rsidRPr="00B50FCA">
              <w:rPr>
                <w:sz w:val="24"/>
                <w:szCs w:val="24"/>
                <w:lang w:val="uk-UA"/>
              </w:rPr>
              <w:t>Ступінь вибуття основних засобів, %</w:t>
            </w:r>
          </w:p>
        </w:tc>
        <w:tc>
          <w:tcPr>
            <w:tcW w:w="681" w:type="pct"/>
            <w:shd w:val="clear" w:color="auto" w:fill="auto"/>
            <w:vAlign w:val="center"/>
          </w:tcPr>
          <w:p w:rsidR="00B50FCA" w:rsidRPr="00B50FCA" w:rsidRDefault="00B50FCA" w:rsidP="00B50FCA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81" w:type="pct"/>
            <w:shd w:val="clear" w:color="auto" w:fill="auto"/>
            <w:vAlign w:val="center"/>
          </w:tcPr>
          <w:p w:rsidR="00B50FCA" w:rsidRPr="00B50FCA" w:rsidRDefault="00B50FCA" w:rsidP="00B50FCA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93" w:type="pct"/>
            <w:shd w:val="clear" w:color="auto" w:fill="auto"/>
            <w:vAlign w:val="center"/>
          </w:tcPr>
          <w:p w:rsidR="00B50FCA" w:rsidRPr="00B50FCA" w:rsidRDefault="00B50FCA" w:rsidP="00B50FCA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B50FCA" w:rsidRPr="00B50FCA" w:rsidRDefault="00B50FCA" w:rsidP="00B50FCA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B50FCA"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B50FCA" w:rsidRPr="00B50FCA" w:rsidTr="00181A12">
        <w:trPr>
          <w:trHeight w:val="340"/>
          <w:jc w:val="center"/>
        </w:trPr>
        <w:tc>
          <w:tcPr>
            <w:tcW w:w="2451" w:type="pct"/>
            <w:shd w:val="clear" w:color="auto" w:fill="auto"/>
            <w:vAlign w:val="center"/>
          </w:tcPr>
          <w:p w:rsidR="00B50FCA" w:rsidRPr="00B50FCA" w:rsidRDefault="00B50FCA" w:rsidP="00B50FCA">
            <w:pPr>
              <w:shd w:val="clear" w:color="auto" w:fill="FFFFFF"/>
              <w:autoSpaceDE w:val="0"/>
              <w:autoSpaceDN w:val="0"/>
              <w:spacing w:line="240" w:lineRule="auto"/>
              <w:jc w:val="left"/>
              <w:rPr>
                <w:sz w:val="24"/>
                <w:szCs w:val="24"/>
                <w:lang w:val="uk-UA"/>
              </w:rPr>
            </w:pPr>
            <w:r w:rsidRPr="00B50FCA">
              <w:rPr>
                <w:sz w:val="24"/>
                <w:szCs w:val="24"/>
                <w:lang w:val="uk-UA"/>
              </w:rPr>
              <w:t>Темп росту основних засобів, %</w:t>
            </w:r>
          </w:p>
        </w:tc>
        <w:tc>
          <w:tcPr>
            <w:tcW w:w="681" w:type="pct"/>
            <w:shd w:val="clear" w:color="auto" w:fill="auto"/>
            <w:vAlign w:val="center"/>
          </w:tcPr>
          <w:p w:rsidR="00B50FCA" w:rsidRPr="00B50FCA" w:rsidRDefault="00B50FCA" w:rsidP="00B50FCA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81" w:type="pct"/>
            <w:shd w:val="clear" w:color="auto" w:fill="auto"/>
            <w:vAlign w:val="center"/>
          </w:tcPr>
          <w:p w:rsidR="00B50FCA" w:rsidRPr="00B50FCA" w:rsidRDefault="00B50FCA" w:rsidP="00B50FCA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93" w:type="pct"/>
            <w:shd w:val="clear" w:color="auto" w:fill="auto"/>
            <w:vAlign w:val="center"/>
          </w:tcPr>
          <w:p w:rsidR="00B50FCA" w:rsidRPr="00B50FCA" w:rsidRDefault="00B50FCA" w:rsidP="00B50FCA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B50FCA" w:rsidRPr="00B50FCA" w:rsidRDefault="00B50FCA" w:rsidP="00B50FCA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B50FCA"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</w:tr>
    </w:tbl>
    <w:p w:rsidR="00B50FCA" w:rsidRDefault="00B50FCA" w:rsidP="00B50FCA">
      <w:pPr>
        <w:spacing w:line="264" w:lineRule="auto"/>
        <w:ind w:firstLine="567"/>
        <w:rPr>
          <w:sz w:val="28"/>
          <w:szCs w:val="28"/>
          <w:lang w:val="uk-UA"/>
        </w:rPr>
      </w:pPr>
    </w:p>
    <w:p w:rsidR="00582DFD" w:rsidRDefault="00582DFD" w:rsidP="00582DFD">
      <w:pPr>
        <w:spacing w:line="264" w:lineRule="auto"/>
        <w:ind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Висновок:</w:t>
      </w:r>
    </w:p>
    <w:p w:rsidR="00582DFD" w:rsidRDefault="00582DFD" w:rsidP="00582DFD">
      <w:pPr>
        <w:spacing w:line="264" w:lineRule="auto"/>
        <w:ind w:firstLine="540"/>
        <w:rPr>
          <w:sz w:val="28"/>
          <w:szCs w:val="28"/>
          <w:lang w:val="uk-UA"/>
        </w:rPr>
      </w:pPr>
    </w:p>
    <w:p w:rsidR="00C156EA" w:rsidRPr="001356F5" w:rsidRDefault="00C156EA" w:rsidP="00C156EA">
      <w:pPr>
        <w:pStyle w:val="Default"/>
        <w:widowControl w:val="0"/>
        <w:ind w:firstLine="567"/>
        <w:jc w:val="both"/>
        <w:rPr>
          <w:b/>
          <w:sz w:val="28"/>
          <w:szCs w:val="28"/>
          <w:lang w:val="uk-UA" w:eastAsia="uk-UA"/>
        </w:rPr>
      </w:pPr>
      <w:r w:rsidRPr="001356F5">
        <w:rPr>
          <w:b/>
          <w:sz w:val="28"/>
          <w:szCs w:val="28"/>
          <w:lang w:val="uk-UA" w:eastAsia="uk-UA"/>
        </w:rPr>
        <w:lastRenderedPageBreak/>
        <w:t>Рекомендована література</w:t>
      </w:r>
    </w:p>
    <w:p w:rsidR="00C156EA" w:rsidRPr="001356F5" w:rsidRDefault="00C156EA" w:rsidP="00C156EA">
      <w:pPr>
        <w:pStyle w:val="Default"/>
        <w:widowControl w:val="0"/>
        <w:ind w:firstLine="567"/>
        <w:jc w:val="both"/>
        <w:rPr>
          <w:sz w:val="28"/>
          <w:szCs w:val="28"/>
          <w:lang w:val="uk-UA" w:eastAsia="uk-UA"/>
        </w:rPr>
      </w:pPr>
    </w:p>
    <w:p w:rsidR="00C156EA" w:rsidRPr="00C156EA" w:rsidRDefault="00C156EA" w:rsidP="00C156EA">
      <w:pPr>
        <w:pStyle w:val="a6"/>
        <w:widowControl/>
        <w:numPr>
          <w:ilvl w:val="0"/>
          <w:numId w:val="4"/>
        </w:numPr>
        <w:shd w:val="clear" w:color="auto" w:fill="FFFFFF"/>
        <w:tabs>
          <w:tab w:val="left" w:pos="0"/>
          <w:tab w:val="left" w:pos="851"/>
        </w:tabs>
        <w:autoSpaceDE w:val="0"/>
        <w:autoSpaceDN w:val="0"/>
        <w:spacing w:line="240" w:lineRule="auto"/>
        <w:ind w:left="0" w:firstLine="567"/>
        <w:contextualSpacing w:val="0"/>
        <w:textAlignment w:val="auto"/>
        <w:rPr>
          <w:sz w:val="28"/>
          <w:szCs w:val="28"/>
          <w:lang w:val="uk-UA"/>
        </w:rPr>
      </w:pPr>
      <w:proofErr w:type="spellStart"/>
      <w:r w:rsidRPr="00C156EA">
        <w:rPr>
          <w:sz w:val="28"/>
          <w:szCs w:val="28"/>
        </w:rPr>
        <w:t>Аналіз</w:t>
      </w:r>
      <w:proofErr w:type="spellEnd"/>
      <w:r w:rsidRPr="00C156EA">
        <w:rPr>
          <w:sz w:val="28"/>
          <w:szCs w:val="28"/>
        </w:rPr>
        <w:t xml:space="preserve"> </w:t>
      </w:r>
      <w:proofErr w:type="spellStart"/>
      <w:proofErr w:type="gramStart"/>
      <w:r w:rsidRPr="00C156EA">
        <w:rPr>
          <w:sz w:val="28"/>
          <w:szCs w:val="28"/>
        </w:rPr>
        <w:t>п</w:t>
      </w:r>
      <w:proofErr w:type="gramEnd"/>
      <w:r w:rsidRPr="00C156EA">
        <w:rPr>
          <w:sz w:val="28"/>
          <w:szCs w:val="28"/>
        </w:rPr>
        <w:t>ідприємницької</w:t>
      </w:r>
      <w:proofErr w:type="spellEnd"/>
      <w:r w:rsidRPr="00C156EA">
        <w:rPr>
          <w:sz w:val="28"/>
          <w:szCs w:val="28"/>
        </w:rPr>
        <w:t xml:space="preserve"> </w:t>
      </w:r>
      <w:proofErr w:type="spellStart"/>
      <w:r w:rsidRPr="00C156EA">
        <w:rPr>
          <w:sz w:val="28"/>
          <w:szCs w:val="28"/>
        </w:rPr>
        <w:t>діяльності</w:t>
      </w:r>
      <w:proofErr w:type="spellEnd"/>
      <w:r w:rsidRPr="00C156EA">
        <w:rPr>
          <w:sz w:val="28"/>
          <w:szCs w:val="28"/>
        </w:rPr>
        <w:t xml:space="preserve"> [текст] : </w:t>
      </w:r>
      <w:proofErr w:type="spellStart"/>
      <w:r w:rsidRPr="00C156EA">
        <w:rPr>
          <w:sz w:val="28"/>
          <w:szCs w:val="28"/>
        </w:rPr>
        <w:t>навчальний</w:t>
      </w:r>
      <w:proofErr w:type="spellEnd"/>
      <w:r w:rsidRPr="00C156EA">
        <w:rPr>
          <w:sz w:val="28"/>
          <w:szCs w:val="28"/>
        </w:rPr>
        <w:t xml:space="preserve"> </w:t>
      </w:r>
      <w:proofErr w:type="spellStart"/>
      <w:r w:rsidRPr="00C156EA">
        <w:rPr>
          <w:sz w:val="28"/>
          <w:szCs w:val="28"/>
        </w:rPr>
        <w:t>посібник</w:t>
      </w:r>
      <w:proofErr w:type="spellEnd"/>
      <w:r w:rsidRPr="00C156EA">
        <w:rPr>
          <w:sz w:val="28"/>
          <w:szCs w:val="28"/>
        </w:rPr>
        <w:t xml:space="preserve"> / [за </w:t>
      </w:r>
      <w:proofErr w:type="spellStart"/>
      <w:r w:rsidRPr="00C156EA">
        <w:rPr>
          <w:sz w:val="28"/>
          <w:szCs w:val="28"/>
        </w:rPr>
        <w:t>заг</w:t>
      </w:r>
      <w:proofErr w:type="spellEnd"/>
      <w:r w:rsidRPr="00C156EA">
        <w:rPr>
          <w:sz w:val="28"/>
          <w:szCs w:val="28"/>
        </w:rPr>
        <w:t xml:space="preserve">. ред. І.В. </w:t>
      </w:r>
      <w:proofErr w:type="spellStart"/>
      <w:r w:rsidRPr="00C156EA">
        <w:rPr>
          <w:sz w:val="28"/>
          <w:szCs w:val="28"/>
        </w:rPr>
        <w:t>Сіменко</w:t>
      </w:r>
      <w:proofErr w:type="spellEnd"/>
      <w:r w:rsidRPr="00C156EA">
        <w:rPr>
          <w:sz w:val="28"/>
          <w:szCs w:val="28"/>
        </w:rPr>
        <w:t xml:space="preserve">, Т.Д. </w:t>
      </w:r>
      <w:proofErr w:type="spellStart"/>
      <w:r w:rsidRPr="00C156EA">
        <w:rPr>
          <w:sz w:val="28"/>
          <w:szCs w:val="28"/>
        </w:rPr>
        <w:t>Косової</w:t>
      </w:r>
      <w:proofErr w:type="spellEnd"/>
      <w:r w:rsidRPr="00C156EA">
        <w:rPr>
          <w:sz w:val="28"/>
          <w:szCs w:val="28"/>
        </w:rPr>
        <w:t xml:space="preserve">] – К. : «Центр </w:t>
      </w:r>
      <w:proofErr w:type="spellStart"/>
      <w:r w:rsidRPr="00C156EA">
        <w:rPr>
          <w:sz w:val="28"/>
          <w:szCs w:val="28"/>
        </w:rPr>
        <w:t>учбової</w:t>
      </w:r>
      <w:proofErr w:type="spellEnd"/>
      <w:r w:rsidRPr="00C156EA">
        <w:rPr>
          <w:sz w:val="28"/>
          <w:szCs w:val="28"/>
        </w:rPr>
        <w:t xml:space="preserve"> </w:t>
      </w:r>
      <w:proofErr w:type="spellStart"/>
      <w:r w:rsidRPr="00C156EA">
        <w:rPr>
          <w:sz w:val="28"/>
          <w:szCs w:val="28"/>
        </w:rPr>
        <w:t>літератури</w:t>
      </w:r>
      <w:proofErr w:type="spellEnd"/>
      <w:r w:rsidRPr="00C156EA">
        <w:rPr>
          <w:sz w:val="28"/>
          <w:szCs w:val="28"/>
        </w:rPr>
        <w:t>», 2013. – 384 с</w:t>
      </w:r>
      <w:r w:rsidRPr="00C156EA">
        <w:rPr>
          <w:sz w:val="28"/>
          <w:szCs w:val="28"/>
          <w:lang w:val="uk-UA"/>
        </w:rPr>
        <w:t>.</w:t>
      </w:r>
    </w:p>
    <w:p w:rsidR="00C156EA" w:rsidRPr="00C156EA" w:rsidRDefault="00C156EA" w:rsidP="00C156EA">
      <w:pPr>
        <w:pStyle w:val="a4"/>
        <w:numPr>
          <w:ilvl w:val="0"/>
          <w:numId w:val="4"/>
        </w:numPr>
        <w:tabs>
          <w:tab w:val="left" w:pos="0"/>
          <w:tab w:val="left" w:pos="851"/>
          <w:tab w:val="left" w:pos="5103"/>
        </w:tabs>
        <w:spacing w:line="240" w:lineRule="auto"/>
        <w:ind w:left="0" w:firstLine="567"/>
        <w:jc w:val="both"/>
        <w:rPr>
          <w:b w:val="0"/>
          <w:bCs/>
          <w:szCs w:val="28"/>
        </w:rPr>
      </w:pPr>
      <w:r w:rsidRPr="00C156EA">
        <w:rPr>
          <w:b w:val="0"/>
        </w:rPr>
        <w:t xml:space="preserve">Данилюк М. О. Економічний аналіз: </w:t>
      </w:r>
      <w:proofErr w:type="spellStart"/>
      <w:r w:rsidRPr="00C156EA">
        <w:rPr>
          <w:b w:val="0"/>
        </w:rPr>
        <w:t>навч</w:t>
      </w:r>
      <w:proofErr w:type="spellEnd"/>
      <w:r w:rsidRPr="00C156EA">
        <w:rPr>
          <w:b w:val="0"/>
        </w:rPr>
        <w:t xml:space="preserve">. </w:t>
      </w:r>
      <w:proofErr w:type="spellStart"/>
      <w:r w:rsidRPr="00C156EA">
        <w:rPr>
          <w:b w:val="0"/>
        </w:rPr>
        <w:t>посіб</w:t>
      </w:r>
      <w:proofErr w:type="spellEnd"/>
      <w:r w:rsidRPr="00C156EA">
        <w:rPr>
          <w:b w:val="0"/>
        </w:rPr>
        <w:t>. / М.О. Данилюк, І.М. </w:t>
      </w:r>
      <w:proofErr w:type="spellStart"/>
      <w:r w:rsidRPr="00C156EA">
        <w:rPr>
          <w:b w:val="0"/>
        </w:rPr>
        <w:t>Метошоп</w:t>
      </w:r>
      <w:proofErr w:type="spellEnd"/>
      <w:r w:rsidRPr="00C156EA">
        <w:rPr>
          <w:b w:val="0"/>
        </w:rPr>
        <w:t xml:space="preserve">, Л. С. </w:t>
      </w:r>
      <w:proofErr w:type="spellStart"/>
      <w:r w:rsidRPr="00C156EA">
        <w:rPr>
          <w:b w:val="0"/>
        </w:rPr>
        <w:t>Войтків</w:t>
      </w:r>
      <w:proofErr w:type="spellEnd"/>
      <w:r w:rsidRPr="00C156EA">
        <w:rPr>
          <w:b w:val="0"/>
        </w:rPr>
        <w:t xml:space="preserve">, Т. М. </w:t>
      </w:r>
      <w:proofErr w:type="spellStart"/>
      <w:r w:rsidRPr="00C156EA">
        <w:rPr>
          <w:b w:val="0"/>
        </w:rPr>
        <w:t>Паневник</w:t>
      </w:r>
      <w:proofErr w:type="spellEnd"/>
      <w:r w:rsidRPr="00C156EA">
        <w:rPr>
          <w:b w:val="0"/>
        </w:rPr>
        <w:t>, Ю. В. Буй. – Івано-Франківськ, 2018. – 316 с.</w:t>
      </w:r>
    </w:p>
    <w:p w:rsidR="00C156EA" w:rsidRPr="00C156EA" w:rsidRDefault="00C156EA" w:rsidP="00C156EA">
      <w:pPr>
        <w:pStyle w:val="a6"/>
        <w:widowControl/>
        <w:numPr>
          <w:ilvl w:val="0"/>
          <w:numId w:val="4"/>
        </w:numPr>
        <w:tabs>
          <w:tab w:val="left" w:pos="0"/>
          <w:tab w:val="left" w:pos="851"/>
        </w:tabs>
        <w:autoSpaceDE w:val="0"/>
        <w:autoSpaceDN w:val="0"/>
        <w:spacing w:line="240" w:lineRule="auto"/>
        <w:ind w:left="0" w:firstLine="567"/>
        <w:contextualSpacing w:val="0"/>
        <w:textAlignment w:val="auto"/>
        <w:rPr>
          <w:sz w:val="28"/>
          <w:szCs w:val="28"/>
          <w:lang w:val="uk-UA"/>
        </w:rPr>
      </w:pPr>
      <w:r w:rsidRPr="00C156EA">
        <w:rPr>
          <w:sz w:val="28"/>
          <w:szCs w:val="28"/>
          <w:lang w:val="uk-UA"/>
        </w:rPr>
        <w:t xml:space="preserve">Єгорова О.В. Економічний аналіз: </w:t>
      </w:r>
      <w:proofErr w:type="spellStart"/>
      <w:r w:rsidRPr="00C156EA">
        <w:rPr>
          <w:sz w:val="28"/>
          <w:szCs w:val="28"/>
          <w:lang w:val="uk-UA"/>
        </w:rPr>
        <w:t>навч</w:t>
      </w:r>
      <w:proofErr w:type="spellEnd"/>
      <w:r w:rsidRPr="00C156EA">
        <w:rPr>
          <w:sz w:val="28"/>
          <w:szCs w:val="28"/>
          <w:lang w:val="uk-UA"/>
        </w:rPr>
        <w:t xml:space="preserve">. </w:t>
      </w:r>
      <w:proofErr w:type="spellStart"/>
      <w:r w:rsidRPr="00C156EA">
        <w:rPr>
          <w:sz w:val="28"/>
          <w:szCs w:val="28"/>
          <w:lang w:val="uk-UA"/>
        </w:rPr>
        <w:t>посіб</w:t>
      </w:r>
      <w:proofErr w:type="spellEnd"/>
      <w:r w:rsidRPr="00C156EA">
        <w:rPr>
          <w:sz w:val="28"/>
          <w:szCs w:val="28"/>
          <w:lang w:val="uk-UA"/>
        </w:rPr>
        <w:t>. / О.В.Єгорова, Л.О. </w:t>
      </w:r>
      <w:proofErr w:type="spellStart"/>
      <w:r w:rsidRPr="00C156EA">
        <w:rPr>
          <w:sz w:val="28"/>
          <w:szCs w:val="28"/>
          <w:lang w:val="uk-UA"/>
        </w:rPr>
        <w:t>Дорогань-Писаренко</w:t>
      </w:r>
      <w:proofErr w:type="spellEnd"/>
      <w:r w:rsidRPr="00C156EA">
        <w:rPr>
          <w:sz w:val="28"/>
          <w:szCs w:val="28"/>
          <w:lang w:val="uk-UA"/>
        </w:rPr>
        <w:t>, Ю.М. Тютюнник. – Полтава : РВВД ПДАА, 2018. – 290 с.</w:t>
      </w:r>
    </w:p>
    <w:p w:rsidR="00C156EA" w:rsidRPr="00C156EA" w:rsidRDefault="00C156EA" w:rsidP="00C156EA">
      <w:pPr>
        <w:widowControl/>
        <w:numPr>
          <w:ilvl w:val="0"/>
          <w:numId w:val="4"/>
        </w:numPr>
        <w:tabs>
          <w:tab w:val="left" w:pos="0"/>
          <w:tab w:val="left" w:pos="851"/>
        </w:tabs>
        <w:autoSpaceDE w:val="0"/>
        <w:autoSpaceDN w:val="0"/>
        <w:spacing w:line="240" w:lineRule="auto"/>
        <w:ind w:left="0" w:firstLine="567"/>
        <w:textAlignment w:val="auto"/>
        <w:rPr>
          <w:sz w:val="28"/>
          <w:szCs w:val="28"/>
          <w:lang w:val="uk-UA" w:eastAsia="uk-UA"/>
        </w:rPr>
      </w:pPr>
      <w:proofErr w:type="spellStart"/>
      <w:r w:rsidRPr="00C156EA">
        <w:rPr>
          <w:rStyle w:val="af7"/>
          <w:b w:val="0"/>
          <w:color w:val="000000"/>
          <w:sz w:val="28"/>
          <w:szCs w:val="28"/>
          <w:shd w:val="clear" w:color="auto" w:fill="FFFFFF"/>
        </w:rPr>
        <w:t>Кіндрацька</w:t>
      </w:r>
      <w:proofErr w:type="spellEnd"/>
      <w:r w:rsidRPr="00C156EA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Г.І. </w:t>
      </w:r>
      <w:proofErr w:type="spellStart"/>
      <w:r w:rsidRPr="00C156EA">
        <w:rPr>
          <w:rStyle w:val="af7"/>
          <w:b w:val="0"/>
          <w:color w:val="000000"/>
          <w:sz w:val="28"/>
          <w:szCs w:val="28"/>
          <w:shd w:val="clear" w:color="auto" w:fill="FFFFFF"/>
        </w:rPr>
        <w:t>Аналіз</w:t>
      </w:r>
      <w:proofErr w:type="spellEnd"/>
      <w:r w:rsidRPr="00C156EA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156EA">
        <w:rPr>
          <w:rStyle w:val="af7"/>
          <w:b w:val="0"/>
          <w:color w:val="000000"/>
          <w:sz w:val="28"/>
          <w:szCs w:val="28"/>
          <w:shd w:val="clear" w:color="auto" w:fill="FFFFFF"/>
        </w:rPr>
        <w:t>господарської</w:t>
      </w:r>
      <w:proofErr w:type="spellEnd"/>
      <w:r w:rsidRPr="00C156EA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156EA">
        <w:rPr>
          <w:rStyle w:val="af7"/>
          <w:b w:val="0"/>
          <w:color w:val="000000"/>
          <w:sz w:val="28"/>
          <w:szCs w:val="28"/>
          <w:shd w:val="clear" w:color="auto" w:fill="FFFFFF"/>
        </w:rPr>
        <w:t>діяльності</w:t>
      </w:r>
      <w:proofErr w:type="spellEnd"/>
      <w:r w:rsidRPr="00C156EA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proofErr w:type="gramStart"/>
      <w:r w:rsidRPr="00C156EA">
        <w:rPr>
          <w:rStyle w:val="af7"/>
          <w:b w:val="0"/>
          <w:color w:val="000000"/>
          <w:sz w:val="28"/>
          <w:szCs w:val="28"/>
          <w:shd w:val="clear" w:color="auto" w:fill="FFFFFF"/>
        </w:rPr>
        <w:t>п</w:t>
      </w:r>
      <w:proofErr w:type="gramEnd"/>
      <w:r w:rsidRPr="00C156EA">
        <w:rPr>
          <w:rStyle w:val="af7"/>
          <w:b w:val="0"/>
          <w:color w:val="000000"/>
          <w:sz w:val="28"/>
          <w:szCs w:val="28"/>
          <w:shd w:val="clear" w:color="auto" w:fill="FFFFFF"/>
        </w:rPr>
        <w:t>ідручник</w:t>
      </w:r>
      <w:proofErr w:type="spellEnd"/>
      <w:r w:rsidRPr="00C156EA">
        <w:rPr>
          <w:rStyle w:val="af7"/>
          <w:b w:val="0"/>
          <w:color w:val="000000"/>
          <w:sz w:val="28"/>
          <w:szCs w:val="28"/>
          <w:shd w:val="clear" w:color="auto" w:fill="FFFFFF"/>
        </w:rPr>
        <w:t>. / Г.І.</w:t>
      </w:r>
      <w:r w:rsidRPr="00C156EA">
        <w:rPr>
          <w:rStyle w:val="af7"/>
          <w:b w:val="0"/>
          <w:color w:val="000000"/>
          <w:sz w:val="28"/>
          <w:szCs w:val="28"/>
          <w:shd w:val="clear" w:color="auto" w:fill="FFFFFF"/>
          <w:lang w:val="uk-UA"/>
        </w:rPr>
        <w:t> </w:t>
      </w:r>
      <w:proofErr w:type="spellStart"/>
      <w:r w:rsidRPr="00C156EA">
        <w:rPr>
          <w:rStyle w:val="af7"/>
          <w:b w:val="0"/>
          <w:color w:val="000000"/>
          <w:sz w:val="28"/>
          <w:szCs w:val="28"/>
          <w:shd w:val="clear" w:color="auto" w:fill="FFFFFF"/>
        </w:rPr>
        <w:t>Кіндрацька</w:t>
      </w:r>
      <w:proofErr w:type="spellEnd"/>
      <w:r w:rsidRPr="00C156EA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, А.Г. </w:t>
      </w:r>
      <w:proofErr w:type="spellStart"/>
      <w:r w:rsidRPr="00C156EA">
        <w:rPr>
          <w:rStyle w:val="af7"/>
          <w:b w:val="0"/>
          <w:color w:val="000000"/>
          <w:sz w:val="28"/>
          <w:szCs w:val="28"/>
          <w:shd w:val="clear" w:color="auto" w:fill="FFFFFF"/>
        </w:rPr>
        <w:t>Загородній</w:t>
      </w:r>
      <w:proofErr w:type="spellEnd"/>
      <w:r w:rsidRPr="00C156EA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, Ю.І. </w:t>
      </w:r>
      <w:proofErr w:type="spellStart"/>
      <w:r w:rsidRPr="00C156EA">
        <w:rPr>
          <w:rStyle w:val="af7"/>
          <w:b w:val="0"/>
          <w:color w:val="000000"/>
          <w:sz w:val="28"/>
          <w:szCs w:val="28"/>
          <w:shd w:val="clear" w:color="auto" w:fill="FFFFFF"/>
        </w:rPr>
        <w:t>Кулиняк</w:t>
      </w:r>
      <w:proofErr w:type="spellEnd"/>
      <w:r w:rsidRPr="00C156EA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. – </w:t>
      </w:r>
      <w:proofErr w:type="spellStart"/>
      <w:r w:rsidRPr="00C156EA">
        <w:rPr>
          <w:rStyle w:val="af7"/>
          <w:b w:val="0"/>
          <w:color w:val="000000"/>
          <w:sz w:val="28"/>
          <w:szCs w:val="28"/>
          <w:shd w:val="clear" w:color="auto" w:fill="FFFFFF"/>
        </w:rPr>
        <w:t>Львів</w:t>
      </w:r>
      <w:proofErr w:type="spellEnd"/>
      <w:proofErr w:type="gramStart"/>
      <w:r w:rsidRPr="00C156EA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 w:rsidRPr="00C156EA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156EA">
        <w:rPr>
          <w:rStyle w:val="af7"/>
          <w:b w:val="0"/>
          <w:color w:val="000000"/>
          <w:sz w:val="28"/>
          <w:szCs w:val="28"/>
          <w:shd w:val="clear" w:color="auto" w:fill="FFFFFF"/>
        </w:rPr>
        <w:t>Видавництво</w:t>
      </w:r>
      <w:proofErr w:type="spellEnd"/>
      <w:r w:rsidRPr="00C156EA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156EA">
        <w:rPr>
          <w:rStyle w:val="af7"/>
          <w:b w:val="0"/>
          <w:color w:val="000000"/>
          <w:sz w:val="28"/>
          <w:szCs w:val="28"/>
          <w:shd w:val="clear" w:color="auto" w:fill="FFFFFF"/>
        </w:rPr>
        <w:t>Львівської</w:t>
      </w:r>
      <w:proofErr w:type="spellEnd"/>
      <w:r w:rsidRPr="00C156EA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156EA">
        <w:rPr>
          <w:rStyle w:val="af7"/>
          <w:b w:val="0"/>
          <w:color w:val="000000"/>
          <w:sz w:val="28"/>
          <w:szCs w:val="28"/>
          <w:shd w:val="clear" w:color="auto" w:fill="FFFFFF"/>
        </w:rPr>
        <w:t>політехніки</w:t>
      </w:r>
      <w:proofErr w:type="spellEnd"/>
      <w:r w:rsidRPr="00C156EA">
        <w:rPr>
          <w:rStyle w:val="af7"/>
          <w:b w:val="0"/>
          <w:color w:val="000000"/>
          <w:sz w:val="28"/>
          <w:szCs w:val="28"/>
          <w:shd w:val="clear" w:color="auto" w:fill="FFFFFF"/>
        </w:rPr>
        <w:t>, 2019. – 320 с.</w:t>
      </w:r>
    </w:p>
    <w:p w:rsidR="00C156EA" w:rsidRPr="00C156EA" w:rsidRDefault="00C156EA" w:rsidP="00C156EA">
      <w:pPr>
        <w:pStyle w:val="a4"/>
        <w:numPr>
          <w:ilvl w:val="0"/>
          <w:numId w:val="4"/>
        </w:numPr>
        <w:tabs>
          <w:tab w:val="left" w:pos="0"/>
          <w:tab w:val="left" w:pos="851"/>
          <w:tab w:val="left" w:pos="5103"/>
        </w:tabs>
        <w:spacing w:line="240" w:lineRule="auto"/>
        <w:ind w:left="0" w:firstLine="567"/>
        <w:jc w:val="both"/>
        <w:rPr>
          <w:b w:val="0"/>
          <w:bCs/>
          <w:szCs w:val="28"/>
        </w:rPr>
      </w:pPr>
      <w:r w:rsidRPr="00C156EA">
        <w:rPr>
          <w:b w:val="0"/>
        </w:rPr>
        <w:t xml:space="preserve">Ковальчук К.Ф. Аналіз господарської діяльності: теорія, методика, розбір </w:t>
      </w:r>
      <w:r w:rsidRPr="00C156EA">
        <w:rPr>
          <w:b w:val="0"/>
          <w:szCs w:val="28"/>
        </w:rPr>
        <w:t>конкретних ситуацій. / К.Ф. Ковальчук. – Київ: ЦНПЛ, 2022. – 328 с.</w:t>
      </w:r>
    </w:p>
    <w:p w:rsidR="00C156EA" w:rsidRPr="00C156EA" w:rsidRDefault="00C156EA" w:rsidP="00C156EA">
      <w:pPr>
        <w:widowControl/>
        <w:numPr>
          <w:ilvl w:val="0"/>
          <w:numId w:val="4"/>
        </w:numPr>
        <w:tabs>
          <w:tab w:val="left" w:pos="851"/>
        </w:tabs>
        <w:autoSpaceDE w:val="0"/>
        <w:autoSpaceDN w:val="0"/>
        <w:spacing w:line="240" w:lineRule="auto"/>
        <w:ind w:left="0" w:firstLine="567"/>
        <w:textAlignment w:val="auto"/>
        <w:rPr>
          <w:sz w:val="28"/>
          <w:szCs w:val="28"/>
          <w:lang w:val="uk-UA" w:eastAsia="uk-UA"/>
        </w:rPr>
      </w:pPr>
      <w:r w:rsidRPr="00C156EA">
        <w:rPr>
          <w:sz w:val="28"/>
          <w:szCs w:val="28"/>
        </w:rPr>
        <w:t xml:space="preserve">Косова Т. Д. </w:t>
      </w:r>
      <w:proofErr w:type="spellStart"/>
      <w:r w:rsidRPr="00C156EA">
        <w:rPr>
          <w:sz w:val="28"/>
          <w:szCs w:val="28"/>
        </w:rPr>
        <w:t>Організація</w:t>
      </w:r>
      <w:proofErr w:type="spellEnd"/>
      <w:r w:rsidRPr="00C156EA">
        <w:rPr>
          <w:sz w:val="28"/>
          <w:szCs w:val="28"/>
        </w:rPr>
        <w:t xml:space="preserve"> </w:t>
      </w:r>
      <w:proofErr w:type="spellStart"/>
      <w:r w:rsidRPr="00C156EA">
        <w:rPr>
          <w:sz w:val="28"/>
          <w:szCs w:val="28"/>
        </w:rPr>
        <w:t>і</w:t>
      </w:r>
      <w:proofErr w:type="spellEnd"/>
      <w:r w:rsidRPr="00C156EA">
        <w:rPr>
          <w:sz w:val="28"/>
          <w:szCs w:val="28"/>
        </w:rPr>
        <w:t xml:space="preserve"> методика </w:t>
      </w:r>
      <w:proofErr w:type="spellStart"/>
      <w:r w:rsidRPr="00C156EA">
        <w:rPr>
          <w:sz w:val="28"/>
          <w:szCs w:val="28"/>
        </w:rPr>
        <w:t>економічного</w:t>
      </w:r>
      <w:proofErr w:type="spellEnd"/>
      <w:r w:rsidRPr="00C156EA">
        <w:rPr>
          <w:sz w:val="28"/>
          <w:szCs w:val="28"/>
        </w:rPr>
        <w:t xml:space="preserve"> </w:t>
      </w:r>
      <w:proofErr w:type="spellStart"/>
      <w:r w:rsidRPr="00C156EA">
        <w:rPr>
          <w:sz w:val="28"/>
          <w:szCs w:val="28"/>
        </w:rPr>
        <w:t>аналізу</w:t>
      </w:r>
      <w:proofErr w:type="spellEnd"/>
      <w:r w:rsidRPr="00C156EA">
        <w:rPr>
          <w:sz w:val="28"/>
          <w:szCs w:val="28"/>
        </w:rPr>
        <w:t xml:space="preserve">. </w:t>
      </w:r>
      <w:r w:rsidRPr="00C156EA">
        <w:rPr>
          <w:sz w:val="28"/>
          <w:szCs w:val="28"/>
          <w:lang w:val="uk-UA"/>
        </w:rPr>
        <w:t xml:space="preserve">/ Т.Д. Косова – </w:t>
      </w:r>
      <w:proofErr w:type="spellStart"/>
      <w:r w:rsidRPr="00C156EA">
        <w:rPr>
          <w:sz w:val="28"/>
          <w:szCs w:val="28"/>
        </w:rPr>
        <w:t>Київ</w:t>
      </w:r>
      <w:proofErr w:type="spellEnd"/>
      <w:r w:rsidRPr="00C156EA">
        <w:rPr>
          <w:sz w:val="28"/>
          <w:szCs w:val="28"/>
        </w:rPr>
        <w:t xml:space="preserve">: ЦУЛ, 2019. </w:t>
      </w:r>
      <w:r w:rsidRPr="00C156EA">
        <w:rPr>
          <w:sz w:val="28"/>
          <w:szCs w:val="28"/>
          <w:lang w:val="uk-UA"/>
        </w:rPr>
        <w:t xml:space="preserve">– </w:t>
      </w:r>
      <w:r w:rsidRPr="00C156EA">
        <w:rPr>
          <w:sz w:val="28"/>
          <w:szCs w:val="28"/>
        </w:rPr>
        <w:t>528 с.</w:t>
      </w:r>
    </w:p>
    <w:p w:rsidR="00C156EA" w:rsidRPr="00C156EA" w:rsidRDefault="00C156EA" w:rsidP="00C156EA">
      <w:pPr>
        <w:widowControl/>
        <w:numPr>
          <w:ilvl w:val="0"/>
          <w:numId w:val="4"/>
        </w:numPr>
        <w:tabs>
          <w:tab w:val="left" w:pos="851"/>
        </w:tabs>
        <w:autoSpaceDE w:val="0"/>
        <w:autoSpaceDN w:val="0"/>
        <w:spacing w:line="240" w:lineRule="auto"/>
        <w:ind w:left="0" w:firstLine="567"/>
        <w:textAlignment w:val="auto"/>
        <w:rPr>
          <w:sz w:val="28"/>
          <w:szCs w:val="28"/>
          <w:lang w:val="uk-UA" w:eastAsia="uk-UA"/>
        </w:rPr>
      </w:pPr>
      <w:r w:rsidRPr="00C156EA">
        <w:rPr>
          <w:sz w:val="28"/>
          <w:szCs w:val="28"/>
        </w:rPr>
        <w:t xml:space="preserve">Кулик А. В. </w:t>
      </w:r>
      <w:proofErr w:type="spellStart"/>
      <w:r w:rsidRPr="00C156EA">
        <w:rPr>
          <w:sz w:val="28"/>
          <w:szCs w:val="28"/>
        </w:rPr>
        <w:t>Теорія</w:t>
      </w:r>
      <w:proofErr w:type="spellEnd"/>
      <w:r w:rsidRPr="00C156EA">
        <w:rPr>
          <w:sz w:val="28"/>
          <w:szCs w:val="28"/>
        </w:rPr>
        <w:t xml:space="preserve"> </w:t>
      </w:r>
      <w:proofErr w:type="spellStart"/>
      <w:r w:rsidRPr="00C156EA">
        <w:rPr>
          <w:sz w:val="28"/>
          <w:szCs w:val="28"/>
        </w:rPr>
        <w:t>економічного</w:t>
      </w:r>
      <w:proofErr w:type="spellEnd"/>
      <w:r w:rsidRPr="00C156EA">
        <w:rPr>
          <w:sz w:val="28"/>
          <w:szCs w:val="28"/>
        </w:rPr>
        <w:t xml:space="preserve"> </w:t>
      </w:r>
      <w:proofErr w:type="spellStart"/>
      <w:r w:rsidRPr="00C156EA">
        <w:rPr>
          <w:sz w:val="28"/>
          <w:szCs w:val="28"/>
        </w:rPr>
        <w:t>аналізу</w:t>
      </w:r>
      <w:proofErr w:type="spellEnd"/>
      <w:r w:rsidRPr="00C156EA">
        <w:rPr>
          <w:sz w:val="28"/>
          <w:szCs w:val="28"/>
        </w:rPr>
        <w:t xml:space="preserve">: </w:t>
      </w:r>
      <w:proofErr w:type="spellStart"/>
      <w:r w:rsidRPr="00C156EA">
        <w:rPr>
          <w:sz w:val="28"/>
          <w:szCs w:val="28"/>
        </w:rPr>
        <w:t>навч</w:t>
      </w:r>
      <w:proofErr w:type="spellEnd"/>
      <w:r w:rsidRPr="00C156EA">
        <w:rPr>
          <w:sz w:val="28"/>
          <w:szCs w:val="28"/>
        </w:rPr>
        <w:t xml:space="preserve">. </w:t>
      </w:r>
      <w:proofErr w:type="spellStart"/>
      <w:proofErr w:type="gramStart"/>
      <w:r w:rsidRPr="00C156EA">
        <w:rPr>
          <w:sz w:val="28"/>
          <w:szCs w:val="28"/>
        </w:rPr>
        <w:t>пос</w:t>
      </w:r>
      <w:proofErr w:type="gramEnd"/>
      <w:r w:rsidRPr="00C156EA">
        <w:rPr>
          <w:sz w:val="28"/>
          <w:szCs w:val="28"/>
        </w:rPr>
        <w:t>іб</w:t>
      </w:r>
      <w:proofErr w:type="spellEnd"/>
      <w:r w:rsidRPr="00C156EA">
        <w:rPr>
          <w:sz w:val="28"/>
          <w:szCs w:val="28"/>
        </w:rPr>
        <w:t xml:space="preserve">. </w:t>
      </w:r>
      <w:r w:rsidRPr="00C156EA">
        <w:rPr>
          <w:sz w:val="28"/>
          <w:szCs w:val="28"/>
          <w:lang w:val="uk-UA"/>
        </w:rPr>
        <w:t xml:space="preserve">/ А.В. Кулик. – </w:t>
      </w:r>
      <w:proofErr w:type="spellStart"/>
      <w:r w:rsidRPr="00C156EA">
        <w:rPr>
          <w:sz w:val="28"/>
          <w:szCs w:val="28"/>
        </w:rPr>
        <w:t>Київ</w:t>
      </w:r>
      <w:proofErr w:type="spellEnd"/>
      <w:r w:rsidRPr="00C156EA">
        <w:rPr>
          <w:sz w:val="28"/>
          <w:szCs w:val="28"/>
        </w:rPr>
        <w:t>, ДП «Вид</w:t>
      </w:r>
      <w:proofErr w:type="gramStart"/>
      <w:r w:rsidRPr="00C156EA">
        <w:rPr>
          <w:sz w:val="28"/>
          <w:szCs w:val="28"/>
        </w:rPr>
        <w:t>.</w:t>
      </w:r>
      <w:proofErr w:type="gramEnd"/>
      <w:r w:rsidRPr="00C156EA">
        <w:rPr>
          <w:sz w:val="28"/>
          <w:szCs w:val="28"/>
        </w:rPr>
        <w:t xml:space="preserve"> </w:t>
      </w:r>
      <w:proofErr w:type="spellStart"/>
      <w:proofErr w:type="gramStart"/>
      <w:r w:rsidRPr="00C156EA">
        <w:rPr>
          <w:sz w:val="28"/>
          <w:szCs w:val="28"/>
        </w:rPr>
        <w:t>д</w:t>
      </w:r>
      <w:proofErr w:type="gramEnd"/>
      <w:r w:rsidRPr="00C156EA">
        <w:rPr>
          <w:sz w:val="28"/>
          <w:szCs w:val="28"/>
        </w:rPr>
        <w:t>ім</w:t>
      </w:r>
      <w:proofErr w:type="spellEnd"/>
      <w:r w:rsidRPr="00C156EA">
        <w:rPr>
          <w:sz w:val="28"/>
          <w:szCs w:val="28"/>
        </w:rPr>
        <w:t xml:space="preserve"> Персонал», 2018. </w:t>
      </w:r>
      <w:r w:rsidRPr="00C156EA">
        <w:rPr>
          <w:sz w:val="28"/>
          <w:szCs w:val="28"/>
          <w:lang w:val="uk-UA"/>
        </w:rPr>
        <w:t xml:space="preserve">– </w:t>
      </w:r>
      <w:r w:rsidRPr="00C156EA">
        <w:rPr>
          <w:sz w:val="28"/>
          <w:szCs w:val="28"/>
        </w:rPr>
        <w:t>452 с.</w:t>
      </w:r>
    </w:p>
    <w:p w:rsidR="00C156EA" w:rsidRPr="00C156EA" w:rsidRDefault="00C156EA" w:rsidP="00C156EA">
      <w:pPr>
        <w:pStyle w:val="a4"/>
        <w:numPr>
          <w:ilvl w:val="0"/>
          <w:numId w:val="4"/>
        </w:numPr>
        <w:tabs>
          <w:tab w:val="left" w:pos="0"/>
          <w:tab w:val="left" w:pos="851"/>
          <w:tab w:val="left" w:pos="5103"/>
        </w:tabs>
        <w:spacing w:line="240" w:lineRule="auto"/>
        <w:ind w:left="0" w:firstLine="567"/>
        <w:jc w:val="both"/>
        <w:rPr>
          <w:b w:val="0"/>
          <w:bCs/>
          <w:szCs w:val="28"/>
        </w:rPr>
      </w:pPr>
      <w:proofErr w:type="spellStart"/>
      <w:r w:rsidRPr="00C156EA">
        <w:rPr>
          <w:b w:val="0"/>
          <w:szCs w:val="28"/>
        </w:rPr>
        <w:t>Микитюк</w:t>
      </w:r>
      <w:proofErr w:type="spellEnd"/>
      <w:r w:rsidRPr="00C156EA">
        <w:rPr>
          <w:b w:val="0"/>
          <w:szCs w:val="28"/>
        </w:rPr>
        <w:t xml:space="preserve"> В.М. Основи економічного аналізу: </w:t>
      </w:r>
      <w:proofErr w:type="spellStart"/>
      <w:r w:rsidRPr="00C156EA">
        <w:rPr>
          <w:b w:val="0"/>
          <w:szCs w:val="28"/>
        </w:rPr>
        <w:t>навч.-метод</w:t>
      </w:r>
      <w:proofErr w:type="spellEnd"/>
      <w:r w:rsidRPr="00C156EA">
        <w:rPr>
          <w:b w:val="0"/>
          <w:szCs w:val="28"/>
        </w:rPr>
        <w:t xml:space="preserve">. посібник / за ред. В.М. </w:t>
      </w:r>
      <w:proofErr w:type="spellStart"/>
      <w:r w:rsidRPr="00C156EA">
        <w:rPr>
          <w:b w:val="0"/>
          <w:szCs w:val="28"/>
        </w:rPr>
        <w:t>Микитюка</w:t>
      </w:r>
      <w:proofErr w:type="spellEnd"/>
      <w:r w:rsidRPr="00C156EA">
        <w:rPr>
          <w:b w:val="0"/>
          <w:szCs w:val="28"/>
        </w:rPr>
        <w:t xml:space="preserve">. </w:t>
      </w:r>
      <w:r w:rsidRPr="00C156EA">
        <w:rPr>
          <w:b w:val="0"/>
          <w:szCs w:val="28"/>
          <w:lang w:eastAsia="uk-UA"/>
        </w:rPr>
        <w:t xml:space="preserve">– </w:t>
      </w:r>
      <w:r w:rsidRPr="00C156EA">
        <w:rPr>
          <w:b w:val="0"/>
          <w:szCs w:val="28"/>
        </w:rPr>
        <w:t xml:space="preserve">Житомир: Рута, 2018. </w:t>
      </w:r>
      <w:r w:rsidRPr="00C156EA">
        <w:rPr>
          <w:b w:val="0"/>
          <w:szCs w:val="28"/>
          <w:lang w:eastAsia="uk-UA"/>
        </w:rPr>
        <w:t xml:space="preserve">– </w:t>
      </w:r>
      <w:r w:rsidRPr="00C156EA">
        <w:rPr>
          <w:b w:val="0"/>
          <w:szCs w:val="28"/>
        </w:rPr>
        <w:t>440 с.</w:t>
      </w:r>
    </w:p>
    <w:p w:rsidR="00455515" w:rsidRPr="00DF5D4B" w:rsidRDefault="001110C9" w:rsidP="00E11894">
      <w:pPr>
        <w:pStyle w:val="a6"/>
        <w:numPr>
          <w:ilvl w:val="0"/>
          <w:numId w:val="4"/>
        </w:numPr>
        <w:tabs>
          <w:tab w:val="left" w:pos="851"/>
        </w:tabs>
        <w:autoSpaceDE w:val="0"/>
        <w:autoSpaceDN w:val="0"/>
        <w:spacing w:line="240" w:lineRule="auto"/>
        <w:ind w:left="0" w:firstLine="567"/>
        <w:contextualSpacing w:val="0"/>
        <w:textAlignment w:val="auto"/>
        <w:rPr>
          <w:sz w:val="28"/>
          <w:szCs w:val="28"/>
          <w:lang w:val="uk-UA"/>
        </w:rPr>
      </w:pPr>
      <w:proofErr w:type="spellStart"/>
      <w:r w:rsidRPr="00C156EA">
        <w:rPr>
          <w:bCs/>
          <w:sz w:val="28"/>
          <w:szCs w:val="28"/>
        </w:rPr>
        <w:t>Інформаційні</w:t>
      </w:r>
      <w:proofErr w:type="spellEnd"/>
      <w:r w:rsidRPr="00C156EA">
        <w:rPr>
          <w:bCs/>
          <w:sz w:val="28"/>
          <w:szCs w:val="28"/>
        </w:rPr>
        <w:t xml:space="preserve"> </w:t>
      </w:r>
      <w:proofErr w:type="spellStart"/>
      <w:r w:rsidRPr="00C156EA">
        <w:rPr>
          <w:bCs/>
          <w:sz w:val="28"/>
          <w:szCs w:val="28"/>
        </w:rPr>
        <w:t>ресурси</w:t>
      </w:r>
      <w:proofErr w:type="spellEnd"/>
      <w:r w:rsidRPr="00C156EA">
        <w:rPr>
          <w:bCs/>
          <w:sz w:val="28"/>
          <w:szCs w:val="28"/>
        </w:rPr>
        <w:t xml:space="preserve"> </w:t>
      </w:r>
      <w:proofErr w:type="spellStart"/>
      <w:r w:rsidRPr="00C156EA">
        <w:rPr>
          <w:bCs/>
          <w:sz w:val="28"/>
          <w:szCs w:val="28"/>
        </w:rPr>
        <w:t>освітнього</w:t>
      </w:r>
      <w:proofErr w:type="spellEnd"/>
      <w:r w:rsidRPr="00C156EA">
        <w:rPr>
          <w:bCs/>
          <w:sz w:val="28"/>
          <w:szCs w:val="28"/>
        </w:rPr>
        <w:t xml:space="preserve"> порталу </w:t>
      </w:r>
      <w:proofErr w:type="gramStart"/>
      <w:r w:rsidRPr="00C156EA">
        <w:rPr>
          <w:bCs/>
          <w:sz w:val="28"/>
          <w:szCs w:val="28"/>
        </w:rPr>
        <w:t>Державного</w:t>
      </w:r>
      <w:proofErr w:type="gramEnd"/>
      <w:r w:rsidRPr="00DF5D4B">
        <w:rPr>
          <w:bCs/>
          <w:sz w:val="28"/>
          <w:szCs w:val="28"/>
        </w:rPr>
        <w:t xml:space="preserve"> </w:t>
      </w:r>
      <w:proofErr w:type="spellStart"/>
      <w:r w:rsidRPr="00DF5D4B">
        <w:rPr>
          <w:bCs/>
          <w:sz w:val="28"/>
          <w:szCs w:val="28"/>
        </w:rPr>
        <w:t>університету</w:t>
      </w:r>
      <w:proofErr w:type="spellEnd"/>
      <w:r w:rsidRPr="00DF5D4B">
        <w:rPr>
          <w:bCs/>
          <w:sz w:val="28"/>
          <w:szCs w:val="28"/>
        </w:rPr>
        <w:t xml:space="preserve"> «</w:t>
      </w:r>
      <w:proofErr w:type="spellStart"/>
      <w:r w:rsidRPr="00DF5D4B">
        <w:rPr>
          <w:bCs/>
          <w:sz w:val="28"/>
          <w:szCs w:val="28"/>
        </w:rPr>
        <w:t>Житомирська</w:t>
      </w:r>
      <w:proofErr w:type="spellEnd"/>
      <w:r w:rsidRPr="00DF5D4B">
        <w:rPr>
          <w:bCs/>
          <w:sz w:val="28"/>
          <w:szCs w:val="28"/>
        </w:rPr>
        <w:t xml:space="preserve"> </w:t>
      </w:r>
      <w:proofErr w:type="spellStart"/>
      <w:r w:rsidRPr="00DF5D4B">
        <w:rPr>
          <w:bCs/>
          <w:sz w:val="28"/>
          <w:szCs w:val="28"/>
        </w:rPr>
        <w:t>політехніка</w:t>
      </w:r>
      <w:proofErr w:type="spellEnd"/>
      <w:r w:rsidRPr="00DF5D4B">
        <w:rPr>
          <w:bCs/>
          <w:sz w:val="28"/>
          <w:szCs w:val="28"/>
        </w:rPr>
        <w:t xml:space="preserve">». </w:t>
      </w:r>
      <w:r w:rsidRPr="00DF5D4B">
        <w:rPr>
          <w:sz w:val="28"/>
          <w:szCs w:val="28"/>
        </w:rPr>
        <w:t>URL:</w:t>
      </w:r>
      <w:r w:rsidRPr="00DF5D4B">
        <w:rPr>
          <w:sz w:val="28"/>
          <w:szCs w:val="28"/>
          <w:shd w:val="clear" w:color="auto" w:fill="F9F9F9"/>
        </w:rPr>
        <w:t xml:space="preserve"> </w:t>
      </w:r>
      <w:hyperlink r:id="rId8" w:history="1">
        <w:r w:rsidRPr="00DF5D4B">
          <w:rPr>
            <w:rStyle w:val="ae"/>
            <w:color w:val="auto"/>
            <w:sz w:val="28"/>
            <w:szCs w:val="28"/>
          </w:rPr>
          <w:t>https://learn.ztu.edu.ua/</w:t>
        </w:r>
      </w:hyperlink>
    </w:p>
    <w:sectPr w:rsidR="00455515" w:rsidRPr="00DF5D4B" w:rsidSect="0020322D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2F23" w:rsidRDefault="00F12F23" w:rsidP="001356F5">
      <w:pPr>
        <w:spacing w:line="240" w:lineRule="auto"/>
      </w:pPr>
      <w:r>
        <w:separator/>
      </w:r>
    </w:p>
  </w:endnote>
  <w:endnote w:type="continuationSeparator" w:id="0">
    <w:p w:rsidR="00F12F23" w:rsidRDefault="00F12F23" w:rsidP="001356F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2F23" w:rsidRDefault="00F12F23" w:rsidP="001356F5">
      <w:pPr>
        <w:spacing w:line="240" w:lineRule="auto"/>
      </w:pPr>
      <w:r>
        <w:separator/>
      </w:r>
    </w:p>
  </w:footnote>
  <w:footnote w:type="continuationSeparator" w:id="0">
    <w:p w:rsidR="00F12F23" w:rsidRDefault="00F12F23" w:rsidP="001356F5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619701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20322D" w:rsidRDefault="00C82526">
        <w:pPr>
          <w:pStyle w:val="a7"/>
          <w:jc w:val="center"/>
        </w:pPr>
        <w:r w:rsidRPr="0020322D">
          <w:rPr>
            <w:sz w:val="22"/>
            <w:szCs w:val="22"/>
          </w:rPr>
          <w:fldChar w:fldCharType="begin"/>
        </w:r>
        <w:r w:rsidR="0020322D" w:rsidRPr="0020322D">
          <w:rPr>
            <w:sz w:val="22"/>
            <w:szCs w:val="22"/>
          </w:rPr>
          <w:instrText xml:space="preserve"> PAGE   \* MERGEFORMAT </w:instrText>
        </w:r>
        <w:r w:rsidRPr="0020322D">
          <w:rPr>
            <w:sz w:val="22"/>
            <w:szCs w:val="22"/>
          </w:rPr>
          <w:fldChar w:fldCharType="separate"/>
        </w:r>
        <w:r w:rsidR="00E11894">
          <w:rPr>
            <w:noProof/>
            <w:sz w:val="22"/>
            <w:szCs w:val="22"/>
          </w:rPr>
          <w:t>3</w:t>
        </w:r>
        <w:r w:rsidRPr="0020322D">
          <w:rPr>
            <w:sz w:val="22"/>
            <w:szCs w:val="22"/>
          </w:rPr>
          <w:fldChar w:fldCharType="end"/>
        </w:r>
      </w:p>
    </w:sdtContent>
  </w:sdt>
  <w:p w:rsidR="0020322D" w:rsidRDefault="0020322D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60126"/>
    <w:multiLevelType w:val="hybridMultilevel"/>
    <w:tmpl w:val="55C4CD2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0ACE43F8"/>
    <w:multiLevelType w:val="hybridMultilevel"/>
    <w:tmpl w:val="AD90F2F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0E1C7AA7"/>
    <w:multiLevelType w:val="hybridMultilevel"/>
    <w:tmpl w:val="4A4824F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1E556CFA"/>
    <w:multiLevelType w:val="hybridMultilevel"/>
    <w:tmpl w:val="CD8AC9B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1F3035D4"/>
    <w:multiLevelType w:val="hybridMultilevel"/>
    <w:tmpl w:val="9F2CCAA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1FAF2BB1"/>
    <w:multiLevelType w:val="hybridMultilevel"/>
    <w:tmpl w:val="CA8CF3E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>
    <w:nsid w:val="2BC8437F"/>
    <w:multiLevelType w:val="hybridMultilevel"/>
    <w:tmpl w:val="D86C4D30"/>
    <w:lvl w:ilvl="0" w:tplc="85E2A29C">
      <w:start w:val="20"/>
      <w:numFmt w:val="bullet"/>
      <w:lvlText w:val="-"/>
      <w:lvlJc w:val="left"/>
      <w:pPr>
        <w:ind w:left="999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1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3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5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7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9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1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3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59" w:hanging="360"/>
      </w:pPr>
      <w:rPr>
        <w:rFonts w:ascii="Wingdings" w:hAnsi="Wingdings" w:hint="default"/>
      </w:rPr>
    </w:lvl>
  </w:abstractNum>
  <w:abstractNum w:abstractNumId="7">
    <w:nsid w:val="2BF04478"/>
    <w:multiLevelType w:val="hybridMultilevel"/>
    <w:tmpl w:val="CA42E35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>
    <w:nsid w:val="3AB91760"/>
    <w:multiLevelType w:val="hybridMultilevel"/>
    <w:tmpl w:val="D102E2A6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47095C60"/>
    <w:multiLevelType w:val="hybridMultilevel"/>
    <w:tmpl w:val="217C0E3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>
    <w:nsid w:val="4D9E644B"/>
    <w:multiLevelType w:val="hybridMultilevel"/>
    <w:tmpl w:val="986CE432"/>
    <w:lvl w:ilvl="0" w:tplc="04190001">
      <w:start w:val="1"/>
      <w:numFmt w:val="bullet"/>
      <w:lvlText w:val=""/>
      <w:lvlJc w:val="left"/>
      <w:pPr>
        <w:tabs>
          <w:tab w:val="num" w:pos="1259"/>
        </w:tabs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11">
    <w:nsid w:val="52990E17"/>
    <w:multiLevelType w:val="hybridMultilevel"/>
    <w:tmpl w:val="587AA3BC"/>
    <w:lvl w:ilvl="0" w:tplc="0422000F">
      <w:start w:val="1"/>
      <w:numFmt w:val="decimal"/>
      <w:lvlText w:val="%1."/>
      <w:lvlJc w:val="left"/>
      <w:pPr>
        <w:ind w:left="928" w:hanging="360"/>
      </w:p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542D78D4"/>
    <w:multiLevelType w:val="hybridMultilevel"/>
    <w:tmpl w:val="601EED90"/>
    <w:lvl w:ilvl="0" w:tplc="EE42034E">
      <w:start w:val="1"/>
      <w:numFmt w:val="bullet"/>
      <w:lvlText w:val="–"/>
      <w:lvlJc w:val="left"/>
      <w:pPr>
        <w:ind w:left="720" w:hanging="360"/>
      </w:pPr>
      <w:rPr>
        <w:rFonts w:ascii="Times New Roman CYR" w:hAnsi="Times New Roman CYR" w:hint="default"/>
        <w:b w:val="0"/>
        <w:i w:val="0"/>
        <w:sz w:val="20"/>
        <w:u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4232BD2"/>
    <w:multiLevelType w:val="hybridMultilevel"/>
    <w:tmpl w:val="ABE4FEA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4">
    <w:nsid w:val="7B10579F"/>
    <w:multiLevelType w:val="hybridMultilevel"/>
    <w:tmpl w:val="D16220F6"/>
    <w:lvl w:ilvl="0" w:tplc="EE42034E">
      <w:start w:val="1"/>
      <w:numFmt w:val="bullet"/>
      <w:lvlText w:val="–"/>
      <w:lvlJc w:val="left"/>
      <w:pPr>
        <w:ind w:left="1260" w:hanging="360"/>
      </w:pPr>
      <w:rPr>
        <w:rFonts w:ascii="Times New Roman CYR" w:hAnsi="Times New Roman CYR" w:hint="default"/>
        <w:b w:val="0"/>
        <w:i w:val="0"/>
        <w:sz w:val="20"/>
        <w:u w:val="none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14"/>
  </w:num>
  <w:num w:numId="4">
    <w:abstractNumId w:val="11"/>
  </w:num>
  <w:num w:numId="5">
    <w:abstractNumId w:val="10"/>
  </w:num>
  <w:num w:numId="6">
    <w:abstractNumId w:val="9"/>
  </w:num>
  <w:num w:numId="7">
    <w:abstractNumId w:val="13"/>
  </w:num>
  <w:num w:numId="8">
    <w:abstractNumId w:val="4"/>
  </w:num>
  <w:num w:numId="9">
    <w:abstractNumId w:val="2"/>
  </w:num>
  <w:num w:numId="10">
    <w:abstractNumId w:val="5"/>
  </w:num>
  <w:num w:numId="11">
    <w:abstractNumId w:val="7"/>
  </w:num>
  <w:num w:numId="12">
    <w:abstractNumId w:val="0"/>
  </w:num>
  <w:num w:numId="13">
    <w:abstractNumId w:val="1"/>
  </w:num>
  <w:num w:numId="14">
    <w:abstractNumId w:val="3"/>
  </w:num>
  <w:num w:numId="15">
    <w:abstractNumId w:val="6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62BCD"/>
    <w:rsid w:val="000128A3"/>
    <w:rsid w:val="0002421C"/>
    <w:rsid w:val="00025BB3"/>
    <w:rsid w:val="000305D9"/>
    <w:rsid w:val="000F0508"/>
    <w:rsid w:val="000F45EA"/>
    <w:rsid w:val="00103791"/>
    <w:rsid w:val="001110C9"/>
    <w:rsid w:val="0012046E"/>
    <w:rsid w:val="001356F5"/>
    <w:rsid w:val="00140FF0"/>
    <w:rsid w:val="00143A4E"/>
    <w:rsid w:val="00181A12"/>
    <w:rsid w:val="001C4790"/>
    <w:rsid w:val="0020322D"/>
    <w:rsid w:val="00204B08"/>
    <w:rsid w:val="00261F08"/>
    <w:rsid w:val="00262BCD"/>
    <w:rsid w:val="002826C0"/>
    <w:rsid w:val="002A12F7"/>
    <w:rsid w:val="002B40A4"/>
    <w:rsid w:val="002C1C14"/>
    <w:rsid w:val="002D0C72"/>
    <w:rsid w:val="002E148B"/>
    <w:rsid w:val="00305259"/>
    <w:rsid w:val="00314BEE"/>
    <w:rsid w:val="0031732C"/>
    <w:rsid w:val="003654DC"/>
    <w:rsid w:val="003975D0"/>
    <w:rsid w:val="003B7CE4"/>
    <w:rsid w:val="00400C1F"/>
    <w:rsid w:val="004261F1"/>
    <w:rsid w:val="00441C58"/>
    <w:rsid w:val="00450CA8"/>
    <w:rsid w:val="004523B8"/>
    <w:rsid w:val="00455515"/>
    <w:rsid w:val="00465F14"/>
    <w:rsid w:val="00480B4A"/>
    <w:rsid w:val="004A4869"/>
    <w:rsid w:val="00511385"/>
    <w:rsid w:val="00534A08"/>
    <w:rsid w:val="00566E21"/>
    <w:rsid w:val="00582DFD"/>
    <w:rsid w:val="005C0C1E"/>
    <w:rsid w:val="005C3997"/>
    <w:rsid w:val="005F402A"/>
    <w:rsid w:val="006706CB"/>
    <w:rsid w:val="006A6F7D"/>
    <w:rsid w:val="0071205B"/>
    <w:rsid w:val="007122BF"/>
    <w:rsid w:val="007144DB"/>
    <w:rsid w:val="00791A87"/>
    <w:rsid w:val="00791B26"/>
    <w:rsid w:val="007D1D46"/>
    <w:rsid w:val="007F1009"/>
    <w:rsid w:val="00840302"/>
    <w:rsid w:val="008A5BF4"/>
    <w:rsid w:val="008B734F"/>
    <w:rsid w:val="008E6B30"/>
    <w:rsid w:val="008F4488"/>
    <w:rsid w:val="00915A05"/>
    <w:rsid w:val="00987388"/>
    <w:rsid w:val="009D3D16"/>
    <w:rsid w:val="00A12DF4"/>
    <w:rsid w:val="00A16C8B"/>
    <w:rsid w:val="00A4359E"/>
    <w:rsid w:val="00A57DE4"/>
    <w:rsid w:val="00A621F6"/>
    <w:rsid w:val="00A75136"/>
    <w:rsid w:val="00A9005E"/>
    <w:rsid w:val="00AA22DD"/>
    <w:rsid w:val="00AD7BCB"/>
    <w:rsid w:val="00AE5ACB"/>
    <w:rsid w:val="00B4096E"/>
    <w:rsid w:val="00B42C27"/>
    <w:rsid w:val="00B42F61"/>
    <w:rsid w:val="00B50FCA"/>
    <w:rsid w:val="00B57D6D"/>
    <w:rsid w:val="00B62129"/>
    <w:rsid w:val="00B712B2"/>
    <w:rsid w:val="00B75905"/>
    <w:rsid w:val="00B90C44"/>
    <w:rsid w:val="00BA17DB"/>
    <w:rsid w:val="00BB798A"/>
    <w:rsid w:val="00C156EA"/>
    <w:rsid w:val="00C64A74"/>
    <w:rsid w:val="00C672E9"/>
    <w:rsid w:val="00C82526"/>
    <w:rsid w:val="00C87E07"/>
    <w:rsid w:val="00D22CA8"/>
    <w:rsid w:val="00D42414"/>
    <w:rsid w:val="00D84B71"/>
    <w:rsid w:val="00D97112"/>
    <w:rsid w:val="00DC6607"/>
    <w:rsid w:val="00DF5D4B"/>
    <w:rsid w:val="00E04470"/>
    <w:rsid w:val="00E11894"/>
    <w:rsid w:val="00E750A2"/>
    <w:rsid w:val="00F12F23"/>
    <w:rsid w:val="00F55E0D"/>
    <w:rsid w:val="00F91322"/>
    <w:rsid w:val="00F9255C"/>
    <w:rsid w:val="00FA5A54"/>
    <w:rsid w:val="00FF32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BCD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qFormat/>
    <w:rsid w:val="001356F5"/>
    <w:pPr>
      <w:keepNext/>
      <w:widowControl/>
      <w:overflowPunct w:val="0"/>
      <w:autoSpaceDE w:val="0"/>
      <w:autoSpaceDN w:val="0"/>
      <w:spacing w:line="288" w:lineRule="auto"/>
      <w:jc w:val="center"/>
      <w:outlineLvl w:val="0"/>
    </w:pPr>
    <w:rPr>
      <w:rFonts w:ascii="Arial" w:hAnsi="Arial" w:cs="Arial"/>
      <w:b/>
      <w:bCs/>
      <w:iCs/>
      <w:sz w:val="22"/>
      <w:lang w:val="uk-UA"/>
    </w:rPr>
  </w:style>
  <w:style w:type="paragraph" w:styleId="3">
    <w:name w:val="heading 3"/>
    <w:basedOn w:val="a"/>
    <w:next w:val="a"/>
    <w:link w:val="30"/>
    <w:unhideWhenUsed/>
    <w:qFormat/>
    <w:rsid w:val="00441C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9">
    <w:name w:val="heading 9"/>
    <w:basedOn w:val="a"/>
    <w:next w:val="a"/>
    <w:link w:val="90"/>
    <w:qFormat/>
    <w:rsid w:val="001356F5"/>
    <w:pPr>
      <w:widowControl/>
      <w:adjustRightInd/>
      <w:spacing w:before="240" w:after="60" w:line="240" w:lineRule="auto"/>
      <w:jc w:val="left"/>
      <w:textAlignment w:val="auto"/>
      <w:outlineLvl w:val="8"/>
    </w:pPr>
    <w:rPr>
      <w:rFonts w:ascii="Arial" w:hAnsi="Arial" w:cs="Arial"/>
      <w:sz w:val="22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62BC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rvps2">
    <w:name w:val="rvps2"/>
    <w:basedOn w:val="a"/>
    <w:rsid w:val="00262BCD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  <w:lang w:val="uk-UA" w:eastAsia="uk-UA"/>
    </w:rPr>
  </w:style>
  <w:style w:type="paragraph" w:styleId="31">
    <w:name w:val="Body Text 3"/>
    <w:basedOn w:val="a"/>
    <w:link w:val="32"/>
    <w:rsid w:val="00441C58"/>
    <w:pPr>
      <w:jc w:val="center"/>
    </w:pPr>
    <w:rPr>
      <w:b/>
      <w:sz w:val="22"/>
      <w:lang w:val="uk-UA"/>
    </w:rPr>
  </w:style>
  <w:style w:type="character" w:customStyle="1" w:styleId="32">
    <w:name w:val="Основной текст 3 Знак"/>
    <w:basedOn w:val="a0"/>
    <w:link w:val="31"/>
    <w:rsid w:val="00441C58"/>
    <w:rPr>
      <w:rFonts w:ascii="Times New Roman" w:eastAsia="Times New Roman" w:hAnsi="Times New Roman" w:cs="Times New Roman"/>
      <w:b/>
      <w:szCs w:val="20"/>
      <w:lang w:eastAsia="ru-RU"/>
    </w:rPr>
  </w:style>
  <w:style w:type="paragraph" w:customStyle="1" w:styleId="a3">
    <w:name w:val="люба"/>
    <w:basedOn w:val="3"/>
    <w:rsid w:val="00441C58"/>
    <w:pPr>
      <w:keepLines w:val="0"/>
      <w:widowControl/>
      <w:adjustRightInd/>
      <w:spacing w:before="0" w:line="233" w:lineRule="exact"/>
      <w:jc w:val="center"/>
      <w:textAlignment w:val="auto"/>
    </w:pPr>
    <w:rPr>
      <w:rFonts w:ascii="Times New Roman" w:eastAsia="Times New Roman" w:hAnsi="Times New Roman" w:cs="Times New Roman"/>
      <w:bCs w:val="0"/>
      <w:color w:val="auto"/>
      <w:sz w:val="23"/>
      <w:lang w:val="uk-UA"/>
    </w:rPr>
  </w:style>
  <w:style w:type="character" w:customStyle="1" w:styleId="30">
    <w:name w:val="Заголовок 3 Знак"/>
    <w:basedOn w:val="a0"/>
    <w:link w:val="3"/>
    <w:uiPriority w:val="9"/>
    <w:semiHidden/>
    <w:rsid w:val="00441C58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val="ru-RU" w:eastAsia="ru-RU"/>
    </w:rPr>
  </w:style>
  <w:style w:type="paragraph" w:styleId="a4">
    <w:name w:val="Title"/>
    <w:aliases w:val="Назватеми,Название схем"/>
    <w:basedOn w:val="a"/>
    <w:link w:val="a5"/>
    <w:qFormat/>
    <w:rsid w:val="00511385"/>
    <w:pPr>
      <w:jc w:val="center"/>
    </w:pPr>
    <w:rPr>
      <w:b/>
      <w:sz w:val="28"/>
      <w:lang w:val="uk-UA"/>
    </w:rPr>
  </w:style>
  <w:style w:type="character" w:customStyle="1" w:styleId="a5">
    <w:name w:val="Название Знак"/>
    <w:aliases w:val="Назватеми Знак,Название схем Знак"/>
    <w:basedOn w:val="a0"/>
    <w:link w:val="a4"/>
    <w:rsid w:val="0051138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List Paragraph"/>
    <w:basedOn w:val="a"/>
    <w:uiPriority w:val="34"/>
    <w:qFormat/>
    <w:rsid w:val="00511385"/>
    <w:pPr>
      <w:ind w:left="720"/>
      <w:contextualSpacing/>
    </w:pPr>
  </w:style>
  <w:style w:type="character" w:customStyle="1" w:styleId="11">
    <w:name w:val="Заголовок №1_"/>
    <w:link w:val="12"/>
    <w:rsid w:val="00455515"/>
    <w:rPr>
      <w:b/>
      <w:bCs/>
      <w:sz w:val="19"/>
      <w:szCs w:val="19"/>
      <w:shd w:val="clear" w:color="auto" w:fill="FFFFFF"/>
    </w:rPr>
  </w:style>
  <w:style w:type="paragraph" w:customStyle="1" w:styleId="12">
    <w:name w:val="Заголовок №1"/>
    <w:basedOn w:val="a"/>
    <w:link w:val="11"/>
    <w:rsid w:val="00455515"/>
    <w:pPr>
      <w:widowControl/>
      <w:shd w:val="clear" w:color="auto" w:fill="FFFFFF"/>
      <w:adjustRightInd/>
      <w:spacing w:after="180" w:line="240" w:lineRule="exact"/>
      <w:jc w:val="center"/>
      <w:textAlignment w:val="auto"/>
      <w:outlineLvl w:val="0"/>
    </w:pPr>
    <w:rPr>
      <w:rFonts w:asciiTheme="minorHAnsi" w:eastAsiaTheme="minorHAnsi" w:hAnsiTheme="minorHAnsi" w:cstheme="minorBidi"/>
      <w:b/>
      <w:bCs/>
      <w:sz w:val="19"/>
      <w:szCs w:val="19"/>
      <w:lang w:val="uk-UA" w:eastAsia="en-US"/>
    </w:rPr>
  </w:style>
  <w:style w:type="paragraph" w:styleId="a7">
    <w:name w:val="header"/>
    <w:basedOn w:val="a"/>
    <w:link w:val="a8"/>
    <w:uiPriority w:val="99"/>
    <w:rsid w:val="00F55E0D"/>
    <w:pPr>
      <w:widowControl/>
      <w:tabs>
        <w:tab w:val="center" w:pos="4819"/>
        <w:tab w:val="right" w:pos="9639"/>
      </w:tabs>
      <w:adjustRightInd/>
      <w:spacing w:line="24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a8">
    <w:name w:val="Верхний колонтитул Знак"/>
    <w:basedOn w:val="a0"/>
    <w:link w:val="a7"/>
    <w:uiPriority w:val="99"/>
    <w:rsid w:val="00F55E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356F5"/>
    <w:rPr>
      <w:rFonts w:ascii="Arial" w:eastAsia="Times New Roman" w:hAnsi="Arial" w:cs="Arial"/>
      <w:b/>
      <w:bCs/>
      <w:iCs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1356F5"/>
    <w:rPr>
      <w:rFonts w:ascii="Arial" w:eastAsia="Times New Roman" w:hAnsi="Arial" w:cs="Arial"/>
      <w:lang w:eastAsia="ru-RU"/>
    </w:rPr>
  </w:style>
  <w:style w:type="character" w:styleId="a9">
    <w:name w:val="page number"/>
    <w:basedOn w:val="a0"/>
    <w:rsid w:val="001356F5"/>
  </w:style>
  <w:style w:type="paragraph" w:styleId="2">
    <w:name w:val="Body Text Indent 2"/>
    <w:basedOn w:val="a"/>
    <w:link w:val="20"/>
    <w:rsid w:val="001356F5"/>
    <w:pPr>
      <w:widowControl/>
      <w:adjustRightInd/>
      <w:spacing w:after="120" w:line="480" w:lineRule="auto"/>
      <w:ind w:left="283"/>
      <w:jc w:val="left"/>
      <w:textAlignment w:val="auto"/>
    </w:pPr>
    <w:rPr>
      <w:sz w:val="24"/>
      <w:szCs w:val="24"/>
      <w:lang w:val="uk-UA"/>
    </w:rPr>
  </w:style>
  <w:style w:type="character" w:customStyle="1" w:styleId="20">
    <w:name w:val="Основной текст с отступом 2 Знак"/>
    <w:basedOn w:val="a0"/>
    <w:link w:val="2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rsid w:val="001356F5"/>
    <w:pPr>
      <w:widowControl/>
      <w:tabs>
        <w:tab w:val="center" w:pos="4819"/>
        <w:tab w:val="right" w:pos="9639"/>
      </w:tabs>
      <w:adjustRightInd/>
      <w:spacing w:line="24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ab">
    <w:name w:val="Нижний колонтитул Знак"/>
    <w:basedOn w:val="a0"/>
    <w:link w:val="aa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1356F5"/>
    <w:pPr>
      <w:widowControl/>
      <w:adjustRightInd/>
      <w:spacing w:after="120" w:line="24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ad">
    <w:name w:val="Основной текст Знак"/>
    <w:basedOn w:val="a0"/>
    <w:link w:val="ac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rsid w:val="001356F5"/>
    <w:rPr>
      <w:color w:val="212063"/>
      <w:u w:val="single"/>
    </w:rPr>
  </w:style>
  <w:style w:type="paragraph" w:styleId="33">
    <w:name w:val="Body Text Indent 3"/>
    <w:basedOn w:val="a"/>
    <w:link w:val="34"/>
    <w:rsid w:val="001356F5"/>
    <w:pPr>
      <w:widowControl/>
      <w:adjustRightInd/>
      <w:spacing w:after="120" w:line="240" w:lineRule="auto"/>
      <w:ind w:left="283"/>
      <w:jc w:val="left"/>
      <w:textAlignment w:val="auto"/>
    </w:pPr>
    <w:rPr>
      <w:sz w:val="16"/>
      <w:szCs w:val="16"/>
      <w:lang w:val="uk-UA"/>
    </w:rPr>
  </w:style>
  <w:style w:type="character" w:customStyle="1" w:styleId="34">
    <w:name w:val="Основной текст с отступом 3 Знак"/>
    <w:basedOn w:val="a0"/>
    <w:link w:val="33"/>
    <w:rsid w:val="001356F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">
    <w:name w:val="Body Text Indent"/>
    <w:basedOn w:val="a"/>
    <w:link w:val="af0"/>
    <w:rsid w:val="001356F5"/>
    <w:pPr>
      <w:widowControl/>
      <w:adjustRightInd/>
      <w:spacing w:after="120" w:line="240" w:lineRule="auto"/>
      <w:ind w:left="283"/>
      <w:jc w:val="left"/>
      <w:textAlignment w:val="auto"/>
    </w:pPr>
    <w:rPr>
      <w:sz w:val="24"/>
      <w:szCs w:val="24"/>
      <w:lang w:val="uk-UA"/>
    </w:rPr>
  </w:style>
  <w:style w:type="character" w:customStyle="1" w:styleId="af0">
    <w:name w:val="Основной текст с отступом Знак"/>
    <w:basedOn w:val="a0"/>
    <w:link w:val="af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note text"/>
    <w:basedOn w:val="a"/>
    <w:link w:val="af2"/>
    <w:semiHidden/>
    <w:rsid w:val="001356F5"/>
    <w:pPr>
      <w:widowControl/>
      <w:adjustRightInd/>
      <w:spacing w:line="240" w:lineRule="auto"/>
      <w:jc w:val="left"/>
      <w:textAlignment w:val="auto"/>
    </w:pPr>
  </w:style>
  <w:style w:type="character" w:customStyle="1" w:styleId="af2">
    <w:name w:val="Текст сноски Знак"/>
    <w:basedOn w:val="a0"/>
    <w:link w:val="af1"/>
    <w:semiHidden/>
    <w:rsid w:val="001356F5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f3">
    <w:name w:val="footnote reference"/>
    <w:basedOn w:val="a0"/>
    <w:semiHidden/>
    <w:rsid w:val="001356F5"/>
    <w:rPr>
      <w:vertAlign w:val="superscript"/>
    </w:rPr>
  </w:style>
  <w:style w:type="table" w:styleId="af4">
    <w:name w:val="Table Grid"/>
    <w:basedOn w:val="a1"/>
    <w:rsid w:val="001356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rsid w:val="001356F5"/>
    <w:pPr>
      <w:widowControl/>
      <w:adjustRightInd/>
      <w:spacing w:after="120" w:line="48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22">
    <w:name w:val="Основной текст 2 Знак"/>
    <w:basedOn w:val="a0"/>
    <w:link w:val="21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Subtitle"/>
    <w:basedOn w:val="a"/>
    <w:link w:val="af6"/>
    <w:qFormat/>
    <w:rsid w:val="001356F5"/>
    <w:pPr>
      <w:widowControl/>
      <w:adjustRightInd/>
      <w:spacing w:line="240" w:lineRule="auto"/>
      <w:textAlignment w:val="auto"/>
    </w:pPr>
    <w:rPr>
      <w:sz w:val="28"/>
      <w:lang w:val="uk-UA"/>
    </w:rPr>
  </w:style>
  <w:style w:type="character" w:customStyle="1" w:styleId="af6">
    <w:name w:val="Подзаголовок Знак"/>
    <w:basedOn w:val="a0"/>
    <w:link w:val="af5"/>
    <w:rsid w:val="001356F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7">
    <w:name w:val="Strong"/>
    <w:basedOn w:val="a0"/>
    <w:uiPriority w:val="22"/>
    <w:qFormat/>
    <w:rsid w:val="00D22CA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.ztu.edu.ua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gor.svetlishin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2485</Words>
  <Characters>1417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mm_sii</dc:creator>
  <cp:lastModifiedBy>mm_sii</cp:lastModifiedBy>
  <cp:revision>51</cp:revision>
  <dcterms:created xsi:type="dcterms:W3CDTF">2021-02-17T13:28:00Z</dcterms:created>
  <dcterms:modified xsi:type="dcterms:W3CDTF">2023-03-06T08:13:00Z</dcterms:modified>
</cp:coreProperties>
</file>