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6A" w:rsidRPr="00E6306A" w:rsidRDefault="00E630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306A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етнічні кухні </w:t>
      </w:r>
      <w:r w:rsidR="00216A72">
        <w:rPr>
          <w:rFonts w:ascii="Times New Roman" w:hAnsi="Times New Roman" w:cs="Times New Roman"/>
          <w:sz w:val="28"/>
          <w:szCs w:val="28"/>
          <w:lang w:val="uk-UA"/>
        </w:rPr>
        <w:t xml:space="preserve">та кулінарні тренди </w:t>
      </w:r>
      <w:r w:rsidRPr="00E6306A">
        <w:rPr>
          <w:rFonts w:ascii="Times New Roman" w:hAnsi="Times New Roman" w:cs="Times New Roman"/>
          <w:sz w:val="28"/>
          <w:szCs w:val="28"/>
          <w:lang w:val="uk-UA"/>
        </w:rPr>
        <w:t xml:space="preserve">Італії, Іспанії, Португалії за наступним планом: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240"/>
        <w:gridCol w:w="3402"/>
        <w:gridCol w:w="3261"/>
        <w:gridCol w:w="3260"/>
      </w:tblGrid>
      <w:tr w:rsidR="00E6306A" w:rsidRPr="00E6306A" w:rsidTr="00E6306A">
        <w:tc>
          <w:tcPr>
            <w:tcW w:w="524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6306A" w:rsidRPr="00E6306A" w:rsidRDefault="00E6306A" w:rsidP="00E63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Італія</w:t>
            </w:r>
          </w:p>
        </w:tc>
        <w:tc>
          <w:tcPr>
            <w:tcW w:w="3261" w:type="dxa"/>
          </w:tcPr>
          <w:p w:rsidR="00E6306A" w:rsidRPr="00E6306A" w:rsidRDefault="00E6306A" w:rsidP="00E63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Іспанія</w:t>
            </w:r>
          </w:p>
        </w:tc>
        <w:tc>
          <w:tcPr>
            <w:tcW w:w="3260" w:type="dxa"/>
          </w:tcPr>
          <w:p w:rsidR="00E6306A" w:rsidRPr="00E6306A" w:rsidRDefault="00E6306A" w:rsidP="00E63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Португалія</w:t>
            </w:r>
          </w:p>
        </w:tc>
      </w:tr>
      <w:tr w:rsidR="00E6306A" w:rsidRPr="00E6306A" w:rsidTr="00E6306A">
        <w:tc>
          <w:tcPr>
            <w:tcW w:w="524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Загальна характеристика середземноморської кухні</w:t>
            </w:r>
          </w:p>
        </w:tc>
        <w:tc>
          <w:tcPr>
            <w:tcW w:w="3402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6A" w:rsidRPr="00E6306A" w:rsidTr="00E6306A">
        <w:tc>
          <w:tcPr>
            <w:tcW w:w="524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Особливості сировинного набору та способи обробки сировини</w:t>
            </w:r>
          </w:p>
        </w:tc>
        <w:tc>
          <w:tcPr>
            <w:tcW w:w="3402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6A" w:rsidRPr="00E6306A" w:rsidTr="00E6306A">
        <w:tc>
          <w:tcPr>
            <w:tcW w:w="524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Асортимент і технологія страв, виробів, напоїв</w:t>
            </w:r>
          </w:p>
        </w:tc>
        <w:tc>
          <w:tcPr>
            <w:tcW w:w="3402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6A" w:rsidRPr="00E6306A" w:rsidTr="00E6306A">
        <w:tc>
          <w:tcPr>
            <w:tcW w:w="524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Характеристика прянощів і приправ, спецій</w:t>
            </w:r>
          </w:p>
        </w:tc>
        <w:tc>
          <w:tcPr>
            <w:tcW w:w="3402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6A" w:rsidRPr="00E6306A" w:rsidTr="00E6306A">
        <w:tc>
          <w:tcPr>
            <w:tcW w:w="524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Правила оформлення та подачі етнічних страв і напоїв</w:t>
            </w:r>
          </w:p>
        </w:tc>
        <w:tc>
          <w:tcPr>
            <w:tcW w:w="3402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6A" w:rsidRPr="00E6306A" w:rsidTr="00E6306A">
        <w:tc>
          <w:tcPr>
            <w:tcW w:w="524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Особливості режиму харчування туристів з певної країни</w:t>
            </w:r>
          </w:p>
        </w:tc>
        <w:tc>
          <w:tcPr>
            <w:tcW w:w="3402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6A" w:rsidRPr="00E6306A" w:rsidTr="00E6306A">
        <w:tc>
          <w:tcPr>
            <w:tcW w:w="524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Рекомендації до складання раціону для туристів з певної країни</w:t>
            </w:r>
          </w:p>
        </w:tc>
        <w:tc>
          <w:tcPr>
            <w:tcW w:w="3402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6A" w:rsidRPr="00E6306A" w:rsidTr="00E6306A">
        <w:tc>
          <w:tcPr>
            <w:tcW w:w="524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Які продукти не рекомендовано та (або) заборонено пропонувати туристам з певної країни</w:t>
            </w:r>
          </w:p>
        </w:tc>
        <w:tc>
          <w:tcPr>
            <w:tcW w:w="3402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306A" w:rsidRPr="00E6306A" w:rsidRDefault="00E6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306A" w:rsidRPr="00E6306A" w:rsidRDefault="00E630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306A" w:rsidRPr="00E6306A" w:rsidRDefault="00E630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306A" w:rsidRDefault="00E6306A">
      <w:pPr>
        <w:rPr>
          <w:lang w:val="uk-UA"/>
        </w:rPr>
      </w:pPr>
    </w:p>
    <w:p w:rsidR="00EB45D9" w:rsidRDefault="00EB45D9">
      <w:pPr>
        <w:rPr>
          <w:lang w:val="uk-UA"/>
        </w:rPr>
      </w:pPr>
    </w:p>
    <w:p w:rsidR="00EB45D9" w:rsidRDefault="00EB45D9">
      <w:pPr>
        <w:rPr>
          <w:lang w:val="uk-UA"/>
        </w:rPr>
      </w:pPr>
    </w:p>
    <w:p w:rsidR="00EB45D9" w:rsidRDefault="00EB45D9">
      <w:pPr>
        <w:rPr>
          <w:lang w:val="uk-UA"/>
        </w:rPr>
      </w:pPr>
    </w:p>
    <w:p w:rsidR="00EB45D9" w:rsidRDefault="00EB45D9">
      <w:pPr>
        <w:rPr>
          <w:lang w:val="uk-UA"/>
        </w:rPr>
      </w:pPr>
    </w:p>
    <w:p w:rsidR="00EB45D9" w:rsidRDefault="00EB45D9">
      <w:pPr>
        <w:rPr>
          <w:lang w:val="uk-UA"/>
        </w:rPr>
      </w:pPr>
    </w:p>
    <w:p w:rsidR="00EB45D9" w:rsidRDefault="00EB45D9">
      <w:pPr>
        <w:rPr>
          <w:lang w:val="uk-UA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68"/>
        <w:gridCol w:w="8299"/>
        <w:gridCol w:w="5954"/>
      </w:tblGrid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Основні складові сировинного набору середземноморської кухні: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А. овочі, вершкове масло, морепродукти </w:t>
            </w:r>
          </w:p>
          <w:p w:rsidR="00EB45D9" w:rsidRPr="00EB45D9" w:rsidRDefault="00EB45D9" w:rsidP="003E79F9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Б. маслини, овочі, баранина, сир </w:t>
            </w:r>
          </w:p>
          <w:p w:rsidR="00EB45D9" w:rsidRPr="00EB45D9" w:rsidRDefault="00EB45D9" w:rsidP="003E79F9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В. маслини, морепродукти, овочі, оливкова олія</w:t>
            </w:r>
          </w:p>
          <w:p w:rsidR="00EB45D9" w:rsidRPr="00EB45D9" w:rsidRDefault="00EB45D9" w:rsidP="003E79F9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Г. овочі, баранина, сир</w:t>
            </w:r>
          </w:p>
          <w:p w:rsidR="00EB45D9" w:rsidRPr="00EB45D9" w:rsidRDefault="00EB45D9" w:rsidP="003E79F9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м</w:t>
            </w: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</w:rPr>
              <w:t>’</w:t>
            </w: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ясо, овочі, морепродукти, олія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Які традиційні продукти характерні для італійської кухні: </w:t>
            </w: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А. копченості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Б. бринза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В. макаронні вироби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Г. овочі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м</w:t>
            </w: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’</w:t>
            </w: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ясо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Яку з вказаних страв відносять до традиційних в іспанській кухні: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А. паелья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Б. чорба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В. цибулевий суп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Г. паста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мамалига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 якою етнічною кухнею має спільні риси португальська кухня: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А. різотто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Б. катаплано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В. паелья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Г. гаспачо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саке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Які із наведених виробів належать до італійської кухні: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А. галушки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Б. гноцці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В. кнедлики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Г. паста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равіоллі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Які із наведених страв відносяться до іспанської кухні: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А. перкельт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Б. паелья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В. гювеч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Г. сальса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гуакамоле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Які із наведених страв (виробів) відносять до італійської кухні: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А. саварен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Б. суп Міністроне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В. овочеве карі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Г. ягня на вертелі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цибулевий суп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Яка сировина є основною у технології етнічної страви гаспачо: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А. макарони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Б. помідори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В. морепродукти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Г. авокадо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риба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До італійської кухні належить страва: 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А. полента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Б. смерброд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В. чорба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Г. цибулевий суп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гювеч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Незмінною складовою багатьох страв італійської кухні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є: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А.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букет «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Гарні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Б.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оливкова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олія</w:t>
            </w:r>
            <w:proofErr w:type="spellEnd"/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В.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молоко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Г.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квашена капуста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Італійський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десерт не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уявляють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без:   </w:t>
            </w:r>
            <w:proofErr w:type="gram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54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А. сиру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Б. вершків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В. кислої сметани</w:t>
            </w:r>
          </w:p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Г. пряних трав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Одна з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найпоширеніших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Італії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страв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легкий суп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сезонних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овочів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іноді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з   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додаванням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пасти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рису: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Касата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Панетоне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Мінестроне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Буйабес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Італійське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Ігристе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вино натурального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шумування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міцний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30-градусний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напій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білого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кольору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з тонким ароматом меду і трав: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Венери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Граппа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Кальвадос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Абсент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Найпопулярніший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італійський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м'який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волокнистий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сир з молока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буйволиць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який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подають</w:t>
            </w:r>
            <w:proofErr w:type="spellEnd"/>
            <w:proofErr w:type="gram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сніданок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англійській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королеві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без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нього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не обходиться практично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жодна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класична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піца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Горгонцола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gorgonzola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Пармезан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parmigiano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Моцарела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mozzarella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Рікота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ricotta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Популярні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італійців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запозичені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з Китаю,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невеликі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квадратні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вареники з </w:t>
            </w:r>
            <w:proofErr w:type="spellStart"/>
            <w:proofErr w:type="gram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гострою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начинкою</w:t>
            </w:r>
            <w:proofErr w:type="spellEnd"/>
            <w:proofErr w:type="gram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причому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обов'язково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м'ясною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а часто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сирною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Грисині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Ризото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Касата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Равіолі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Традиційні італійські хлібні палички, зазвичай невеликі за розміром, трохи товстіші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за олівець або ручку: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Грисині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Панетоне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Мінестроне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Буйабес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З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часів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стародавніх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римлян на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італійських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столах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красується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десертний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овоч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  </w:t>
            </w:r>
            <w:proofErr w:type="gramEnd"/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 артишок</w:t>
            </w:r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 спаржа</w:t>
            </w:r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 ревінь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 немає правильної відповіді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Гордість італійської кухні — томатний соус ді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помидоро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Сальса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 Бешамель</w:t>
            </w:r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Табаско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 Голландський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Овоч, який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любля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ть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Італії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входять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до складу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більшості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італійських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салатів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гарячих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страв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 баклажан</w:t>
            </w:r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 огірок</w:t>
            </w:r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 помідор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 гарбуз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Ще від античних часів в італійській кухні залишається дивного смаку страва з вівці, молочного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поросяти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козеняти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теляче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філе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із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шинкою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шавлією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грудинка з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полентою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квасоля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зі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шпиком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бичачий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хвіст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з великою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кількістю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селери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Італійський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десерт з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вершків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молока,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цукру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і желатину,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часто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додають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ваніль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Семіфредо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Джелато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Па́на-ко́та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Panna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cotta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Піньолі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Сухе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печиво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мигдалем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двічі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випікають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яке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подають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сніданок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італійців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Біскотто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Піццеллі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Сабайон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Делла Нонна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Своєрідна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запіканка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з широких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смуг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тіста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що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яєчної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локшини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з  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томатним</w:t>
            </w:r>
            <w:proofErr w:type="spellEnd"/>
            <w:proofErr w:type="gram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соусом, соусом бешамель,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м’ясом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і сиром: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Різото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Лазанья</w:t>
            </w:r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Піца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Брускета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bruschetta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Італійська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шинка,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зроблена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окосту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натерта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сіллю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й пряностями, яку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подають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стіл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  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динею</w:t>
            </w:r>
            <w:proofErr w:type="spellEnd"/>
            <w:proofErr w:type="gram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інжиром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Джелато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Різото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Брускета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bruschetta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Прошуто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Іспанська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вишукана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їжа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(свиняча нога),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найкращий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делікатес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Паелья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Хамон</w:t>
            </w:r>
            <w:proofErr w:type="spellEnd"/>
          </w:p>
          <w:p w:rsidR="00EB45D9" w:rsidRPr="001C036C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Чорісо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Chorizo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Бутіфара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Butifarra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Іспанська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страва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- омлет с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картоплею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який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можна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готувати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додаванням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різних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овочів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  </w:t>
            </w:r>
            <w:proofErr w:type="spellStart"/>
            <w:proofErr w:type="gram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грибів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креветок,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риби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ковбасок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інгредієнтів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Тортійя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 xml:space="preserve"> (Tortilla)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Касуела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 xml:space="preserve"> 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>ap-i-pota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Буйабес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Іспанська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страва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крабів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креветок,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осьминогів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білої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риби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соусі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приготованому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  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вині</w:t>
            </w:r>
            <w:proofErr w:type="spellEnd"/>
            <w:proofErr w:type="gram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і коньяку:    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Хамон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Тортійя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Чорісо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Chorizo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Сарсуела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Zarzuela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)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contextualSpacing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Іспанський суп із яловичини з шинкою, ковбасою,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кльоцками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, петрушкою і часником, а 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 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також густа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олла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подріда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olla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podrida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), основу якої складають: баранина, теляче стегно, 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 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 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 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телячі хвости, шинка, копчена ковбаса, горох і овочі: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Бутіфара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Butifarra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Айнтопф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Пучеро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puchero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Тортильї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tortillas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Різноманітні закуски «на один зуб» - традиційні оливки, тонкі скибочки шинки або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морські рачки, засмажені в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клярі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, які подають в Іспанії у перерві між скромним обідом і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вечерею: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Тапас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Фабада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Butterbrot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Гаспачо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Іспанський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холодний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томатний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суп,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який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ідеально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підходить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охолодження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  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спекотну</w:t>
            </w:r>
            <w:proofErr w:type="spellEnd"/>
            <w:proofErr w:type="gram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погоду, у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нього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завжди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додається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сік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лимона, а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іноді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бальзамічний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оцет: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Хамон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 Сарсуела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Zarzuela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Пучеро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puchero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Гаспачо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Дивовижний іспанський десерт, який підкорює істинного гурмана з першої ложки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завдяки поєднанню протилежностей: м'якої прохолодної серединки і хрусткої скоринки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карамелізованого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цукру: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Сангрія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Крема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каталана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 Бешамель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 Сидр</w:t>
            </w:r>
            <w:bookmarkStart w:id="0" w:name="_GoBack"/>
            <w:bookmarkEnd w:id="0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Перша страва Іспанії, дуже ситна, яка готується з білої квасолі з додаванням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копченост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ей та соленого сала: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Тортійя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Чорісо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Chorizo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Фабада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Крема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каталана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Найвідоміша іспанська страва, яку готують з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тушкованого м'яса або морепродуктів з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рисом, батьківщиною якої є Валенсія: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Фолар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Ризо́то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risotto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Паелья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Г.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Чіабатта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Кондитерський виріб, традиційний іспанський десерт, що являє собою відкритий пиріг з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основою з пісочного тіста: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Флан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Пісто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pisto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Кочінілло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Наан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Іспанська (зокрема, баскська) страва з томатів, цибулі, баклажанів або кабачків,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зеленого і червоного перцю та оливкової олії: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Пісто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pisto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Кропкакор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Котбулар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Спеттекака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Тонкий круглий коржик з кукурудзяного або пшеничного борошна Іспанії: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Буріто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Тортилья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tortilla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Фахіта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Енчилада</w:t>
            </w:r>
            <w:proofErr w:type="spellEnd"/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Холодний іспанський суп-пюре з томатів та хліба, родом з андалуської Кордови, який готують з томатів, хліба, олії, часнику та оцту, подають з нарізаним «гірським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хамоном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» і вареними яйцями: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Сальморе́хо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salmorejo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Ахобланко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ajoblanco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Пісто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pisto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Ризо́то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risotto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Іспанський холодний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кремоподібний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суп білого кольору з сирого мигдалю,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типова страва в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Гранаді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і М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алазі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Естремадур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Biersuppe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(пивний суп)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Пучеро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puchero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Тортилья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tortilla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Ахобла́нко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ajoblanco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)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Найдорожча у світі пряність, що означає «золоте листя», яка належить до типових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компонентів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іспанської кухні,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має яскраво виражені фарбувальні властивості: </w:t>
            </w:r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базилік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шафра́н</w:t>
            </w:r>
            <w:proofErr w:type="spellEnd"/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естрагон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Г. 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куркума</w:t>
            </w:r>
          </w:p>
        </w:tc>
      </w:tr>
      <w:tr w:rsidR="00EB45D9" w:rsidRPr="00EB45D9" w:rsidTr="00EB45D9">
        <w:tc>
          <w:tcPr>
            <w:tcW w:w="768" w:type="dxa"/>
          </w:tcPr>
          <w:p w:rsidR="00EB45D9" w:rsidRPr="00EB45D9" w:rsidRDefault="00EB45D9" w:rsidP="003E79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9" w:type="dxa"/>
          </w:tcPr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Національною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стравою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португальців</w:t>
            </w:r>
            <w:proofErr w:type="spellEnd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B45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є:  </w:t>
            </w:r>
            <w:proofErr w:type="gramEnd"/>
          </w:p>
        </w:tc>
        <w:tc>
          <w:tcPr>
            <w:tcW w:w="5954" w:type="dxa"/>
          </w:tcPr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А.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солона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тріска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БАКАЛАУ </w:t>
            </w:r>
          </w:p>
          <w:p w:rsidR="00EB45D9" w:rsidRPr="00A2329A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вишневий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пиріг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клафуті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В.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густий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рибний</w:t>
            </w:r>
            <w:proofErr w:type="spellEnd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суп-</w:t>
            </w:r>
            <w:proofErr w:type="spellStart"/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буйабес</w:t>
            </w:r>
            <w:proofErr w:type="spellEnd"/>
          </w:p>
          <w:p w:rsidR="00EB45D9" w:rsidRPr="00EB45D9" w:rsidRDefault="00EB45D9" w:rsidP="003E7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Г. м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’</w:t>
            </w:r>
            <w:r w:rsidRPr="00EB45D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ясо кактуса</w:t>
            </w:r>
          </w:p>
        </w:tc>
      </w:tr>
    </w:tbl>
    <w:p w:rsidR="00EB45D9" w:rsidRPr="00E6306A" w:rsidRDefault="00EB45D9">
      <w:pPr>
        <w:rPr>
          <w:lang w:val="uk-UA"/>
        </w:rPr>
      </w:pPr>
    </w:p>
    <w:sectPr w:rsidR="00EB45D9" w:rsidRPr="00E6306A" w:rsidSect="00E630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43A88"/>
    <w:multiLevelType w:val="hybridMultilevel"/>
    <w:tmpl w:val="E93C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91"/>
    <w:rsid w:val="00216A72"/>
    <w:rsid w:val="00A20291"/>
    <w:rsid w:val="00E56563"/>
    <w:rsid w:val="00E6306A"/>
    <w:rsid w:val="00E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3EA7F-44BF-4385-B0BC-E9AE4A93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2023-02-28T09:44:00Z</dcterms:created>
  <dcterms:modified xsi:type="dcterms:W3CDTF">2023-02-28T10:24:00Z</dcterms:modified>
</cp:coreProperties>
</file>