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BCD" w:rsidRPr="001356F5" w:rsidRDefault="000A319C" w:rsidP="001356F5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 xml:space="preserve">ТЕМА 1. </w:t>
      </w:r>
      <w:r w:rsidR="00441C58" w:rsidRPr="001356F5">
        <w:rPr>
          <w:b/>
          <w:sz w:val="28"/>
          <w:szCs w:val="28"/>
        </w:rPr>
        <w:t xml:space="preserve">СУТНІСТЬ ТА МЕТОДИЧНИЙ ІНСТРУМЕНТАРІЙ АНАЛІЗУ </w:t>
      </w:r>
      <w:proofErr w:type="gramStart"/>
      <w:r w:rsidR="00441C58" w:rsidRPr="001356F5">
        <w:rPr>
          <w:b/>
          <w:sz w:val="28"/>
          <w:szCs w:val="28"/>
        </w:rPr>
        <w:t>П</w:t>
      </w:r>
      <w:proofErr w:type="gramEnd"/>
      <w:r w:rsidR="00441C58" w:rsidRPr="001356F5">
        <w:rPr>
          <w:b/>
          <w:sz w:val="28"/>
          <w:szCs w:val="28"/>
        </w:rPr>
        <w:t>ІДПРИЄМНИЦЬКОЇ ДІЯЛЬНОСТІ</w:t>
      </w:r>
    </w:p>
    <w:p w:rsidR="00262BCD" w:rsidRPr="001356F5" w:rsidRDefault="00262BCD" w:rsidP="001356F5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</w:p>
    <w:p w:rsidR="00441C58" w:rsidRPr="001356F5" w:rsidRDefault="00441C58" w:rsidP="001356F5">
      <w:pPr>
        <w:pStyle w:val="a3"/>
        <w:keepNext w:val="0"/>
        <w:widowControl w:val="0"/>
        <w:spacing w:line="240" w:lineRule="auto"/>
        <w:jc w:val="both"/>
        <w:rPr>
          <w:b w:val="0"/>
          <w:sz w:val="28"/>
          <w:szCs w:val="28"/>
        </w:rPr>
      </w:pPr>
      <w:r w:rsidRPr="001356F5">
        <w:rPr>
          <w:b w:val="0"/>
          <w:sz w:val="28"/>
          <w:szCs w:val="28"/>
        </w:rPr>
        <w:t>1. Сутність та місце аналізу в системі управління підприємством</w:t>
      </w:r>
    </w:p>
    <w:p w:rsidR="00441C58" w:rsidRPr="001356F5" w:rsidRDefault="00441C58" w:rsidP="001356F5">
      <w:pPr>
        <w:pStyle w:val="a3"/>
        <w:keepNext w:val="0"/>
        <w:widowControl w:val="0"/>
        <w:spacing w:line="240" w:lineRule="auto"/>
        <w:jc w:val="both"/>
        <w:rPr>
          <w:b w:val="0"/>
          <w:sz w:val="28"/>
          <w:szCs w:val="28"/>
        </w:rPr>
      </w:pPr>
      <w:r w:rsidRPr="001356F5">
        <w:rPr>
          <w:b w:val="0"/>
          <w:sz w:val="28"/>
          <w:szCs w:val="28"/>
        </w:rPr>
        <w:t xml:space="preserve">2. Функції </w:t>
      </w:r>
      <w:r w:rsidR="00C64A74">
        <w:rPr>
          <w:b w:val="0"/>
          <w:sz w:val="28"/>
          <w:szCs w:val="28"/>
        </w:rPr>
        <w:t>аналізу</w:t>
      </w:r>
    </w:p>
    <w:p w:rsidR="00441C58" w:rsidRPr="001356F5" w:rsidRDefault="00441C58" w:rsidP="001356F5">
      <w:pPr>
        <w:pStyle w:val="a3"/>
        <w:keepNext w:val="0"/>
        <w:widowControl w:val="0"/>
        <w:spacing w:line="240" w:lineRule="auto"/>
        <w:jc w:val="both"/>
        <w:outlineLvl w:val="9"/>
        <w:rPr>
          <w:b w:val="0"/>
          <w:sz w:val="28"/>
          <w:szCs w:val="28"/>
        </w:rPr>
      </w:pPr>
      <w:r w:rsidRPr="001356F5">
        <w:rPr>
          <w:b w:val="0"/>
          <w:sz w:val="28"/>
          <w:szCs w:val="28"/>
        </w:rPr>
        <w:t>3. Принципи аналізу</w:t>
      </w:r>
    </w:p>
    <w:p w:rsidR="00262BCD" w:rsidRPr="001356F5" w:rsidRDefault="00441C58" w:rsidP="001356F5">
      <w:pPr>
        <w:pStyle w:val="Default"/>
        <w:widowControl w:val="0"/>
        <w:jc w:val="both"/>
        <w:rPr>
          <w:sz w:val="28"/>
          <w:szCs w:val="28"/>
          <w:lang w:val="uk-UA" w:eastAsia="uk-UA"/>
        </w:rPr>
      </w:pPr>
      <w:r w:rsidRPr="001356F5">
        <w:rPr>
          <w:sz w:val="28"/>
          <w:szCs w:val="28"/>
          <w:lang w:val="uk-UA"/>
        </w:rPr>
        <w:t>4. Методи та прийоми аналізу</w:t>
      </w:r>
    </w:p>
    <w:p w:rsidR="00262BCD" w:rsidRPr="001356F5" w:rsidRDefault="00262BCD" w:rsidP="001356F5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262BCD" w:rsidRPr="001356F5" w:rsidRDefault="00262BCD" w:rsidP="001356F5">
      <w:pPr>
        <w:pStyle w:val="Default"/>
        <w:widowControl w:val="0"/>
        <w:ind w:firstLine="567"/>
        <w:jc w:val="both"/>
        <w:rPr>
          <w:b/>
          <w:sz w:val="28"/>
          <w:szCs w:val="28"/>
          <w:lang w:val="uk-UA"/>
        </w:rPr>
      </w:pPr>
      <w:r w:rsidRPr="001356F5">
        <w:rPr>
          <w:b/>
          <w:sz w:val="28"/>
          <w:szCs w:val="28"/>
          <w:lang w:val="uk-UA" w:eastAsia="uk-UA"/>
        </w:rPr>
        <w:t>1. </w:t>
      </w:r>
      <w:r w:rsidR="00441C58" w:rsidRPr="001356F5">
        <w:rPr>
          <w:b/>
          <w:sz w:val="28"/>
          <w:szCs w:val="28"/>
          <w:lang w:val="uk-UA"/>
        </w:rPr>
        <w:t>Сутність та місце аналізу в системі управління підприємством</w:t>
      </w:r>
    </w:p>
    <w:p w:rsidR="00262BCD" w:rsidRPr="001356F5" w:rsidRDefault="00262BCD" w:rsidP="001356F5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262BCD" w:rsidRPr="001356F5" w:rsidRDefault="005C0C1E" w:rsidP="001356F5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Theme="minorHAnsi"/>
          <w:sz w:val="28"/>
          <w:szCs w:val="28"/>
          <w:lang w:val="uk-UA" w:eastAsia="en-US"/>
        </w:rPr>
      </w:pPr>
      <w:proofErr w:type="gramStart"/>
      <w:r w:rsidRPr="001356F5">
        <w:rPr>
          <w:sz w:val="28"/>
          <w:szCs w:val="28"/>
        </w:rPr>
        <w:t>П</w:t>
      </w:r>
      <w:proofErr w:type="gramEnd"/>
      <w:r w:rsidRPr="001356F5">
        <w:rPr>
          <w:sz w:val="28"/>
          <w:szCs w:val="28"/>
        </w:rPr>
        <w:t>ідприємницьк</w:t>
      </w:r>
      <w:r w:rsidRPr="001356F5">
        <w:rPr>
          <w:rFonts w:eastAsiaTheme="minorHAnsi"/>
          <w:sz w:val="28"/>
          <w:szCs w:val="28"/>
          <w:lang w:val="uk-UA" w:eastAsia="en-US"/>
        </w:rPr>
        <w:t xml:space="preserve">а діяльність є основою суспільного відтворення валового внутрішнього продукту. Будь-яке підприємство є складною системою взаємозв’язаних підрозділів і ланок, які виконують різні функції в процесі виробництва продукції та її реалізації. Економічний бік діяльності підприємства знаходить своє відображення у вигляді системи показників, які дають економічну оцінку процесам та результатам цієї діяльності. Дієвим інструментом для управління </w:t>
      </w:r>
      <w:r w:rsidRPr="001356F5">
        <w:rPr>
          <w:sz w:val="28"/>
          <w:szCs w:val="28"/>
          <w:lang w:val="uk-UA"/>
        </w:rPr>
        <w:t>п</w:t>
      </w:r>
      <w:r w:rsidRPr="001356F5">
        <w:rPr>
          <w:sz w:val="28"/>
          <w:szCs w:val="28"/>
        </w:rPr>
        <w:t>ідприємницьк</w:t>
      </w:r>
      <w:r w:rsidRPr="001356F5">
        <w:rPr>
          <w:rFonts w:eastAsiaTheme="minorHAnsi"/>
          <w:sz w:val="28"/>
          <w:szCs w:val="28"/>
          <w:lang w:val="uk-UA" w:eastAsia="en-US"/>
        </w:rPr>
        <w:t xml:space="preserve">ою діяльністю є аналіз. </w:t>
      </w:r>
    </w:p>
    <w:p w:rsidR="002E148B" w:rsidRPr="001356F5" w:rsidRDefault="002E148B" w:rsidP="001356F5">
      <w:pPr>
        <w:shd w:val="clear" w:color="auto" w:fill="FFFFFF"/>
        <w:autoSpaceDE w:val="0"/>
        <w:autoSpaceDN w:val="0"/>
        <w:spacing w:line="240" w:lineRule="auto"/>
        <w:ind w:firstLine="539"/>
        <w:rPr>
          <w:bCs/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 xml:space="preserve">Термін «аналіз» іншомовного походження (від гр. analysis) і означає «розділяти», «розчленовувати», «виокремлювати». Як інструмент управління аналіз застосовують для </w:t>
      </w:r>
      <w:r w:rsidRPr="001356F5">
        <w:rPr>
          <w:bCs/>
          <w:sz w:val="28"/>
          <w:szCs w:val="28"/>
          <w:lang w:val="uk-UA"/>
        </w:rPr>
        <w:t xml:space="preserve">вивчення: стану формування ресурсного потенціалу підприємства; процесу трансформації виробничих ресурсів у продукцію; формування виробничих витрат і </w:t>
      </w:r>
      <w:r w:rsidRPr="001356F5">
        <w:rPr>
          <w:color w:val="000000"/>
          <w:sz w:val="28"/>
          <w:szCs w:val="28"/>
          <w:lang w:val="uk-UA"/>
        </w:rPr>
        <w:t>собівартості продукції; фінансових результатів і фінансового стану підприємства; інвестиційної привабливості та конкурентоспроможності тощо.</w:t>
      </w:r>
    </w:p>
    <w:p w:rsidR="002E148B" w:rsidRPr="001356F5" w:rsidRDefault="0002421C" w:rsidP="001356F5">
      <w:pPr>
        <w:spacing w:line="240" w:lineRule="auto"/>
        <w:ind w:firstLine="540"/>
        <w:rPr>
          <w:color w:val="000000"/>
          <w:sz w:val="28"/>
          <w:szCs w:val="28"/>
          <w:lang w:val="uk-UA"/>
        </w:rPr>
      </w:pPr>
      <w:r w:rsidRPr="001356F5">
        <w:rPr>
          <w:color w:val="000000"/>
          <w:sz w:val="28"/>
          <w:szCs w:val="28"/>
          <w:lang w:val="uk-UA"/>
        </w:rPr>
        <w:t xml:space="preserve">Аналіз </w:t>
      </w:r>
      <w:r w:rsidR="002E148B" w:rsidRPr="001356F5">
        <w:rPr>
          <w:color w:val="000000"/>
          <w:sz w:val="28"/>
          <w:szCs w:val="28"/>
          <w:lang w:val="uk-UA"/>
        </w:rPr>
        <w:t>дає змогу виявити непродуктивні витрати сукупної праці в процесі виробництва продукції та вчасно їх локалізувати. При цьому о</w:t>
      </w:r>
      <w:r w:rsidR="002E148B" w:rsidRPr="001356F5">
        <w:rPr>
          <w:sz w:val="28"/>
          <w:szCs w:val="28"/>
          <w:lang w:val="uk-UA"/>
        </w:rPr>
        <w:t>цінюють також можливі наслідки діяльності підприємства в існуючому режимі. На підставі чого складають одно- або багатоваріантні прогнози розвитку підприємства, розширення чи зміцнення його позицій на ринку, а також конкретні програми щодо підвищення результативності подальшої діяльності, на основі чого приймають відповідні управлінські рішення.</w:t>
      </w:r>
    </w:p>
    <w:p w:rsidR="002E148B" w:rsidRPr="001356F5" w:rsidRDefault="002E148B" w:rsidP="001356F5">
      <w:pPr>
        <w:shd w:val="clear" w:color="auto" w:fill="FFFFFF"/>
        <w:autoSpaceDE w:val="0"/>
        <w:autoSpaceDN w:val="0"/>
        <w:spacing w:line="240" w:lineRule="auto"/>
        <w:ind w:firstLine="540"/>
        <w:rPr>
          <w:color w:val="000000"/>
          <w:sz w:val="28"/>
          <w:szCs w:val="28"/>
          <w:lang w:val="uk-UA"/>
        </w:rPr>
      </w:pPr>
      <w:r w:rsidRPr="001356F5">
        <w:rPr>
          <w:i/>
          <w:color w:val="000000"/>
          <w:sz w:val="28"/>
          <w:szCs w:val="28"/>
          <w:lang w:val="uk-UA"/>
        </w:rPr>
        <w:t xml:space="preserve">Метою аналізу </w:t>
      </w:r>
      <w:r w:rsidRPr="001356F5">
        <w:rPr>
          <w:i/>
          <w:sz w:val="28"/>
          <w:szCs w:val="28"/>
          <w:lang w:val="uk-UA"/>
        </w:rPr>
        <w:t>п</w:t>
      </w:r>
      <w:r w:rsidRPr="001356F5">
        <w:rPr>
          <w:i/>
          <w:sz w:val="28"/>
          <w:szCs w:val="28"/>
        </w:rPr>
        <w:t>ідприємницьк</w:t>
      </w:r>
      <w:r w:rsidRPr="001356F5">
        <w:rPr>
          <w:rFonts w:eastAsiaTheme="minorHAnsi"/>
          <w:i/>
          <w:sz w:val="28"/>
          <w:szCs w:val="28"/>
          <w:lang w:val="uk-UA" w:eastAsia="en-US"/>
        </w:rPr>
        <w:t>ої</w:t>
      </w:r>
      <w:r w:rsidRPr="001356F5">
        <w:rPr>
          <w:i/>
          <w:color w:val="000000"/>
          <w:sz w:val="28"/>
          <w:szCs w:val="28"/>
          <w:lang w:val="uk-UA"/>
        </w:rPr>
        <w:t xml:space="preserve"> діяльності</w:t>
      </w:r>
      <w:r w:rsidRPr="001356F5">
        <w:rPr>
          <w:color w:val="000000"/>
          <w:sz w:val="28"/>
          <w:szCs w:val="28"/>
          <w:lang w:val="uk-UA"/>
        </w:rPr>
        <w:t xml:space="preserve"> є розробка та обгрунтування проектів управлінських рішень, реалізація яких забезпечить досягнення коротко- і довгострокових цілей функціонування підприємства</w:t>
      </w:r>
      <w:r w:rsidRPr="001356F5">
        <w:rPr>
          <w:sz w:val="28"/>
          <w:szCs w:val="28"/>
          <w:lang w:val="uk-UA"/>
        </w:rPr>
        <w:t>.</w:t>
      </w:r>
    </w:p>
    <w:p w:rsidR="002E148B" w:rsidRPr="001356F5" w:rsidRDefault="002E148B" w:rsidP="001356F5">
      <w:pPr>
        <w:shd w:val="clear" w:color="auto" w:fill="FFFFFF"/>
        <w:autoSpaceDE w:val="0"/>
        <w:autoSpaceDN w:val="0"/>
        <w:spacing w:line="240" w:lineRule="auto"/>
        <w:ind w:firstLine="540"/>
        <w:rPr>
          <w:sz w:val="28"/>
          <w:szCs w:val="28"/>
          <w:lang w:val="uk-UA"/>
        </w:rPr>
      </w:pPr>
      <w:r w:rsidRPr="001356F5">
        <w:rPr>
          <w:i/>
          <w:sz w:val="28"/>
          <w:szCs w:val="28"/>
          <w:lang w:val="uk-UA"/>
        </w:rPr>
        <w:t>Основними завданнями аналізу</w:t>
      </w:r>
      <w:r w:rsidRPr="001356F5">
        <w:rPr>
          <w:sz w:val="28"/>
          <w:szCs w:val="28"/>
          <w:lang w:val="uk-UA"/>
        </w:rPr>
        <w:t xml:space="preserve"> є:</w:t>
      </w:r>
    </w:p>
    <w:p w:rsidR="002E148B" w:rsidRPr="001356F5" w:rsidRDefault="002E148B" w:rsidP="00C87E07">
      <w:pPr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1356F5">
        <w:rPr>
          <w:color w:val="000000"/>
          <w:sz w:val="28"/>
          <w:szCs w:val="28"/>
          <w:lang w:val="uk-UA"/>
        </w:rPr>
        <w:t>формування та опрацювання баз даних про хід і результати господарювання;</w:t>
      </w:r>
    </w:p>
    <w:p w:rsidR="002E148B" w:rsidRPr="001356F5" w:rsidRDefault="002E148B" w:rsidP="00C87E07">
      <w:pPr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1356F5">
        <w:rPr>
          <w:color w:val="000000"/>
          <w:sz w:val="28"/>
          <w:szCs w:val="28"/>
          <w:lang w:val="uk-UA"/>
        </w:rPr>
        <w:t>визначення та оцінювання причин, які зумовили відповідний стан господарювання;</w:t>
      </w:r>
    </w:p>
    <w:p w:rsidR="002E148B" w:rsidRPr="001356F5" w:rsidRDefault="002E148B" w:rsidP="00C87E07">
      <w:pPr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1356F5">
        <w:rPr>
          <w:color w:val="000000"/>
          <w:sz w:val="28"/>
          <w:szCs w:val="28"/>
          <w:lang w:val="uk-UA"/>
        </w:rPr>
        <w:t>узагальнення отриманих результатів та розробка пропозицій щодо розв’язання досліджуваних проблем;</w:t>
      </w:r>
    </w:p>
    <w:p w:rsidR="002E148B" w:rsidRPr="001356F5" w:rsidRDefault="002E148B" w:rsidP="00C87E07">
      <w:pPr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1356F5">
        <w:rPr>
          <w:color w:val="000000"/>
          <w:sz w:val="28"/>
          <w:szCs w:val="28"/>
          <w:lang w:val="uk-UA"/>
        </w:rPr>
        <w:t>здійснення контролю за впровадженням у виробництво пропозицій, зроблених за результатами аналізу.</w:t>
      </w:r>
    </w:p>
    <w:p w:rsidR="002E148B" w:rsidRPr="001356F5" w:rsidRDefault="002E148B" w:rsidP="001356F5">
      <w:pPr>
        <w:spacing w:line="240" w:lineRule="auto"/>
        <w:ind w:firstLine="539"/>
        <w:rPr>
          <w:bCs/>
          <w:iCs/>
          <w:color w:val="000000"/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 xml:space="preserve">Важливе місце у розумінні теоретичних засад та практики аналізу займає його предмет та об’єкти. </w:t>
      </w:r>
      <w:r w:rsidRPr="001356F5">
        <w:rPr>
          <w:i/>
          <w:sz w:val="28"/>
          <w:szCs w:val="28"/>
          <w:lang w:val="uk-UA"/>
        </w:rPr>
        <w:t>П</w:t>
      </w:r>
      <w:r w:rsidRPr="001356F5">
        <w:rPr>
          <w:i/>
          <w:iCs/>
          <w:color w:val="000000"/>
          <w:sz w:val="28"/>
          <w:szCs w:val="28"/>
          <w:lang w:val="uk-UA"/>
        </w:rPr>
        <w:t>редметом аналізу</w:t>
      </w:r>
      <w:r w:rsidRPr="001356F5">
        <w:rPr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1356F5">
        <w:rPr>
          <w:i/>
          <w:sz w:val="28"/>
          <w:szCs w:val="28"/>
          <w:lang w:val="uk-UA"/>
        </w:rPr>
        <w:t>п</w:t>
      </w:r>
      <w:r w:rsidRPr="001356F5">
        <w:rPr>
          <w:i/>
          <w:sz w:val="28"/>
          <w:szCs w:val="28"/>
        </w:rPr>
        <w:t>ідприємницьк</w:t>
      </w:r>
      <w:r w:rsidRPr="001356F5">
        <w:rPr>
          <w:rFonts w:eastAsiaTheme="minorHAnsi"/>
          <w:i/>
          <w:sz w:val="28"/>
          <w:szCs w:val="28"/>
          <w:lang w:val="uk-UA" w:eastAsia="en-US"/>
        </w:rPr>
        <w:t>ої</w:t>
      </w:r>
      <w:r w:rsidRPr="001356F5">
        <w:rPr>
          <w:bCs/>
          <w:i/>
          <w:iCs/>
          <w:color w:val="000000"/>
          <w:sz w:val="28"/>
          <w:szCs w:val="28"/>
          <w:lang w:val="uk-UA"/>
        </w:rPr>
        <w:t xml:space="preserve"> діяльності</w:t>
      </w:r>
      <w:r w:rsidRPr="001356F5">
        <w:rPr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1356F5">
        <w:rPr>
          <w:bCs/>
          <w:iCs/>
          <w:color w:val="000000"/>
          <w:sz w:val="28"/>
          <w:szCs w:val="28"/>
          <w:lang w:val="uk-UA"/>
        </w:rPr>
        <w:t xml:space="preserve">є </w:t>
      </w:r>
      <w:r w:rsidRPr="001356F5">
        <w:rPr>
          <w:bCs/>
          <w:iCs/>
          <w:color w:val="000000"/>
          <w:sz w:val="28"/>
          <w:szCs w:val="28"/>
          <w:lang w:val="uk-UA"/>
        </w:rPr>
        <w:lastRenderedPageBreak/>
        <w:t>виробничі відносини та чинники, що на них впливають, у процесі функціонування підприємства.</w:t>
      </w:r>
    </w:p>
    <w:p w:rsidR="002E148B" w:rsidRPr="001356F5" w:rsidRDefault="002E148B" w:rsidP="001356F5">
      <w:pPr>
        <w:spacing w:line="240" w:lineRule="auto"/>
        <w:ind w:firstLine="709"/>
        <w:rPr>
          <w:sz w:val="28"/>
          <w:szCs w:val="28"/>
          <w:lang w:val="uk-UA"/>
        </w:rPr>
      </w:pPr>
      <w:r w:rsidRPr="001356F5">
        <w:rPr>
          <w:i/>
          <w:sz w:val="28"/>
          <w:szCs w:val="28"/>
          <w:lang w:val="uk-UA"/>
        </w:rPr>
        <w:t>Об’єкти аналізу</w:t>
      </w:r>
      <w:r w:rsidRPr="001356F5">
        <w:rPr>
          <w:sz w:val="28"/>
          <w:szCs w:val="28"/>
          <w:lang w:val="uk-UA"/>
        </w:rPr>
        <w:t xml:space="preserve"> – це окремі економічні явища, процеси, проблеми, питання, показники. Всі об’єкти у своїй сукупності є предметом аналізу п</w:t>
      </w:r>
      <w:r w:rsidRPr="001356F5">
        <w:rPr>
          <w:sz w:val="28"/>
          <w:szCs w:val="28"/>
        </w:rPr>
        <w:t>ідприємницьк</w:t>
      </w:r>
      <w:r w:rsidRPr="001356F5">
        <w:rPr>
          <w:rFonts w:eastAsiaTheme="minorHAnsi"/>
          <w:sz w:val="28"/>
          <w:szCs w:val="28"/>
          <w:lang w:val="uk-UA" w:eastAsia="en-US"/>
        </w:rPr>
        <w:t>ої</w:t>
      </w:r>
      <w:r w:rsidRPr="001356F5">
        <w:rPr>
          <w:sz w:val="28"/>
          <w:szCs w:val="28"/>
          <w:lang w:val="uk-UA"/>
        </w:rPr>
        <w:t xml:space="preserve"> діяльності.</w:t>
      </w:r>
    </w:p>
    <w:p w:rsidR="002E148B" w:rsidRPr="001356F5" w:rsidRDefault="002E148B" w:rsidP="001356F5">
      <w:pPr>
        <w:spacing w:line="240" w:lineRule="auto"/>
        <w:ind w:firstLine="709"/>
        <w:rPr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 xml:space="preserve">Розрізняють наступні об’єкти аналізу: </w:t>
      </w:r>
    </w:p>
    <w:p w:rsidR="002E148B" w:rsidRPr="001356F5" w:rsidRDefault="002E148B" w:rsidP="00C87E07">
      <w:pPr>
        <w:numPr>
          <w:ilvl w:val="0"/>
          <w:numId w:val="2"/>
        </w:numPr>
        <w:shd w:val="clear" w:color="auto" w:fill="FFFFFF"/>
        <w:tabs>
          <w:tab w:val="righ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>природні та організаційно-економічні чинники господарювання;</w:t>
      </w:r>
    </w:p>
    <w:p w:rsidR="002E148B" w:rsidRPr="001356F5" w:rsidRDefault="002E148B" w:rsidP="00C87E07">
      <w:pPr>
        <w:numPr>
          <w:ilvl w:val="0"/>
          <w:numId w:val="2"/>
        </w:numPr>
        <w:shd w:val="clear" w:color="auto" w:fill="FFFFFF"/>
        <w:tabs>
          <w:tab w:val="righ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>процес формування ресурсного потенціалу підприємства;</w:t>
      </w:r>
    </w:p>
    <w:p w:rsidR="002E148B" w:rsidRPr="001356F5" w:rsidRDefault="002E148B" w:rsidP="00C87E07">
      <w:pPr>
        <w:numPr>
          <w:ilvl w:val="0"/>
          <w:numId w:val="2"/>
        </w:numPr>
        <w:shd w:val="clear" w:color="auto" w:fill="FFFFFF"/>
        <w:tabs>
          <w:tab w:val="righ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>процес трансформації виробничих ресурсів у продукцію;</w:t>
      </w:r>
    </w:p>
    <w:p w:rsidR="002E148B" w:rsidRPr="001356F5" w:rsidRDefault="002E148B" w:rsidP="00C87E07">
      <w:pPr>
        <w:numPr>
          <w:ilvl w:val="0"/>
          <w:numId w:val="2"/>
        </w:numPr>
        <w:shd w:val="clear" w:color="auto" w:fill="FFFFFF"/>
        <w:tabs>
          <w:tab w:val="righ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>збутова діяльність підприємства;</w:t>
      </w:r>
    </w:p>
    <w:p w:rsidR="002E148B" w:rsidRPr="001356F5" w:rsidRDefault="002E148B" w:rsidP="00C87E07">
      <w:pPr>
        <w:numPr>
          <w:ilvl w:val="0"/>
          <w:numId w:val="2"/>
        </w:numPr>
        <w:shd w:val="clear" w:color="auto" w:fill="FFFFFF"/>
        <w:tabs>
          <w:tab w:val="righ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1356F5">
        <w:rPr>
          <w:color w:val="000000"/>
          <w:sz w:val="28"/>
          <w:szCs w:val="28"/>
          <w:lang w:val="uk-UA"/>
        </w:rPr>
        <w:t>взаємовплив техніки й технології, планування, організації і управління виробництвом та їх влив на рівень виконання планів (контрактів);</w:t>
      </w:r>
    </w:p>
    <w:p w:rsidR="002E148B" w:rsidRPr="001356F5" w:rsidRDefault="002E148B" w:rsidP="00C87E07">
      <w:pPr>
        <w:numPr>
          <w:ilvl w:val="0"/>
          <w:numId w:val="2"/>
        </w:numPr>
        <w:shd w:val="clear" w:color="auto" w:fill="FFFFFF"/>
        <w:tabs>
          <w:tab w:val="righ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>соціальна інфраструктура і соціальний захист працівників;</w:t>
      </w:r>
    </w:p>
    <w:p w:rsidR="002E148B" w:rsidRPr="001356F5" w:rsidRDefault="002E148B" w:rsidP="00C87E07">
      <w:pPr>
        <w:numPr>
          <w:ilvl w:val="0"/>
          <w:numId w:val="2"/>
        </w:numPr>
        <w:shd w:val="clear" w:color="auto" w:fill="FFFFFF"/>
        <w:tabs>
          <w:tab w:val="righ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>результати виробничо-фінансової діяльності;</w:t>
      </w:r>
    </w:p>
    <w:p w:rsidR="002E148B" w:rsidRPr="001356F5" w:rsidRDefault="002E148B" w:rsidP="00C87E07">
      <w:pPr>
        <w:numPr>
          <w:ilvl w:val="0"/>
          <w:numId w:val="2"/>
        </w:numPr>
        <w:shd w:val="clear" w:color="auto" w:fill="FFFFFF"/>
        <w:tabs>
          <w:tab w:val="righ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>фінансовий стан підприємства;</w:t>
      </w:r>
    </w:p>
    <w:p w:rsidR="002E148B" w:rsidRPr="001356F5" w:rsidRDefault="002E148B" w:rsidP="00C87E07">
      <w:pPr>
        <w:numPr>
          <w:ilvl w:val="0"/>
          <w:numId w:val="2"/>
        </w:numPr>
        <w:shd w:val="clear" w:color="auto" w:fill="FFFFFF"/>
        <w:tabs>
          <w:tab w:val="righ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>інвестиційна привабливість підприємства;</w:t>
      </w:r>
    </w:p>
    <w:p w:rsidR="002E148B" w:rsidRPr="001356F5" w:rsidRDefault="002E148B" w:rsidP="00C87E07">
      <w:pPr>
        <w:numPr>
          <w:ilvl w:val="0"/>
          <w:numId w:val="2"/>
        </w:numPr>
        <w:shd w:val="clear" w:color="auto" w:fill="FFFFFF"/>
        <w:tabs>
          <w:tab w:val="righ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>конкурентоспроможність підприємства.</w:t>
      </w:r>
    </w:p>
    <w:p w:rsidR="00E04470" w:rsidRPr="001356F5" w:rsidRDefault="00E04470" w:rsidP="001356F5">
      <w:pPr>
        <w:spacing w:line="240" w:lineRule="auto"/>
        <w:ind w:firstLine="567"/>
        <w:rPr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>Зміст аналізу виявляється через його види.</w:t>
      </w:r>
      <w:r w:rsidRPr="001356F5">
        <w:rPr>
          <w:i/>
          <w:sz w:val="28"/>
          <w:szCs w:val="28"/>
          <w:lang w:val="uk-UA"/>
        </w:rPr>
        <w:t xml:space="preserve"> Види аналізу</w:t>
      </w:r>
      <w:r w:rsidRPr="001356F5">
        <w:rPr>
          <w:sz w:val="28"/>
          <w:szCs w:val="28"/>
          <w:lang w:val="uk-UA"/>
        </w:rPr>
        <w:t xml:space="preserve"> групують за наступними класифікаційними ознаками: часом проведення; просторовою формою; об’єктами управління; методикою дослідження; обсягом; суб’єктами. Кожний вид аналізу несе функціональне навантаження. </w:t>
      </w:r>
    </w:p>
    <w:p w:rsidR="00E04470" w:rsidRPr="001356F5" w:rsidRDefault="00E04470" w:rsidP="001356F5">
      <w:pPr>
        <w:spacing w:line="240" w:lineRule="auto"/>
        <w:ind w:firstLine="567"/>
        <w:rPr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 xml:space="preserve">Дослідження стану та динаміки об’єктів аналізу, встановлення причин відхилень здійснюється, як правило, після завершення циклу виробничо-фінансової діяльності тобто шляхом використання </w:t>
      </w:r>
      <w:r w:rsidRPr="001356F5">
        <w:rPr>
          <w:i/>
          <w:sz w:val="28"/>
          <w:szCs w:val="28"/>
          <w:lang w:val="uk-UA"/>
        </w:rPr>
        <w:t>ретроспективного аналізу</w:t>
      </w:r>
      <w:r w:rsidRPr="001356F5">
        <w:rPr>
          <w:sz w:val="28"/>
          <w:szCs w:val="28"/>
          <w:lang w:val="uk-UA"/>
        </w:rPr>
        <w:t xml:space="preserve">. </w:t>
      </w:r>
    </w:p>
    <w:p w:rsidR="00E04470" w:rsidRPr="001356F5" w:rsidRDefault="00E04470" w:rsidP="001356F5">
      <w:pPr>
        <w:shd w:val="clear" w:color="auto" w:fill="FFFFFF"/>
        <w:autoSpaceDE w:val="0"/>
        <w:autoSpaceDN w:val="0"/>
        <w:spacing w:line="240" w:lineRule="auto"/>
        <w:ind w:firstLine="540"/>
        <w:rPr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 xml:space="preserve">За об’єктами управління в рамках ретроспективного аналізу проводять </w:t>
      </w:r>
      <w:r w:rsidRPr="001356F5">
        <w:rPr>
          <w:i/>
          <w:spacing w:val="-2"/>
          <w:sz w:val="28"/>
          <w:szCs w:val="28"/>
          <w:lang w:val="uk-UA"/>
        </w:rPr>
        <w:t>техніко-економічний аналіз,</w:t>
      </w:r>
      <w:r w:rsidRPr="001356F5">
        <w:rPr>
          <w:spacing w:val="-2"/>
          <w:sz w:val="28"/>
          <w:szCs w:val="28"/>
          <w:lang w:val="uk-UA"/>
        </w:rPr>
        <w:t xml:space="preserve"> метою якого є дослідження причинних взаємозв’язків і взаємодії різних факторів у процесі</w:t>
      </w:r>
      <w:r w:rsidRPr="001356F5">
        <w:rPr>
          <w:sz w:val="28"/>
          <w:szCs w:val="28"/>
          <w:lang w:val="uk-UA"/>
        </w:rPr>
        <w:t xml:space="preserve"> використання техніки і технологій, інших матеріальних ресурсів підприємства. </w:t>
      </w:r>
    </w:p>
    <w:p w:rsidR="00E04470" w:rsidRPr="001356F5" w:rsidRDefault="00E04470" w:rsidP="001356F5">
      <w:pPr>
        <w:shd w:val="clear" w:color="auto" w:fill="FFFFFF"/>
        <w:autoSpaceDE w:val="0"/>
        <w:autoSpaceDN w:val="0"/>
        <w:spacing w:line="240" w:lineRule="auto"/>
        <w:ind w:firstLine="540"/>
        <w:rPr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 xml:space="preserve">Для оцінки виконання фінансового плану, ефективності використання фінансових ресурсів, платоспроможності, фінансової стійкості підприємства використовують </w:t>
      </w:r>
      <w:r w:rsidRPr="001356F5">
        <w:rPr>
          <w:i/>
          <w:sz w:val="28"/>
          <w:szCs w:val="28"/>
          <w:lang w:val="uk-UA"/>
        </w:rPr>
        <w:t>фінансово-економічний аналіз</w:t>
      </w:r>
      <w:r w:rsidRPr="001356F5">
        <w:rPr>
          <w:sz w:val="28"/>
          <w:szCs w:val="28"/>
          <w:lang w:val="uk-UA"/>
        </w:rPr>
        <w:t>.</w:t>
      </w:r>
    </w:p>
    <w:p w:rsidR="00E04470" w:rsidRPr="001356F5" w:rsidRDefault="00E04470" w:rsidP="001356F5">
      <w:pPr>
        <w:shd w:val="clear" w:color="auto" w:fill="FFFFFF"/>
        <w:autoSpaceDE w:val="0"/>
        <w:autoSpaceDN w:val="0"/>
        <w:spacing w:line="240" w:lineRule="auto"/>
        <w:ind w:firstLine="540"/>
        <w:rPr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 xml:space="preserve">Вивчення ринкових можливостей підприємства, оцінку конкурентоспроможності його продукції і кон’юнктури ринків, обгрунтування рівня цін продажу, обсягу та асортименту продукції здійснюють за допомогою </w:t>
      </w:r>
      <w:r w:rsidRPr="001356F5">
        <w:rPr>
          <w:i/>
          <w:sz w:val="28"/>
          <w:szCs w:val="28"/>
          <w:lang w:val="uk-UA"/>
        </w:rPr>
        <w:t>маркетингового аналізу</w:t>
      </w:r>
      <w:r w:rsidRPr="001356F5">
        <w:rPr>
          <w:sz w:val="28"/>
          <w:szCs w:val="28"/>
          <w:lang w:val="uk-UA"/>
        </w:rPr>
        <w:t>.</w:t>
      </w:r>
    </w:p>
    <w:p w:rsidR="00E04470" w:rsidRPr="001356F5" w:rsidRDefault="00E04470" w:rsidP="001356F5">
      <w:pPr>
        <w:shd w:val="clear" w:color="auto" w:fill="FFFFFF"/>
        <w:autoSpaceDE w:val="0"/>
        <w:autoSpaceDN w:val="0"/>
        <w:spacing w:line="240" w:lineRule="auto"/>
        <w:ind w:firstLine="540"/>
        <w:rPr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 xml:space="preserve">В процесі </w:t>
      </w:r>
      <w:r w:rsidRPr="001356F5">
        <w:rPr>
          <w:i/>
          <w:sz w:val="28"/>
          <w:szCs w:val="28"/>
          <w:lang w:val="uk-UA"/>
        </w:rPr>
        <w:t>соціально-економічного аналізу</w:t>
      </w:r>
      <w:r w:rsidRPr="001356F5">
        <w:rPr>
          <w:sz w:val="28"/>
          <w:szCs w:val="28"/>
          <w:lang w:val="uk-UA"/>
        </w:rPr>
        <w:t xml:space="preserve"> досліджують тенденції зміни людського капіталу та причини, що їх зумовлюють, визначають резерви поліпшення соціально-економічної політики на підприємстві.</w:t>
      </w:r>
    </w:p>
    <w:p w:rsidR="00E04470" w:rsidRPr="001356F5" w:rsidRDefault="00E04470" w:rsidP="001356F5">
      <w:pPr>
        <w:shd w:val="clear" w:color="auto" w:fill="FFFFFF"/>
        <w:autoSpaceDE w:val="0"/>
        <w:autoSpaceDN w:val="0"/>
        <w:spacing w:line="240" w:lineRule="auto"/>
        <w:ind w:firstLine="540"/>
        <w:rPr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 xml:space="preserve">На відміну від ретроспективного </w:t>
      </w:r>
      <w:r w:rsidRPr="001356F5">
        <w:rPr>
          <w:i/>
          <w:spacing w:val="-2"/>
          <w:sz w:val="28"/>
          <w:szCs w:val="28"/>
          <w:lang w:val="uk-UA"/>
        </w:rPr>
        <w:t>оперативний (поточний) аналіз</w:t>
      </w:r>
      <w:r w:rsidRPr="001356F5">
        <w:rPr>
          <w:spacing w:val="-2"/>
          <w:sz w:val="28"/>
          <w:szCs w:val="28"/>
          <w:lang w:val="uk-UA"/>
        </w:rPr>
        <w:t xml:space="preserve"> здійснюють на підприємствах і в його підрозділах безпосередньо у процесі підприємницької діяльності, або відразу по закінченні окремих виробничих чи інших робіт. М</w:t>
      </w:r>
      <w:r w:rsidRPr="001356F5">
        <w:rPr>
          <w:sz w:val="28"/>
          <w:szCs w:val="28"/>
          <w:lang w:val="uk-UA"/>
        </w:rPr>
        <w:t>етою його проведення є виявлення негативних явищ і процесів у ході виробництва та забезпечення їх своєчасного усунення для мінімізації непродуктивних витрат сукупної праці.</w:t>
      </w:r>
    </w:p>
    <w:p w:rsidR="00E04470" w:rsidRPr="001356F5" w:rsidRDefault="00E04470" w:rsidP="001356F5">
      <w:pPr>
        <w:shd w:val="clear" w:color="auto" w:fill="FFFFFF"/>
        <w:autoSpaceDE w:val="0"/>
        <w:autoSpaceDN w:val="0"/>
        <w:spacing w:line="240" w:lineRule="auto"/>
        <w:ind w:firstLine="540"/>
        <w:rPr>
          <w:sz w:val="28"/>
          <w:szCs w:val="28"/>
          <w:lang w:val="uk-UA"/>
        </w:rPr>
      </w:pPr>
      <w:r w:rsidRPr="001356F5">
        <w:rPr>
          <w:i/>
          <w:sz w:val="28"/>
          <w:szCs w:val="28"/>
          <w:lang w:val="uk-UA"/>
        </w:rPr>
        <w:lastRenderedPageBreak/>
        <w:t>Попередній аналіз</w:t>
      </w:r>
      <w:r w:rsidRPr="001356F5">
        <w:rPr>
          <w:sz w:val="28"/>
          <w:szCs w:val="28"/>
          <w:lang w:val="uk-UA"/>
        </w:rPr>
        <w:t xml:space="preserve"> вивчає процеси і явища в найближчій перспективі. Він про</w:t>
      </w:r>
      <w:r w:rsidRPr="001356F5">
        <w:rPr>
          <w:spacing w:val="-2"/>
          <w:sz w:val="28"/>
          <w:szCs w:val="28"/>
          <w:lang w:val="uk-UA"/>
        </w:rPr>
        <w:t xml:space="preserve">водиться для </w:t>
      </w:r>
      <w:r w:rsidRPr="001356F5">
        <w:rPr>
          <w:sz w:val="28"/>
          <w:szCs w:val="28"/>
          <w:lang w:val="uk-UA"/>
        </w:rPr>
        <w:t xml:space="preserve">обгрунтування оптимальних розмірів виробництва, раціонального використання наявних ресурсів, підвищення ефективності господарювання з метою запобігання прийняття економічно неефективних рішень. Пов’язаний даний вид аналізу з прогнозуванням, перспективним і поточним плануванням, з вибором і обґрунтуванням варіантів планів і управлінських рішень. Проводять його до початку господарських операцій. </w:t>
      </w:r>
    </w:p>
    <w:p w:rsidR="00E04470" w:rsidRPr="001356F5" w:rsidRDefault="00E04470" w:rsidP="001356F5">
      <w:pPr>
        <w:shd w:val="clear" w:color="auto" w:fill="FFFFFF"/>
        <w:autoSpaceDE w:val="0"/>
        <w:autoSpaceDN w:val="0"/>
        <w:spacing w:line="240" w:lineRule="auto"/>
        <w:ind w:firstLine="540"/>
        <w:rPr>
          <w:sz w:val="28"/>
          <w:szCs w:val="28"/>
          <w:lang w:val="uk-UA"/>
        </w:rPr>
      </w:pPr>
      <w:r w:rsidRPr="001356F5">
        <w:rPr>
          <w:i/>
          <w:sz w:val="28"/>
          <w:szCs w:val="28"/>
          <w:lang w:val="uk-UA"/>
        </w:rPr>
        <w:t>Підсумковий аналіз</w:t>
      </w:r>
      <w:r w:rsidRPr="001356F5">
        <w:rPr>
          <w:sz w:val="28"/>
          <w:szCs w:val="28"/>
          <w:lang w:val="uk-UA"/>
        </w:rPr>
        <w:t xml:space="preserve"> здійснюють після закінчення циклу підприємницької діяльності та одержання відповідної звітності. Його мета – всебічне вивчення економіки підприємства, об’єктивна оцінка результатів діяльності, виявлення внутрішньогосподарських резервів та опрацювання конкретних заходів щодо їх використання.</w:t>
      </w:r>
    </w:p>
    <w:p w:rsidR="00E04470" w:rsidRPr="001356F5" w:rsidRDefault="00E04470" w:rsidP="001356F5">
      <w:pPr>
        <w:shd w:val="clear" w:color="auto" w:fill="FFFFFF"/>
        <w:autoSpaceDE w:val="0"/>
        <w:autoSpaceDN w:val="0"/>
        <w:spacing w:line="240" w:lineRule="auto"/>
        <w:ind w:firstLine="540"/>
        <w:rPr>
          <w:sz w:val="28"/>
          <w:szCs w:val="28"/>
          <w:lang w:val="uk-UA"/>
        </w:rPr>
      </w:pPr>
      <w:r w:rsidRPr="001356F5">
        <w:rPr>
          <w:i/>
          <w:spacing w:val="-4"/>
          <w:sz w:val="28"/>
          <w:szCs w:val="28"/>
          <w:lang w:val="uk-UA"/>
        </w:rPr>
        <w:t>Перспективний (стратегічний) аналіз</w:t>
      </w:r>
      <w:r w:rsidRPr="001356F5">
        <w:rPr>
          <w:spacing w:val="-4"/>
          <w:sz w:val="28"/>
          <w:szCs w:val="28"/>
          <w:lang w:val="uk-UA"/>
        </w:rPr>
        <w:t xml:space="preserve"> застосовується для з’ясування довгострокових тенденцій і факторів розвитку підприємницької діяльності підприємства. Його метою є забезпечення реалізації або за необхідності корегування існуючої стратегії розвитку підприємства.</w:t>
      </w:r>
    </w:p>
    <w:p w:rsidR="00E04470" w:rsidRPr="001356F5" w:rsidRDefault="00E04470" w:rsidP="001356F5">
      <w:pPr>
        <w:shd w:val="clear" w:color="auto" w:fill="FFFFFF"/>
        <w:autoSpaceDE w:val="0"/>
        <w:autoSpaceDN w:val="0"/>
        <w:spacing w:line="240" w:lineRule="auto"/>
        <w:ind w:firstLine="540"/>
        <w:rPr>
          <w:color w:val="000000"/>
          <w:sz w:val="28"/>
          <w:szCs w:val="28"/>
          <w:lang w:val="uk-UA"/>
        </w:rPr>
      </w:pPr>
    </w:p>
    <w:p w:rsidR="00791B26" w:rsidRPr="001356F5" w:rsidRDefault="004523B8" w:rsidP="001356F5">
      <w:pPr>
        <w:shd w:val="clear" w:color="auto" w:fill="FFFFFF"/>
        <w:autoSpaceDE w:val="0"/>
        <w:autoSpaceDN w:val="0"/>
        <w:spacing w:line="240" w:lineRule="auto"/>
        <w:ind w:firstLine="540"/>
        <w:rPr>
          <w:color w:val="000000"/>
          <w:sz w:val="28"/>
          <w:szCs w:val="28"/>
          <w:lang w:val="uk-UA"/>
        </w:rPr>
      </w:pPr>
      <w:r w:rsidRPr="001356F5">
        <w:rPr>
          <w:b/>
          <w:sz w:val="28"/>
          <w:szCs w:val="28"/>
        </w:rPr>
        <w:t>2. Функції аналізу</w:t>
      </w:r>
    </w:p>
    <w:p w:rsidR="00791B26" w:rsidRPr="001356F5" w:rsidRDefault="00791B26" w:rsidP="001356F5">
      <w:pPr>
        <w:shd w:val="clear" w:color="auto" w:fill="FFFFFF"/>
        <w:autoSpaceDE w:val="0"/>
        <w:autoSpaceDN w:val="0"/>
        <w:spacing w:line="240" w:lineRule="auto"/>
        <w:ind w:firstLine="540"/>
        <w:rPr>
          <w:color w:val="000000"/>
          <w:sz w:val="28"/>
          <w:szCs w:val="28"/>
          <w:lang w:val="uk-UA"/>
        </w:rPr>
      </w:pPr>
    </w:p>
    <w:p w:rsidR="00C672E9" w:rsidRPr="001356F5" w:rsidRDefault="00C672E9" w:rsidP="001356F5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1356F5">
        <w:rPr>
          <w:rFonts w:eastAsiaTheme="minorHAnsi"/>
          <w:sz w:val="28"/>
          <w:szCs w:val="28"/>
          <w:lang w:val="uk-UA" w:eastAsia="en-US"/>
        </w:rPr>
        <w:t xml:space="preserve">Аналіз </w:t>
      </w:r>
      <w:r w:rsidR="00E04470" w:rsidRPr="001356F5">
        <w:rPr>
          <w:color w:val="000000"/>
          <w:sz w:val="28"/>
          <w:szCs w:val="28"/>
          <w:lang w:val="uk-UA"/>
        </w:rPr>
        <w:t xml:space="preserve">в практичній </w:t>
      </w:r>
      <w:r w:rsidRPr="001356F5">
        <w:rPr>
          <w:color w:val="000000"/>
          <w:sz w:val="28"/>
          <w:szCs w:val="28"/>
          <w:lang w:val="uk-UA"/>
        </w:rPr>
        <w:t xml:space="preserve">діяльності </w:t>
      </w:r>
      <w:r w:rsidRPr="001356F5">
        <w:rPr>
          <w:rFonts w:eastAsiaTheme="minorHAnsi"/>
          <w:sz w:val="28"/>
          <w:szCs w:val="28"/>
          <w:lang w:val="uk-UA" w:eastAsia="en-US"/>
        </w:rPr>
        <w:t xml:space="preserve">виконує різноманітні </w:t>
      </w:r>
      <w:r w:rsidRPr="001356F5">
        <w:rPr>
          <w:rFonts w:eastAsia="Times New Roman,Italic"/>
          <w:iCs/>
          <w:sz w:val="28"/>
          <w:szCs w:val="28"/>
          <w:lang w:val="uk-UA" w:eastAsia="en-US"/>
        </w:rPr>
        <w:t xml:space="preserve">функції. </w:t>
      </w:r>
      <w:r w:rsidRPr="001356F5">
        <w:rPr>
          <w:rFonts w:eastAsiaTheme="minorHAnsi"/>
          <w:sz w:val="28"/>
          <w:szCs w:val="28"/>
          <w:lang w:val="uk-UA" w:eastAsia="en-US"/>
        </w:rPr>
        <w:t>Основними з них є наступні:</w:t>
      </w:r>
    </w:p>
    <w:p w:rsidR="00C672E9" w:rsidRPr="001356F5" w:rsidRDefault="00C672E9" w:rsidP="001356F5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1356F5">
        <w:rPr>
          <w:rFonts w:eastAsiaTheme="minorHAnsi"/>
          <w:sz w:val="28"/>
          <w:szCs w:val="28"/>
          <w:lang w:val="uk-UA" w:eastAsia="en-US"/>
        </w:rPr>
        <w:t xml:space="preserve">1. </w:t>
      </w:r>
      <w:r w:rsidR="00E04470" w:rsidRPr="001356F5">
        <w:rPr>
          <w:rFonts w:eastAsia="Times New Roman,Italic"/>
          <w:i/>
          <w:iCs/>
          <w:sz w:val="28"/>
          <w:szCs w:val="28"/>
          <w:lang w:val="uk-UA" w:eastAsia="en-US"/>
        </w:rPr>
        <w:t>Д</w:t>
      </w:r>
      <w:r w:rsidRPr="001356F5">
        <w:rPr>
          <w:rFonts w:eastAsia="Times New Roman,Italic"/>
          <w:i/>
          <w:iCs/>
          <w:sz w:val="28"/>
          <w:szCs w:val="28"/>
          <w:lang w:val="uk-UA" w:eastAsia="en-US"/>
        </w:rPr>
        <w:t xml:space="preserve">ослідницька </w:t>
      </w:r>
      <w:r w:rsidRPr="001356F5">
        <w:rPr>
          <w:rFonts w:eastAsiaTheme="minorHAnsi"/>
          <w:sz w:val="28"/>
          <w:szCs w:val="28"/>
          <w:lang w:val="uk-UA" w:eastAsia="en-US"/>
        </w:rPr>
        <w:t>– виявлення закономірностей і тенденцій економічних явищ та процесів на основі глибокого вивчення дії та впливу економічних законів;</w:t>
      </w:r>
    </w:p>
    <w:p w:rsidR="00C672E9" w:rsidRPr="001356F5" w:rsidRDefault="00C672E9" w:rsidP="001356F5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1356F5">
        <w:rPr>
          <w:rFonts w:eastAsiaTheme="minorHAnsi"/>
          <w:sz w:val="28"/>
          <w:szCs w:val="28"/>
          <w:lang w:val="uk-UA" w:eastAsia="en-US"/>
        </w:rPr>
        <w:t xml:space="preserve">2. </w:t>
      </w:r>
      <w:r w:rsidRPr="001356F5">
        <w:rPr>
          <w:rFonts w:eastAsia="Times New Roman,Italic"/>
          <w:i/>
          <w:iCs/>
          <w:sz w:val="28"/>
          <w:szCs w:val="28"/>
          <w:lang w:val="uk-UA" w:eastAsia="en-US"/>
        </w:rPr>
        <w:t>Інформаційно</w:t>
      </w:r>
      <w:r w:rsidRPr="001356F5">
        <w:rPr>
          <w:rFonts w:eastAsiaTheme="minorHAnsi"/>
          <w:i/>
          <w:iCs/>
          <w:sz w:val="28"/>
          <w:szCs w:val="28"/>
          <w:lang w:val="uk-UA" w:eastAsia="en-US"/>
        </w:rPr>
        <w:t>-</w:t>
      </w:r>
      <w:r w:rsidRPr="001356F5">
        <w:rPr>
          <w:rFonts w:eastAsia="Times New Roman,Italic"/>
          <w:i/>
          <w:iCs/>
          <w:sz w:val="28"/>
          <w:szCs w:val="28"/>
          <w:lang w:val="uk-UA" w:eastAsia="en-US"/>
        </w:rPr>
        <w:t xml:space="preserve">аналітична </w:t>
      </w:r>
      <w:r w:rsidRPr="001356F5">
        <w:rPr>
          <w:rFonts w:eastAsiaTheme="minorHAnsi"/>
          <w:sz w:val="28"/>
          <w:szCs w:val="28"/>
          <w:lang w:val="uk-UA" w:eastAsia="en-US"/>
        </w:rPr>
        <w:t>– збирання та обробка необхідних даних, оцінка їх достовірності, зведення, групування та виконання інших розрахунків, необхідних для оцінки і прийняття управлінських рішень;</w:t>
      </w:r>
    </w:p>
    <w:p w:rsidR="00C672E9" w:rsidRPr="001356F5" w:rsidRDefault="00C672E9" w:rsidP="001356F5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1356F5">
        <w:rPr>
          <w:rFonts w:eastAsiaTheme="minorHAnsi"/>
          <w:sz w:val="28"/>
          <w:szCs w:val="28"/>
          <w:lang w:val="uk-UA" w:eastAsia="en-US"/>
        </w:rPr>
        <w:t>3. О</w:t>
      </w:r>
      <w:r w:rsidRPr="001356F5">
        <w:rPr>
          <w:rFonts w:eastAsia="Times New Roman,Italic"/>
          <w:i/>
          <w:iCs/>
          <w:sz w:val="28"/>
          <w:szCs w:val="28"/>
          <w:lang w:val="uk-UA" w:eastAsia="en-US"/>
        </w:rPr>
        <w:t xml:space="preserve">цінююча </w:t>
      </w:r>
      <w:r w:rsidRPr="001356F5">
        <w:rPr>
          <w:rFonts w:eastAsiaTheme="minorHAnsi"/>
          <w:sz w:val="28"/>
          <w:szCs w:val="28"/>
          <w:lang w:val="uk-UA" w:eastAsia="en-US"/>
        </w:rPr>
        <w:t>– опрацювання, узагальнення результатів господарювання та формулювання висновків про їх досягнутий рівень;</w:t>
      </w:r>
    </w:p>
    <w:p w:rsidR="00C672E9" w:rsidRPr="001356F5" w:rsidRDefault="00C672E9" w:rsidP="001356F5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1356F5">
        <w:rPr>
          <w:rFonts w:eastAsiaTheme="minorHAnsi"/>
          <w:sz w:val="28"/>
          <w:szCs w:val="28"/>
          <w:lang w:val="uk-UA" w:eastAsia="en-US"/>
        </w:rPr>
        <w:t xml:space="preserve">4. </w:t>
      </w:r>
      <w:r w:rsidRPr="001356F5">
        <w:rPr>
          <w:rFonts w:eastAsia="Times New Roman,Italic"/>
          <w:i/>
          <w:iCs/>
          <w:sz w:val="28"/>
          <w:szCs w:val="28"/>
          <w:lang w:val="uk-UA" w:eastAsia="en-US"/>
        </w:rPr>
        <w:t xml:space="preserve">Плануюча </w:t>
      </w:r>
      <w:r w:rsidRPr="001356F5">
        <w:rPr>
          <w:rFonts w:eastAsiaTheme="minorHAnsi"/>
          <w:sz w:val="28"/>
          <w:szCs w:val="28"/>
          <w:lang w:val="uk-UA" w:eastAsia="en-US"/>
        </w:rPr>
        <w:t>– обґрунтування поточних і стратегічних планів розвитку підприємства;</w:t>
      </w:r>
    </w:p>
    <w:p w:rsidR="00C672E9" w:rsidRPr="001356F5" w:rsidRDefault="00C672E9" w:rsidP="001356F5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1356F5">
        <w:rPr>
          <w:rFonts w:eastAsiaTheme="minorHAnsi"/>
          <w:sz w:val="28"/>
          <w:szCs w:val="28"/>
          <w:lang w:val="uk-UA" w:eastAsia="en-US"/>
        </w:rPr>
        <w:t xml:space="preserve">5. </w:t>
      </w:r>
      <w:r w:rsidRPr="001356F5">
        <w:rPr>
          <w:rFonts w:eastAsia="Times New Roman,Italic"/>
          <w:i/>
          <w:iCs/>
          <w:sz w:val="28"/>
          <w:szCs w:val="28"/>
          <w:lang w:val="uk-UA" w:eastAsia="en-US"/>
        </w:rPr>
        <w:t xml:space="preserve">Контролююча </w:t>
      </w:r>
      <w:r w:rsidRPr="001356F5">
        <w:rPr>
          <w:rFonts w:eastAsiaTheme="minorHAnsi"/>
          <w:sz w:val="28"/>
          <w:szCs w:val="28"/>
          <w:lang w:val="uk-UA" w:eastAsia="en-US"/>
        </w:rPr>
        <w:t>– контроль за виконанням планів і управлінських рішень, реалізацією заходів з раціонального використання ресурсів, поліпшення економічних результатів тощо;</w:t>
      </w:r>
    </w:p>
    <w:p w:rsidR="00C672E9" w:rsidRPr="001356F5" w:rsidRDefault="00C672E9" w:rsidP="001356F5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1356F5">
        <w:rPr>
          <w:rFonts w:eastAsiaTheme="minorHAnsi"/>
          <w:sz w:val="28"/>
          <w:szCs w:val="28"/>
          <w:lang w:val="uk-UA" w:eastAsia="en-US"/>
        </w:rPr>
        <w:t>6. </w:t>
      </w:r>
      <w:r w:rsidRPr="001356F5">
        <w:rPr>
          <w:rFonts w:eastAsia="Times New Roman,Italic"/>
          <w:i/>
          <w:iCs/>
          <w:sz w:val="28"/>
          <w:szCs w:val="28"/>
          <w:lang w:val="uk-UA" w:eastAsia="en-US"/>
        </w:rPr>
        <w:t xml:space="preserve">Пошукова </w:t>
      </w:r>
      <w:r w:rsidRPr="001356F5">
        <w:rPr>
          <w:rFonts w:eastAsiaTheme="minorHAnsi"/>
          <w:sz w:val="28"/>
          <w:szCs w:val="28"/>
          <w:lang w:val="uk-UA" w:eastAsia="en-US"/>
        </w:rPr>
        <w:t>– виявлення резервів покращення результативності та ефективності господарювання;</w:t>
      </w:r>
    </w:p>
    <w:p w:rsidR="00C672E9" w:rsidRPr="001356F5" w:rsidRDefault="00C672E9" w:rsidP="001356F5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1356F5">
        <w:rPr>
          <w:rFonts w:eastAsiaTheme="minorHAnsi"/>
          <w:sz w:val="28"/>
          <w:szCs w:val="28"/>
          <w:lang w:val="uk-UA" w:eastAsia="en-US"/>
        </w:rPr>
        <w:t xml:space="preserve">7. </w:t>
      </w:r>
      <w:r w:rsidRPr="001356F5">
        <w:rPr>
          <w:rFonts w:eastAsia="Times New Roman,Italic"/>
          <w:i/>
          <w:iCs/>
          <w:sz w:val="28"/>
          <w:szCs w:val="28"/>
          <w:lang w:val="uk-UA" w:eastAsia="en-US"/>
        </w:rPr>
        <w:t xml:space="preserve">Мобілізуюча (конструктивна) </w:t>
      </w:r>
      <w:r w:rsidRPr="001356F5">
        <w:rPr>
          <w:rFonts w:eastAsiaTheme="minorHAnsi"/>
          <w:sz w:val="28"/>
          <w:szCs w:val="28"/>
          <w:lang w:val="uk-UA" w:eastAsia="en-US"/>
        </w:rPr>
        <w:t>– розробка заходів щодо використання виявлених резервів;</w:t>
      </w:r>
    </w:p>
    <w:p w:rsidR="00791B26" w:rsidRPr="001356F5" w:rsidRDefault="00C672E9" w:rsidP="001356F5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1356F5">
        <w:rPr>
          <w:rFonts w:eastAsiaTheme="minorHAnsi"/>
          <w:sz w:val="28"/>
          <w:szCs w:val="28"/>
          <w:lang w:val="uk-UA" w:eastAsia="en-US"/>
        </w:rPr>
        <w:t xml:space="preserve">8. </w:t>
      </w:r>
      <w:r w:rsidRPr="001356F5">
        <w:rPr>
          <w:rFonts w:eastAsia="Times New Roman,Italic"/>
          <w:i/>
          <w:iCs/>
          <w:sz w:val="28"/>
          <w:szCs w:val="28"/>
          <w:lang w:val="uk-UA" w:eastAsia="en-US"/>
        </w:rPr>
        <w:t xml:space="preserve">Інноваційна </w:t>
      </w:r>
      <w:r w:rsidRPr="001356F5">
        <w:rPr>
          <w:rFonts w:eastAsiaTheme="minorHAnsi"/>
          <w:sz w:val="28"/>
          <w:szCs w:val="28"/>
          <w:lang w:val="uk-UA" w:eastAsia="en-US"/>
        </w:rPr>
        <w:t>– сприяння впровадженню передових досягнень науково-технічного прогресу, сучасних технологій, інформаційно-комп'ютерних систем тощо.</w:t>
      </w:r>
    </w:p>
    <w:p w:rsidR="00791B26" w:rsidRPr="001356F5" w:rsidRDefault="00791B26" w:rsidP="001356F5">
      <w:pPr>
        <w:shd w:val="clear" w:color="auto" w:fill="FFFFFF"/>
        <w:autoSpaceDE w:val="0"/>
        <w:autoSpaceDN w:val="0"/>
        <w:spacing w:line="240" w:lineRule="auto"/>
        <w:ind w:firstLine="567"/>
        <w:rPr>
          <w:color w:val="000000"/>
          <w:sz w:val="28"/>
          <w:szCs w:val="28"/>
          <w:lang w:val="uk-UA"/>
        </w:rPr>
      </w:pPr>
    </w:p>
    <w:p w:rsidR="00DC6607" w:rsidRDefault="00DC6607">
      <w:pPr>
        <w:widowControl/>
        <w:adjustRightInd/>
        <w:spacing w:after="200" w:line="276" w:lineRule="auto"/>
        <w:jc w:val="left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E148B" w:rsidRPr="001356F5" w:rsidRDefault="002E148B" w:rsidP="001356F5">
      <w:pPr>
        <w:shd w:val="clear" w:color="auto" w:fill="FFFFFF"/>
        <w:autoSpaceDE w:val="0"/>
        <w:autoSpaceDN w:val="0"/>
        <w:spacing w:line="240" w:lineRule="auto"/>
        <w:ind w:firstLine="540"/>
        <w:rPr>
          <w:color w:val="000000"/>
          <w:sz w:val="28"/>
          <w:szCs w:val="28"/>
          <w:lang w:val="uk-UA"/>
        </w:rPr>
      </w:pPr>
      <w:r w:rsidRPr="001356F5">
        <w:rPr>
          <w:b/>
          <w:sz w:val="28"/>
          <w:szCs w:val="28"/>
        </w:rPr>
        <w:lastRenderedPageBreak/>
        <w:t>3. Принципи аналізу</w:t>
      </w:r>
    </w:p>
    <w:p w:rsidR="002E148B" w:rsidRPr="001356F5" w:rsidRDefault="002E148B" w:rsidP="001356F5">
      <w:pPr>
        <w:shd w:val="clear" w:color="auto" w:fill="FFFFFF"/>
        <w:autoSpaceDE w:val="0"/>
        <w:autoSpaceDN w:val="0"/>
        <w:spacing w:line="240" w:lineRule="auto"/>
        <w:ind w:firstLine="540"/>
        <w:rPr>
          <w:color w:val="000000"/>
          <w:sz w:val="28"/>
          <w:szCs w:val="28"/>
          <w:lang w:val="uk-UA"/>
        </w:rPr>
      </w:pPr>
    </w:p>
    <w:p w:rsidR="002E148B" w:rsidRPr="001356F5" w:rsidRDefault="002E148B" w:rsidP="001356F5">
      <w:pPr>
        <w:shd w:val="clear" w:color="auto" w:fill="FFFFFF"/>
        <w:autoSpaceDE w:val="0"/>
        <w:autoSpaceDN w:val="0"/>
        <w:spacing w:line="240" w:lineRule="auto"/>
        <w:ind w:firstLine="540"/>
        <w:rPr>
          <w:sz w:val="28"/>
          <w:szCs w:val="28"/>
          <w:lang w:val="uk-UA"/>
        </w:rPr>
      </w:pPr>
      <w:r w:rsidRPr="001356F5">
        <w:rPr>
          <w:color w:val="000000"/>
          <w:sz w:val="28"/>
          <w:szCs w:val="28"/>
          <w:lang w:val="uk-UA"/>
        </w:rPr>
        <w:t xml:space="preserve">Сутність аналізу підприємницької діяльності проявляється і через його </w:t>
      </w:r>
      <w:r w:rsidRPr="001356F5">
        <w:rPr>
          <w:i/>
          <w:color w:val="000000"/>
          <w:sz w:val="28"/>
          <w:szCs w:val="28"/>
          <w:lang w:val="uk-UA"/>
        </w:rPr>
        <w:t>принципи</w:t>
      </w:r>
      <w:r w:rsidRPr="001356F5">
        <w:rPr>
          <w:color w:val="000000"/>
          <w:sz w:val="28"/>
          <w:szCs w:val="28"/>
          <w:lang w:val="uk-UA"/>
        </w:rPr>
        <w:t>, основними серед яких є</w:t>
      </w:r>
      <w:r w:rsidRPr="001356F5">
        <w:rPr>
          <w:sz w:val="28"/>
          <w:szCs w:val="28"/>
          <w:lang w:val="uk-UA"/>
        </w:rPr>
        <w:t xml:space="preserve">: системність, </w:t>
      </w:r>
      <w:r w:rsidRPr="001356F5">
        <w:rPr>
          <w:color w:val="000000"/>
          <w:sz w:val="28"/>
          <w:szCs w:val="28"/>
          <w:lang w:val="uk-UA"/>
        </w:rPr>
        <w:t>детермінізм</w:t>
      </w:r>
      <w:r w:rsidRPr="001356F5">
        <w:rPr>
          <w:sz w:val="28"/>
          <w:szCs w:val="28"/>
          <w:lang w:val="uk-UA"/>
        </w:rPr>
        <w:t xml:space="preserve"> та об’єктивність.</w:t>
      </w:r>
    </w:p>
    <w:p w:rsidR="002E148B" w:rsidRPr="001356F5" w:rsidRDefault="002E148B" w:rsidP="001356F5">
      <w:pPr>
        <w:shd w:val="clear" w:color="auto" w:fill="FFFFFF"/>
        <w:autoSpaceDE w:val="0"/>
        <w:autoSpaceDN w:val="0"/>
        <w:spacing w:line="240" w:lineRule="auto"/>
        <w:ind w:firstLine="540"/>
        <w:rPr>
          <w:color w:val="000000"/>
          <w:sz w:val="28"/>
          <w:szCs w:val="28"/>
          <w:lang w:val="uk-UA"/>
        </w:rPr>
      </w:pPr>
      <w:r w:rsidRPr="001356F5">
        <w:rPr>
          <w:i/>
          <w:color w:val="000000"/>
          <w:sz w:val="28"/>
          <w:szCs w:val="28"/>
          <w:lang w:val="uk-UA"/>
        </w:rPr>
        <w:t>Системність</w:t>
      </w:r>
      <w:r w:rsidRPr="001356F5">
        <w:rPr>
          <w:color w:val="000000"/>
          <w:sz w:val="28"/>
          <w:szCs w:val="28"/>
          <w:lang w:val="uk-UA"/>
        </w:rPr>
        <w:t xml:space="preserve"> </w:t>
      </w:r>
      <w:r w:rsidR="00A4359E">
        <w:rPr>
          <w:color w:val="000000"/>
          <w:sz w:val="28"/>
          <w:szCs w:val="28"/>
          <w:lang w:val="uk-UA"/>
        </w:rPr>
        <w:t xml:space="preserve">– </w:t>
      </w:r>
      <w:r w:rsidRPr="001356F5">
        <w:rPr>
          <w:color w:val="000000"/>
          <w:sz w:val="28"/>
          <w:szCs w:val="28"/>
          <w:lang w:val="uk-UA"/>
        </w:rPr>
        <w:t>кожний об’єкт, що вивчається, розглядається як складна динамічна система, яка складається з елементів, що певним способом пов’язані між собою і зовнішнім середовищем. При цьому вивчення кожного об’єкта повинно здійснюватися з урахуванням всіх внутрішніх і зовнішніх зв’язків, взаємозалежності і взаємопідпорядкованості його окремих елементів.</w:t>
      </w:r>
    </w:p>
    <w:p w:rsidR="002E148B" w:rsidRPr="001356F5" w:rsidRDefault="002E148B" w:rsidP="001356F5">
      <w:pPr>
        <w:shd w:val="clear" w:color="auto" w:fill="FFFFFF"/>
        <w:autoSpaceDE w:val="0"/>
        <w:autoSpaceDN w:val="0"/>
        <w:spacing w:line="240" w:lineRule="auto"/>
        <w:ind w:firstLine="540"/>
        <w:rPr>
          <w:sz w:val="28"/>
          <w:szCs w:val="28"/>
          <w:lang w:val="uk-UA"/>
        </w:rPr>
      </w:pPr>
      <w:r w:rsidRPr="001356F5">
        <w:rPr>
          <w:i/>
          <w:color w:val="000000"/>
          <w:sz w:val="28"/>
          <w:szCs w:val="28"/>
          <w:lang w:val="uk-UA"/>
        </w:rPr>
        <w:t xml:space="preserve">Детермінізм </w:t>
      </w:r>
      <w:r w:rsidRPr="001356F5">
        <w:rPr>
          <w:color w:val="000000"/>
          <w:sz w:val="28"/>
          <w:szCs w:val="28"/>
          <w:lang w:val="uk-UA"/>
        </w:rPr>
        <w:t>(причинна залежність) передбачає визнання того, що виробничо-фінансова діяльність підприємств та їх структурних підрозділів є концентрованим виразом причинно-наслідкових зв'язків, які існують або проявляються в господарському організмі. І основне завдання аналітика полягає у відкритті й пізнанні цих зв'язків.</w:t>
      </w:r>
    </w:p>
    <w:p w:rsidR="002E148B" w:rsidRPr="001356F5" w:rsidRDefault="002E148B" w:rsidP="001356F5">
      <w:pPr>
        <w:shd w:val="clear" w:color="auto" w:fill="FFFFFF"/>
        <w:autoSpaceDE w:val="0"/>
        <w:autoSpaceDN w:val="0"/>
        <w:spacing w:line="240" w:lineRule="auto"/>
        <w:ind w:firstLine="540"/>
        <w:rPr>
          <w:sz w:val="28"/>
          <w:szCs w:val="28"/>
          <w:lang w:val="uk-UA"/>
        </w:rPr>
      </w:pPr>
      <w:r w:rsidRPr="001356F5">
        <w:rPr>
          <w:i/>
          <w:color w:val="000000"/>
          <w:sz w:val="28"/>
          <w:szCs w:val="28"/>
          <w:lang w:val="uk-UA"/>
        </w:rPr>
        <w:t>Об'єктивність</w:t>
      </w:r>
      <w:r w:rsidRPr="001356F5">
        <w:rPr>
          <w:color w:val="000000"/>
          <w:sz w:val="28"/>
          <w:szCs w:val="28"/>
          <w:lang w:val="uk-UA"/>
        </w:rPr>
        <w:t xml:space="preserve"> проявляється в такій організації аналітичної роботи, за якої одержані висновки відображають дійсний стан справ і не залежать від суб'єктивних поглядів і переконань аналітика.</w:t>
      </w:r>
    </w:p>
    <w:p w:rsidR="00A4359E" w:rsidRPr="00A4359E" w:rsidRDefault="00A4359E" w:rsidP="00A4359E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A4359E">
        <w:rPr>
          <w:rFonts w:eastAsia="Times New Roman,Italic"/>
          <w:i/>
          <w:iCs/>
          <w:sz w:val="28"/>
          <w:szCs w:val="28"/>
          <w:lang w:val="uk-UA" w:eastAsia="en-US"/>
        </w:rPr>
        <w:t xml:space="preserve">Принцип основної ланки </w:t>
      </w:r>
      <w:r w:rsidRPr="00A4359E">
        <w:rPr>
          <w:rFonts w:eastAsia="Times New Roman,Italic"/>
          <w:sz w:val="28"/>
          <w:szCs w:val="28"/>
          <w:lang w:val="uk-UA" w:eastAsia="en-US"/>
        </w:rPr>
        <w:t>передбачає, щоб у системі було</w:t>
      </w:r>
      <w:r>
        <w:rPr>
          <w:rFonts w:eastAsia="Times New Roman,Italic"/>
          <w:sz w:val="28"/>
          <w:szCs w:val="28"/>
          <w:lang w:val="uk-UA" w:eastAsia="en-US"/>
        </w:rPr>
        <w:t xml:space="preserve"> </w:t>
      </w:r>
      <w:r w:rsidRPr="00A4359E">
        <w:rPr>
          <w:rFonts w:eastAsia="Times New Roman,Italic"/>
          <w:sz w:val="28"/>
          <w:szCs w:val="28"/>
          <w:lang w:val="uk-UA" w:eastAsia="en-US"/>
        </w:rPr>
        <w:t>виділено поряд з другорядними ту ланку, яка є найбільш суттєвою</w:t>
      </w:r>
      <w:r>
        <w:rPr>
          <w:rFonts w:eastAsia="Times New Roman,Italic"/>
          <w:sz w:val="28"/>
          <w:szCs w:val="28"/>
          <w:lang w:val="uk-UA" w:eastAsia="en-US"/>
        </w:rPr>
        <w:t xml:space="preserve"> </w:t>
      </w:r>
      <w:r w:rsidRPr="00A4359E">
        <w:rPr>
          <w:rFonts w:eastAsia="Times New Roman,Italic"/>
          <w:sz w:val="28"/>
          <w:szCs w:val="28"/>
          <w:lang w:val="uk-UA" w:eastAsia="en-US"/>
        </w:rPr>
        <w:t>для даного підприємства чи етапу розвитку. Кількість показників і</w:t>
      </w:r>
      <w:r>
        <w:rPr>
          <w:rFonts w:eastAsia="Times New Roman,Italic"/>
          <w:sz w:val="28"/>
          <w:szCs w:val="28"/>
          <w:lang w:val="uk-UA" w:eastAsia="en-US"/>
        </w:rPr>
        <w:t xml:space="preserve"> </w:t>
      </w:r>
      <w:r w:rsidRPr="00A4359E">
        <w:rPr>
          <w:rFonts w:eastAsia="Times New Roman,Italic"/>
          <w:sz w:val="28"/>
          <w:szCs w:val="28"/>
          <w:lang w:val="uk-UA" w:eastAsia="en-US"/>
        </w:rPr>
        <w:t>факторів для будь-якого підприємства чи його підрозділів є</w:t>
      </w:r>
      <w:r>
        <w:rPr>
          <w:rFonts w:eastAsia="Times New Roman,Italic"/>
          <w:sz w:val="28"/>
          <w:szCs w:val="28"/>
          <w:lang w:val="uk-UA" w:eastAsia="en-US"/>
        </w:rPr>
        <w:t xml:space="preserve"> </w:t>
      </w:r>
      <w:r w:rsidRPr="00A4359E">
        <w:rPr>
          <w:rFonts w:eastAsia="Times New Roman,Italic"/>
          <w:sz w:val="28"/>
          <w:szCs w:val="28"/>
          <w:lang w:val="uk-UA" w:eastAsia="en-US"/>
        </w:rPr>
        <w:t>значною, а можливості деталізації деколи необмежені. Наприклад,</w:t>
      </w:r>
      <w:r>
        <w:rPr>
          <w:rFonts w:eastAsia="Times New Roman,Italic"/>
          <w:sz w:val="28"/>
          <w:szCs w:val="28"/>
          <w:lang w:val="uk-UA" w:eastAsia="en-US"/>
        </w:rPr>
        <w:t xml:space="preserve"> </w:t>
      </w:r>
      <w:r w:rsidRPr="00A4359E">
        <w:rPr>
          <w:rFonts w:eastAsia="Times New Roman,Italic"/>
          <w:sz w:val="28"/>
          <w:szCs w:val="28"/>
          <w:lang w:val="uk-UA" w:eastAsia="en-US"/>
        </w:rPr>
        <w:t>аналіз продуктивності праці можна проводити за системою</w:t>
      </w:r>
      <w:r>
        <w:rPr>
          <w:rFonts w:eastAsia="Times New Roman,Italic"/>
          <w:sz w:val="28"/>
          <w:szCs w:val="28"/>
          <w:lang w:val="uk-UA" w:eastAsia="en-US"/>
        </w:rPr>
        <w:t xml:space="preserve"> </w:t>
      </w:r>
      <w:r w:rsidRPr="00A4359E">
        <w:rPr>
          <w:rFonts w:eastAsia="Times New Roman,Italic"/>
          <w:sz w:val="28"/>
          <w:szCs w:val="28"/>
          <w:lang w:val="uk-UA" w:eastAsia="en-US"/>
        </w:rPr>
        <w:t>узагальнюючих, часткових і допоміжних показників, за</w:t>
      </w:r>
      <w:r>
        <w:rPr>
          <w:rFonts w:eastAsia="Times New Roman,Italic"/>
          <w:sz w:val="28"/>
          <w:szCs w:val="28"/>
          <w:lang w:val="uk-UA" w:eastAsia="en-US"/>
        </w:rPr>
        <w:t xml:space="preserve"> </w:t>
      </w:r>
      <w:r w:rsidRPr="00A4359E">
        <w:rPr>
          <w:rFonts w:eastAsia="Times New Roman,Italic"/>
          <w:sz w:val="28"/>
          <w:szCs w:val="28"/>
          <w:lang w:val="uk-UA" w:eastAsia="en-US"/>
        </w:rPr>
        <w:t>підрозділами і видами продукції. Факторів формування її рівня</w:t>
      </w:r>
      <w:r>
        <w:rPr>
          <w:rFonts w:eastAsia="Times New Roman,Italic"/>
          <w:sz w:val="28"/>
          <w:szCs w:val="28"/>
          <w:lang w:val="uk-UA" w:eastAsia="en-US"/>
        </w:rPr>
        <w:t xml:space="preserve"> </w:t>
      </w:r>
      <w:r w:rsidRPr="00A4359E">
        <w:rPr>
          <w:rFonts w:eastAsia="Times New Roman,Italic"/>
          <w:sz w:val="28"/>
          <w:szCs w:val="28"/>
          <w:lang w:val="uk-UA" w:eastAsia="en-US"/>
        </w:rPr>
        <w:t>можна набрати декілька десятків. За таких умов аналіз надзвичайно</w:t>
      </w:r>
      <w:r>
        <w:rPr>
          <w:rFonts w:eastAsia="Times New Roman,Italic"/>
          <w:sz w:val="28"/>
          <w:szCs w:val="28"/>
          <w:lang w:val="uk-UA" w:eastAsia="en-US"/>
        </w:rPr>
        <w:t xml:space="preserve"> </w:t>
      </w:r>
      <w:r w:rsidRPr="00A4359E">
        <w:rPr>
          <w:rFonts w:eastAsia="Times New Roman,Italic"/>
          <w:sz w:val="28"/>
          <w:szCs w:val="28"/>
          <w:lang w:val="uk-UA" w:eastAsia="en-US"/>
        </w:rPr>
        <w:t xml:space="preserve">ускладнюється. </w:t>
      </w:r>
      <w:r>
        <w:rPr>
          <w:rFonts w:eastAsia="Times New Roman,Italic"/>
          <w:sz w:val="28"/>
          <w:szCs w:val="28"/>
          <w:lang w:val="uk-UA" w:eastAsia="en-US"/>
        </w:rPr>
        <w:t>А</w:t>
      </w:r>
      <w:r w:rsidRPr="00A4359E">
        <w:rPr>
          <w:rFonts w:eastAsia="Times New Roman,Italic"/>
          <w:sz w:val="28"/>
          <w:szCs w:val="28"/>
          <w:lang w:val="uk-UA" w:eastAsia="en-US"/>
        </w:rPr>
        <w:t>наліз стане дієвим, якщо зосередити</w:t>
      </w:r>
      <w:r>
        <w:rPr>
          <w:rFonts w:eastAsia="Times New Roman,Italic"/>
          <w:sz w:val="28"/>
          <w:szCs w:val="28"/>
          <w:lang w:val="uk-UA" w:eastAsia="en-US"/>
        </w:rPr>
        <w:t xml:space="preserve"> </w:t>
      </w:r>
      <w:r w:rsidRPr="00A4359E">
        <w:rPr>
          <w:rFonts w:eastAsia="Times New Roman,Italic"/>
          <w:sz w:val="28"/>
          <w:szCs w:val="28"/>
          <w:lang w:val="uk-UA" w:eastAsia="en-US"/>
        </w:rPr>
        <w:t>зусилля на декількох основних показниках та провідних видах</w:t>
      </w:r>
      <w:r>
        <w:rPr>
          <w:rFonts w:eastAsia="Times New Roman,Italic"/>
          <w:sz w:val="28"/>
          <w:szCs w:val="28"/>
          <w:lang w:val="uk-UA" w:eastAsia="en-US"/>
        </w:rPr>
        <w:t xml:space="preserve"> </w:t>
      </w:r>
      <w:r w:rsidRPr="00A4359E">
        <w:rPr>
          <w:rFonts w:eastAsia="Times New Roman,Italic"/>
          <w:sz w:val="28"/>
          <w:szCs w:val="28"/>
          <w:lang w:val="uk-UA" w:eastAsia="en-US"/>
        </w:rPr>
        <w:t>продукції і в цих напрямах здійснювати деталізацію</w:t>
      </w:r>
      <w:r>
        <w:rPr>
          <w:rFonts w:eastAsia="Times New Roman,Italic"/>
          <w:sz w:val="28"/>
          <w:szCs w:val="28"/>
          <w:lang w:val="uk-UA" w:eastAsia="en-US"/>
        </w:rPr>
        <w:t>.</w:t>
      </w:r>
    </w:p>
    <w:p w:rsidR="002E148B" w:rsidRPr="001356F5" w:rsidRDefault="002E148B" w:rsidP="001356F5">
      <w:pPr>
        <w:spacing w:line="240" w:lineRule="auto"/>
        <w:ind w:firstLine="567"/>
        <w:rPr>
          <w:sz w:val="28"/>
          <w:szCs w:val="28"/>
          <w:lang w:val="uk-UA"/>
        </w:rPr>
      </w:pPr>
      <w:r w:rsidRPr="001356F5">
        <w:rPr>
          <w:i/>
          <w:sz w:val="28"/>
          <w:szCs w:val="28"/>
          <w:lang w:val="uk-UA"/>
        </w:rPr>
        <w:t>Принцип наукового підходу</w:t>
      </w:r>
      <w:r w:rsidR="00A4359E">
        <w:rPr>
          <w:i/>
          <w:sz w:val="28"/>
          <w:szCs w:val="28"/>
          <w:lang w:val="uk-UA"/>
        </w:rPr>
        <w:t xml:space="preserve"> –</w:t>
      </w:r>
      <w:r w:rsidRPr="001356F5">
        <w:rPr>
          <w:sz w:val="28"/>
          <w:szCs w:val="28"/>
          <w:lang w:val="uk-UA"/>
        </w:rPr>
        <w:t xml:space="preserve"> аналітична робота ґрунтується на положеннях діалектичної теорії пізнання, враховує вимоги об’єктивних економічних законів розвитку виробництва, використовує сучасну методику економічних досліджень.</w:t>
      </w:r>
    </w:p>
    <w:p w:rsidR="002E148B" w:rsidRPr="001356F5" w:rsidRDefault="002E148B" w:rsidP="001356F5">
      <w:pPr>
        <w:shd w:val="clear" w:color="auto" w:fill="FFFFFF"/>
        <w:autoSpaceDE w:val="0"/>
        <w:autoSpaceDN w:val="0"/>
        <w:spacing w:line="240" w:lineRule="auto"/>
        <w:ind w:firstLine="539"/>
        <w:rPr>
          <w:sz w:val="28"/>
          <w:szCs w:val="28"/>
          <w:lang w:val="uk-UA"/>
        </w:rPr>
      </w:pPr>
      <w:r w:rsidRPr="001356F5">
        <w:rPr>
          <w:bCs/>
          <w:i/>
          <w:color w:val="000000"/>
          <w:sz w:val="28"/>
          <w:szCs w:val="28"/>
          <w:lang w:val="uk-UA"/>
        </w:rPr>
        <w:t>Соціально-екологічний підхід</w:t>
      </w:r>
      <w:r w:rsidRPr="001356F5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1356F5">
        <w:rPr>
          <w:color w:val="000000"/>
          <w:sz w:val="28"/>
          <w:szCs w:val="28"/>
          <w:lang w:val="uk-UA"/>
        </w:rPr>
        <w:t>передбачає оцінку вирішення кожної підприємницької задачі з позиції соціальної та екологічної доцільності, що забезпечує раціональне господарювання, оскільки ґрунтується на законах природи, яка завжди раціональна і не знає надмірностей, а отже, є основою рівноважного, безвідходного екологічно безпечного виробництва.</w:t>
      </w:r>
    </w:p>
    <w:p w:rsidR="002E148B" w:rsidRPr="001356F5" w:rsidRDefault="002E148B" w:rsidP="001356F5">
      <w:pPr>
        <w:shd w:val="clear" w:color="auto" w:fill="FFFFFF"/>
        <w:autoSpaceDE w:val="0"/>
        <w:autoSpaceDN w:val="0"/>
        <w:spacing w:line="240" w:lineRule="auto"/>
        <w:ind w:firstLine="540"/>
        <w:rPr>
          <w:color w:val="000000"/>
          <w:sz w:val="28"/>
          <w:szCs w:val="28"/>
          <w:lang w:val="uk-UA"/>
        </w:rPr>
      </w:pPr>
      <w:r w:rsidRPr="001356F5">
        <w:rPr>
          <w:bCs/>
          <w:i/>
          <w:color w:val="000000"/>
          <w:sz w:val="28"/>
          <w:szCs w:val="28"/>
          <w:lang w:val="uk-UA"/>
        </w:rPr>
        <w:t>Оперативність</w:t>
      </w:r>
      <w:r w:rsidR="00A4359E">
        <w:rPr>
          <w:i/>
          <w:color w:val="000000"/>
          <w:sz w:val="28"/>
          <w:szCs w:val="28"/>
          <w:lang w:val="uk-UA"/>
        </w:rPr>
        <w:t xml:space="preserve"> –</w:t>
      </w:r>
      <w:r w:rsidRPr="001356F5">
        <w:rPr>
          <w:color w:val="000000"/>
          <w:sz w:val="28"/>
          <w:szCs w:val="28"/>
          <w:lang w:val="uk-UA"/>
        </w:rPr>
        <w:t xml:space="preserve"> своєчасне виявлення причин відхилень від заданої (очікуваної) величини параметрів, що є передумовою своєчасного прийняття коригуючих управлінських рішень.</w:t>
      </w:r>
    </w:p>
    <w:p w:rsidR="002E148B" w:rsidRPr="001356F5" w:rsidRDefault="002E148B" w:rsidP="001356F5">
      <w:pPr>
        <w:shd w:val="clear" w:color="auto" w:fill="FFFFFF"/>
        <w:autoSpaceDE w:val="0"/>
        <w:autoSpaceDN w:val="0"/>
        <w:spacing w:line="240" w:lineRule="auto"/>
        <w:ind w:firstLine="540"/>
        <w:rPr>
          <w:sz w:val="28"/>
          <w:szCs w:val="28"/>
          <w:lang w:val="uk-UA"/>
        </w:rPr>
      </w:pPr>
      <w:r w:rsidRPr="001356F5">
        <w:rPr>
          <w:bCs/>
          <w:i/>
          <w:color w:val="000000"/>
          <w:sz w:val="28"/>
          <w:szCs w:val="28"/>
          <w:lang w:val="uk-UA"/>
        </w:rPr>
        <w:t>Дієвість</w:t>
      </w:r>
      <w:r w:rsidRPr="001356F5">
        <w:rPr>
          <w:b/>
          <w:bCs/>
          <w:color w:val="000000"/>
          <w:sz w:val="28"/>
          <w:szCs w:val="28"/>
          <w:lang w:val="uk-UA"/>
        </w:rPr>
        <w:t xml:space="preserve"> </w:t>
      </w:r>
      <w:r w:rsidR="00A4359E">
        <w:rPr>
          <w:b/>
          <w:bCs/>
          <w:color w:val="000000"/>
          <w:sz w:val="28"/>
          <w:szCs w:val="28"/>
          <w:lang w:val="uk-UA"/>
        </w:rPr>
        <w:t xml:space="preserve">– </w:t>
      </w:r>
      <w:r w:rsidRPr="001356F5">
        <w:rPr>
          <w:color w:val="000000"/>
          <w:sz w:val="28"/>
          <w:szCs w:val="28"/>
          <w:lang w:val="uk-UA"/>
        </w:rPr>
        <w:t xml:space="preserve">результати аналізу повинні забезпечувати розробку заходів, спрямованих на досягнення коротко- і довгострокових цілей функціонування підприємства, і мають бути конкретними та прийнятними для використання. </w:t>
      </w:r>
    </w:p>
    <w:p w:rsidR="002E148B" w:rsidRPr="001356F5" w:rsidRDefault="002E148B" w:rsidP="001356F5">
      <w:pPr>
        <w:spacing w:line="240" w:lineRule="auto"/>
        <w:ind w:firstLine="567"/>
        <w:rPr>
          <w:i/>
          <w:sz w:val="28"/>
          <w:szCs w:val="28"/>
          <w:lang w:val="uk-UA"/>
        </w:rPr>
      </w:pPr>
    </w:p>
    <w:p w:rsidR="00A4359E" w:rsidRDefault="00A4359E">
      <w:pPr>
        <w:widowControl/>
        <w:adjustRightInd/>
        <w:spacing w:after="200" w:line="276" w:lineRule="auto"/>
        <w:jc w:val="left"/>
        <w:textAlignment w:val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2E148B" w:rsidRPr="001356F5" w:rsidRDefault="00A75136" w:rsidP="001356F5">
      <w:pPr>
        <w:spacing w:line="240" w:lineRule="auto"/>
        <w:ind w:firstLine="567"/>
        <w:rPr>
          <w:b/>
          <w:i/>
          <w:sz w:val="28"/>
          <w:szCs w:val="28"/>
          <w:lang w:val="uk-UA"/>
        </w:rPr>
      </w:pPr>
      <w:r w:rsidRPr="001356F5">
        <w:rPr>
          <w:b/>
          <w:sz w:val="28"/>
          <w:szCs w:val="28"/>
          <w:lang w:val="uk-UA"/>
        </w:rPr>
        <w:lastRenderedPageBreak/>
        <w:t>4. Методи та прийоми аналізу</w:t>
      </w:r>
    </w:p>
    <w:p w:rsidR="005C0C1E" w:rsidRPr="001356F5" w:rsidRDefault="005C0C1E" w:rsidP="001356F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</w:p>
    <w:p w:rsidR="00F55E0D" w:rsidRPr="001356F5" w:rsidRDefault="00F55E0D" w:rsidP="001356F5">
      <w:pPr>
        <w:spacing w:line="240" w:lineRule="auto"/>
        <w:ind w:firstLine="539"/>
        <w:rPr>
          <w:sz w:val="28"/>
          <w:szCs w:val="28"/>
        </w:rPr>
      </w:pPr>
      <w:r w:rsidRPr="001356F5">
        <w:rPr>
          <w:sz w:val="28"/>
          <w:szCs w:val="28"/>
        </w:rPr>
        <w:t xml:space="preserve">Теоретико-методологічною основою </w:t>
      </w:r>
      <w:r w:rsidRPr="001356F5">
        <w:rPr>
          <w:bCs/>
          <w:color w:val="000000"/>
          <w:sz w:val="28"/>
          <w:szCs w:val="28"/>
        </w:rPr>
        <w:t xml:space="preserve">аналізу </w:t>
      </w:r>
      <w:proofErr w:type="gramStart"/>
      <w:r w:rsidR="00B42F61">
        <w:rPr>
          <w:bCs/>
          <w:color w:val="000000"/>
          <w:sz w:val="28"/>
          <w:szCs w:val="28"/>
        </w:rPr>
        <w:t>п</w:t>
      </w:r>
      <w:proofErr w:type="gramEnd"/>
      <w:r w:rsidR="00B42F61">
        <w:rPr>
          <w:bCs/>
          <w:color w:val="000000"/>
          <w:sz w:val="28"/>
          <w:szCs w:val="28"/>
        </w:rPr>
        <w:t>ідприємницької</w:t>
      </w:r>
      <w:r w:rsidRPr="001356F5">
        <w:rPr>
          <w:bCs/>
          <w:color w:val="000000"/>
          <w:sz w:val="28"/>
          <w:szCs w:val="28"/>
        </w:rPr>
        <w:t xml:space="preserve"> діяльності </w:t>
      </w:r>
      <w:r w:rsidRPr="001356F5">
        <w:rPr>
          <w:sz w:val="28"/>
          <w:szCs w:val="28"/>
        </w:rPr>
        <w:t xml:space="preserve">є системний підхід до вивчення явищ і процесів, який розглядає об’єкт дослідження як складну динамічну систему, що утворена з окремих елементів з численними внутрішніми і зовнішніми зв’язками. Системний </w:t>
      </w:r>
      <w:proofErr w:type="gramStart"/>
      <w:r w:rsidRPr="001356F5">
        <w:rPr>
          <w:sz w:val="28"/>
          <w:szCs w:val="28"/>
        </w:rPr>
        <w:t>п</w:t>
      </w:r>
      <w:proofErr w:type="gramEnd"/>
      <w:r w:rsidRPr="001356F5">
        <w:rPr>
          <w:sz w:val="28"/>
          <w:szCs w:val="28"/>
        </w:rPr>
        <w:t xml:space="preserve">ідхід дає змогу глибше вивчити об’єкт, отримати більш повне уявлення про нього, виявити причинно-наслідкові зв’язки між окремими частинами об’єкта та із зовнішнім середовищем, </w:t>
      </w:r>
      <w:r w:rsidRPr="001356F5">
        <w:rPr>
          <w:color w:val="000000"/>
          <w:sz w:val="28"/>
          <w:szCs w:val="28"/>
        </w:rPr>
        <w:t xml:space="preserve">взаємозалежності і взаємопідпорядкованості його окремих елементів, </w:t>
      </w:r>
      <w:r w:rsidRPr="001356F5">
        <w:rPr>
          <w:sz w:val="28"/>
          <w:szCs w:val="28"/>
        </w:rPr>
        <w:t xml:space="preserve">а отже, розробити науково обґрунтовані варіанти розв’язання господарських задач, що забезпечить прийняття ефективних управлінських </w:t>
      </w:r>
      <w:proofErr w:type="gramStart"/>
      <w:r w:rsidRPr="001356F5">
        <w:rPr>
          <w:sz w:val="28"/>
          <w:szCs w:val="28"/>
        </w:rPr>
        <w:t>р</w:t>
      </w:r>
      <w:proofErr w:type="gramEnd"/>
      <w:r w:rsidRPr="001356F5">
        <w:rPr>
          <w:sz w:val="28"/>
          <w:szCs w:val="28"/>
        </w:rPr>
        <w:t>ішень.</w:t>
      </w:r>
    </w:p>
    <w:p w:rsidR="001356F5" w:rsidRPr="001356F5" w:rsidRDefault="001356F5" w:rsidP="001356F5">
      <w:pPr>
        <w:spacing w:line="240" w:lineRule="auto"/>
        <w:ind w:firstLine="539"/>
        <w:rPr>
          <w:sz w:val="28"/>
          <w:szCs w:val="28"/>
        </w:rPr>
      </w:pPr>
      <w:r w:rsidRPr="001356F5">
        <w:rPr>
          <w:i/>
          <w:sz w:val="28"/>
          <w:szCs w:val="28"/>
        </w:rPr>
        <w:t xml:space="preserve">Метод аналізу </w:t>
      </w:r>
      <w:proofErr w:type="gramStart"/>
      <w:r w:rsidR="00B42F61">
        <w:rPr>
          <w:i/>
          <w:sz w:val="28"/>
          <w:szCs w:val="28"/>
        </w:rPr>
        <w:t>п</w:t>
      </w:r>
      <w:proofErr w:type="gramEnd"/>
      <w:r w:rsidR="00B42F61">
        <w:rPr>
          <w:i/>
          <w:sz w:val="28"/>
          <w:szCs w:val="28"/>
        </w:rPr>
        <w:t>ідприємницької</w:t>
      </w:r>
      <w:r w:rsidRPr="001356F5">
        <w:rPr>
          <w:i/>
          <w:sz w:val="28"/>
          <w:szCs w:val="28"/>
        </w:rPr>
        <w:t xml:space="preserve"> діяльності </w:t>
      </w:r>
      <w:r w:rsidRPr="001356F5">
        <w:rPr>
          <w:sz w:val="28"/>
          <w:szCs w:val="28"/>
        </w:rPr>
        <w:t>– це системне дослідження економіки підприємства з метою забезпечення необхідною інформацією для прийняття оптимальних управлінських рішень.</w:t>
      </w:r>
    </w:p>
    <w:p w:rsidR="001356F5" w:rsidRPr="001356F5" w:rsidRDefault="001356F5" w:rsidP="001356F5">
      <w:pPr>
        <w:spacing w:line="240" w:lineRule="auto"/>
        <w:ind w:firstLine="539"/>
        <w:rPr>
          <w:sz w:val="28"/>
          <w:szCs w:val="28"/>
        </w:rPr>
      </w:pPr>
      <w:r w:rsidRPr="001356F5">
        <w:rPr>
          <w:sz w:val="28"/>
          <w:szCs w:val="28"/>
        </w:rPr>
        <w:t>Звідси особливостями методу аналізу</w:t>
      </w:r>
      <w:proofErr w:type="gramStart"/>
      <w:r w:rsidRPr="001356F5">
        <w:rPr>
          <w:sz w:val="28"/>
          <w:szCs w:val="28"/>
        </w:rPr>
        <w:t xml:space="preserve"> є:</w:t>
      </w:r>
      <w:proofErr w:type="gramEnd"/>
    </w:p>
    <w:p w:rsidR="001356F5" w:rsidRPr="001356F5" w:rsidRDefault="001356F5" w:rsidP="00C87E07">
      <w:pPr>
        <w:numPr>
          <w:ilvl w:val="0"/>
          <w:numId w:val="5"/>
        </w:numPr>
        <w:tabs>
          <w:tab w:val="clear" w:pos="1259"/>
          <w:tab w:val="num" w:pos="900"/>
        </w:tabs>
        <w:adjustRightInd/>
        <w:spacing w:line="240" w:lineRule="auto"/>
        <w:ind w:left="900"/>
        <w:textAlignment w:val="auto"/>
        <w:rPr>
          <w:sz w:val="28"/>
          <w:szCs w:val="28"/>
        </w:rPr>
      </w:pPr>
      <w:r w:rsidRPr="001356F5">
        <w:rPr>
          <w:color w:val="000000"/>
          <w:sz w:val="28"/>
          <w:szCs w:val="28"/>
        </w:rPr>
        <w:t xml:space="preserve">використання системи показників, які всебічно характеризують господарську діяльність </w:t>
      </w:r>
      <w:proofErr w:type="gramStart"/>
      <w:r w:rsidRPr="001356F5">
        <w:rPr>
          <w:color w:val="000000"/>
          <w:sz w:val="28"/>
          <w:szCs w:val="28"/>
        </w:rPr>
        <w:t>п</w:t>
      </w:r>
      <w:proofErr w:type="gramEnd"/>
      <w:r w:rsidRPr="001356F5">
        <w:rPr>
          <w:color w:val="000000"/>
          <w:sz w:val="28"/>
          <w:szCs w:val="28"/>
        </w:rPr>
        <w:t>ідприємства;</w:t>
      </w:r>
    </w:p>
    <w:p w:rsidR="001356F5" w:rsidRPr="001356F5" w:rsidRDefault="001356F5" w:rsidP="00C87E07">
      <w:pPr>
        <w:numPr>
          <w:ilvl w:val="0"/>
          <w:numId w:val="5"/>
        </w:numPr>
        <w:tabs>
          <w:tab w:val="clear" w:pos="1259"/>
          <w:tab w:val="num" w:pos="900"/>
        </w:tabs>
        <w:adjustRightInd/>
        <w:spacing w:line="240" w:lineRule="auto"/>
        <w:ind w:left="900"/>
        <w:textAlignment w:val="auto"/>
        <w:rPr>
          <w:sz w:val="28"/>
          <w:szCs w:val="28"/>
        </w:rPr>
      </w:pPr>
      <w:r w:rsidRPr="001356F5">
        <w:rPr>
          <w:color w:val="000000"/>
          <w:sz w:val="28"/>
          <w:szCs w:val="28"/>
        </w:rPr>
        <w:t xml:space="preserve">виявлення та вивчення причинно-наслідкових зв’язків </w:t>
      </w:r>
      <w:proofErr w:type="gramStart"/>
      <w:r w:rsidRPr="001356F5">
        <w:rPr>
          <w:color w:val="000000"/>
          <w:sz w:val="28"/>
          <w:szCs w:val="28"/>
        </w:rPr>
        <w:t>в</w:t>
      </w:r>
      <w:proofErr w:type="gramEnd"/>
      <w:r w:rsidRPr="001356F5">
        <w:rPr>
          <w:color w:val="000000"/>
          <w:sz w:val="28"/>
          <w:szCs w:val="28"/>
        </w:rPr>
        <w:t xml:space="preserve"> процесі діяльності;</w:t>
      </w:r>
    </w:p>
    <w:p w:rsidR="001356F5" w:rsidRPr="001356F5" w:rsidRDefault="001356F5" w:rsidP="00C87E07">
      <w:pPr>
        <w:numPr>
          <w:ilvl w:val="0"/>
          <w:numId w:val="5"/>
        </w:numPr>
        <w:tabs>
          <w:tab w:val="clear" w:pos="1259"/>
          <w:tab w:val="num" w:pos="900"/>
        </w:tabs>
        <w:adjustRightInd/>
        <w:spacing w:line="240" w:lineRule="auto"/>
        <w:ind w:left="900"/>
        <w:textAlignment w:val="auto"/>
        <w:rPr>
          <w:sz w:val="28"/>
          <w:szCs w:val="28"/>
        </w:rPr>
      </w:pPr>
      <w:r w:rsidRPr="001356F5">
        <w:rPr>
          <w:color w:val="000000"/>
          <w:sz w:val="28"/>
          <w:szCs w:val="28"/>
        </w:rPr>
        <w:t xml:space="preserve">визначення та вимірювання взаємозв’язків і взаємозалежностей </w:t>
      </w:r>
      <w:proofErr w:type="gramStart"/>
      <w:r w:rsidRPr="001356F5">
        <w:rPr>
          <w:color w:val="000000"/>
          <w:sz w:val="28"/>
          <w:szCs w:val="28"/>
        </w:rPr>
        <w:t>між</w:t>
      </w:r>
      <w:proofErr w:type="gramEnd"/>
      <w:r w:rsidRPr="001356F5">
        <w:rPr>
          <w:color w:val="000000"/>
          <w:sz w:val="28"/>
          <w:szCs w:val="28"/>
        </w:rPr>
        <w:t xml:space="preserve"> показниками.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color w:val="000000"/>
          <w:sz w:val="28"/>
          <w:szCs w:val="28"/>
        </w:rPr>
        <w:t xml:space="preserve">Сукупність прийомів і способів </w:t>
      </w:r>
      <w:proofErr w:type="gramStart"/>
      <w:r w:rsidRPr="001356F5">
        <w:rPr>
          <w:color w:val="000000"/>
          <w:sz w:val="28"/>
          <w:szCs w:val="28"/>
        </w:rPr>
        <w:t>досл</w:t>
      </w:r>
      <w:proofErr w:type="gramEnd"/>
      <w:r w:rsidRPr="001356F5">
        <w:rPr>
          <w:color w:val="000000"/>
          <w:sz w:val="28"/>
          <w:szCs w:val="28"/>
        </w:rPr>
        <w:t xml:space="preserve">ідження становить науковий апарат аналізу </w:t>
      </w:r>
      <w:r w:rsidR="00B42F61">
        <w:rPr>
          <w:color w:val="000000"/>
          <w:sz w:val="28"/>
          <w:szCs w:val="28"/>
        </w:rPr>
        <w:t>підприємницької</w:t>
      </w:r>
      <w:r w:rsidRPr="001356F5">
        <w:rPr>
          <w:color w:val="000000"/>
          <w:sz w:val="28"/>
          <w:szCs w:val="28"/>
        </w:rPr>
        <w:t xml:space="preserve"> діяльності через який реалізується метод дисципліни. </w:t>
      </w:r>
      <w:r w:rsidRPr="001356F5">
        <w:rPr>
          <w:sz w:val="28"/>
          <w:szCs w:val="28"/>
        </w:rPr>
        <w:t>Прийоми і способи аналізу умовно можна розділити на чотири групи:</w:t>
      </w:r>
    </w:p>
    <w:p w:rsidR="001356F5" w:rsidRPr="001356F5" w:rsidRDefault="001356F5" w:rsidP="00C87E07">
      <w:pPr>
        <w:numPr>
          <w:ilvl w:val="0"/>
          <w:numId w:val="6"/>
        </w:numPr>
        <w:tabs>
          <w:tab w:val="clear" w:pos="1260"/>
          <w:tab w:val="num" w:pos="900"/>
        </w:tabs>
        <w:adjustRightInd/>
        <w:spacing w:line="240" w:lineRule="auto"/>
        <w:ind w:left="900"/>
        <w:jc w:val="left"/>
        <w:textAlignment w:val="auto"/>
        <w:rPr>
          <w:sz w:val="28"/>
          <w:szCs w:val="28"/>
        </w:rPr>
      </w:pPr>
      <w:r w:rsidRPr="001356F5">
        <w:rPr>
          <w:sz w:val="28"/>
          <w:szCs w:val="28"/>
        </w:rPr>
        <w:t>традиційні прийоми;</w:t>
      </w:r>
    </w:p>
    <w:p w:rsidR="001356F5" w:rsidRPr="001356F5" w:rsidRDefault="001356F5" w:rsidP="00C87E07">
      <w:pPr>
        <w:numPr>
          <w:ilvl w:val="0"/>
          <w:numId w:val="6"/>
        </w:numPr>
        <w:tabs>
          <w:tab w:val="clear" w:pos="1260"/>
          <w:tab w:val="num" w:pos="900"/>
        </w:tabs>
        <w:adjustRightInd/>
        <w:spacing w:line="240" w:lineRule="auto"/>
        <w:ind w:left="900"/>
        <w:jc w:val="left"/>
        <w:textAlignment w:val="auto"/>
        <w:rPr>
          <w:sz w:val="28"/>
          <w:szCs w:val="28"/>
        </w:rPr>
      </w:pPr>
      <w:r w:rsidRPr="001356F5">
        <w:rPr>
          <w:sz w:val="28"/>
          <w:szCs w:val="28"/>
        </w:rPr>
        <w:t>прийоми факторного аналізу;</w:t>
      </w:r>
    </w:p>
    <w:p w:rsidR="001356F5" w:rsidRPr="001356F5" w:rsidRDefault="001356F5" w:rsidP="00C87E07">
      <w:pPr>
        <w:numPr>
          <w:ilvl w:val="0"/>
          <w:numId w:val="6"/>
        </w:numPr>
        <w:tabs>
          <w:tab w:val="clear" w:pos="1260"/>
          <w:tab w:val="num" w:pos="900"/>
        </w:tabs>
        <w:adjustRightInd/>
        <w:spacing w:line="240" w:lineRule="auto"/>
        <w:ind w:left="900"/>
        <w:jc w:val="left"/>
        <w:textAlignment w:val="auto"/>
        <w:rPr>
          <w:sz w:val="28"/>
          <w:szCs w:val="28"/>
        </w:rPr>
      </w:pPr>
      <w:r w:rsidRPr="001356F5">
        <w:rPr>
          <w:sz w:val="28"/>
          <w:szCs w:val="28"/>
        </w:rPr>
        <w:t>прийоми оптимізації показників;</w:t>
      </w:r>
    </w:p>
    <w:p w:rsidR="001356F5" w:rsidRPr="001356F5" w:rsidRDefault="001356F5" w:rsidP="00C87E07">
      <w:pPr>
        <w:numPr>
          <w:ilvl w:val="0"/>
          <w:numId w:val="6"/>
        </w:numPr>
        <w:tabs>
          <w:tab w:val="clear" w:pos="1260"/>
          <w:tab w:val="num" w:pos="900"/>
        </w:tabs>
        <w:adjustRightInd/>
        <w:spacing w:line="240" w:lineRule="auto"/>
        <w:ind w:left="900"/>
        <w:jc w:val="left"/>
        <w:textAlignment w:val="auto"/>
        <w:rPr>
          <w:sz w:val="28"/>
          <w:szCs w:val="28"/>
        </w:rPr>
      </w:pPr>
      <w:r w:rsidRPr="001356F5">
        <w:rPr>
          <w:sz w:val="28"/>
          <w:szCs w:val="28"/>
        </w:rPr>
        <w:t>евристичні прийоми.</w:t>
      </w:r>
    </w:p>
    <w:p w:rsidR="00314BEE" w:rsidRPr="00314BEE" w:rsidRDefault="00314BEE" w:rsidP="001356F5">
      <w:pPr>
        <w:spacing w:line="240" w:lineRule="auto"/>
        <w:ind w:firstLine="540"/>
        <w:rPr>
          <w:b/>
          <w:sz w:val="28"/>
          <w:szCs w:val="28"/>
          <w:lang w:val="uk-UA"/>
        </w:rPr>
      </w:pPr>
      <w:r w:rsidRPr="00314BEE">
        <w:rPr>
          <w:b/>
          <w:sz w:val="28"/>
          <w:szCs w:val="28"/>
        </w:rPr>
        <w:t>Традиційні прийоми аналізу</w:t>
      </w:r>
    </w:p>
    <w:p w:rsidR="001356F5" w:rsidRPr="001356F5" w:rsidRDefault="001356F5" w:rsidP="001356F5">
      <w:pPr>
        <w:spacing w:line="240" w:lineRule="auto"/>
        <w:ind w:firstLine="540"/>
        <w:rPr>
          <w:color w:val="000000"/>
          <w:sz w:val="28"/>
          <w:szCs w:val="28"/>
        </w:rPr>
      </w:pPr>
      <w:r w:rsidRPr="00314BEE">
        <w:rPr>
          <w:sz w:val="28"/>
          <w:szCs w:val="28"/>
        </w:rPr>
        <w:t>Традиційні прийоми аналізу</w:t>
      </w:r>
      <w:r w:rsidRPr="001356F5">
        <w:rPr>
          <w:sz w:val="28"/>
          <w:szCs w:val="28"/>
        </w:rPr>
        <w:t xml:space="preserve"> використовують з часу виникнення дисципліни як окремої галузі </w:t>
      </w:r>
      <w:proofErr w:type="gramStart"/>
      <w:r w:rsidRPr="001356F5">
        <w:rPr>
          <w:sz w:val="28"/>
          <w:szCs w:val="28"/>
        </w:rPr>
        <w:t>спец</w:t>
      </w:r>
      <w:proofErr w:type="gramEnd"/>
      <w:r w:rsidRPr="001356F5">
        <w:rPr>
          <w:sz w:val="28"/>
          <w:szCs w:val="28"/>
        </w:rPr>
        <w:t xml:space="preserve">іальних знань. </w:t>
      </w:r>
      <w:proofErr w:type="gramStart"/>
      <w:r w:rsidRPr="001356F5">
        <w:rPr>
          <w:sz w:val="28"/>
          <w:szCs w:val="28"/>
        </w:rPr>
        <w:t>Вони</w:t>
      </w:r>
      <w:proofErr w:type="gramEnd"/>
      <w:r w:rsidRPr="001356F5">
        <w:rPr>
          <w:sz w:val="28"/>
          <w:szCs w:val="28"/>
        </w:rPr>
        <w:t xml:space="preserve"> здебільшого призначені для первинної обробки інформації та її відповідного оформлення. </w:t>
      </w:r>
      <w:r w:rsidRPr="001356F5">
        <w:rPr>
          <w:color w:val="000000"/>
          <w:sz w:val="28"/>
          <w:szCs w:val="28"/>
        </w:rPr>
        <w:t>Дані прийоми можна поділити на три групи: якісні, кількісні та прийоми для оформлення результатів аналізу.</w:t>
      </w:r>
    </w:p>
    <w:p w:rsidR="001356F5" w:rsidRPr="001356F5" w:rsidRDefault="001356F5" w:rsidP="001356F5">
      <w:pPr>
        <w:spacing w:line="240" w:lineRule="auto"/>
        <w:ind w:firstLine="540"/>
        <w:rPr>
          <w:color w:val="000000"/>
          <w:sz w:val="28"/>
          <w:szCs w:val="28"/>
        </w:rPr>
      </w:pPr>
      <w:r w:rsidRPr="001356F5">
        <w:rPr>
          <w:i/>
          <w:color w:val="000000"/>
          <w:sz w:val="28"/>
          <w:szCs w:val="28"/>
        </w:rPr>
        <w:t>Якісні прийоми</w:t>
      </w:r>
      <w:r w:rsidRPr="001356F5">
        <w:rPr>
          <w:color w:val="000000"/>
          <w:sz w:val="28"/>
          <w:szCs w:val="28"/>
        </w:rPr>
        <w:t xml:space="preserve"> не дають числової характеристики явищ, що вивчаються, а лише відповідають на питання: «Як проводити </w:t>
      </w:r>
      <w:proofErr w:type="gramStart"/>
      <w:r w:rsidRPr="001356F5">
        <w:rPr>
          <w:color w:val="000000"/>
          <w:sz w:val="28"/>
          <w:szCs w:val="28"/>
        </w:rPr>
        <w:t>досл</w:t>
      </w:r>
      <w:proofErr w:type="gramEnd"/>
      <w:r w:rsidRPr="001356F5">
        <w:rPr>
          <w:color w:val="000000"/>
          <w:sz w:val="28"/>
          <w:szCs w:val="28"/>
        </w:rPr>
        <w:t xml:space="preserve">ідження?» </w:t>
      </w:r>
      <w:proofErr w:type="gramStart"/>
      <w:r w:rsidRPr="001356F5">
        <w:rPr>
          <w:color w:val="000000"/>
          <w:sz w:val="28"/>
          <w:szCs w:val="28"/>
        </w:rPr>
        <w:t>До</w:t>
      </w:r>
      <w:proofErr w:type="gramEnd"/>
      <w:r w:rsidRPr="001356F5">
        <w:rPr>
          <w:color w:val="000000"/>
          <w:sz w:val="28"/>
          <w:szCs w:val="28"/>
        </w:rPr>
        <w:t xml:space="preserve"> якісних прийомів належать: аналіз, синтез, </w:t>
      </w:r>
      <w:r w:rsidR="00B42F61">
        <w:rPr>
          <w:color w:val="000000"/>
          <w:sz w:val="28"/>
          <w:szCs w:val="28"/>
        </w:rPr>
        <w:t>індукція, дедукція</w:t>
      </w:r>
      <w:r w:rsidRPr="001356F5">
        <w:rPr>
          <w:color w:val="000000"/>
          <w:sz w:val="28"/>
          <w:szCs w:val="28"/>
        </w:rPr>
        <w:t>.</w:t>
      </w:r>
    </w:p>
    <w:p w:rsidR="001356F5" w:rsidRPr="001356F5" w:rsidRDefault="001356F5" w:rsidP="001356F5">
      <w:pPr>
        <w:spacing w:line="240" w:lineRule="auto"/>
        <w:ind w:firstLine="540"/>
        <w:rPr>
          <w:color w:val="000000"/>
          <w:spacing w:val="-2"/>
          <w:sz w:val="28"/>
          <w:szCs w:val="28"/>
        </w:rPr>
      </w:pPr>
      <w:r w:rsidRPr="001356F5">
        <w:rPr>
          <w:i/>
          <w:color w:val="000000"/>
          <w:sz w:val="28"/>
          <w:szCs w:val="28"/>
        </w:rPr>
        <w:t>Аналіз</w:t>
      </w:r>
      <w:r w:rsidRPr="001356F5">
        <w:rPr>
          <w:color w:val="000000"/>
          <w:sz w:val="28"/>
          <w:szCs w:val="28"/>
        </w:rPr>
        <w:t xml:space="preserve"> – </w:t>
      </w:r>
      <w:r w:rsidRPr="001356F5">
        <w:rPr>
          <w:color w:val="000000"/>
          <w:spacing w:val="-2"/>
          <w:sz w:val="28"/>
          <w:szCs w:val="28"/>
        </w:rPr>
        <w:t xml:space="preserve">це абстрактне розчленування економічних явищ на складові частини з допомогою логічних висновків та моделювання, що дає можливість </w:t>
      </w:r>
      <w:proofErr w:type="gramStart"/>
      <w:r w:rsidRPr="001356F5">
        <w:rPr>
          <w:color w:val="000000"/>
          <w:spacing w:val="-2"/>
          <w:sz w:val="28"/>
          <w:szCs w:val="28"/>
        </w:rPr>
        <w:t>п</w:t>
      </w:r>
      <w:proofErr w:type="gramEnd"/>
      <w:r w:rsidRPr="001356F5">
        <w:rPr>
          <w:color w:val="000000"/>
          <w:spacing w:val="-2"/>
          <w:sz w:val="28"/>
          <w:szCs w:val="28"/>
        </w:rPr>
        <w:t>ізнати сутність явищ, визначити внутрішні зв’язки та суперечності.</w:t>
      </w:r>
    </w:p>
    <w:p w:rsidR="001356F5" w:rsidRPr="001356F5" w:rsidRDefault="001356F5" w:rsidP="001356F5">
      <w:pPr>
        <w:spacing w:line="240" w:lineRule="auto"/>
        <w:ind w:firstLine="540"/>
        <w:rPr>
          <w:color w:val="000000"/>
          <w:sz w:val="28"/>
          <w:szCs w:val="28"/>
        </w:rPr>
      </w:pPr>
      <w:r w:rsidRPr="001356F5">
        <w:rPr>
          <w:i/>
          <w:color w:val="000000"/>
          <w:sz w:val="28"/>
          <w:szCs w:val="28"/>
        </w:rPr>
        <w:t>Синтез</w:t>
      </w:r>
      <w:r w:rsidRPr="001356F5">
        <w:rPr>
          <w:color w:val="000000"/>
          <w:sz w:val="28"/>
          <w:szCs w:val="28"/>
        </w:rPr>
        <w:t xml:space="preserve"> – мислене поєднання окремих сторін </w:t>
      </w:r>
      <w:proofErr w:type="gramStart"/>
      <w:r w:rsidRPr="001356F5">
        <w:rPr>
          <w:color w:val="000000"/>
          <w:sz w:val="28"/>
          <w:szCs w:val="28"/>
        </w:rPr>
        <w:t>досл</w:t>
      </w:r>
      <w:proofErr w:type="gramEnd"/>
      <w:r w:rsidRPr="001356F5">
        <w:rPr>
          <w:color w:val="000000"/>
          <w:sz w:val="28"/>
          <w:szCs w:val="28"/>
        </w:rPr>
        <w:t>іджуваного явища, що уможливлює пізнання його як єдиного цілого, формує повне уявлення про взаємодію всіх факторів.</w:t>
      </w:r>
    </w:p>
    <w:p w:rsidR="001356F5" w:rsidRPr="001356F5" w:rsidRDefault="001356F5" w:rsidP="001356F5">
      <w:pPr>
        <w:spacing w:line="240" w:lineRule="auto"/>
        <w:ind w:firstLine="540"/>
        <w:rPr>
          <w:color w:val="000000"/>
          <w:sz w:val="28"/>
          <w:szCs w:val="28"/>
        </w:rPr>
      </w:pPr>
      <w:r w:rsidRPr="001356F5">
        <w:rPr>
          <w:sz w:val="28"/>
          <w:szCs w:val="28"/>
        </w:rPr>
        <w:lastRenderedPageBreak/>
        <w:t>Аналіз і синтез ті</w:t>
      </w:r>
      <w:proofErr w:type="gramStart"/>
      <w:r w:rsidRPr="001356F5">
        <w:rPr>
          <w:sz w:val="28"/>
          <w:szCs w:val="28"/>
        </w:rPr>
        <w:t>сно пов</w:t>
      </w:r>
      <w:proofErr w:type="gramEnd"/>
      <w:r w:rsidRPr="001356F5">
        <w:rPr>
          <w:sz w:val="28"/>
          <w:szCs w:val="28"/>
        </w:rPr>
        <w:t xml:space="preserve">’язані, </w:t>
      </w:r>
      <w:r w:rsidRPr="001356F5">
        <w:rPr>
          <w:color w:val="000000"/>
          <w:sz w:val="28"/>
          <w:szCs w:val="28"/>
        </w:rPr>
        <w:t xml:space="preserve">доповнюють один одного. Тому в практиці </w:t>
      </w:r>
      <w:proofErr w:type="gramStart"/>
      <w:r w:rsidRPr="001356F5">
        <w:rPr>
          <w:color w:val="000000"/>
          <w:sz w:val="28"/>
          <w:szCs w:val="28"/>
        </w:rPr>
        <w:t>досл</w:t>
      </w:r>
      <w:proofErr w:type="gramEnd"/>
      <w:r w:rsidRPr="001356F5">
        <w:rPr>
          <w:color w:val="000000"/>
          <w:sz w:val="28"/>
          <w:szCs w:val="28"/>
        </w:rPr>
        <w:t>ідження економічних явищ їх застосовують разом: спочатку здійснюють розчленування явищ на складові частини, а потім – глибоке вивчення суперечливих частин, вияв внутрішніх зв’язків, узагальнення, підведення підсумків.</w:t>
      </w:r>
    </w:p>
    <w:p w:rsidR="001356F5" w:rsidRPr="001356F5" w:rsidRDefault="001356F5" w:rsidP="001356F5">
      <w:pPr>
        <w:spacing w:line="240" w:lineRule="auto"/>
        <w:ind w:firstLine="540"/>
        <w:rPr>
          <w:color w:val="000000"/>
          <w:spacing w:val="-2"/>
          <w:sz w:val="28"/>
          <w:szCs w:val="28"/>
        </w:rPr>
      </w:pPr>
      <w:r w:rsidRPr="001356F5">
        <w:rPr>
          <w:color w:val="000000"/>
          <w:spacing w:val="-2"/>
          <w:sz w:val="28"/>
          <w:szCs w:val="28"/>
        </w:rPr>
        <w:t>У тісному зв’язку перебувають також індукція та дедукція, за допомогою яких вивчають причинно-наслідкові залежності.</w:t>
      </w:r>
    </w:p>
    <w:p w:rsidR="001356F5" w:rsidRPr="001356F5" w:rsidRDefault="001356F5" w:rsidP="001356F5">
      <w:pPr>
        <w:spacing w:line="240" w:lineRule="auto"/>
        <w:ind w:firstLine="540"/>
        <w:rPr>
          <w:color w:val="000000"/>
          <w:sz w:val="28"/>
          <w:szCs w:val="28"/>
        </w:rPr>
      </w:pPr>
      <w:r w:rsidRPr="001356F5">
        <w:rPr>
          <w:i/>
          <w:color w:val="000000"/>
          <w:sz w:val="28"/>
          <w:szCs w:val="28"/>
        </w:rPr>
        <w:t>Індукція</w:t>
      </w:r>
      <w:r w:rsidRPr="001356F5">
        <w:rPr>
          <w:color w:val="000000"/>
          <w:sz w:val="28"/>
          <w:szCs w:val="28"/>
        </w:rPr>
        <w:t xml:space="preserve"> – це спосіб вивчення економічних явищ від часткового до загального, від окремих факторів до узагальнень, від причин до наслідків, результатом чого може бути перенесення окремих особливостей розвитку, притаманних певним об’єктам </w:t>
      </w:r>
      <w:proofErr w:type="gramStart"/>
      <w:r w:rsidRPr="001356F5">
        <w:rPr>
          <w:color w:val="000000"/>
          <w:sz w:val="28"/>
          <w:szCs w:val="28"/>
        </w:rPr>
        <w:t>досл</w:t>
      </w:r>
      <w:proofErr w:type="gramEnd"/>
      <w:r w:rsidRPr="001356F5">
        <w:rPr>
          <w:color w:val="000000"/>
          <w:sz w:val="28"/>
          <w:szCs w:val="28"/>
        </w:rPr>
        <w:t>ідження, на закономірності розвитку системи в цілому.</w:t>
      </w:r>
    </w:p>
    <w:p w:rsidR="001356F5" w:rsidRPr="001356F5" w:rsidRDefault="001356F5" w:rsidP="001356F5">
      <w:pPr>
        <w:spacing w:line="240" w:lineRule="auto"/>
        <w:ind w:firstLine="540"/>
        <w:rPr>
          <w:color w:val="000000"/>
          <w:spacing w:val="4"/>
          <w:sz w:val="28"/>
          <w:szCs w:val="28"/>
        </w:rPr>
      </w:pPr>
      <w:r w:rsidRPr="001356F5">
        <w:rPr>
          <w:i/>
          <w:color w:val="000000"/>
          <w:spacing w:val="4"/>
          <w:sz w:val="28"/>
          <w:szCs w:val="28"/>
        </w:rPr>
        <w:t>Дедукція</w:t>
      </w:r>
      <w:r w:rsidRPr="001356F5">
        <w:rPr>
          <w:color w:val="000000"/>
          <w:spacing w:val="4"/>
          <w:sz w:val="28"/>
          <w:szCs w:val="28"/>
        </w:rPr>
        <w:t xml:space="preserve"> </w:t>
      </w:r>
      <w:r w:rsidRPr="001356F5">
        <w:rPr>
          <w:color w:val="000000"/>
          <w:sz w:val="28"/>
          <w:szCs w:val="28"/>
        </w:rPr>
        <w:t>–</w:t>
      </w:r>
      <w:r w:rsidRPr="001356F5">
        <w:rPr>
          <w:color w:val="000000"/>
          <w:spacing w:val="4"/>
          <w:sz w:val="28"/>
          <w:szCs w:val="28"/>
        </w:rPr>
        <w:t xml:space="preserve"> це спосіб вивчення явищ від загального до часткового, від наслідкі</w:t>
      </w:r>
      <w:proofErr w:type="gramStart"/>
      <w:r w:rsidRPr="001356F5">
        <w:rPr>
          <w:color w:val="000000"/>
          <w:spacing w:val="4"/>
          <w:sz w:val="28"/>
          <w:szCs w:val="28"/>
        </w:rPr>
        <w:t>в</w:t>
      </w:r>
      <w:proofErr w:type="gramEnd"/>
      <w:r w:rsidRPr="001356F5">
        <w:rPr>
          <w:color w:val="000000"/>
          <w:spacing w:val="4"/>
          <w:sz w:val="28"/>
          <w:szCs w:val="28"/>
        </w:rPr>
        <w:t xml:space="preserve"> до причин, що уможливлює перенесення висновків щодо стану системи в цілому на її окремі складові.</w:t>
      </w:r>
    </w:p>
    <w:p w:rsidR="001356F5" w:rsidRPr="001356F5" w:rsidRDefault="001356F5" w:rsidP="001356F5">
      <w:pPr>
        <w:spacing w:line="240" w:lineRule="auto"/>
        <w:ind w:firstLine="540"/>
        <w:rPr>
          <w:color w:val="000000"/>
          <w:sz w:val="28"/>
          <w:szCs w:val="28"/>
        </w:rPr>
      </w:pPr>
      <w:r w:rsidRPr="001356F5">
        <w:rPr>
          <w:i/>
          <w:color w:val="000000"/>
          <w:sz w:val="28"/>
          <w:szCs w:val="28"/>
        </w:rPr>
        <w:t>Кількісні</w:t>
      </w:r>
      <w:r w:rsidRPr="001356F5">
        <w:rPr>
          <w:color w:val="000000"/>
          <w:sz w:val="28"/>
          <w:szCs w:val="28"/>
        </w:rPr>
        <w:t xml:space="preserve"> прийоми аналізу дають числову характеристику економічних явищ. До них належать: відносні та середні величини, групування, динамічні ряди тощо.</w:t>
      </w:r>
    </w:p>
    <w:p w:rsidR="001356F5" w:rsidRPr="001356F5" w:rsidRDefault="001356F5" w:rsidP="001356F5">
      <w:pPr>
        <w:spacing w:line="240" w:lineRule="auto"/>
        <w:ind w:firstLine="540"/>
        <w:rPr>
          <w:color w:val="000000"/>
          <w:sz w:val="28"/>
          <w:szCs w:val="28"/>
        </w:rPr>
      </w:pPr>
      <w:r w:rsidRPr="001356F5">
        <w:rPr>
          <w:i/>
          <w:color w:val="000000"/>
          <w:sz w:val="28"/>
          <w:szCs w:val="28"/>
        </w:rPr>
        <w:t>Відносні величини</w:t>
      </w:r>
      <w:r w:rsidRPr="001356F5">
        <w:rPr>
          <w:color w:val="000000"/>
          <w:sz w:val="28"/>
          <w:szCs w:val="28"/>
        </w:rPr>
        <w:t xml:space="preserve"> – відображають спі</w:t>
      </w:r>
      <w:proofErr w:type="gramStart"/>
      <w:r w:rsidRPr="001356F5">
        <w:rPr>
          <w:color w:val="000000"/>
          <w:sz w:val="28"/>
          <w:szCs w:val="28"/>
        </w:rPr>
        <w:t>вв</w:t>
      </w:r>
      <w:proofErr w:type="gramEnd"/>
      <w:r w:rsidRPr="001356F5">
        <w:rPr>
          <w:color w:val="000000"/>
          <w:sz w:val="28"/>
          <w:szCs w:val="28"/>
        </w:rPr>
        <w:t xml:space="preserve">ідношення величини певного явища з величиною іншого чи з величиною цього ж явища, розрахованою за інший період або для іншого об’єкта. Відносні величини визначають як відношення одного показника до іншого, обраного за базу порівняння. Відображаються вони у формі відсотків або коефіцієнтів. В процесі проведення аналізу </w:t>
      </w:r>
      <w:proofErr w:type="gramStart"/>
      <w:r w:rsidR="00B42F61">
        <w:rPr>
          <w:color w:val="000000"/>
          <w:sz w:val="28"/>
          <w:szCs w:val="28"/>
        </w:rPr>
        <w:t>п</w:t>
      </w:r>
      <w:proofErr w:type="gramEnd"/>
      <w:r w:rsidR="00B42F61">
        <w:rPr>
          <w:color w:val="000000"/>
          <w:sz w:val="28"/>
          <w:szCs w:val="28"/>
        </w:rPr>
        <w:t>ідприємницької</w:t>
      </w:r>
      <w:r w:rsidRPr="001356F5">
        <w:rPr>
          <w:color w:val="000000"/>
          <w:sz w:val="28"/>
          <w:szCs w:val="28"/>
        </w:rPr>
        <w:t xml:space="preserve"> діяльності застосовують наступні види відносних величин:</w:t>
      </w:r>
    </w:p>
    <w:p w:rsidR="001356F5" w:rsidRPr="001356F5" w:rsidRDefault="001356F5" w:rsidP="00C87E07">
      <w:pPr>
        <w:numPr>
          <w:ilvl w:val="0"/>
          <w:numId w:val="7"/>
        </w:numPr>
        <w:tabs>
          <w:tab w:val="clear" w:pos="1260"/>
          <w:tab w:val="num" w:pos="900"/>
        </w:tabs>
        <w:adjustRightInd/>
        <w:spacing w:line="240" w:lineRule="auto"/>
        <w:ind w:left="900"/>
        <w:textAlignment w:val="auto"/>
        <w:rPr>
          <w:color w:val="000000"/>
          <w:sz w:val="28"/>
          <w:szCs w:val="28"/>
        </w:rPr>
      </w:pPr>
      <w:r w:rsidRPr="001356F5">
        <w:rPr>
          <w:i/>
          <w:color w:val="000000"/>
          <w:sz w:val="28"/>
          <w:szCs w:val="28"/>
        </w:rPr>
        <w:t>динаміки</w:t>
      </w:r>
      <w:r w:rsidRPr="001356F5">
        <w:rPr>
          <w:color w:val="000000"/>
          <w:sz w:val="28"/>
          <w:szCs w:val="28"/>
        </w:rPr>
        <w:t xml:space="preserve"> – для визначення напряму і швидкості зміни </w:t>
      </w:r>
      <w:proofErr w:type="gramStart"/>
      <w:r w:rsidRPr="001356F5">
        <w:rPr>
          <w:color w:val="000000"/>
          <w:sz w:val="28"/>
          <w:szCs w:val="28"/>
        </w:rPr>
        <w:t>досл</w:t>
      </w:r>
      <w:proofErr w:type="gramEnd"/>
      <w:r w:rsidRPr="001356F5">
        <w:rPr>
          <w:color w:val="000000"/>
          <w:sz w:val="28"/>
          <w:szCs w:val="28"/>
        </w:rPr>
        <w:t>іджуваного явища в часі;</w:t>
      </w:r>
    </w:p>
    <w:p w:rsidR="001356F5" w:rsidRPr="001356F5" w:rsidRDefault="001356F5" w:rsidP="00C87E07">
      <w:pPr>
        <w:numPr>
          <w:ilvl w:val="0"/>
          <w:numId w:val="7"/>
        </w:numPr>
        <w:tabs>
          <w:tab w:val="clear" w:pos="1260"/>
          <w:tab w:val="num" w:pos="900"/>
        </w:tabs>
        <w:adjustRightInd/>
        <w:spacing w:line="240" w:lineRule="auto"/>
        <w:ind w:left="900"/>
        <w:textAlignment w:val="auto"/>
        <w:rPr>
          <w:color w:val="000000"/>
          <w:sz w:val="28"/>
          <w:szCs w:val="28"/>
        </w:rPr>
      </w:pPr>
      <w:r w:rsidRPr="001356F5">
        <w:rPr>
          <w:i/>
          <w:color w:val="000000"/>
          <w:sz w:val="28"/>
          <w:szCs w:val="28"/>
        </w:rPr>
        <w:t>виконання планових задач</w:t>
      </w:r>
      <w:r w:rsidRPr="001356F5">
        <w:rPr>
          <w:color w:val="000000"/>
          <w:sz w:val="28"/>
          <w:szCs w:val="28"/>
        </w:rPr>
        <w:t xml:space="preserve"> – для оцінки </w:t>
      </w:r>
      <w:proofErr w:type="gramStart"/>
      <w:r w:rsidRPr="001356F5">
        <w:rPr>
          <w:color w:val="000000"/>
          <w:sz w:val="28"/>
          <w:szCs w:val="28"/>
        </w:rPr>
        <w:t>р</w:t>
      </w:r>
      <w:proofErr w:type="gramEnd"/>
      <w:r w:rsidRPr="001356F5">
        <w:rPr>
          <w:color w:val="000000"/>
          <w:sz w:val="28"/>
          <w:szCs w:val="28"/>
        </w:rPr>
        <w:t>івня виконання плану;</w:t>
      </w:r>
    </w:p>
    <w:p w:rsidR="001356F5" w:rsidRPr="001356F5" w:rsidRDefault="001356F5" w:rsidP="00C87E07">
      <w:pPr>
        <w:numPr>
          <w:ilvl w:val="0"/>
          <w:numId w:val="7"/>
        </w:numPr>
        <w:tabs>
          <w:tab w:val="clear" w:pos="1260"/>
          <w:tab w:val="num" w:pos="900"/>
        </w:tabs>
        <w:adjustRightInd/>
        <w:spacing w:line="240" w:lineRule="auto"/>
        <w:ind w:left="900"/>
        <w:textAlignment w:val="auto"/>
        <w:rPr>
          <w:color w:val="000000"/>
          <w:sz w:val="28"/>
          <w:szCs w:val="28"/>
        </w:rPr>
      </w:pPr>
      <w:r w:rsidRPr="001356F5">
        <w:rPr>
          <w:i/>
          <w:color w:val="000000"/>
          <w:sz w:val="28"/>
          <w:szCs w:val="28"/>
        </w:rPr>
        <w:t>структури</w:t>
      </w:r>
      <w:r w:rsidRPr="001356F5">
        <w:rPr>
          <w:color w:val="000000"/>
          <w:sz w:val="28"/>
          <w:szCs w:val="28"/>
        </w:rPr>
        <w:t xml:space="preserve"> – для характеристики структури </w:t>
      </w:r>
      <w:proofErr w:type="gramStart"/>
      <w:r w:rsidRPr="001356F5">
        <w:rPr>
          <w:color w:val="000000"/>
          <w:sz w:val="28"/>
          <w:szCs w:val="28"/>
        </w:rPr>
        <w:t>досл</w:t>
      </w:r>
      <w:proofErr w:type="gramEnd"/>
      <w:r w:rsidRPr="001356F5">
        <w:rPr>
          <w:color w:val="000000"/>
          <w:sz w:val="28"/>
          <w:szCs w:val="28"/>
        </w:rPr>
        <w:t>іджуваної сукупності та її зміни в часі;</w:t>
      </w:r>
    </w:p>
    <w:p w:rsidR="001356F5" w:rsidRPr="001356F5" w:rsidRDefault="001356F5" w:rsidP="00C87E07">
      <w:pPr>
        <w:numPr>
          <w:ilvl w:val="0"/>
          <w:numId w:val="7"/>
        </w:numPr>
        <w:tabs>
          <w:tab w:val="clear" w:pos="1260"/>
          <w:tab w:val="num" w:pos="900"/>
        </w:tabs>
        <w:adjustRightInd/>
        <w:spacing w:line="240" w:lineRule="auto"/>
        <w:ind w:left="900"/>
        <w:textAlignment w:val="auto"/>
        <w:rPr>
          <w:color w:val="000000"/>
          <w:sz w:val="28"/>
          <w:szCs w:val="28"/>
        </w:rPr>
      </w:pPr>
      <w:r w:rsidRPr="001356F5">
        <w:rPr>
          <w:i/>
          <w:color w:val="000000"/>
          <w:sz w:val="28"/>
          <w:szCs w:val="28"/>
        </w:rPr>
        <w:t xml:space="preserve">координації </w:t>
      </w:r>
      <w:r w:rsidRPr="001356F5">
        <w:rPr>
          <w:color w:val="000000"/>
          <w:sz w:val="28"/>
          <w:szCs w:val="28"/>
        </w:rPr>
        <w:t xml:space="preserve">– для визначення </w:t>
      </w:r>
      <w:proofErr w:type="gramStart"/>
      <w:r w:rsidRPr="001356F5">
        <w:rPr>
          <w:color w:val="000000"/>
          <w:sz w:val="28"/>
          <w:szCs w:val="28"/>
        </w:rPr>
        <w:t>р</w:t>
      </w:r>
      <w:proofErr w:type="gramEnd"/>
      <w:r w:rsidRPr="001356F5">
        <w:rPr>
          <w:color w:val="000000"/>
          <w:sz w:val="28"/>
          <w:szCs w:val="28"/>
        </w:rPr>
        <w:t>івня співвідношення окремих частин сукупності між собою;</w:t>
      </w:r>
    </w:p>
    <w:p w:rsidR="001356F5" w:rsidRPr="001356F5" w:rsidRDefault="001356F5" w:rsidP="00C87E07">
      <w:pPr>
        <w:numPr>
          <w:ilvl w:val="0"/>
          <w:numId w:val="7"/>
        </w:numPr>
        <w:tabs>
          <w:tab w:val="clear" w:pos="1260"/>
          <w:tab w:val="num" w:pos="900"/>
        </w:tabs>
        <w:adjustRightInd/>
        <w:spacing w:line="240" w:lineRule="auto"/>
        <w:ind w:left="900"/>
        <w:textAlignment w:val="auto"/>
        <w:rPr>
          <w:color w:val="000000"/>
          <w:sz w:val="28"/>
          <w:szCs w:val="28"/>
        </w:rPr>
      </w:pPr>
      <w:r w:rsidRPr="001356F5">
        <w:rPr>
          <w:i/>
          <w:color w:val="000000"/>
          <w:sz w:val="28"/>
          <w:szCs w:val="28"/>
        </w:rPr>
        <w:t xml:space="preserve">інтенсивності </w:t>
      </w:r>
      <w:r w:rsidRPr="001356F5">
        <w:rPr>
          <w:color w:val="000000"/>
          <w:sz w:val="28"/>
          <w:szCs w:val="28"/>
        </w:rPr>
        <w:t xml:space="preserve">– для оцінки </w:t>
      </w:r>
      <w:proofErr w:type="gramStart"/>
      <w:r w:rsidRPr="001356F5">
        <w:rPr>
          <w:color w:val="000000"/>
          <w:sz w:val="28"/>
          <w:szCs w:val="28"/>
        </w:rPr>
        <w:t>р</w:t>
      </w:r>
      <w:proofErr w:type="gramEnd"/>
      <w:r w:rsidRPr="001356F5">
        <w:rPr>
          <w:color w:val="000000"/>
          <w:sz w:val="28"/>
          <w:szCs w:val="28"/>
        </w:rPr>
        <w:t>івня розвитку досліджуваного явища у певному середовищі;</w:t>
      </w:r>
    </w:p>
    <w:p w:rsidR="001356F5" w:rsidRPr="00B42F61" w:rsidRDefault="001356F5" w:rsidP="00C87E07">
      <w:pPr>
        <w:numPr>
          <w:ilvl w:val="0"/>
          <w:numId w:val="7"/>
        </w:numPr>
        <w:tabs>
          <w:tab w:val="clear" w:pos="1260"/>
          <w:tab w:val="num" w:pos="900"/>
        </w:tabs>
        <w:adjustRightInd/>
        <w:spacing w:line="240" w:lineRule="auto"/>
        <w:ind w:left="900"/>
        <w:textAlignment w:val="auto"/>
        <w:rPr>
          <w:color w:val="000000"/>
          <w:sz w:val="28"/>
          <w:szCs w:val="28"/>
        </w:rPr>
      </w:pPr>
      <w:r w:rsidRPr="001356F5">
        <w:rPr>
          <w:i/>
          <w:color w:val="000000"/>
          <w:sz w:val="28"/>
          <w:szCs w:val="28"/>
        </w:rPr>
        <w:t xml:space="preserve">ефективності </w:t>
      </w:r>
      <w:r w:rsidRPr="001356F5">
        <w:rPr>
          <w:color w:val="000000"/>
          <w:sz w:val="28"/>
          <w:szCs w:val="28"/>
        </w:rPr>
        <w:t xml:space="preserve">– для визначення </w:t>
      </w:r>
      <w:proofErr w:type="gramStart"/>
      <w:r w:rsidRPr="001356F5">
        <w:rPr>
          <w:color w:val="000000"/>
          <w:sz w:val="28"/>
          <w:szCs w:val="28"/>
        </w:rPr>
        <w:t>р</w:t>
      </w:r>
      <w:proofErr w:type="gramEnd"/>
      <w:r w:rsidRPr="001356F5">
        <w:rPr>
          <w:color w:val="000000"/>
          <w:sz w:val="28"/>
          <w:szCs w:val="28"/>
        </w:rPr>
        <w:t xml:space="preserve">івня віддачі від спожитих </w:t>
      </w:r>
      <w:r w:rsidR="00B42F61">
        <w:rPr>
          <w:color w:val="000000"/>
          <w:sz w:val="28"/>
          <w:szCs w:val="28"/>
          <w:lang w:val="uk-UA"/>
        </w:rPr>
        <w:t xml:space="preserve">(аваносвних) </w:t>
      </w:r>
      <w:r w:rsidRPr="001356F5">
        <w:rPr>
          <w:color w:val="000000"/>
          <w:sz w:val="28"/>
          <w:szCs w:val="28"/>
        </w:rPr>
        <w:t>ресурсів</w:t>
      </w:r>
      <w:r w:rsidR="00B42F61">
        <w:rPr>
          <w:color w:val="000000"/>
          <w:sz w:val="28"/>
          <w:szCs w:val="28"/>
          <w:lang w:val="uk-UA"/>
        </w:rPr>
        <w:t>.</w:t>
      </w:r>
    </w:p>
    <w:p w:rsidR="001356F5" w:rsidRPr="001356F5" w:rsidRDefault="001356F5" w:rsidP="001356F5">
      <w:pPr>
        <w:spacing w:line="240" w:lineRule="auto"/>
        <w:ind w:firstLine="540"/>
        <w:rPr>
          <w:color w:val="000000"/>
          <w:sz w:val="28"/>
          <w:szCs w:val="28"/>
        </w:rPr>
      </w:pPr>
      <w:r w:rsidRPr="001356F5">
        <w:rPr>
          <w:color w:val="000000"/>
          <w:sz w:val="28"/>
          <w:szCs w:val="28"/>
        </w:rPr>
        <w:t xml:space="preserve">Методика розрахунку різних видів </w:t>
      </w:r>
      <w:proofErr w:type="gramStart"/>
      <w:r w:rsidRPr="001356F5">
        <w:rPr>
          <w:color w:val="000000"/>
          <w:sz w:val="28"/>
          <w:szCs w:val="28"/>
        </w:rPr>
        <w:t>в</w:t>
      </w:r>
      <w:proofErr w:type="gramEnd"/>
      <w:r w:rsidRPr="001356F5">
        <w:rPr>
          <w:color w:val="000000"/>
          <w:sz w:val="28"/>
          <w:szCs w:val="28"/>
        </w:rPr>
        <w:t>ід</w:t>
      </w:r>
      <w:r w:rsidR="00B42F61">
        <w:rPr>
          <w:color w:val="000000"/>
          <w:sz w:val="28"/>
          <w:szCs w:val="28"/>
        </w:rPr>
        <w:t>носних величин наведена в табл.</w:t>
      </w:r>
      <w:r w:rsidR="00B42F61" w:rsidRPr="001356F5">
        <w:rPr>
          <w:color w:val="000000"/>
          <w:sz w:val="28"/>
          <w:szCs w:val="28"/>
        </w:rPr>
        <w:t xml:space="preserve"> </w:t>
      </w:r>
      <w:r w:rsidRPr="001356F5">
        <w:rPr>
          <w:color w:val="000000"/>
          <w:sz w:val="28"/>
          <w:szCs w:val="28"/>
        </w:rPr>
        <w:t>1.</w:t>
      </w:r>
    </w:p>
    <w:p w:rsidR="001356F5" w:rsidRPr="00305259" w:rsidRDefault="00305259" w:rsidP="00305259">
      <w:pPr>
        <w:spacing w:line="240" w:lineRule="auto"/>
        <w:ind w:firstLine="540"/>
        <w:jc w:val="right"/>
        <w:rPr>
          <w:color w:val="000000"/>
          <w:sz w:val="28"/>
          <w:szCs w:val="28"/>
          <w:lang w:val="uk-UA"/>
        </w:rPr>
      </w:pPr>
      <w:r w:rsidRPr="001356F5">
        <w:rPr>
          <w:i/>
          <w:color w:val="000000"/>
          <w:sz w:val="28"/>
          <w:szCs w:val="28"/>
        </w:rPr>
        <w:t xml:space="preserve">Таблиця </w:t>
      </w:r>
      <w:r>
        <w:rPr>
          <w:color w:val="000000"/>
          <w:sz w:val="28"/>
          <w:szCs w:val="28"/>
        </w:rPr>
        <w:t>1</w:t>
      </w:r>
    </w:p>
    <w:p w:rsidR="001356F5" w:rsidRPr="00305259" w:rsidRDefault="001356F5" w:rsidP="00305259">
      <w:pPr>
        <w:spacing w:line="240" w:lineRule="auto"/>
        <w:ind w:firstLine="540"/>
        <w:jc w:val="center"/>
        <w:rPr>
          <w:b/>
          <w:color w:val="000000"/>
          <w:sz w:val="28"/>
          <w:szCs w:val="28"/>
          <w:lang w:val="uk-UA"/>
        </w:rPr>
      </w:pPr>
      <w:r w:rsidRPr="00305259">
        <w:rPr>
          <w:b/>
          <w:color w:val="000000"/>
          <w:sz w:val="28"/>
          <w:szCs w:val="28"/>
        </w:rPr>
        <w:t>Методи</w:t>
      </w:r>
      <w:r w:rsidR="00B42F61" w:rsidRPr="00305259">
        <w:rPr>
          <w:b/>
          <w:color w:val="000000"/>
          <w:sz w:val="28"/>
          <w:szCs w:val="28"/>
        </w:rPr>
        <w:t>ка розрахунку відносних величин</w:t>
      </w:r>
    </w:p>
    <w:tbl>
      <w:tblPr>
        <w:tblStyle w:val="af4"/>
        <w:tblW w:w="4987" w:type="pct"/>
        <w:tblLook w:val="01E0"/>
      </w:tblPr>
      <w:tblGrid>
        <w:gridCol w:w="1911"/>
        <w:gridCol w:w="3597"/>
        <w:gridCol w:w="4320"/>
      </w:tblGrid>
      <w:tr w:rsidR="001356F5" w:rsidRPr="00B42F61" w:rsidTr="00840302">
        <w:trPr>
          <w:tblHeader/>
        </w:trPr>
        <w:tc>
          <w:tcPr>
            <w:tcW w:w="972" w:type="pct"/>
            <w:vAlign w:val="center"/>
          </w:tcPr>
          <w:p w:rsidR="001356F5" w:rsidRPr="00B42F61" w:rsidRDefault="001356F5" w:rsidP="00840302">
            <w:pPr>
              <w:spacing w:line="240" w:lineRule="auto"/>
              <w:ind w:right="75"/>
              <w:jc w:val="center"/>
              <w:rPr>
                <w:color w:val="000000"/>
                <w:sz w:val="24"/>
                <w:szCs w:val="24"/>
              </w:rPr>
            </w:pPr>
            <w:r w:rsidRPr="00B42F61">
              <w:rPr>
                <w:color w:val="000000"/>
                <w:sz w:val="24"/>
                <w:szCs w:val="24"/>
              </w:rPr>
              <w:t>Вид відносної величини</w:t>
            </w:r>
          </w:p>
        </w:tc>
        <w:tc>
          <w:tcPr>
            <w:tcW w:w="1830" w:type="pct"/>
            <w:vAlign w:val="center"/>
          </w:tcPr>
          <w:p w:rsidR="001356F5" w:rsidRPr="00B42F61" w:rsidRDefault="001356F5" w:rsidP="00840302">
            <w:pPr>
              <w:spacing w:line="240" w:lineRule="auto"/>
              <w:ind w:left="70" w:right="73"/>
              <w:jc w:val="center"/>
              <w:rPr>
                <w:color w:val="000000"/>
                <w:sz w:val="24"/>
                <w:szCs w:val="24"/>
              </w:rPr>
            </w:pPr>
            <w:r w:rsidRPr="00B42F61">
              <w:rPr>
                <w:color w:val="000000"/>
                <w:sz w:val="24"/>
                <w:szCs w:val="24"/>
              </w:rPr>
              <w:t>Методика розрахунку</w:t>
            </w:r>
          </w:p>
        </w:tc>
        <w:tc>
          <w:tcPr>
            <w:tcW w:w="2198" w:type="pct"/>
            <w:vAlign w:val="center"/>
          </w:tcPr>
          <w:p w:rsidR="001356F5" w:rsidRPr="00B42F61" w:rsidRDefault="001356F5" w:rsidP="00840302">
            <w:pPr>
              <w:spacing w:line="240" w:lineRule="auto"/>
              <w:ind w:left="71" w:right="72"/>
              <w:jc w:val="center"/>
              <w:rPr>
                <w:color w:val="000000"/>
                <w:sz w:val="24"/>
                <w:szCs w:val="24"/>
              </w:rPr>
            </w:pPr>
            <w:r w:rsidRPr="00B42F61">
              <w:rPr>
                <w:color w:val="000000"/>
                <w:sz w:val="24"/>
                <w:szCs w:val="24"/>
              </w:rPr>
              <w:t>Приклад застосування</w:t>
            </w:r>
          </w:p>
        </w:tc>
      </w:tr>
      <w:tr w:rsidR="001356F5" w:rsidRPr="00B42F61" w:rsidTr="00305259">
        <w:trPr>
          <w:trHeight w:val="1191"/>
        </w:trPr>
        <w:tc>
          <w:tcPr>
            <w:tcW w:w="972" w:type="pct"/>
          </w:tcPr>
          <w:p w:rsidR="001356F5" w:rsidRPr="00B42F61" w:rsidRDefault="001356F5" w:rsidP="00840302">
            <w:pPr>
              <w:spacing w:line="240" w:lineRule="auto"/>
              <w:ind w:right="75"/>
              <w:jc w:val="left"/>
              <w:rPr>
                <w:color w:val="000000"/>
                <w:sz w:val="24"/>
                <w:szCs w:val="24"/>
              </w:rPr>
            </w:pPr>
            <w:r w:rsidRPr="00B42F61">
              <w:rPr>
                <w:color w:val="000000"/>
                <w:sz w:val="24"/>
                <w:szCs w:val="24"/>
              </w:rPr>
              <w:t>Динаміки (темп росту)</w:t>
            </w:r>
          </w:p>
        </w:tc>
        <w:tc>
          <w:tcPr>
            <w:tcW w:w="1830" w:type="pct"/>
          </w:tcPr>
          <w:p w:rsidR="001356F5" w:rsidRPr="00B42F61" w:rsidRDefault="001356F5" w:rsidP="00840302">
            <w:pPr>
              <w:spacing w:line="240" w:lineRule="auto"/>
              <w:ind w:right="73"/>
              <w:jc w:val="left"/>
              <w:rPr>
                <w:color w:val="000000"/>
                <w:sz w:val="24"/>
                <w:szCs w:val="24"/>
              </w:rPr>
            </w:pPr>
            <w:r w:rsidRPr="00B42F61">
              <w:rPr>
                <w:color w:val="000000"/>
                <w:sz w:val="24"/>
                <w:szCs w:val="24"/>
              </w:rPr>
              <w:t xml:space="preserve">Відношення </w:t>
            </w:r>
            <w:proofErr w:type="gramStart"/>
            <w:r w:rsidRPr="00B42F61">
              <w:rPr>
                <w:color w:val="000000"/>
                <w:sz w:val="24"/>
                <w:szCs w:val="24"/>
              </w:rPr>
              <w:t>абсолютного</w:t>
            </w:r>
            <w:proofErr w:type="gramEnd"/>
            <w:r w:rsidRPr="00B42F61">
              <w:rPr>
                <w:color w:val="000000"/>
                <w:sz w:val="24"/>
                <w:szCs w:val="24"/>
              </w:rPr>
              <w:t xml:space="preserve"> значення показника за звітний період до його значення за попередній (базисний) період</w:t>
            </w:r>
          </w:p>
        </w:tc>
        <w:tc>
          <w:tcPr>
            <w:tcW w:w="2198" w:type="pct"/>
          </w:tcPr>
          <w:p w:rsidR="001356F5" w:rsidRPr="00B42F61" w:rsidRDefault="001356F5" w:rsidP="00840302">
            <w:pPr>
              <w:spacing w:line="240" w:lineRule="auto"/>
              <w:ind w:right="72"/>
              <w:jc w:val="left"/>
              <w:rPr>
                <w:color w:val="000000"/>
                <w:sz w:val="24"/>
                <w:szCs w:val="24"/>
              </w:rPr>
            </w:pPr>
            <w:r w:rsidRPr="00B42F61">
              <w:rPr>
                <w:color w:val="000000"/>
                <w:sz w:val="24"/>
                <w:szCs w:val="24"/>
              </w:rPr>
              <w:t xml:space="preserve">Виручка від реалізації продукції у звітному періоді склала 4,5 млн. грн., у </w:t>
            </w:r>
            <w:proofErr w:type="gramStart"/>
            <w:r w:rsidRPr="00B42F61">
              <w:rPr>
                <w:color w:val="000000"/>
                <w:sz w:val="24"/>
                <w:szCs w:val="24"/>
              </w:rPr>
              <w:t>базисному</w:t>
            </w:r>
            <w:proofErr w:type="gramEnd"/>
            <w:r w:rsidRPr="00B42F61">
              <w:rPr>
                <w:color w:val="000000"/>
                <w:sz w:val="24"/>
                <w:szCs w:val="24"/>
              </w:rPr>
              <w:t xml:space="preserve"> – 3,7 млн. грн. Темп росту </w:t>
            </w:r>
            <w:proofErr w:type="gramStart"/>
            <w:r w:rsidRPr="00B42F61">
              <w:rPr>
                <w:color w:val="000000"/>
                <w:sz w:val="24"/>
                <w:szCs w:val="24"/>
              </w:rPr>
              <w:t>складе</w:t>
            </w:r>
            <w:proofErr w:type="gramEnd"/>
            <w:r w:rsidRPr="00B42F61">
              <w:rPr>
                <w:color w:val="000000"/>
                <w:sz w:val="24"/>
                <w:szCs w:val="24"/>
              </w:rPr>
              <w:t>: 4,5 / 3,7 *100% = 121,62%</w:t>
            </w:r>
          </w:p>
        </w:tc>
      </w:tr>
      <w:tr w:rsidR="001356F5" w:rsidRPr="00B42F61" w:rsidTr="00840302">
        <w:tc>
          <w:tcPr>
            <w:tcW w:w="972" w:type="pct"/>
          </w:tcPr>
          <w:p w:rsidR="001356F5" w:rsidRPr="00B42F61" w:rsidRDefault="001356F5" w:rsidP="00840302">
            <w:pPr>
              <w:spacing w:line="240" w:lineRule="auto"/>
              <w:ind w:right="75"/>
              <w:jc w:val="left"/>
              <w:rPr>
                <w:color w:val="000000"/>
                <w:sz w:val="24"/>
                <w:szCs w:val="24"/>
              </w:rPr>
            </w:pPr>
            <w:r w:rsidRPr="00B42F61">
              <w:rPr>
                <w:color w:val="000000"/>
                <w:sz w:val="24"/>
                <w:szCs w:val="24"/>
              </w:rPr>
              <w:lastRenderedPageBreak/>
              <w:t>Виконання планових завдань</w:t>
            </w:r>
          </w:p>
        </w:tc>
        <w:tc>
          <w:tcPr>
            <w:tcW w:w="1830" w:type="pct"/>
          </w:tcPr>
          <w:p w:rsidR="001356F5" w:rsidRPr="00B42F61" w:rsidRDefault="001356F5" w:rsidP="00840302">
            <w:pPr>
              <w:spacing w:line="240" w:lineRule="auto"/>
              <w:ind w:right="73"/>
              <w:jc w:val="left"/>
              <w:rPr>
                <w:color w:val="000000"/>
                <w:sz w:val="24"/>
                <w:szCs w:val="24"/>
              </w:rPr>
            </w:pPr>
            <w:r w:rsidRPr="00B42F61">
              <w:rPr>
                <w:color w:val="000000"/>
                <w:sz w:val="24"/>
                <w:szCs w:val="24"/>
              </w:rPr>
              <w:t xml:space="preserve">Відношення фактичного значення показника за звітний період до планового </w:t>
            </w:r>
            <w:proofErr w:type="gramStart"/>
            <w:r w:rsidRPr="00B42F61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B42F61">
              <w:rPr>
                <w:color w:val="000000"/>
                <w:sz w:val="24"/>
                <w:szCs w:val="24"/>
              </w:rPr>
              <w:t>івня</w:t>
            </w:r>
          </w:p>
        </w:tc>
        <w:tc>
          <w:tcPr>
            <w:tcW w:w="2198" w:type="pct"/>
          </w:tcPr>
          <w:p w:rsidR="00840302" w:rsidRDefault="001356F5" w:rsidP="00840302">
            <w:pPr>
              <w:spacing w:line="240" w:lineRule="auto"/>
              <w:ind w:right="72"/>
              <w:jc w:val="left"/>
              <w:rPr>
                <w:color w:val="000000"/>
                <w:sz w:val="24"/>
                <w:szCs w:val="24"/>
                <w:lang w:val="uk-UA"/>
              </w:rPr>
            </w:pPr>
            <w:r w:rsidRPr="00B42F61">
              <w:rPr>
                <w:color w:val="000000"/>
                <w:sz w:val="24"/>
                <w:szCs w:val="24"/>
              </w:rPr>
              <w:t xml:space="preserve">Виручка від реалізації продукції у звітному періоді фактично склала 4,5 млн. грн., за планом – 4,4 млн. грн. </w:t>
            </w:r>
            <w:proofErr w:type="gramStart"/>
            <w:r w:rsidRPr="00B42F61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B42F61">
              <w:rPr>
                <w:color w:val="000000"/>
                <w:sz w:val="24"/>
                <w:szCs w:val="24"/>
              </w:rPr>
              <w:t xml:space="preserve">івень виконання плану складе: </w:t>
            </w:r>
          </w:p>
          <w:p w:rsidR="001356F5" w:rsidRPr="00305259" w:rsidRDefault="001356F5" w:rsidP="00840302">
            <w:pPr>
              <w:spacing w:line="240" w:lineRule="auto"/>
              <w:ind w:right="72"/>
              <w:jc w:val="left"/>
              <w:rPr>
                <w:color w:val="000000"/>
                <w:sz w:val="24"/>
                <w:szCs w:val="24"/>
                <w:lang w:val="uk-UA"/>
              </w:rPr>
            </w:pPr>
            <w:r w:rsidRPr="00B42F61">
              <w:rPr>
                <w:color w:val="000000"/>
                <w:sz w:val="24"/>
                <w:szCs w:val="24"/>
              </w:rPr>
              <w:t>4,5 / 4,4 * 100% = 102,27%</w:t>
            </w:r>
          </w:p>
        </w:tc>
      </w:tr>
      <w:tr w:rsidR="001356F5" w:rsidRPr="00B42F61" w:rsidTr="00840302">
        <w:tc>
          <w:tcPr>
            <w:tcW w:w="972" w:type="pct"/>
          </w:tcPr>
          <w:p w:rsidR="001356F5" w:rsidRPr="00B42F61" w:rsidRDefault="001356F5" w:rsidP="00840302">
            <w:pPr>
              <w:spacing w:line="240" w:lineRule="auto"/>
              <w:ind w:right="75"/>
              <w:jc w:val="left"/>
              <w:rPr>
                <w:color w:val="000000"/>
                <w:sz w:val="24"/>
                <w:szCs w:val="24"/>
              </w:rPr>
            </w:pPr>
            <w:r w:rsidRPr="00B42F61">
              <w:rPr>
                <w:color w:val="000000"/>
                <w:sz w:val="24"/>
                <w:szCs w:val="24"/>
              </w:rPr>
              <w:t>Структури</w:t>
            </w:r>
          </w:p>
        </w:tc>
        <w:tc>
          <w:tcPr>
            <w:tcW w:w="1830" w:type="pct"/>
          </w:tcPr>
          <w:p w:rsidR="001356F5" w:rsidRPr="00B42F61" w:rsidRDefault="001356F5" w:rsidP="00840302">
            <w:pPr>
              <w:spacing w:line="240" w:lineRule="auto"/>
              <w:ind w:right="73"/>
              <w:jc w:val="left"/>
              <w:rPr>
                <w:color w:val="000000"/>
                <w:sz w:val="24"/>
                <w:szCs w:val="24"/>
              </w:rPr>
            </w:pPr>
            <w:r w:rsidRPr="00B42F61">
              <w:rPr>
                <w:color w:val="000000"/>
                <w:sz w:val="24"/>
                <w:szCs w:val="24"/>
              </w:rPr>
              <w:t>Відношення абсо</w:t>
            </w:r>
            <w:r w:rsidR="00B42F61">
              <w:rPr>
                <w:color w:val="000000"/>
                <w:sz w:val="24"/>
                <w:szCs w:val="24"/>
              </w:rPr>
              <w:t>лютного значення кожного складо</w:t>
            </w:r>
            <w:r w:rsidRPr="00B42F61">
              <w:rPr>
                <w:color w:val="000000"/>
                <w:sz w:val="24"/>
                <w:szCs w:val="24"/>
              </w:rPr>
              <w:t>вого елемента су</w:t>
            </w:r>
            <w:r w:rsidR="00305259">
              <w:rPr>
                <w:color w:val="000000"/>
                <w:sz w:val="24"/>
                <w:szCs w:val="24"/>
              </w:rPr>
              <w:t xml:space="preserve">купності до величини </w:t>
            </w:r>
            <w:proofErr w:type="gramStart"/>
            <w:r w:rsidR="00305259">
              <w:rPr>
                <w:color w:val="000000"/>
                <w:sz w:val="24"/>
                <w:szCs w:val="24"/>
              </w:rPr>
              <w:t>вс</w:t>
            </w:r>
            <w:proofErr w:type="gramEnd"/>
            <w:r w:rsidR="00305259">
              <w:rPr>
                <w:color w:val="000000"/>
                <w:sz w:val="24"/>
                <w:szCs w:val="24"/>
              </w:rPr>
              <w:t>ієї суку</w:t>
            </w:r>
            <w:r w:rsidR="00305259">
              <w:rPr>
                <w:color w:val="000000"/>
                <w:sz w:val="24"/>
                <w:szCs w:val="24"/>
                <w:lang w:val="uk-UA"/>
              </w:rPr>
              <w:t>п</w:t>
            </w:r>
            <w:r w:rsidRPr="00B42F61">
              <w:rPr>
                <w:color w:val="000000"/>
                <w:sz w:val="24"/>
                <w:szCs w:val="24"/>
              </w:rPr>
              <w:t>ності, подане у відсотках</w:t>
            </w:r>
          </w:p>
        </w:tc>
        <w:tc>
          <w:tcPr>
            <w:tcW w:w="2198" w:type="pct"/>
          </w:tcPr>
          <w:p w:rsidR="001356F5" w:rsidRPr="00B42F61" w:rsidRDefault="001356F5" w:rsidP="00840302">
            <w:pPr>
              <w:spacing w:line="240" w:lineRule="auto"/>
              <w:ind w:right="72"/>
              <w:jc w:val="left"/>
              <w:rPr>
                <w:color w:val="000000"/>
                <w:sz w:val="24"/>
                <w:szCs w:val="24"/>
              </w:rPr>
            </w:pPr>
            <w:r w:rsidRPr="00B42F61">
              <w:rPr>
                <w:color w:val="000000"/>
                <w:sz w:val="24"/>
                <w:szCs w:val="24"/>
              </w:rPr>
              <w:t xml:space="preserve">Структура основних виробничих засобів </w:t>
            </w:r>
            <w:proofErr w:type="gramStart"/>
            <w:r w:rsidRPr="00B42F61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B42F61">
              <w:rPr>
                <w:color w:val="000000"/>
                <w:sz w:val="24"/>
                <w:szCs w:val="24"/>
              </w:rPr>
              <w:t xml:space="preserve">ідприємства у звітному році: </w:t>
            </w:r>
            <w:r w:rsidRPr="00B42F61">
              <w:rPr>
                <w:snapToGrid w:val="0"/>
                <w:color w:val="000000"/>
                <w:sz w:val="24"/>
                <w:szCs w:val="24"/>
              </w:rPr>
              <w:t>активна частина – 53,33%, пасивна частина – 46,67%</w:t>
            </w:r>
          </w:p>
        </w:tc>
      </w:tr>
      <w:tr w:rsidR="00B42F61" w:rsidRPr="00B42F61" w:rsidTr="00840302">
        <w:tc>
          <w:tcPr>
            <w:tcW w:w="972" w:type="pct"/>
          </w:tcPr>
          <w:p w:rsidR="00B42F61" w:rsidRPr="00B42F61" w:rsidRDefault="00B42F61" w:rsidP="00840302">
            <w:pPr>
              <w:spacing w:line="240" w:lineRule="auto"/>
              <w:ind w:right="75"/>
              <w:jc w:val="left"/>
              <w:rPr>
                <w:color w:val="000000"/>
                <w:sz w:val="24"/>
                <w:szCs w:val="24"/>
              </w:rPr>
            </w:pPr>
            <w:r w:rsidRPr="00B42F61">
              <w:rPr>
                <w:color w:val="000000"/>
                <w:sz w:val="24"/>
                <w:szCs w:val="24"/>
              </w:rPr>
              <w:t>Координації</w:t>
            </w:r>
          </w:p>
        </w:tc>
        <w:tc>
          <w:tcPr>
            <w:tcW w:w="1830" w:type="pct"/>
          </w:tcPr>
          <w:p w:rsidR="00B42F61" w:rsidRPr="00B42F61" w:rsidRDefault="00B42F61" w:rsidP="00840302">
            <w:pPr>
              <w:spacing w:line="240" w:lineRule="auto"/>
              <w:ind w:right="73"/>
              <w:jc w:val="left"/>
              <w:rPr>
                <w:color w:val="000000"/>
                <w:sz w:val="24"/>
                <w:szCs w:val="24"/>
              </w:rPr>
            </w:pPr>
            <w:r w:rsidRPr="00B42F61">
              <w:rPr>
                <w:color w:val="000000"/>
                <w:sz w:val="24"/>
                <w:szCs w:val="24"/>
              </w:rPr>
              <w:t>Спі</w:t>
            </w:r>
            <w:proofErr w:type="gramStart"/>
            <w:r w:rsidRPr="00B42F61">
              <w:rPr>
                <w:color w:val="000000"/>
                <w:sz w:val="24"/>
                <w:szCs w:val="24"/>
              </w:rPr>
              <w:t>вв</w:t>
            </w:r>
            <w:proofErr w:type="gramEnd"/>
            <w:r w:rsidRPr="00B42F61">
              <w:rPr>
                <w:color w:val="000000"/>
                <w:sz w:val="24"/>
                <w:szCs w:val="24"/>
              </w:rPr>
              <w:t>ідношення окремих частин певної сукупності між собою</w:t>
            </w:r>
          </w:p>
        </w:tc>
        <w:tc>
          <w:tcPr>
            <w:tcW w:w="2198" w:type="pct"/>
          </w:tcPr>
          <w:p w:rsidR="00305259" w:rsidRPr="00305259" w:rsidRDefault="00B42F61" w:rsidP="00DC6607">
            <w:pPr>
              <w:spacing w:line="240" w:lineRule="auto"/>
              <w:ind w:right="72"/>
              <w:jc w:val="left"/>
              <w:rPr>
                <w:color w:val="000000"/>
                <w:sz w:val="24"/>
                <w:szCs w:val="24"/>
                <w:lang w:val="uk-UA"/>
              </w:rPr>
            </w:pPr>
            <w:r w:rsidRPr="00B42F61">
              <w:rPr>
                <w:snapToGrid w:val="0"/>
                <w:color w:val="000000"/>
                <w:sz w:val="24"/>
                <w:szCs w:val="24"/>
              </w:rPr>
              <w:t>Вартість активної частини основних виробничих засобів у звітному році склала 400 тис</w:t>
            </w:r>
            <w:proofErr w:type="gramStart"/>
            <w:r w:rsidRPr="00B42F61">
              <w:rPr>
                <w:snapToGrid w:val="0"/>
                <w:color w:val="000000"/>
                <w:sz w:val="24"/>
                <w:szCs w:val="24"/>
              </w:rPr>
              <w:t>.</w:t>
            </w:r>
            <w:proofErr w:type="gramEnd"/>
            <w:r w:rsidRPr="00B42F61">
              <w:rPr>
                <w:snapToGrid w:val="0"/>
                <w:color w:val="000000"/>
                <w:sz w:val="24"/>
                <w:szCs w:val="24"/>
              </w:rPr>
              <w:t> </w:t>
            </w:r>
            <w:proofErr w:type="gramStart"/>
            <w:r w:rsidRPr="00B42F61">
              <w:rPr>
                <w:snapToGrid w:val="0"/>
                <w:color w:val="000000"/>
                <w:sz w:val="24"/>
                <w:szCs w:val="24"/>
              </w:rPr>
              <w:t>г</w:t>
            </w:r>
            <w:proofErr w:type="gramEnd"/>
            <w:r w:rsidRPr="00B42F61">
              <w:rPr>
                <w:snapToGrid w:val="0"/>
                <w:color w:val="000000"/>
                <w:sz w:val="24"/>
                <w:szCs w:val="24"/>
              </w:rPr>
              <w:t xml:space="preserve">рн., пасивної частини – 350 тис. грн. </w:t>
            </w:r>
            <w:r w:rsidRPr="00B42F61">
              <w:rPr>
                <w:color w:val="000000"/>
                <w:sz w:val="24"/>
                <w:szCs w:val="24"/>
              </w:rPr>
              <w:t xml:space="preserve">Отже, </w:t>
            </w:r>
            <w:r w:rsidR="00840302">
              <w:rPr>
                <w:color w:val="000000"/>
                <w:sz w:val="24"/>
                <w:szCs w:val="24"/>
              </w:rPr>
              <w:t>спі</w:t>
            </w:r>
            <w:proofErr w:type="gramStart"/>
            <w:r w:rsidR="00840302">
              <w:rPr>
                <w:color w:val="000000"/>
                <w:sz w:val="24"/>
                <w:szCs w:val="24"/>
              </w:rPr>
              <w:t>вв</w:t>
            </w:r>
            <w:proofErr w:type="gramEnd"/>
            <w:r w:rsidR="00840302">
              <w:rPr>
                <w:color w:val="000000"/>
                <w:sz w:val="24"/>
                <w:szCs w:val="24"/>
              </w:rPr>
              <w:t>ідно</w:t>
            </w:r>
            <w:r w:rsidRPr="00B42F61">
              <w:rPr>
                <w:color w:val="000000"/>
                <w:sz w:val="24"/>
                <w:szCs w:val="24"/>
              </w:rPr>
              <w:t xml:space="preserve">шення </w:t>
            </w:r>
            <w:r w:rsidRPr="00B42F61">
              <w:rPr>
                <w:snapToGrid w:val="0"/>
                <w:color w:val="000000"/>
                <w:sz w:val="24"/>
                <w:szCs w:val="24"/>
              </w:rPr>
              <w:t xml:space="preserve">активної і пасивної частини основних засобів </w:t>
            </w:r>
            <w:r w:rsidRPr="00B42F61">
              <w:rPr>
                <w:color w:val="000000"/>
                <w:sz w:val="24"/>
                <w:szCs w:val="24"/>
              </w:rPr>
              <w:t>складе: 400 / 350 = 1,143</w:t>
            </w:r>
          </w:p>
        </w:tc>
      </w:tr>
      <w:tr w:rsidR="00B42F61" w:rsidRPr="00B42F61" w:rsidTr="00840302">
        <w:tc>
          <w:tcPr>
            <w:tcW w:w="972" w:type="pct"/>
          </w:tcPr>
          <w:p w:rsidR="00B42F61" w:rsidRPr="00B42F61" w:rsidRDefault="00B42F61" w:rsidP="00840302">
            <w:pPr>
              <w:spacing w:line="240" w:lineRule="auto"/>
              <w:ind w:right="75"/>
              <w:jc w:val="left"/>
              <w:rPr>
                <w:color w:val="000000"/>
                <w:sz w:val="24"/>
                <w:szCs w:val="24"/>
              </w:rPr>
            </w:pPr>
            <w:r w:rsidRPr="00B42F61">
              <w:rPr>
                <w:color w:val="000000"/>
                <w:sz w:val="24"/>
                <w:szCs w:val="24"/>
              </w:rPr>
              <w:t>Інтенсивності</w:t>
            </w:r>
          </w:p>
        </w:tc>
        <w:tc>
          <w:tcPr>
            <w:tcW w:w="1830" w:type="pct"/>
          </w:tcPr>
          <w:p w:rsidR="00B42F61" w:rsidRPr="00B42F61" w:rsidRDefault="00B42F61" w:rsidP="00840302">
            <w:pPr>
              <w:spacing w:line="240" w:lineRule="auto"/>
              <w:ind w:right="73"/>
              <w:jc w:val="left"/>
              <w:rPr>
                <w:color w:val="000000"/>
                <w:sz w:val="24"/>
                <w:szCs w:val="24"/>
              </w:rPr>
            </w:pPr>
            <w:r w:rsidRPr="00B42F61">
              <w:rPr>
                <w:color w:val="000000"/>
                <w:sz w:val="24"/>
                <w:szCs w:val="24"/>
              </w:rPr>
              <w:t>Відношенн</w:t>
            </w:r>
            <w:r>
              <w:rPr>
                <w:color w:val="000000"/>
                <w:sz w:val="24"/>
                <w:szCs w:val="24"/>
              </w:rPr>
              <w:t xml:space="preserve">я величини поширення </w:t>
            </w:r>
            <w:proofErr w:type="gramStart"/>
            <w:r>
              <w:rPr>
                <w:color w:val="000000"/>
                <w:sz w:val="24"/>
                <w:szCs w:val="24"/>
              </w:rPr>
              <w:t>досл</w:t>
            </w:r>
            <w:proofErr w:type="gramEnd"/>
            <w:r>
              <w:rPr>
                <w:color w:val="000000"/>
                <w:sz w:val="24"/>
                <w:szCs w:val="24"/>
              </w:rPr>
              <w:t>іджува</w:t>
            </w:r>
            <w:r w:rsidRPr="00B42F61">
              <w:rPr>
                <w:color w:val="000000"/>
                <w:sz w:val="24"/>
                <w:szCs w:val="24"/>
              </w:rPr>
              <w:t>ного явища до величини середовища поширення</w:t>
            </w:r>
          </w:p>
        </w:tc>
        <w:tc>
          <w:tcPr>
            <w:tcW w:w="2198" w:type="pct"/>
          </w:tcPr>
          <w:p w:rsidR="00B42F61" w:rsidRPr="00B42F61" w:rsidRDefault="00B42F61" w:rsidP="00840302">
            <w:pPr>
              <w:spacing w:line="240" w:lineRule="auto"/>
              <w:ind w:right="72"/>
              <w:jc w:val="left"/>
              <w:rPr>
                <w:color w:val="000000"/>
                <w:sz w:val="24"/>
                <w:szCs w:val="24"/>
              </w:rPr>
            </w:pPr>
            <w:r w:rsidRPr="00B42F61">
              <w:rPr>
                <w:color w:val="000000"/>
                <w:sz w:val="24"/>
                <w:szCs w:val="24"/>
              </w:rPr>
              <w:t xml:space="preserve">Вартість основних виробничих засобів </w:t>
            </w:r>
            <w:proofErr w:type="gramStart"/>
            <w:r w:rsidRPr="00B42F61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B42F61">
              <w:rPr>
                <w:color w:val="000000"/>
                <w:sz w:val="24"/>
                <w:szCs w:val="24"/>
              </w:rPr>
              <w:t xml:space="preserve">ідприємства </w:t>
            </w:r>
            <w:r w:rsidRPr="00B42F61">
              <w:rPr>
                <w:snapToGrid w:val="0"/>
                <w:color w:val="000000"/>
                <w:sz w:val="24"/>
                <w:szCs w:val="24"/>
              </w:rPr>
              <w:t>у звітному році склала 750 тис. грн.</w:t>
            </w:r>
            <w:r w:rsidRPr="00B42F61">
              <w:rPr>
                <w:color w:val="000000"/>
                <w:sz w:val="24"/>
                <w:szCs w:val="24"/>
              </w:rPr>
              <w:t xml:space="preserve"> Сума зносу – 100 тис</w:t>
            </w:r>
            <w:proofErr w:type="gramStart"/>
            <w:r w:rsidRPr="00B42F61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B42F61">
              <w:rPr>
                <w:color w:val="000000"/>
                <w:sz w:val="24"/>
                <w:szCs w:val="24"/>
              </w:rPr>
              <w:t> </w:t>
            </w:r>
            <w:proofErr w:type="gramStart"/>
            <w:r w:rsidRPr="00B42F61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B42F61">
              <w:rPr>
                <w:color w:val="000000"/>
                <w:sz w:val="24"/>
                <w:szCs w:val="24"/>
              </w:rPr>
              <w:t>рн. Отже, ступінь зносу основних засобів становитиме:</w:t>
            </w:r>
          </w:p>
          <w:p w:rsidR="00B42F61" w:rsidRPr="00B42F61" w:rsidRDefault="00B42F61" w:rsidP="00840302">
            <w:pPr>
              <w:spacing w:line="240" w:lineRule="auto"/>
              <w:ind w:right="72"/>
              <w:jc w:val="left"/>
              <w:rPr>
                <w:color w:val="000000"/>
                <w:sz w:val="24"/>
                <w:szCs w:val="24"/>
              </w:rPr>
            </w:pPr>
            <w:r w:rsidRPr="00B42F61">
              <w:rPr>
                <w:color w:val="000000"/>
                <w:sz w:val="24"/>
                <w:szCs w:val="24"/>
              </w:rPr>
              <w:t>100 / 750 = 0,13 (або 13%)</w:t>
            </w:r>
          </w:p>
        </w:tc>
      </w:tr>
      <w:tr w:rsidR="00B42F61" w:rsidRPr="00B42F61" w:rsidTr="00840302">
        <w:tc>
          <w:tcPr>
            <w:tcW w:w="972" w:type="pct"/>
          </w:tcPr>
          <w:p w:rsidR="00B42F61" w:rsidRPr="00B42F61" w:rsidRDefault="00B42F61" w:rsidP="00840302">
            <w:pPr>
              <w:spacing w:line="240" w:lineRule="auto"/>
              <w:ind w:right="75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Ефектив</w:t>
            </w:r>
            <w:r w:rsidRPr="00B42F61">
              <w:rPr>
                <w:color w:val="000000"/>
                <w:sz w:val="24"/>
                <w:szCs w:val="24"/>
              </w:rPr>
              <w:t>ності</w:t>
            </w:r>
          </w:p>
        </w:tc>
        <w:tc>
          <w:tcPr>
            <w:tcW w:w="1830" w:type="pct"/>
          </w:tcPr>
          <w:p w:rsidR="00B42F61" w:rsidRPr="00B42F61" w:rsidRDefault="00B42F61" w:rsidP="00840302">
            <w:pPr>
              <w:spacing w:line="240" w:lineRule="auto"/>
              <w:ind w:left="70" w:right="73"/>
              <w:jc w:val="left"/>
              <w:rPr>
                <w:color w:val="000000"/>
                <w:sz w:val="24"/>
                <w:szCs w:val="24"/>
              </w:rPr>
            </w:pPr>
            <w:r w:rsidRPr="00B42F61">
              <w:rPr>
                <w:color w:val="000000"/>
                <w:sz w:val="24"/>
                <w:szCs w:val="24"/>
              </w:rPr>
              <w:t>Відношення величини ефекту до величини спожитих ресурсів (витрат)</w:t>
            </w:r>
          </w:p>
        </w:tc>
        <w:tc>
          <w:tcPr>
            <w:tcW w:w="2198" w:type="pct"/>
          </w:tcPr>
          <w:p w:rsidR="00840302" w:rsidRDefault="00B42F61" w:rsidP="00840302">
            <w:pPr>
              <w:spacing w:line="240" w:lineRule="auto"/>
              <w:ind w:left="71" w:right="72"/>
              <w:jc w:val="left"/>
              <w:rPr>
                <w:color w:val="000000"/>
                <w:sz w:val="24"/>
                <w:szCs w:val="24"/>
                <w:lang w:val="uk-UA"/>
              </w:rPr>
            </w:pPr>
            <w:r w:rsidRPr="00B42F61">
              <w:rPr>
                <w:color w:val="000000"/>
                <w:sz w:val="24"/>
                <w:szCs w:val="24"/>
              </w:rPr>
              <w:t xml:space="preserve">Прибуток від реалізації продукції склав 0,5 млн. грн., величина витрат при цьому – 4,0 млн. грн. Отже, </w:t>
            </w:r>
            <w:proofErr w:type="gramStart"/>
            <w:r w:rsidRPr="00B42F61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B42F61">
              <w:rPr>
                <w:color w:val="000000"/>
                <w:sz w:val="24"/>
                <w:szCs w:val="24"/>
              </w:rPr>
              <w:t>івень рента</w:t>
            </w:r>
            <w:r w:rsidR="00840302">
              <w:rPr>
                <w:color w:val="000000"/>
                <w:sz w:val="24"/>
                <w:szCs w:val="24"/>
              </w:rPr>
              <w:t xml:space="preserve">бельності складе: </w:t>
            </w:r>
          </w:p>
          <w:p w:rsidR="00B42F61" w:rsidRPr="00B42F61" w:rsidRDefault="00840302" w:rsidP="00840302">
            <w:pPr>
              <w:spacing w:line="240" w:lineRule="auto"/>
              <w:ind w:left="71" w:right="7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0,5 / 4,0 * </w:t>
            </w:r>
            <w:r w:rsidR="00B42F61" w:rsidRPr="00B42F61">
              <w:rPr>
                <w:color w:val="000000"/>
                <w:sz w:val="24"/>
                <w:szCs w:val="24"/>
              </w:rPr>
              <w:t>100% = 12,5%</w:t>
            </w:r>
          </w:p>
        </w:tc>
      </w:tr>
    </w:tbl>
    <w:p w:rsidR="00B42F61" w:rsidRPr="00A4359E" w:rsidRDefault="00B42F61" w:rsidP="001356F5">
      <w:pPr>
        <w:spacing w:line="240" w:lineRule="auto"/>
        <w:ind w:firstLine="540"/>
        <w:rPr>
          <w:i/>
          <w:color w:val="000000"/>
          <w:sz w:val="14"/>
          <w:szCs w:val="14"/>
          <w:lang w:val="uk-UA"/>
        </w:rPr>
      </w:pPr>
    </w:p>
    <w:p w:rsidR="001356F5" w:rsidRPr="001356F5" w:rsidRDefault="001356F5" w:rsidP="001356F5">
      <w:pPr>
        <w:spacing w:line="240" w:lineRule="auto"/>
        <w:ind w:firstLine="540"/>
        <w:rPr>
          <w:color w:val="000000"/>
          <w:sz w:val="28"/>
          <w:szCs w:val="28"/>
        </w:rPr>
      </w:pPr>
      <w:r w:rsidRPr="001356F5">
        <w:rPr>
          <w:i/>
          <w:color w:val="000000"/>
          <w:sz w:val="28"/>
          <w:szCs w:val="28"/>
        </w:rPr>
        <w:t xml:space="preserve">Середні величини </w:t>
      </w:r>
      <w:r w:rsidRPr="001356F5">
        <w:rPr>
          <w:color w:val="000000"/>
          <w:sz w:val="28"/>
          <w:szCs w:val="28"/>
        </w:rPr>
        <w:t xml:space="preserve">– це абстрактні величини, які узагальнюють відповідні сукупності типових, однорідних показників, явищ і процесів; дають змогу абстрагуватись від випадкових окремих значень і коливань. В практиці аналізу </w:t>
      </w:r>
      <w:proofErr w:type="gramStart"/>
      <w:r w:rsidR="00B42F61">
        <w:rPr>
          <w:color w:val="000000"/>
          <w:sz w:val="28"/>
          <w:szCs w:val="28"/>
        </w:rPr>
        <w:t>п</w:t>
      </w:r>
      <w:proofErr w:type="gramEnd"/>
      <w:r w:rsidR="00B42F61">
        <w:rPr>
          <w:color w:val="000000"/>
          <w:sz w:val="28"/>
          <w:szCs w:val="28"/>
        </w:rPr>
        <w:t>ідприємницької</w:t>
      </w:r>
      <w:r w:rsidRPr="001356F5">
        <w:rPr>
          <w:color w:val="000000"/>
          <w:sz w:val="28"/>
          <w:szCs w:val="28"/>
        </w:rPr>
        <w:t xml:space="preserve"> діяльності найчастіше застосовують наступні види середніх величин:</w:t>
      </w:r>
    </w:p>
    <w:p w:rsidR="001356F5" w:rsidRPr="001356F5" w:rsidRDefault="001356F5" w:rsidP="00C87E07">
      <w:pPr>
        <w:numPr>
          <w:ilvl w:val="0"/>
          <w:numId w:val="7"/>
        </w:numPr>
        <w:tabs>
          <w:tab w:val="clear" w:pos="1260"/>
          <w:tab w:val="num" w:pos="900"/>
        </w:tabs>
        <w:adjustRightInd/>
        <w:spacing w:line="240" w:lineRule="auto"/>
        <w:ind w:left="900"/>
        <w:textAlignment w:val="auto"/>
        <w:rPr>
          <w:color w:val="000000"/>
          <w:sz w:val="28"/>
          <w:szCs w:val="28"/>
        </w:rPr>
      </w:pPr>
      <w:r w:rsidRPr="001356F5">
        <w:rPr>
          <w:i/>
          <w:color w:val="000000"/>
          <w:sz w:val="28"/>
          <w:szCs w:val="28"/>
        </w:rPr>
        <w:t>середня арифметична (</w:t>
      </w:r>
      <w:proofErr w:type="gramStart"/>
      <w:r w:rsidRPr="001356F5">
        <w:rPr>
          <w:i/>
          <w:color w:val="000000"/>
          <w:sz w:val="28"/>
          <w:szCs w:val="28"/>
        </w:rPr>
        <w:t>проста</w:t>
      </w:r>
      <w:proofErr w:type="gramEnd"/>
      <w:r w:rsidRPr="001356F5">
        <w:rPr>
          <w:i/>
          <w:color w:val="000000"/>
          <w:sz w:val="28"/>
          <w:szCs w:val="28"/>
        </w:rPr>
        <w:t xml:space="preserve"> і зважена)</w:t>
      </w:r>
      <w:r w:rsidRPr="001356F5">
        <w:rPr>
          <w:color w:val="000000"/>
          <w:sz w:val="28"/>
          <w:szCs w:val="28"/>
        </w:rPr>
        <w:t xml:space="preserve"> – для визначення середніх величин інтервальних показників (розрахованих за певний період);</w:t>
      </w:r>
    </w:p>
    <w:p w:rsidR="001356F5" w:rsidRPr="001356F5" w:rsidRDefault="001356F5" w:rsidP="00C87E07">
      <w:pPr>
        <w:numPr>
          <w:ilvl w:val="0"/>
          <w:numId w:val="7"/>
        </w:numPr>
        <w:tabs>
          <w:tab w:val="clear" w:pos="1260"/>
          <w:tab w:val="num" w:pos="900"/>
        </w:tabs>
        <w:adjustRightInd/>
        <w:spacing w:line="240" w:lineRule="auto"/>
        <w:ind w:left="900"/>
        <w:textAlignment w:val="auto"/>
        <w:rPr>
          <w:color w:val="000000"/>
          <w:sz w:val="28"/>
          <w:szCs w:val="28"/>
        </w:rPr>
      </w:pPr>
      <w:r w:rsidRPr="001356F5">
        <w:rPr>
          <w:i/>
          <w:color w:val="000000"/>
          <w:sz w:val="28"/>
          <w:szCs w:val="28"/>
        </w:rPr>
        <w:t xml:space="preserve">середня хронологічна </w:t>
      </w:r>
      <w:r w:rsidRPr="001356F5">
        <w:rPr>
          <w:color w:val="000000"/>
          <w:sz w:val="28"/>
          <w:szCs w:val="28"/>
        </w:rPr>
        <w:t xml:space="preserve">– для аналізу моментних показників (розрахованих на певну дату) – визначення середнього </w:t>
      </w:r>
      <w:proofErr w:type="gramStart"/>
      <w:r w:rsidRPr="001356F5">
        <w:rPr>
          <w:color w:val="000000"/>
          <w:sz w:val="28"/>
          <w:szCs w:val="28"/>
        </w:rPr>
        <w:t>р</w:t>
      </w:r>
      <w:proofErr w:type="gramEnd"/>
      <w:r w:rsidRPr="001356F5">
        <w:rPr>
          <w:color w:val="000000"/>
          <w:sz w:val="28"/>
          <w:szCs w:val="28"/>
        </w:rPr>
        <w:t>івня рядів динаміки;</w:t>
      </w:r>
    </w:p>
    <w:p w:rsidR="001356F5" w:rsidRPr="001356F5" w:rsidRDefault="001356F5" w:rsidP="00C87E07">
      <w:pPr>
        <w:numPr>
          <w:ilvl w:val="0"/>
          <w:numId w:val="7"/>
        </w:numPr>
        <w:tabs>
          <w:tab w:val="clear" w:pos="1260"/>
          <w:tab w:val="num" w:pos="900"/>
        </w:tabs>
        <w:adjustRightInd/>
        <w:spacing w:line="240" w:lineRule="auto"/>
        <w:ind w:left="900"/>
        <w:textAlignment w:val="auto"/>
        <w:rPr>
          <w:color w:val="000000"/>
          <w:sz w:val="28"/>
          <w:szCs w:val="28"/>
        </w:rPr>
      </w:pPr>
      <w:r w:rsidRPr="001356F5">
        <w:rPr>
          <w:i/>
          <w:color w:val="000000"/>
          <w:sz w:val="28"/>
          <w:szCs w:val="28"/>
        </w:rPr>
        <w:t xml:space="preserve">середня геометрична </w:t>
      </w:r>
      <w:r w:rsidRPr="001356F5">
        <w:rPr>
          <w:color w:val="000000"/>
          <w:sz w:val="28"/>
          <w:szCs w:val="28"/>
        </w:rPr>
        <w:t>– для визначення середніх темпі</w:t>
      </w:r>
      <w:proofErr w:type="gramStart"/>
      <w:r w:rsidRPr="001356F5">
        <w:rPr>
          <w:color w:val="000000"/>
          <w:sz w:val="28"/>
          <w:szCs w:val="28"/>
        </w:rPr>
        <w:t>в</w:t>
      </w:r>
      <w:proofErr w:type="gramEnd"/>
      <w:r w:rsidRPr="001356F5">
        <w:rPr>
          <w:color w:val="000000"/>
          <w:sz w:val="28"/>
          <w:szCs w:val="28"/>
        </w:rPr>
        <w:t xml:space="preserve"> росту показників протягом кількох однакових часових періодів.</w:t>
      </w:r>
    </w:p>
    <w:p w:rsidR="001356F5" w:rsidRPr="001356F5" w:rsidRDefault="001356F5" w:rsidP="001356F5">
      <w:pPr>
        <w:spacing w:line="240" w:lineRule="auto"/>
        <w:ind w:firstLine="540"/>
        <w:rPr>
          <w:color w:val="000000"/>
          <w:sz w:val="28"/>
          <w:szCs w:val="28"/>
        </w:rPr>
      </w:pPr>
      <w:r w:rsidRPr="001356F5">
        <w:rPr>
          <w:color w:val="000000"/>
          <w:sz w:val="28"/>
          <w:szCs w:val="28"/>
        </w:rPr>
        <w:t xml:space="preserve">З метою отримання достовірних аналітичних висновків </w:t>
      </w:r>
      <w:proofErr w:type="gramStart"/>
      <w:r w:rsidRPr="001356F5">
        <w:rPr>
          <w:color w:val="000000"/>
          <w:sz w:val="28"/>
          <w:szCs w:val="28"/>
        </w:rPr>
        <w:t>в</w:t>
      </w:r>
      <w:proofErr w:type="gramEnd"/>
      <w:r w:rsidRPr="001356F5">
        <w:rPr>
          <w:color w:val="000000"/>
          <w:sz w:val="28"/>
          <w:szCs w:val="28"/>
        </w:rPr>
        <w:t xml:space="preserve"> процесі використання середніх величин необхідно дотримуватися наступних вимог:</w:t>
      </w:r>
    </w:p>
    <w:p w:rsidR="001356F5" w:rsidRPr="001356F5" w:rsidRDefault="001356F5" w:rsidP="00C87E07">
      <w:pPr>
        <w:numPr>
          <w:ilvl w:val="0"/>
          <w:numId w:val="8"/>
        </w:numPr>
        <w:tabs>
          <w:tab w:val="clear" w:pos="1260"/>
          <w:tab w:val="num" w:pos="900"/>
        </w:tabs>
        <w:adjustRightInd/>
        <w:spacing w:line="240" w:lineRule="auto"/>
        <w:ind w:left="900"/>
        <w:textAlignment w:val="auto"/>
        <w:rPr>
          <w:color w:val="000000"/>
          <w:sz w:val="28"/>
          <w:szCs w:val="28"/>
        </w:rPr>
      </w:pPr>
      <w:r w:rsidRPr="001356F5">
        <w:rPr>
          <w:color w:val="000000"/>
          <w:sz w:val="28"/>
          <w:szCs w:val="28"/>
        </w:rPr>
        <w:t xml:space="preserve">розрахунок середніх величин проводити для </w:t>
      </w:r>
      <w:proofErr w:type="gramStart"/>
      <w:r w:rsidRPr="001356F5">
        <w:rPr>
          <w:color w:val="000000"/>
          <w:sz w:val="28"/>
          <w:szCs w:val="28"/>
        </w:rPr>
        <w:t>вс</w:t>
      </w:r>
      <w:proofErr w:type="gramEnd"/>
      <w:r w:rsidRPr="001356F5">
        <w:rPr>
          <w:color w:val="000000"/>
          <w:sz w:val="28"/>
          <w:szCs w:val="28"/>
        </w:rPr>
        <w:t>ієї сукупності досліджуваних явищ (або для її найбільш типової частини);</w:t>
      </w:r>
    </w:p>
    <w:p w:rsidR="001356F5" w:rsidRPr="001356F5" w:rsidRDefault="001356F5" w:rsidP="00C87E07">
      <w:pPr>
        <w:numPr>
          <w:ilvl w:val="0"/>
          <w:numId w:val="8"/>
        </w:numPr>
        <w:tabs>
          <w:tab w:val="clear" w:pos="1260"/>
          <w:tab w:val="num" w:pos="900"/>
        </w:tabs>
        <w:adjustRightInd/>
        <w:spacing w:line="240" w:lineRule="auto"/>
        <w:ind w:left="900"/>
        <w:textAlignment w:val="auto"/>
        <w:rPr>
          <w:color w:val="000000"/>
          <w:sz w:val="28"/>
          <w:szCs w:val="28"/>
        </w:rPr>
      </w:pPr>
      <w:r w:rsidRPr="001356F5">
        <w:rPr>
          <w:color w:val="000000"/>
          <w:sz w:val="28"/>
          <w:szCs w:val="28"/>
        </w:rPr>
        <w:t>для розрахунку середніх величин використовувати лише однорідні явища;</w:t>
      </w:r>
    </w:p>
    <w:p w:rsidR="001356F5" w:rsidRPr="001356F5" w:rsidRDefault="001356F5" w:rsidP="00C87E07">
      <w:pPr>
        <w:numPr>
          <w:ilvl w:val="0"/>
          <w:numId w:val="8"/>
        </w:numPr>
        <w:tabs>
          <w:tab w:val="clear" w:pos="1260"/>
          <w:tab w:val="num" w:pos="900"/>
        </w:tabs>
        <w:adjustRightInd/>
        <w:spacing w:line="240" w:lineRule="auto"/>
        <w:ind w:left="900"/>
        <w:textAlignment w:val="auto"/>
        <w:rPr>
          <w:color w:val="000000"/>
          <w:sz w:val="28"/>
          <w:szCs w:val="28"/>
        </w:rPr>
      </w:pPr>
      <w:r w:rsidRPr="001356F5">
        <w:rPr>
          <w:color w:val="000000"/>
          <w:sz w:val="28"/>
          <w:szCs w:val="28"/>
        </w:rPr>
        <w:t>вибі</w:t>
      </w:r>
      <w:proofErr w:type="gramStart"/>
      <w:r w:rsidRPr="001356F5">
        <w:rPr>
          <w:color w:val="000000"/>
          <w:sz w:val="28"/>
          <w:szCs w:val="28"/>
        </w:rPr>
        <w:t>р</w:t>
      </w:r>
      <w:proofErr w:type="gramEnd"/>
      <w:r w:rsidRPr="001356F5">
        <w:rPr>
          <w:color w:val="000000"/>
          <w:sz w:val="28"/>
          <w:szCs w:val="28"/>
        </w:rPr>
        <w:t xml:space="preserve"> одиниці сукупності, за якою обчислюється середня величина, </w:t>
      </w:r>
      <w:r w:rsidRPr="001356F5">
        <w:rPr>
          <w:color w:val="000000"/>
          <w:sz w:val="28"/>
          <w:szCs w:val="28"/>
        </w:rPr>
        <w:lastRenderedPageBreak/>
        <w:t>повинен відповідати меті дослідження.</w:t>
      </w:r>
    </w:p>
    <w:p w:rsidR="001356F5" w:rsidRPr="001356F5" w:rsidRDefault="001356F5" w:rsidP="001356F5">
      <w:pPr>
        <w:spacing w:line="240" w:lineRule="auto"/>
        <w:ind w:firstLine="540"/>
        <w:rPr>
          <w:color w:val="000000"/>
          <w:sz w:val="28"/>
          <w:szCs w:val="28"/>
        </w:rPr>
      </w:pPr>
      <w:r w:rsidRPr="001356F5">
        <w:rPr>
          <w:i/>
          <w:color w:val="000000"/>
          <w:sz w:val="28"/>
          <w:szCs w:val="28"/>
        </w:rPr>
        <w:t xml:space="preserve">Групування </w:t>
      </w:r>
      <w:r w:rsidRPr="001356F5">
        <w:rPr>
          <w:color w:val="000000"/>
          <w:sz w:val="28"/>
          <w:szCs w:val="28"/>
        </w:rPr>
        <w:t xml:space="preserve">– це систематизація </w:t>
      </w:r>
      <w:proofErr w:type="gramStart"/>
      <w:r w:rsidRPr="001356F5">
        <w:rPr>
          <w:color w:val="000000"/>
          <w:sz w:val="28"/>
          <w:szCs w:val="28"/>
        </w:rPr>
        <w:t>цифрового</w:t>
      </w:r>
      <w:proofErr w:type="gramEnd"/>
      <w:r w:rsidRPr="001356F5">
        <w:rPr>
          <w:color w:val="000000"/>
          <w:sz w:val="28"/>
          <w:szCs w:val="28"/>
        </w:rPr>
        <w:t xml:space="preserve"> матеріалу для аналітичного опрацювання. Здійснюють його шляхом зведення економічних показників </w:t>
      </w:r>
      <w:proofErr w:type="gramStart"/>
      <w:r w:rsidRPr="001356F5">
        <w:rPr>
          <w:color w:val="000000"/>
          <w:sz w:val="28"/>
          <w:szCs w:val="28"/>
        </w:rPr>
        <w:t>в</w:t>
      </w:r>
      <w:proofErr w:type="gramEnd"/>
      <w:r w:rsidRPr="001356F5">
        <w:rPr>
          <w:color w:val="000000"/>
          <w:sz w:val="28"/>
          <w:szCs w:val="28"/>
        </w:rPr>
        <w:t xml:space="preserve"> однорідні групи за певними ознаками з подальшим визначенням середніх значень по групах та виявленням зв’язків і залежностей між факторними показниками та результативним. </w:t>
      </w:r>
    </w:p>
    <w:p w:rsidR="001356F5" w:rsidRPr="001356F5" w:rsidRDefault="001356F5" w:rsidP="001356F5">
      <w:pPr>
        <w:spacing w:line="240" w:lineRule="auto"/>
        <w:ind w:firstLine="540"/>
        <w:rPr>
          <w:color w:val="000000"/>
          <w:sz w:val="28"/>
          <w:szCs w:val="28"/>
        </w:rPr>
      </w:pPr>
      <w:r w:rsidRPr="001356F5">
        <w:rPr>
          <w:color w:val="000000"/>
          <w:sz w:val="28"/>
          <w:szCs w:val="28"/>
        </w:rPr>
        <w:t xml:space="preserve">Групування дає можливість </w:t>
      </w:r>
      <w:proofErr w:type="gramStart"/>
      <w:r w:rsidRPr="001356F5">
        <w:rPr>
          <w:color w:val="000000"/>
          <w:sz w:val="28"/>
          <w:szCs w:val="28"/>
        </w:rPr>
        <w:t>п</w:t>
      </w:r>
      <w:proofErr w:type="gramEnd"/>
      <w:r w:rsidRPr="001356F5">
        <w:rPr>
          <w:color w:val="000000"/>
          <w:sz w:val="28"/>
          <w:szCs w:val="28"/>
        </w:rPr>
        <w:t>ізнати суть економічних явищ в їх взаємозв’язку та взаємозалежності, визначити вплив найбільш суттєвих факторів, виявити закономірності та тенденції, які властиві даним явищам.</w:t>
      </w:r>
    </w:p>
    <w:p w:rsidR="001356F5" w:rsidRPr="001356F5" w:rsidRDefault="001356F5" w:rsidP="001356F5">
      <w:pPr>
        <w:spacing w:line="240" w:lineRule="auto"/>
        <w:ind w:firstLine="540"/>
        <w:rPr>
          <w:color w:val="000000"/>
          <w:sz w:val="28"/>
          <w:szCs w:val="28"/>
        </w:rPr>
      </w:pPr>
      <w:r w:rsidRPr="001356F5">
        <w:rPr>
          <w:color w:val="000000"/>
          <w:sz w:val="28"/>
          <w:szCs w:val="28"/>
        </w:rPr>
        <w:t xml:space="preserve">Розрізняють наступні види групувань: типологічне, </w:t>
      </w:r>
      <w:proofErr w:type="gramStart"/>
      <w:r w:rsidRPr="001356F5">
        <w:rPr>
          <w:color w:val="000000"/>
          <w:sz w:val="28"/>
          <w:szCs w:val="28"/>
        </w:rPr>
        <w:t>структурне й</w:t>
      </w:r>
      <w:proofErr w:type="gramEnd"/>
      <w:r w:rsidRPr="001356F5">
        <w:rPr>
          <w:color w:val="000000"/>
          <w:sz w:val="28"/>
          <w:szCs w:val="28"/>
        </w:rPr>
        <w:t xml:space="preserve"> аналітичне (табл. </w:t>
      </w:r>
      <w:r w:rsidR="00840302">
        <w:rPr>
          <w:color w:val="000000"/>
          <w:sz w:val="28"/>
          <w:szCs w:val="28"/>
        </w:rPr>
        <w:t>2</w:t>
      </w:r>
      <w:r w:rsidRPr="001356F5">
        <w:rPr>
          <w:color w:val="000000"/>
          <w:sz w:val="28"/>
          <w:szCs w:val="28"/>
        </w:rPr>
        <w:t>).</w:t>
      </w:r>
    </w:p>
    <w:p w:rsidR="001356F5" w:rsidRPr="00305259" w:rsidRDefault="00305259" w:rsidP="00305259">
      <w:pPr>
        <w:spacing w:line="240" w:lineRule="auto"/>
        <w:ind w:firstLine="540"/>
        <w:jc w:val="right"/>
        <w:rPr>
          <w:i/>
          <w:color w:val="000000"/>
          <w:sz w:val="28"/>
          <w:szCs w:val="28"/>
          <w:lang w:val="uk-UA"/>
        </w:rPr>
      </w:pPr>
      <w:r w:rsidRPr="001356F5">
        <w:rPr>
          <w:i/>
          <w:color w:val="000000"/>
          <w:sz w:val="28"/>
          <w:szCs w:val="28"/>
        </w:rPr>
        <w:t xml:space="preserve">Таблиця </w:t>
      </w:r>
      <w:r w:rsidRPr="001356F5">
        <w:rPr>
          <w:color w:val="000000"/>
          <w:sz w:val="28"/>
          <w:szCs w:val="28"/>
        </w:rPr>
        <w:t>2</w:t>
      </w:r>
    </w:p>
    <w:p w:rsidR="001356F5" w:rsidRPr="00305259" w:rsidRDefault="001356F5" w:rsidP="00305259">
      <w:pPr>
        <w:spacing w:line="240" w:lineRule="auto"/>
        <w:ind w:firstLine="540"/>
        <w:jc w:val="center"/>
        <w:rPr>
          <w:b/>
          <w:color w:val="000000"/>
          <w:sz w:val="28"/>
          <w:szCs w:val="28"/>
        </w:rPr>
      </w:pPr>
      <w:r w:rsidRPr="00305259">
        <w:rPr>
          <w:b/>
          <w:color w:val="000000"/>
          <w:sz w:val="28"/>
          <w:szCs w:val="28"/>
        </w:rPr>
        <w:t>Види статистичних групувань</w:t>
      </w:r>
    </w:p>
    <w:tbl>
      <w:tblPr>
        <w:tblStyle w:val="af4"/>
        <w:tblW w:w="4987" w:type="pct"/>
        <w:tblLayout w:type="fixed"/>
        <w:tblLook w:val="01E0"/>
      </w:tblPr>
      <w:tblGrid>
        <w:gridCol w:w="1800"/>
        <w:gridCol w:w="2988"/>
        <w:gridCol w:w="5040"/>
      </w:tblGrid>
      <w:tr w:rsidR="001356F5" w:rsidRPr="00840302" w:rsidTr="00840302">
        <w:tc>
          <w:tcPr>
            <w:tcW w:w="916" w:type="pct"/>
            <w:vAlign w:val="center"/>
          </w:tcPr>
          <w:p w:rsidR="001356F5" w:rsidRPr="00840302" w:rsidRDefault="001356F5" w:rsidP="00840302">
            <w:pPr>
              <w:spacing w:line="240" w:lineRule="auto"/>
              <w:ind w:right="75"/>
              <w:jc w:val="center"/>
              <w:rPr>
                <w:color w:val="000000"/>
                <w:sz w:val="24"/>
                <w:szCs w:val="24"/>
              </w:rPr>
            </w:pPr>
            <w:r w:rsidRPr="00840302">
              <w:rPr>
                <w:color w:val="000000"/>
                <w:sz w:val="24"/>
                <w:szCs w:val="24"/>
              </w:rPr>
              <w:t>Вид групувань</w:t>
            </w:r>
          </w:p>
        </w:tc>
        <w:tc>
          <w:tcPr>
            <w:tcW w:w="1520" w:type="pct"/>
            <w:vAlign w:val="center"/>
          </w:tcPr>
          <w:p w:rsidR="001356F5" w:rsidRPr="00840302" w:rsidRDefault="001356F5" w:rsidP="00840302">
            <w:pPr>
              <w:spacing w:line="240" w:lineRule="auto"/>
              <w:ind w:left="70" w:right="73"/>
              <w:jc w:val="center"/>
              <w:rPr>
                <w:color w:val="000000"/>
                <w:sz w:val="24"/>
                <w:szCs w:val="24"/>
              </w:rPr>
            </w:pPr>
            <w:r w:rsidRPr="00840302">
              <w:rPr>
                <w:color w:val="000000"/>
                <w:sz w:val="24"/>
                <w:szCs w:val="24"/>
              </w:rPr>
              <w:t>Призначення</w:t>
            </w:r>
          </w:p>
        </w:tc>
        <w:tc>
          <w:tcPr>
            <w:tcW w:w="2564" w:type="pct"/>
            <w:vAlign w:val="center"/>
          </w:tcPr>
          <w:p w:rsidR="001356F5" w:rsidRPr="00840302" w:rsidRDefault="001356F5" w:rsidP="00840302">
            <w:pPr>
              <w:spacing w:line="240" w:lineRule="auto"/>
              <w:ind w:left="71" w:right="72"/>
              <w:jc w:val="center"/>
              <w:rPr>
                <w:color w:val="000000"/>
                <w:sz w:val="24"/>
                <w:szCs w:val="24"/>
              </w:rPr>
            </w:pPr>
            <w:r w:rsidRPr="00840302">
              <w:rPr>
                <w:color w:val="000000"/>
                <w:sz w:val="24"/>
                <w:szCs w:val="24"/>
              </w:rPr>
              <w:t>Приклад застосування</w:t>
            </w:r>
          </w:p>
        </w:tc>
      </w:tr>
      <w:tr w:rsidR="001356F5" w:rsidRPr="00840302" w:rsidTr="00840302">
        <w:tc>
          <w:tcPr>
            <w:tcW w:w="916" w:type="pct"/>
          </w:tcPr>
          <w:p w:rsidR="001356F5" w:rsidRPr="00840302" w:rsidRDefault="001356F5" w:rsidP="00840302">
            <w:pPr>
              <w:spacing w:line="240" w:lineRule="auto"/>
              <w:ind w:right="-35"/>
              <w:jc w:val="left"/>
              <w:rPr>
                <w:color w:val="000000"/>
                <w:sz w:val="24"/>
                <w:szCs w:val="24"/>
              </w:rPr>
            </w:pPr>
            <w:r w:rsidRPr="00840302">
              <w:rPr>
                <w:color w:val="000000"/>
                <w:sz w:val="24"/>
                <w:szCs w:val="24"/>
              </w:rPr>
              <w:t>Типологічне</w:t>
            </w:r>
          </w:p>
        </w:tc>
        <w:tc>
          <w:tcPr>
            <w:tcW w:w="1520" w:type="pct"/>
          </w:tcPr>
          <w:p w:rsidR="001356F5" w:rsidRPr="00840302" w:rsidRDefault="001356F5" w:rsidP="00840302">
            <w:pPr>
              <w:spacing w:line="240" w:lineRule="auto"/>
              <w:ind w:right="-109"/>
              <w:jc w:val="left"/>
              <w:rPr>
                <w:color w:val="000000"/>
                <w:sz w:val="24"/>
                <w:szCs w:val="24"/>
              </w:rPr>
            </w:pPr>
            <w:r w:rsidRPr="00840302">
              <w:rPr>
                <w:color w:val="000000"/>
                <w:sz w:val="24"/>
                <w:szCs w:val="24"/>
              </w:rPr>
              <w:t xml:space="preserve">Дає змогу виділити однорідні економічні типи явищ, визначити істотні відмінності </w:t>
            </w:r>
            <w:proofErr w:type="gramStart"/>
            <w:r w:rsidRPr="00840302">
              <w:rPr>
                <w:color w:val="000000"/>
                <w:sz w:val="24"/>
                <w:szCs w:val="24"/>
              </w:rPr>
              <w:t>між</w:t>
            </w:r>
            <w:proofErr w:type="gramEnd"/>
            <w:r w:rsidRPr="00840302">
              <w:rPr>
                <w:color w:val="000000"/>
                <w:sz w:val="24"/>
                <w:szCs w:val="24"/>
              </w:rPr>
              <w:t xml:space="preserve"> ними та спільні ознаки</w:t>
            </w:r>
          </w:p>
        </w:tc>
        <w:tc>
          <w:tcPr>
            <w:tcW w:w="2564" w:type="pct"/>
          </w:tcPr>
          <w:p w:rsidR="001356F5" w:rsidRPr="00840302" w:rsidRDefault="001356F5" w:rsidP="00840302">
            <w:pPr>
              <w:spacing w:line="240" w:lineRule="auto"/>
              <w:ind w:right="-108"/>
              <w:jc w:val="left"/>
              <w:rPr>
                <w:color w:val="000000"/>
                <w:sz w:val="24"/>
                <w:szCs w:val="24"/>
              </w:rPr>
            </w:pPr>
            <w:r w:rsidRPr="00840302">
              <w:rPr>
                <w:color w:val="000000"/>
                <w:sz w:val="24"/>
                <w:szCs w:val="24"/>
              </w:rPr>
              <w:t xml:space="preserve">Розподіл працівників </w:t>
            </w:r>
            <w:proofErr w:type="gramStart"/>
            <w:r w:rsidRPr="00840302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840302">
              <w:rPr>
                <w:color w:val="000000"/>
                <w:sz w:val="24"/>
                <w:szCs w:val="24"/>
              </w:rPr>
              <w:t>ідприємства за категоріями</w:t>
            </w:r>
          </w:p>
        </w:tc>
      </w:tr>
      <w:tr w:rsidR="001356F5" w:rsidRPr="00840302" w:rsidTr="00840302">
        <w:tc>
          <w:tcPr>
            <w:tcW w:w="916" w:type="pct"/>
          </w:tcPr>
          <w:p w:rsidR="001356F5" w:rsidRPr="00840302" w:rsidRDefault="001356F5" w:rsidP="00840302">
            <w:pPr>
              <w:spacing w:line="240" w:lineRule="auto"/>
              <w:ind w:right="-35"/>
              <w:jc w:val="left"/>
              <w:rPr>
                <w:color w:val="000000"/>
                <w:sz w:val="24"/>
                <w:szCs w:val="24"/>
              </w:rPr>
            </w:pPr>
            <w:r w:rsidRPr="00840302">
              <w:rPr>
                <w:color w:val="000000"/>
                <w:sz w:val="24"/>
                <w:szCs w:val="24"/>
              </w:rPr>
              <w:t>Структурне</w:t>
            </w:r>
          </w:p>
        </w:tc>
        <w:tc>
          <w:tcPr>
            <w:tcW w:w="1520" w:type="pct"/>
          </w:tcPr>
          <w:p w:rsidR="001356F5" w:rsidRPr="00840302" w:rsidRDefault="001356F5" w:rsidP="00840302">
            <w:pPr>
              <w:spacing w:line="240" w:lineRule="auto"/>
              <w:ind w:right="73"/>
              <w:jc w:val="left"/>
              <w:rPr>
                <w:color w:val="000000"/>
                <w:sz w:val="24"/>
                <w:szCs w:val="24"/>
              </w:rPr>
            </w:pPr>
            <w:r w:rsidRPr="00840302">
              <w:rPr>
                <w:color w:val="000000"/>
                <w:sz w:val="24"/>
                <w:szCs w:val="24"/>
              </w:rPr>
              <w:t>Для вивчення структури явищ та структурних зрушень, які відбуваються в них</w:t>
            </w:r>
          </w:p>
        </w:tc>
        <w:tc>
          <w:tcPr>
            <w:tcW w:w="2564" w:type="pct"/>
          </w:tcPr>
          <w:p w:rsidR="001356F5" w:rsidRPr="00840302" w:rsidRDefault="001356F5" w:rsidP="00840302">
            <w:pPr>
              <w:spacing w:line="240" w:lineRule="auto"/>
              <w:ind w:right="-108"/>
              <w:jc w:val="left"/>
              <w:rPr>
                <w:color w:val="000000"/>
                <w:sz w:val="24"/>
                <w:szCs w:val="24"/>
              </w:rPr>
            </w:pPr>
            <w:r w:rsidRPr="00840302">
              <w:rPr>
                <w:color w:val="000000"/>
                <w:sz w:val="24"/>
                <w:szCs w:val="24"/>
              </w:rPr>
              <w:t xml:space="preserve">Розподіл основних виробничих засобів </w:t>
            </w:r>
            <w:proofErr w:type="gramStart"/>
            <w:r w:rsidRPr="00840302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840302">
              <w:rPr>
                <w:color w:val="000000"/>
                <w:sz w:val="24"/>
                <w:szCs w:val="24"/>
              </w:rPr>
              <w:t>ідприємства на активну частину та пасивну частину</w:t>
            </w:r>
          </w:p>
        </w:tc>
      </w:tr>
      <w:tr w:rsidR="001356F5" w:rsidRPr="00840302" w:rsidTr="00840302">
        <w:tc>
          <w:tcPr>
            <w:tcW w:w="916" w:type="pct"/>
          </w:tcPr>
          <w:p w:rsidR="001356F5" w:rsidRPr="00840302" w:rsidRDefault="001356F5" w:rsidP="00840302">
            <w:pPr>
              <w:spacing w:line="240" w:lineRule="auto"/>
              <w:ind w:right="-35"/>
              <w:jc w:val="left"/>
              <w:rPr>
                <w:color w:val="000000"/>
                <w:sz w:val="24"/>
                <w:szCs w:val="24"/>
              </w:rPr>
            </w:pPr>
            <w:r w:rsidRPr="00840302">
              <w:rPr>
                <w:color w:val="000000"/>
                <w:sz w:val="24"/>
                <w:szCs w:val="24"/>
              </w:rPr>
              <w:t>Аналітичне</w:t>
            </w:r>
          </w:p>
        </w:tc>
        <w:tc>
          <w:tcPr>
            <w:tcW w:w="1520" w:type="pct"/>
          </w:tcPr>
          <w:p w:rsidR="001356F5" w:rsidRPr="00840302" w:rsidRDefault="001356F5" w:rsidP="00840302">
            <w:pPr>
              <w:spacing w:line="240" w:lineRule="auto"/>
              <w:ind w:right="73"/>
              <w:jc w:val="left"/>
              <w:rPr>
                <w:color w:val="000000"/>
                <w:sz w:val="24"/>
                <w:szCs w:val="24"/>
              </w:rPr>
            </w:pPr>
            <w:r w:rsidRPr="00840302">
              <w:rPr>
                <w:color w:val="000000"/>
                <w:sz w:val="24"/>
                <w:szCs w:val="24"/>
              </w:rPr>
              <w:t>Для виявлення зв’язкі</w:t>
            </w:r>
            <w:proofErr w:type="gramStart"/>
            <w:r w:rsidRPr="00840302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840302">
              <w:rPr>
                <w:color w:val="000000"/>
                <w:sz w:val="24"/>
                <w:szCs w:val="24"/>
              </w:rPr>
              <w:t xml:space="preserve"> та залежностей між явищами</w:t>
            </w:r>
          </w:p>
        </w:tc>
        <w:tc>
          <w:tcPr>
            <w:tcW w:w="2564" w:type="pct"/>
          </w:tcPr>
          <w:p w:rsidR="001356F5" w:rsidRPr="00840302" w:rsidRDefault="001356F5" w:rsidP="00840302">
            <w:pPr>
              <w:spacing w:line="240" w:lineRule="auto"/>
              <w:ind w:right="-108"/>
              <w:jc w:val="left"/>
              <w:rPr>
                <w:color w:val="000000"/>
                <w:sz w:val="24"/>
                <w:szCs w:val="24"/>
              </w:rPr>
            </w:pPr>
            <w:r w:rsidRPr="00840302">
              <w:rPr>
                <w:color w:val="000000"/>
                <w:sz w:val="24"/>
                <w:szCs w:val="24"/>
              </w:rPr>
              <w:t xml:space="preserve">Залежність </w:t>
            </w:r>
            <w:proofErr w:type="gramStart"/>
            <w:r w:rsidRPr="00840302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840302">
              <w:rPr>
                <w:color w:val="000000"/>
                <w:sz w:val="24"/>
                <w:szCs w:val="24"/>
              </w:rPr>
              <w:t>івня продуктивності праці від рівня її оплати</w:t>
            </w:r>
          </w:p>
        </w:tc>
      </w:tr>
    </w:tbl>
    <w:p w:rsidR="001356F5" w:rsidRPr="00A4359E" w:rsidRDefault="001356F5" w:rsidP="001356F5">
      <w:pPr>
        <w:spacing w:line="240" w:lineRule="auto"/>
        <w:ind w:firstLine="540"/>
        <w:rPr>
          <w:color w:val="000000"/>
          <w:sz w:val="24"/>
          <w:szCs w:val="24"/>
        </w:rPr>
      </w:pPr>
    </w:p>
    <w:p w:rsidR="001356F5" w:rsidRPr="001356F5" w:rsidRDefault="001356F5" w:rsidP="001356F5">
      <w:pPr>
        <w:spacing w:line="240" w:lineRule="auto"/>
        <w:ind w:firstLine="540"/>
        <w:rPr>
          <w:color w:val="000000"/>
          <w:sz w:val="28"/>
          <w:szCs w:val="28"/>
        </w:rPr>
      </w:pPr>
      <w:r w:rsidRPr="001356F5">
        <w:rPr>
          <w:i/>
          <w:color w:val="000000"/>
          <w:sz w:val="28"/>
          <w:szCs w:val="28"/>
        </w:rPr>
        <w:t xml:space="preserve">Динамічні ряди </w:t>
      </w:r>
      <w:r w:rsidRPr="001356F5">
        <w:rPr>
          <w:color w:val="000000"/>
          <w:sz w:val="28"/>
          <w:szCs w:val="28"/>
        </w:rPr>
        <w:t xml:space="preserve">– це </w:t>
      </w:r>
      <w:r w:rsidRPr="001356F5">
        <w:rPr>
          <w:snapToGrid w:val="0"/>
          <w:color w:val="000000"/>
          <w:sz w:val="28"/>
          <w:szCs w:val="28"/>
        </w:rPr>
        <w:t xml:space="preserve">часова </w:t>
      </w:r>
      <w:proofErr w:type="gramStart"/>
      <w:r w:rsidRPr="001356F5">
        <w:rPr>
          <w:snapToGrid w:val="0"/>
          <w:color w:val="000000"/>
          <w:sz w:val="28"/>
          <w:szCs w:val="28"/>
        </w:rPr>
        <w:t>посл</w:t>
      </w:r>
      <w:proofErr w:type="gramEnd"/>
      <w:r w:rsidRPr="001356F5">
        <w:rPr>
          <w:snapToGrid w:val="0"/>
          <w:color w:val="000000"/>
          <w:sz w:val="28"/>
          <w:szCs w:val="28"/>
        </w:rPr>
        <w:t>ідовність (моментна або інтервальна) значень економічних показників, яка дає змогу аналізувати особливості розвитку економічних явищ.</w:t>
      </w:r>
    </w:p>
    <w:p w:rsidR="001356F5" w:rsidRPr="001356F5" w:rsidRDefault="001356F5" w:rsidP="001356F5">
      <w:pPr>
        <w:spacing w:line="240" w:lineRule="auto"/>
        <w:ind w:firstLine="540"/>
        <w:rPr>
          <w:snapToGrid w:val="0"/>
          <w:color w:val="000000"/>
          <w:sz w:val="28"/>
          <w:szCs w:val="28"/>
        </w:rPr>
      </w:pPr>
      <w:r w:rsidRPr="001356F5">
        <w:rPr>
          <w:snapToGrid w:val="0"/>
          <w:color w:val="000000"/>
          <w:sz w:val="28"/>
          <w:szCs w:val="28"/>
        </w:rPr>
        <w:t>Для повнішої характеристики змін і тенденцій у динаміці використовуються наступні додаткові показники: абсолютний прирі</w:t>
      </w:r>
      <w:proofErr w:type="gramStart"/>
      <w:r w:rsidRPr="001356F5">
        <w:rPr>
          <w:snapToGrid w:val="0"/>
          <w:color w:val="000000"/>
          <w:sz w:val="28"/>
          <w:szCs w:val="28"/>
        </w:rPr>
        <w:t>ст</w:t>
      </w:r>
      <w:proofErr w:type="gramEnd"/>
      <w:r w:rsidRPr="001356F5">
        <w:rPr>
          <w:snapToGrid w:val="0"/>
          <w:color w:val="000000"/>
          <w:sz w:val="28"/>
          <w:szCs w:val="28"/>
        </w:rPr>
        <w:t>, темп зростання, темп приросту, абсолютне значення одного відсотка приросту. Методика розрахунку даних показникі</w:t>
      </w:r>
      <w:proofErr w:type="gramStart"/>
      <w:r w:rsidRPr="001356F5">
        <w:rPr>
          <w:snapToGrid w:val="0"/>
          <w:color w:val="000000"/>
          <w:sz w:val="28"/>
          <w:szCs w:val="28"/>
        </w:rPr>
        <w:t>в</w:t>
      </w:r>
      <w:proofErr w:type="gramEnd"/>
      <w:r w:rsidRPr="001356F5">
        <w:rPr>
          <w:snapToGrid w:val="0"/>
          <w:color w:val="000000"/>
          <w:sz w:val="28"/>
          <w:szCs w:val="28"/>
        </w:rPr>
        <w:t xml:space="preserve"> наведена в табл. </w:t>
      </w:r>
      <w:r w:rsidR="00305259">
        <w:rPr>
          <w:snapToGrid w:val="0"/>
          <w:color w:val="000000"/>
          <w:sz w:val="28"/>
          <w:szCs w:val="28"/>
          <w:lang w:val="uk-UA"/>
        </w:rPr>
        <w:t>3</w:t>
      </w:r>
      <w:r w:rsidRPr="001356F5">
        <w:rPr>
          <w:snapToGrid w:val="0"/>
          <w:color w:val="000000"/>
          <w:sz w:val="28"/>
          <w:szCs w:val="28"/>
        </w:rPr>
        <w:t>.</w:t>
      </w:r>
    </w:p>
    <w:p w:rsidR="00305259" w:rsidRDefault="001356F5" w:rsidP="00305259">
      <w:pPr>
        <w:spacing w:line="240" w:lineRule="auto"/>
        <w:ind w:left="2340" w:hanging="1800"/>
        <w:jc w:val="right"/>
        <w:rPr>
          <w:color w:val="000000"/>
          <w:sz w:val="28"/>
          <w:szCs w:val="28"/>
          <w:lang w:val="uk-UA"/>
        </w:rPr>
      </w:pPr>
      <w:r w:rsidRPr="001356F5">
        <w:rPr>
          <w:i/>
          <w:color w:val="000000"/>
          <w:sz w:val="28"/>
          <w:szCs w:val="28"/>
        </w:rPr>
        <w:t>Таблиця </w:t>
      </w:r>
      <w:r w:rsidR="00305259">
        <w:rPr>
          <w:color w:val="000000"/>
          <w:sz w:val="28"/>
          <w:szCs w:val="28"/>
          <w:lang w:val="uk-UA"/>
        </w:rPr>
        <w:t>3</w:t>
      </w:r>
    </w:p>
    <w:p w:rsidR="001356F5" w:rsidRPr="00305259" w:rsidRDefault="001356F5" w:rsidP="00305259">
      <w:pPr>
        <w:spacing w:line="240" w:lineRule="auto"/>
        <w:ind w:left="2340" w:hanging="1800"/>
        <w:jc w:val="center"/>
        <w:rPr>
          <w:b/>
          <w:color w:val="000000"/>
          <w:sz w:val="28"/>
          <w:szCs w:val="28"/>
        </w:rPr>
      </w:pPr>
      <w:r w:rsidRPr="00305259">
        <w:rPr>
          <w:b/>
          <w:color w:val="000000"/>
          <w:sz w:val="28"/>
          <w:szCs w:val="28"/>
        </w:rPr>
        <w:t>Методика розрахунку аналітичних показникі</w:t>
      </w:r>
      <w:proofErr w:type="gramStart"/>
      <w:r w:rsidRPr="00305259">
        <w:rPr>
          <w:b/>
          <w:color w:val="000000"/>
          <w:sz w:val="28"/>
          <w:szCs w:val="28"/>
        </w:rPr>
        <w:t>в</w:t>
      </w:r>
      <w:proofErr w:type="gramEnd"/>
      <w:r w:rsidRPr="00305259">
        <w:rPr>
          <w:b/>
          <w:color w:val="000000"/>
          <w:sz w:val="28"/>
          <w:szCs w:val="28"/>
        </w:rPr>
        <w:t xml:space="preserve"> динаміки</w:t>
      </w:r>
    </w:p>
    <w:tbl>
      <w:tblPr>
        <w:tblStyle w:val="af4"/>
        <w:tblW w:w="5000" w:type="pct"/>
        <w:tblLook w:val="01E0"/>
      </w:tblPr>
      <w:tblGrid>
        <w:gridCol w:w="3705"/>
        <w:gridCol w:w="6149"/>
      </w:tblGrid>
      <w:tr w:rsidR="001356F5" w:rsidRPr="00305259" w:rsidTr="00305259">
        <w:trPr>
          <w:trHeight w:val="397"/>
        </w:trPr>
        <w:tc>
          <w:tcPr>
            <w:tcW w:w="1880" w:type="pct"/>
            <w:vAlign w:val="center"/>
          </w:tcPr>
          <w:p w:rsidR="001356F5" w:rsidRPr="00305259" w:rsidRDefault="001356F5" w:rsidP="00305259">
            <w:pPr>
              <w:spacing w:line="240" w:lineRule="auto"/>
              <w:ind w:right="75"/>
              <w:jc w:val="center"/>
              <w:rPr>
                <w:color w:val="000000"/>
                <w:sz w:val="24"/>
                <w:szCs w:val="24"/>
              </w:rPr>
            </w:pPr>
            <w:r w:rsidRPr="00305259">
              <w:rPr>
                <w:color w:val="000000"/>
                <w:sz w:val="24"/>
                <w:szCs w:val="24"/>
              </w:rPr>
              <w:t>Показник</w:t>
            </w:r>
          </w:p>
        </w:tc>
        <w:tc>
          <w:tcPr>
            <w:tcW w:w="3120" w:type="pct"/>
            <w:vAlign w:val="center"/>
          </w:tcPr>
          <w:p w:rsidR="001356F5" w:rsidRPr="00305259" w:rsidRDefault="001356F5" w:rsidP="00305259">
            <w:pPr>
              <w:spacing w:line="240" w:lineRule="auto"/>
              <w:ind w:left="70" w:right="73"/>
              <w:jc w:val="center"/>
              <w:rPr>
                <w:color w:val="000000"/>
                <w:sz w:val="24"/>
                <w:szCs w:val="24"/>
              </w:rPr>
            </w:pPr>
            <w:r w:rsidRPr="00305259">
              <w:rPr>
                <w:color w:val="000000"/>
                <w:sz w:val="24"/>
                <w:szCs w:val="24"/>
              </w:rPr>
              <w:t>Методика розрахунку</w:t>
            </w:r>
          </w:p>
        </w:tc>
      </w:tr>
      <w:tr w:rsidR="001356F5" w:rsidRPr="00305259" w:rsidTr="00305259">
        <w:tc>
          <w:tcPr>
            <w:tcW w:w="1880" w:type="pct"/>
          </w:tcPr>
          <w:p w:rsidR="001356F5" w:rsidRPr="00305259" w:rsidRDefault="001356F5" w:rsidP="00305259">
            <w:pPr>
              <w:spacing w:line="240" w:lineRule="auto"/>
              <w:ind w:right="-35"/>
              <w:jc w:val="left"/>
              <w:rPr>
                <w:color w:val="000000"/>
                <w:sz w:val="24"/>
                <w:szCs w:val="24"/>
              </w:rPr>
            </w:pPr>
            <w:r w:rsidRPr="00305259">
              <w:rPr>
                <w:snapToGrid w:val="0"/>
                <w:color w:val="000000"/>
                <w:sz w:val="24"/>
                <w:szCs w:val="24"/>
              </w:rPr>
              <w:t>Абсолютний прирі</w:t>
            </w:r>
            <w:proofErr w:type="gramStart"/>
            <w:r w:rsidRPr="00305259">
              <w:rPr>
                <w:snapToGrid w:val="0"/>
                <w:color w:val="000000"/>
                <w:sz w:val="24"/>
                <w:szCs w:val="24"/>
              </w:rPr>
              <w:t>ст</w:t>
            </w:r>
            <w:proofErr w:type="gramEnd"/>
          </w:p>
        </w:tc>
        <w:tc>
          <w:tcPr>
            <w:tcW w:w="3120" w:type="pct"/>
          </w:tcPr>
          <w:p w:rsidR="001356F5" w:rsidRPr="00305259" w:rsidRDefault="001356F5" w:rsidP="00305259">
            <w:pPr>
              <w:spacing w:line="240" w:lineRule="auto"/>
              <w:ind w:right="-109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305259">
              <w:rPr>
                <w:snapToGrid w:val="0"/>
                <w:color w:val="000000"/>
                <w:sz w:val="24"/>
                <w:szCs w:val="24"/>
              </w:rPr>
              <w:t>Р</w:t>
            </w:r>
            <w:proofErr w:type="gramEnd"/>
            <w:r w:rsidRPr="00305259">
              <w:rPr>
                <w:snapToGrid w:val="0"/>
                <w:color w:val="000000"/>
                <w:sz w:val="24"/>
                <w:szCs w:val="24"/>
              </w:rPr>
              <w:t>ізниця між наступним та попереднім рівнями ряду динаміки або рівнем, взятим за базу порівняння</w:t>
            </w:r>
          </w:p>
        </w:tc>
      </w:tr>
      <w:tr w:rsidR="001356F5" w:rsidRPr="00305259" w:rsidTr="00305259">
        <w:tc>
          <w:tcPr>
            <w:tcW w:w="1880" w:type="pct"/>
          </w:tcPr>
          <w:p w:rsidR="001356F5" w:rsidRPr="00305259" w:rsidRDefault="001356F5" w:rsidP="00305259">
            <w:pPr>
              <w:spacing w:line="240" w:lineRule="auto"/>
              <w:ind w:right="-35"/>
              <w:jc w:val="left"/>
              <w:rPr>
                <w:color w:val="000000"/>
                <w:sz w:val="24"/>
                <w:szCs w:val="24"/>
              </w:rPr>
            </w:pPr>
            <w:r w:rsidRPr="00305259">
              <w:rPr>
                <w:snapToGrid w:val="0"/>
                <w:color w:val="000000"/>
                <w:sz w:val="24"/>
                <w:szCs w:val="24"/>
              </w:rPr>
              <w:t>Темп зростання</w:t>
            </w:r>
          </w:p>
        </w:tc>
        <w:tc>
          <w:tcPr>
            <w:tcW w:w="3120" w:type="pct"/>
          </w:tcPr>
          <w:p w:rsidR="001356F5" w:rsidRPr="00305259" w:rsidRDefault="001356F5" w:rsidP="00305259">
            <w:pPr>
              <w:spacing w:line="240" w:lineRule="auto"/>
              <w:ind w:right="73"/>
              <w:jc w:val="left"/>
              <w:rPr>
                <w:color w:val="000000"/>
                <w:sz w:val="24"/>
                <w:szCs w:val="24"/>
              </w:rPr>
            </w:pPr>
            <w:r w:rsidRPr="00305259">
              <w:rPr>
                <w:snapToGrid w:val="0"/>
                <w:color w:val="000000"/>
                <w:sz w:val="24"/>
                <w:szCs w:val="24"/>
              </w:rPr>
              <w:t xml:space="preserve">Відношення наступного </w:t>
            </w:r>
            <w:proofErr w:type="gramStart"/>
            <w:r w:rsidRPr="00305259">
              <w:rPr>
                <w:snapToGrid w:val="0"/>
                <w:color w:val="000000"/>
                <w:sz w:val="24"/>
                <w:szCs w:val="24"/>
              </w:rPr>
              <w:t>р</w:t>
            </w:r>
            <w:proofErr w:type="gramEnd"/>
            <w:r w:rsidRPr="00305259">
              <w:rPr>
                <w:snapToGrid w:val="0"/>
                <w:color w:val="000000"/>
                <w:sz w:val="24"/>
                <w:szCs w:val="24"/>
              </w:rPr>
              <w:t>івня до попереднього або до рівня, взятого за базу порівняння</w:t>
            </w:r>
          </w:p>
        </w:tc>
      </w:tr>
      <w:tr w:rsidR="001356F5" w:rsidRPr="00305259" w:rsidTr="00305259">
        <w:tc>
          <w:tcPr>
            <w:tcW w:w="1880" w:type="pct"/>
          </w:tcPr>
          <w:p w:rsidR="001356F5" w:rsidRPr="00305259" w:rsidRDefault="001356F5" w:rsidP="00305259">
            <w:pPr>
              <w:spacing w:line="240" w:lineRule="auto"/>
              <w:ind w:right="-35"/>
              <w:jc w:val="left"/>
              <w:rPr>
                <w:color w:val="000000"/>
                <w:sz w:val="24"/>
                <w:szCs w:val="24"/>
              </w:rPr>
            </w:pPr>
            <w:r w:rsidRPr="00305259">
              <w:rPr>
                <w:snapToGrid w:val="0"/>
                <w:color w:val="000000"/>
                <w:sz w:val="24"/>
                <w:szCs w:val="24"/>
              </w:rPr>
              <w:t>Темп приросту</w:t>
            </w:r>
          </w:p>
        </w:tc>
        <w:tc>
          <w:tcPr>
            <w:tcW w:w="3120" w:type="pct"/>
          </w:tcPr>
          <w:p w:rsidR="001356F5" w:rsidRPr="00305259" w:rsidRDefault="001356F5" w:rsidP="00305259">
            <w:pPr>
              <w:spacing w:line="240" w:lineRule="auto"/>
              <w:ind w:right="73"/>
              <w:jc w:val="left"/>
              <w:rPr>
                <w:color w:val="000000"/>
                <w:sz w:val="24"/>
                <w:szCs w:val="24"/>
              </w:rPr>
            </w:pPr>
            <w:r w:rsidRPr="00305259">
              <w:rPr>
                <w:snapToGrid w:val="0"/>
                <w:color w:val="000000"/>
                <w:spacing w:val="2"/>
                <w:sz w:val="24"/>
                <w:szCs w:val="24"/>
              </w:rPr>
              <w:t xml:space="preserve">Відношення абсолютного приросту </w:t>
            </w:r>
            <w:r w:rsidRPr="00305259">
              <w:rPr>
                <w:snapToGrid w:val="0"/>
                <w:color w:val="000000"/>
                <w:sz w:val="24"/>
                <w:szCs w:val="24"/>
              </w:rPr>
              <w:t xml:space="preserve">до попереднього або базисного </w:t>
            </w:r>
            <w:proofErr w:type="gramStart"/>
            <w:r w:rsidRPr="00305259">
              <w:rPr>
                <w:snapToGrid w:val="0"/>
                <w:color w:val="000000"/>
                <w:sz w:val="24"/>
                <w:szCs w:val="24"/>
              </w:rPr>
              <w:t>р</w:t>
            </w:r>
            <w:proofErr w:type="gramEnd"/>
            <w:r w:rsidRPr="00305259">
              <w:rPr>
                <w:snapToGrid w:val="0"/>
                <w:color w:val="000000"/>
                <w:sz w:val="24"/>
                <w:szCs w:val="24"/>
              </w:rPr>
              <w:t>івня</w:t>
            </w:r>
          </w:p>
        </w:tc>
      </w:tr>
      <w:tr w:rsidR="001356F5" w:rsidRPr="00305259" w:rsidTr="00305259">
        <w:tc>
          <w:tcPr>
            <w:tcW w:w="1880" w:type="pct"/>
          </w:tcPr>
          <w:p w:rsidR="001356F5" w:rsidRPr="00305259" w:rsidRDefault="001356F5" w:rsidP="00305259">
            <w:pPr>
              <w:spacing w:line="240" w:lineRule="auto"/>
              <w:ind w:right="-35"/>
              <w:jc w:val="left"/>
              <w:rPr>
                <w:snapToGrid w:val="0"/>
                <w:color w:val="000000"/>
                <w:sz w:val="24"/>
                <w:szCs w:val="24"/>
              </w:rPr>
            </w:pPr>
            <w:r w:rsidRPr="00305259">
              <w:rPr>
                <w:snapToGrid w:val="0"/>
                <w:color w:val="000000"/>
                <w:sz w:val="24"/>
                <w:szCs w:val="24"/>
              </w:rPr>
              <w:t>Абсолютне значення одного відсотка приросту</w:t>
            </w:r>
          </w:p>
        </w:tc>
        <w:tc>
          <w:tcPr>
            <w:tcW w:w="3120" w:type="pct"/>
          </w:tcPr>
          <w:p w:rsidR="001356F5" w:rsidRPr="00305259" w:rsidRDefault="001356F5" w:rsidP="00305259">
            <w:pPr>
              <w:spacing w:line="240" w:lineRule="auto"/>
              <w:ind w:right="73"/>
              <w:jc w:val="left"/>
              <w:rPr>
                <w:color w:val="000000"/>
                <w:sz w:val="24"/>
                <w:szCs w:val="24"/>
              </w:rPr>
            </w:pPr>
            <w:r w:rsidRPr="00305259">
              <w:rPr>
                <w:snapToGrid w:val="0"/>
                <w:color w:val="000000"/>
                <w:sz w:val="24"/>
                <w:szCs w:val="24"/>
              </w:rPr>
              <w:t xml:space="preserve">Відношення </w:t>
            </w:r>
            <w:proofErr w:type="gramStart"/>
            <w:r w:rsidRPr="00305259">
              <w:rPr>
                <w:snapToGrid w:val="0"/>
                <w:color w:val="000000"/>
                <w:sz w:val="24"/>
                <w:szCs w:val="24"/>
              </w:rPr>
              <w:t>абсолютного</w:t>
            </w:r>
            <w:proofErr w:type="gramEnd"/>
            <w:r w:rsidRPr="00305259">
              <w:rPr>
                <w:snapToGrid w:val="0"/>
                <w:color w:val="000000"/>
                <w:sz w:val="24"/>
                <w:szCs w:val="24"/>
              </w:rPr>
              <w:t xml:space="preserve"> приросту до темпу приросту, який виражений у відсотках</w:t>
            </w:r>
          </w:p>
        </w:tc>
      </w:tr>
    </w:tbl>
    <w:p w:rsidR="001356F5" w:rsidRPr="00A4359E" w:rsidRDefault="001356F5" w:rsidP="001356F5">
      <w:pPr>
        <w:spacing w:line="240" w:lineRule="auto"/>
        <w:ind w:firstLine="540"/>
        <w:rPr>
          <w:color w:val="000000"/>
          <w:sz w:val="24"/>
          <w:szCs w:val="24"/>
          <w:lang w:val="en-US"/>
        </w:rPr>
      </w:pPr>
    </w:p>
    <w:p w:rsidR="001356F5" w:rsidRPr="001356F5" w:rsidRDefault="001356F5" w:rsidP="001356F5">
      <w:pPr>
        <w:spacing w:line="240" w:lineRule="auto"/>
        <w:ind w:firstLine="540"/>
        <w:rPr>
          <w:snapToGrid w:val="0"/>
          <w:color w:val="000000"/>
          <w:sz w:val="28"/>
          <w:szCs w:val="28"/>
        </w:rPr>
      </w:pPr>
      <w:r w:rsidRPr="001356F5">
        <w:rPr>
          <w:snapToGrid w:val="0"/>
          <w:color w:val="000000"/>
          <w:sz w:val="28"/>
          <w:szCs w:val="28"/>
        </w:rPr>
        <w:lastRenderedPageBreak/>
        <w:t xml:space="preserve">Якщо розрахунки проводять стосовно початкового показника (базисного </w:t>
      </w:r>
      <w:proofErr w:type="gramStart"/>
      <w:r w:rsidRPr="001356F5">
        <w:rPr>
          <w:snapToGrid w:val="0"/>
          <w:color w:val="000000"/>
          <w:sz w:val="28"/>
          <w:szCs w:val="28"/>
        </w:rPr>
        <w:t>р</w:t>
      </w:r>
      <w:proofErr w:type="gramEnd"/>
      <w:r w:rsidRPr="001356F5">
        <w:rPr>
          <w:snapToGrid w:val="0"/>
          <w:color w:val="000000"/>
          <w:sz w:val="28"/>
          <w:szCs w:val="28"/>
        </w:rPr>
        <w:t xml:space="preserve">івня), то використовують базисний спосіб; стосовно попереднього показника </w:t>
      </w:r>
      <w:r w:rsidRPr="001356F5">
        <w:rPr>
          <w:color w:val="000000"/>
          <w:sz w:val="28"/>
          <w:szCs w:val="28"/>
        </w:rPr>
        <w:t>–</w:t>
      </w:r>
      <w:r w:rsidRPr="001356F5">
        <w:rPr>
          <w:snapToGrid w:val="0"/>
          <w:color w:val="000000"/>
          <w:sz w:val="28"/>
          <w:szCs w:val="28"/>
        </w:rPr>
        <w:t xml:space="preserve"> ланцюговий спосіб.</w:t>
      </w:r>
    </w:p>
    <w:p w:rsidR="001356F5" w:rsidRPr="001356F5" w:rsidRDefault="001356F5" w:rsidP="001356F5">
      <w:pPr>
        <w:spacing w:line="240" w:lineRule="auto"/>
        <w:ind w:firstLine="540"/>
        <w:rPr>
          <w:snapToGrid w:val="0"/>
          <w:color w:val="000000"/>
          <w:sz w:val="28"/>
          <w:szCs w:val="28"/>
        </w:rPr>
      </w:pPr>
      <w:r w:rsidRPr="001356F5">
        <w:rPr>
          <w:snapToGrid w:val="0"/>
          <w:color w:val="000000"/>
          <w:sz w:val="28"/>
          <w:szCs w:val="28"/>
        </w:rPr>
        <w:t xml:space="preserve">Для отримання достовірних висновків </w:t>
      </w:r>
      <w:proofErr w:type="gramStart"/>
      <w:r w:rsidRPr="001356F5">
        <w:rPr>
          <w:snapToGrid w:val="0"/>
          <w:color w:val="000000"/>
          <w:sz w:val="28"/>
          <w:szCs w:val="28"/>
        </w:rPr>
        <w:t>в</w:t>
      </w:r>
      <w:proofErr w:type="gramEnd"/>
      <w:r w:rsidRPr="001356F5">
        <w:rPr>
          <w:snapToGrid w:val="0"/>
          <w:color w:val="000000"/>
          <w:sz w:val="28"/>
          <w:szCs w:val="28"/>
        </w:rPr>
        <w:t xml:space="preserve"> процесі використання динамічних рядів необхідно дотримуватися наступних вимог:</w:t>
      </w:r>
    </w:p>
    <w:p w:rsidR="001356F5" w:rsidRPr="001356F5" w:rsidRDefault="001356F5" w:rsidP="00C87E07">
      <w:pPr>
        <w:numPr>
          <w:ilvl w:val="0"/>
          <w:numId w:val="9"/>
        </w:numPr>
        <w:tabs>
          <w:tab w:val="clear" w:pos="1260"/>
          <w:tab w:val="num" w:pos="900"/>
        </w:tabs>
        <w:adjustRightInd/>
        <w:spacing w:line="240" w:lineRule="auto"/>
        <w:ind w:left="900"/>
        <w:textAlignment w:val="auto"/>
        <w:rPr>
          <w:snapToGrid w:val="0"/>
          <w:color w:val="000000"/>
          <w:sz w:val="28"/>
          <w:szCs w:val="28"/>
        </w:rPr>
      </w:pPr>
      <w:r w:rsidRPr="001356F5">
        <w:rPr>
          <w:snapToGrid w:val="0"/>
          <w:color w:val="000000"/>
          <w:sz w:val="28"/>
          <w:szCs w:val="28"/>
        </w:rPr>
        <w:t xml:space="preserve">включення </w:t>
      </w:r>
      <w:proofErr w:type="gramStart"/>
      <w:r w:rsidRPr="001356F5">
        <w:rPr>
          <w:snapToGrid w:val="0"/>
          <w:color w:val="000000"/>
          <w:sz w:val="28"/>
          <w:szCs w:val="28"/>
        </w:rPr>
        <w:t>в</w:t>
      </w:r>
      <w:proofErr w:type="gramEnd"/>
      <w:r w:rsidRPr="001356F5">
        <w:rPr>
          <w:snapToGrid w:val="0"/>
          <w:color w:val="000000"/>
          <w:sz w:val="28"/>
          <w:szCs w:val="28"/>
        </w:rPr>
        <w:t xml:space="preserve"> динамічні ряди лише однорідних показників;</w:t>
      </w:r>
    </w:p>
    <w:p w:rsidR="001356F5" w:rsidRPr="001356F5" w:rsidRDefault="001356F5" w:rsidP="00C87E07">
      <w:pPr>
        <w:numPr>
          <w:ilvl w:val="0"/>
          <w:numId w:val="9"/>
        </w:numPr>
        <w:tabs>
          <w:tab w:val="clear" w:pos="1260"/>
          <w:tab w:val="num" w:pos="900"/>
        </w:tabs>
        <w:adjustRightInd/>
        <w:spacing w:line="240" w:lineRule="auto"/>
        <w:ind w:left="900"/>
        <w:textAlignment w:val="auto"/>
        <w:rPr>
          <w:snapToGrid w:val="0"/>
          <w:color w:val="000000"/>
          <w:sz w:val="28"/>
          <w:szCs w:val="28"/>
        </w:rPr>
      </w:pPr>
      <w:r w:rsidRPr="001356F5">
        <w:rPr>
          <w:snapToGrid w:val="0"/>
          <w:color w:val="000000"/>
          <w:sz w:val="28"/>
          <w:szCs w:val="28"/>
        </w:rPr>
        <w:t>обґрунтований вибі</w:t>
      </w:r>
      <w:proofErr w:type="gramStart"/>
      <w:r w:rsidRPr="001356F5">
        <w:rPr>
          <w:snapToGrid w:val="0"/>
          <w:color w:val="000000"/>
          <w:sz w:val="28"/>
          <w:szCs w:val="28"/>
        </w:rPr>
        <w:t>р</w:t>
      </w:r>
      <w:proofErr w:type="gramEnd"/>
      <w:r w:rsidRPr="001356F5">
        <w:rPr>
          <w:snapToGrid w:val="0"/>
          <w:color w:val="000000"/>
          <w:sz w:val="28"/>
          <w:szCs w:val="28"/>
        </w:rPr>
        <w:t xml:space="preserve"> тривалості періоду (інтервалу);</w:t>
      </w:r>
    </w:p>
    <w:p w:rsidR="001356F5" w:rsidRPr="001356F5" w:rsidRDefault="001356F5" w:rsidP="00C87E07">
      <w:pPr>
        <w:numPr>
          <w:ilvl w:val="0"/>
          <w:numId w:val="9"/>
        </w:numPr>
        <w:tabs>
          <w:tab w:val="clear" w:pos="1260"/>
          <w:tab w:val="num" w:pos="900"/>
        </w:tabs>
        <w:adjustRightInd/>
        <w:spacing w:line="240" w:lineRule="auto"/>
        <w:ind w:left="900"/>
        <w:textAlignment w:val="auto"/>
        <w:rPr>
          <w:snapToGrid w:val="0"/>
          <w:color w:val="000000"/>
          <w:sz w:val="28"/>
          <w:szCs w:val="28"/>
        </w:rPr>
      </w:pPr>
      <w:r w:rsidRPr="001356F5">
        <w:rPr>
          <w:snapToGrid w:val="0"/>
          <w:color w:val="000000"/>
          <w:sz w:val="28"/>
          <w:szCs w:val="28"/>
        </w:rPr>
        <w:t xml:space="preserve">порівнянність оцінок та інших </w:t>
      </w:r>
      <w:proofErr w:type="gramStart"/>
      <w:r w:rsidRPr="001356F5">
        <w:rPr>
          <w:snapToGrid w:val="0"/>
          <w:color w:val="000000"/>
          <w:sz w:val="28"/>
          <w:szCs w:val="28"/>
        </w:rPr>
        <w:t>досл</w:t>
      </w:r>
      <w:proofErr w:type="gramEnd"/>
      <w:r w:rsidRPr="001356F5">
        <w:rPr>
          <w:snapToGrid w:val="0"/>
          <w:color w:val="000000"/>
          <w:sz w:val="28"/>
          <w:szCs w:val="28"/>
        </w:rPr>
        <w:t>іджуваних показників;</w:t>
      </w:r>
    </w:p>
    <w:p w:rsidR="001356F5" w:rsidRPr="001356F5" w:rsidRDefault="001356F5" w:rsidP="00C87E07">
      <w:pPr>
        <w:numPr>
          <w:ilvl w:val="0"/>
          <w:numId w:val="9"/>
        </w:numPr>
        <w:tabs>
          <w:tab w:val="clear" w:pos="1260"/>
          <w:tab w:val="num" w:pos="900"/>
        </w:tabs>
        <w:adjustRightInd/>
        <w:spacing w:line="240" w:lineRule="auto"/>
        <w:ind w:left="900"/>
        <w:textAlignment w:val="auto"/>
        <w:rPr>
          <w:snapToGrid w:val="0"/>
          <w:color w:val="000000"/>
          <w:sz w:val="28"/>
          <w:szCs w:val="28"/>
        </w:rPr>
      </w:pPr>
      <w:r w:rsidRPr="001356F5">
        <w:rPr>
          <w:snapToGrid w:val="0"/>
          <w:color w:val="000000"/>
          <w:sz w:val="28"/>
          <w:szCs w:val="28"/>
        </w:rPr>
        <w:t>безперервність динамічного ряду (недопущення пропусків певних періодів).</w:t>
      </w:r>
    </w:p>
    <w:p w:rsidR="001356F5" w:rsidRPr="001356F5" w:rsidRDefault="001356F5" w:rsidP="001356F5">
      <w:pPr>
        <w:spacing w:line="240" w:lineRule="auto"/>
        <w:ind w:firstLine="540"/>
        <w:rPr>
          <w:color w:val="000000"/>
          <w:sz w:val="28"/>
          <w:szCs w:val="28"/>
          <w:lang w:val="en-US"/>
        </w:rPr>
      </w:pPr>
      <w:r w:rsidRPr="001356F5">
        <w:rPr>
          <w:i/>
          <w:color w:val="000000"/>
          <w:sz w:val="28"/>
          <w:szCs w:val="28"/>
        </w:rPr>
        <w:t xml:space="preserve">Прийоми для оформлення результатів аналізу </w:t>
      </w:r>
      <w:r w:rsidRPr="001356F5">
        <w:rPr>
          <w:color w:val="000000"/>
          <w:sz w:val="28"/>
          <w:szCs w:val="28"/>
        </w:rPr>
        <w:t xml:space="preserve">– табличний і графічний. </w:t>
      </w:r>
      <w:r w:rsidRPr="001356F5">
        <w:rPr>
          <w:i/>
          <w:color w:val="000000"/>
          <w:sz w:val="28"/>
          <w:szCs w:val="28"/>
        </w:rPr>
        <w:t>Табличний прийом</w:t>
      </w:r>
      <w:r w:rsidRPr="001356F5">
        <w:rPr>
          <w:color w:val="000000"/>
          <w:sz w:val="28"/>
          <w:szCs w:val="28"/>
        </w:rPr>
        <w:t xml:space="preserve"> використовують для наочності зображення інформації та результатів </w:t>
      </w:r>
      <w:proofErr w:type="gramStart"/>
      <w:r w:rsidRPr="001356F5">
        <w:rPr>
          <w:color w:val="000000"/>
          <w:sz w:val="28"/>
          <w:szCs w:val="28"/>
        </w:rPr>
        <w:t>досл</w:t>
      </w:r>
      <w:proofErr w:type="gramEnd"/>
      <w:r w:rsidRPr="001356F5">
        <w:rPr>
          <w:color w:val="000000"/>
          <w:sz w:val="28"/>
          <w:szCs w:val="28"/>
        </w:rPr>
        <w:t xml:space="preserve">ідження. При цьому застосовують наступні види аналітичних таблиць: </w:t>
      </w:r>
      <w:proofErr w:type="gramStart"/>
      <w:r w:rsidRPr="001356F5">
        <w:rPr>
          <w:color w:val="000000"/>
          <w:sz w:val="28"/>
          <w:szCs w:val="28"/>
        </w:rPr>
        <w:t>прост</w:t>
      </w:r>
      <w:proofErr w:type="gramEnd"/>
      <w:r w:rsidRPr="001356F5">
        <w:rPr>
          <w:color w:val="000000"/>
          <w:sz w:val="28"/>
          <w:szCs w:val="28"/>
        </w:rPr>
        <w:t xml:space="preserve">і, групові та комбінаційні (табл. </w:t>
      </w:r>
      <w:r w:rsidR="00305259">
        <w:rPr>
          <w:color w:val="000000"/>
          <w:sz w:val="28"/>
          <w:szCs w:val="28"/>
          <w:lang w:val="uk-UA"/>
        </w:rPr>
        <w:t>4</w:t>
      </w:r>
      <w:r w:rsidRPr="001356F5">
        <w:rPr>
          <w:color w:val="000000"/>
          <w:sz w:val="28"/>
          <w:szCs w:val="28"/>
        </w:rPr>
        <w:t xml:space="preserve">). </w:t>
      </w:r>
    </w:p>
    <w:p w:rsidR="00305259" w:rsidRDefault="001356F5" w:rsidP="00305259">
      <w:pPr>
        <w:spacing w:line="240" w:lineRule="auto"/>
        <w:ind w:left="2340" w:hanging="1800"/>
        <w:jc w:val="right"/>
        <w:rPr>
          <w:color w:val="000000"/>
          <w:sz w:val="28"/>
          <w:szCs w:val="28"/>
          <w:lang w:val="uk-UA"/>
        </w:rPr>
      </w:pPr>
      <w:r w:rsidRPr="001356F5">
        <w:rPr>
          <w:i/>
          <w:color w:val="000000"/>
          <w:sz w:val="28"/>
          <w:szCs w:val="28"/>
        </w:rPr>
        <w:t>Таблиця </w:t>
      </w:r>
      <w:r w:rsidR="00305259">
        <w:rPr>
          <w:color w:val="000000"/>
          <w:sz w:val="28"/>
          <w:szCs w:val="28"/>
          <w:lang w:val="uk-UA"/>
        </w:rPr>
        <w:t>4</w:t>
      </w:r>
    </w:p>
    <w:p w:rsidR="001356F5" w:rsidRPr="00305259" w:rsidRDefault="001356F5" w:rsidP="00305259">
      <w:pPr>
        <w:spacing w:line="240" w:lineRule="auto"/>
        <w:ind w:left="2340" w:hanging="1800"/>
        <w:jc w:val="center"/>
        <w:rPr>
          <w:b/>
          <w:color w:val="000000"/>
          <w:sz w:val="28"/>
          <w:szCs w:val="28"/>
        </w:rPr>
      </w:pPr>
      <w:r w:rsidRPr="00305259">
        <w:rPr>
          <w:b/>
          <w:color w:val="000000"/>
          <w:sz w:val="28"/>
          <w:szCs w:val="28"/>
        </w:rPr>
        <w:t>Види аналітичних таблиць</w:t>
      </w:r>
    </w:p>
    <w:tbl>
      <w:tblPr>
        <w:tblStyle w:val="af4"/>
        <w:tblW w:w="4987" w:type="pct"/>
        <w:tblLayout w:type="fixed"/>
        <w:tblLook w:val="01E0"/>
      </w:tblPr>
      <w:tblGrid>
        <w:gridCol w:w="1893"/>
        <w:gridCol w:w="2964"/>
        <w:gridCol w:w="4971"/>
      </w:tblGrid>
      <w:tr w:rsidR="001356F5" w:rsidRPr="00305259" w:rsidTr="00305259">
        <w:tc>
          <w:tcPr>
            <w:tcW w:w="963" w:type="pct"/>
            <w:vAlign w:val="center"/>
          </w:tcPr>
          <w:p w:rsidR="001356F5" w:rsidRPr="00305259" w:rsidRDefault="001356F5" w:rsidP="00305259">
            <w:pPr>
              <w:spacing w:line="240" w:lineRule="auto"/>
              <w:ind w:right="75"/>
              <w:jc w:val="center"/>
              <w:rPr>
                <w:color w:val="000000"/>
                <w:sz w:val="24"/>
                <w:szCs w:val="24"/>
              </w:rPr>
            </w:pPr>
            <w:r w:rsidRPr="00305259">
              <w:rPr>
                <w:color w:val="000000"/>
                <w:sz w:val="24"/>
                <w:szCs w:val="24"/>
              </w:rPr>
              <w:t>Вид аналітичної таблиці</w:t>
            </w:r>
          </w:p>
        </w:tc>
        <w:tc>
          <w:tcPr>
            <w:tcW w:w="1508" w:type="pct"/>
            <w:vAlign w:val="center"/>
          </w:tcPr>
          <w:p w:rsidR="001356F5" w:rsidRPr="00305259" w:rsidRDefault="001356F5" w:rsidP="00305259">
            <w:pPr>
              <w:spacing w:line="240" w:lineRule="auto"/>
              <w:ind w:left="70" w:right="73"/>
              <w:jc w:val="center"/>
              <w:rPr>
                <w:color w:val="000000"/>
                <w:sz w:val="24"/>
                <w:szCs w:val="24"/>
              </w:rPr>
            </w:pPr>
            <w:r w:rsidRPr="00305259">
              <w:rPr>
                <w:color w:val="000000"/>
                <w:sz w:val="24"/>
                <w:szCs w:val="24"/>
              </w:rPr>
              <w:t>Методика побудови</w:t>
            </w:r>
          </w:p>
        </w:tc>
        <w:tc>
          <w:tcPr>
            <w:tcW w:w="2529" w:type="pct"/>
            <w:vAlign w:val="center"/>
          </w:tcPr>
          <w:p w:rsidR="001356F5" w:rsidRPr="00305259" w:rsidRDefault="001356F5" w:rsidP="00305259">
            <w:pPr>
              <w:spacing w:line="240" w:lineRule="auto"/>
              <w:ind w:left="71" w:right="72"/>
              <w:jc w:val="center"/>
              <w:rPr>
                <w:color w:val="000000"/>
                <w:sz w:val="24"/>
                <w:szCs w:val="24"/>
              </w:rPr>
            </w:pPr>
            <w:r w:rsidRPr="00305259">
              <w:rPr>
                <w:color w:val="000000"/>
                <w:sz w:val="24"/>
                <w:szCs w:val="24"/>
              </w:rPr>
              <w:t>Приклад застосування</w:t>
            </w:r>
          </w:p>
        </w:tc>
      </w:tr>
      <w:tr w:rsidR="001356F5" w:rsidRPr="00305259" w:rsidTr="00305259">
        <w:tc>
          <w:tcPr>
            <w:tcW w:w="963" w:type="pct"/>
          </w:tcPr>
          <w:p w:rsidR="001356F5" w:rsidRPr="00305259" w:rsidRDefault="001356F5" w:rsidP="00305259">
            <w:pPr>
              <w:spacing w:line="240" w:lineRule="auto"/>
              <w:ind w:right="-35"/>
              <w:jc w:val="left"/>
              <w:rPr>
                <w:color w:val="000000"/>
                <w:sz w:val="24"/>
                <w:szCs w:val="24"/>
              </w:rPr>
            </w:pPr>
            <w:r w:rsidRPr="00305259">
              <w:rPr>
                <w:color w:val="000000"/>
                <w:sz w:val="24"/>
                <w:szCs w:val="24"/>
              </w:rPr>
              <w:t>Проста</w:t>
            </w:r>
          </w:p>
        </w:tc>
        <w:tc>
          <w:tcPr>
            <w:tcW w:w="1508" w:type="pct"/>
          </w:tcPr>
          <w:p w:rsidR="001356F5" w:rsidRPr="00305259" w:rsidRDefault="001356F5" w:rsidP="00305259">
            <w:pPr>
              <w:spacing w:line="240" w:lineRule="auto"/>
              <w:ind w:right="-109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305259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305259">
              <w:rPr>
                <w:color w:val="000000"/>
                <w:sz w:val="24"/>
                <w:szCs w:val="24"/>
              </w:rPr>
              <w:t>ідмет таблиці містить перелік одиниць сукупності без поділу на групи</w:t>
            </w:r>
          </w:p>
        </w:tc>
        <w:tc>
          <w:tcPr>
            <w:tcW w:w="2529" w:type="pct"/>
          </w:tcPr>
          <w:p w:rsidR="001356F5" w:rsidRPr="00305259" w:rsidRDefault="001356F5" w:rsidP="00305259">
            <w:pPr>
              <w:spacing w:line="240" w:lineRule="auto"/>
              <w:ind w:right="-108"/>
              <w:jc w:val="left"/>
              <w:rPr>
                <w:color w:val="000000"/>
                <w:sz w:val="24"/>
                <w:szCs w:val="24"/>
              </w:rPr>
            </w:pPr>
            <w:r w:rsidRPr="00305259">
              <w:rPr>
                <w:color w:val="000000"/>
                <w:sz w:val="24"/>
                <w:szCs w:val="24"/>
              </w:rPr>
              <w:t xml:space="preserve">Відображення зміни вартості основних засобів </w:t>
            </w:r>
            <w:proofErr w:type="gramStart"/>
            <w:r w:rsidRPr="00305259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305259">
              <w:rPr>
                <w:color w:val="000000"/>
                <w:sz w:val="24"/>
                <w:szCs w:val="24"/>
              </w:rPr>
              <w:t>ідприємства в динаміці років</w:t>
            </w:r>
          </w:p>
        </w:tc>
      </w:tr>
      <w:tr w:rsidR="001356F5" w:rsidRPr="00305259" w:rsidTr="00305259">
        <w:tc>
          <w:tcPr>
            <w:tcW w:w="963" w:type="pct"/>
          </w:tcPr>
          <w:p w:rsidR="001356F5" w:rsidRPr="00305259" w:rsidRDefault="001356F5" w:rsidP="00305259">
            <w:pPr>
              <w:spacing w:line="240" w:lineRule="auto"/>
              <w:ind w:right="-35"/>
              <w:jc w:val="left"/>
              <w:rPr>
                <w:color w:val="000000"/>
                <w:sz w:val="24"/>
                <w:szCs w:val="24"/>
              </w:rPr>
            </w:pPr>
            <w:r w:rsidRPr="00305259">
              <w:rPr>
                <w:color w:val="000000"/>
                <w:sz w:val="24"/>
                <w:szCs w:val="24"/>
              </w:rPr>
              <w:t>Групова</w:t>
            </w:r>
          </w:p>
        </w:tc>
        <w:tc>
          <w:tcPr>
            <w:tcW w:w="1508" w:type="pct"/>
          </w:tcPr>
          <w:p w:rsidR="001356F5" w:rsidRPr="00305259" w:rsidRDefault="001356F5" w:rsidP="00305259">
            <w:pPr>
              <w:spacing w:line="240" w:lineRule="auto"/>
              <w:ind w:right="73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305259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305259">
              <w:rPr>
                <w:color w:val="000000"/>
                <w:sz w:val="24"/>
                <w:szCs w:val="24"/>
              </w:rPr>
              <w:t>ідмет таблиці поділяють на групи за однією ознакою</w:t>
            </w:r>
          </w:p>
        </w:tc>
        <w:tc>
          <w:tcPr>
            <w:tcW w:w="2529" w:type="pct"/>
          </w:tcPr>
          <w:p w:rsidR="001356F5" w:rsidRPr="00305259" w:rsidRDefault="001356F5" w:rsidP="00305259">
            <w:pPr>
              <w:spacing w:line="240" w:lineRule="auto"/>
              <w:ind w:right="-108"/>
              <w:jc w:val="left"/>
              <w:rPr>
                <w:color w:val="000000"/>
                <w:sz w:val="24"/>
                <w:szCs w:val="24"/>
              </w:rPr>
            </w:pPr>
            <w:r w:rsidRPr="00305259">
              <w:rPr>
                <w:color w:val="000000"/>
                <w:sz w:val="24"/>
                <w:szCs w:val="24"/>
              </w:rPr>
              <w:t xml:space="preserve">Відображення зміни складу та структури основних засобів </w:t>
            </w:r>
            <w:proofErr w:type="gramStart"/>
            <w:r w:rsidRPr="00305259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305259">
              <w:rPr>
                <w:color w:val="000000"/>
                <w:sz w:val="24"/>
                <w:szCs w:val="24"/>
              </w:rPr>
              <w:t xml:space="preserve"> динаміці років</w:t>
            </w:r>
          </w:p>
        </w:tc>
      </w:tr>
      <w:tr w:rsidR="001356F5" w:rsidRPr="00305259" w:rsidTr="00305259">
        <w:tc>
          <w:tcPr>
            <w:tcW w:w="963" w:type="pct"/>
          </w:tcPr>
          <w:p w:rsidR="001356F5" w:rsidRPr="00305259" w:rsidRDefault="001356F5" w:rsidP="00305259">
            <w:pPr>
              <w:spacing w:line="240" w:lineRule="auto"/>
              <w:ind w:right="-35"/>
              <w:jc w:val="left"/>
              <w:rPr>
                <w:color w:val="000000"/>
                <w:sz w:val="24"/>
                <w:szCs w:val="24"/>
              </w:rPr>
            </w:pPr>
            <w:r w:rsidRPr="00305259">
              <w:rPr>
                <w:color w:val="000000"/>
                <w:sz w:val="24"/>
                <w:szCs w:val="24"/>
              </w:rPr>
              <w:t>Комбінаційна</w:t>
            </w:r>
          </w:p>
        </w:tc>
        <w:tc>
          <w:tcPr>
            <w:tcW w:w="1508" w:type="pct"/>
          </w:tcPr>
          <w:p w:rsidR="001356F5" w:rsidRPr="00305259" w:rsidRDefault="001356F5" w:rsidP="00305259">
            <w:pPr>
              <w:spacing w:line="240" w:lineRule="auto"/>
              <w:ind w:right="73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305259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305259">
              <w:rPr>
                <w:color w:val="000000"/>
                <w:sz w:val="24"/>
                <w:szCs w:val="24"/>
              </w:rPr>
              <w:t>ідмет таблиці поділяють на групи за двома і більше ознаками в певній комбінації</w:t>
            </w:r>
          </w:p>
        </w:tc>
        <w:tc>
          <w:tcPr>
            <w:tcW w:w="2529" w:type="pct"/>
          </w:tcPr>
          <w:p w:rsidR="001356F5" w:rsidRPr="00305259" w:rsidRDefault="001356F5" w:rsidP="00305259">
            <w:pPr>
              <w:spacing w:line="240" w:lineRule="auto"/>
              <w:ind w:right="-108"/>
              <w:jc w:val="left"/>
              <w:rPr>
                <w:color w:val="000000"/>
                <w:sz w:val="24"/>
                <w:szCs w:val="24"/>
              </w:rPr>
            </w:pPr>
            <w:r w:rsidRPr="00305259">
              <w:rPr>
                <w:color w:val="000000"/>
                <w:sz w:val="24"/>
                <w:szCs w:val="24"/>
              </w:rPr>
              <w:t>Відображення руху основних засобі</w:t>
            </w:r>
            <w:proofErr w:type="gramStart"/>
            <w:r w:rsidRPr="00305259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305259">
              <w:rPr>
                <w:color w:val="000000"/>
                <w:sz w:val="24"/>
                <w:szCs w:val="24"/>
              </w:rPr>
              <w:t xml:space="preserve"> за видами (основні виробничі засоби основного виробництва, допоміжного виробництва) в розрізі активної і пасивної частини</w:t>
            </w:r>
          </w:p>
        </w:tc>
      </w:tr>
    </w:tbl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</w:p>
    <w:p w:rsidR="00305259" w:rsidRPr="001356F5" w:rsidRDefault="00305259" w:rsidP="00305259">
      <w:pPr>
        <w:spacing w:line="240" w:lineRule="auto"/>
        <w:ind w:firstLine="540"/>
        <w:rPr>
          <w:color w:val="000000"/>
          <w:sz w:val="28"/>
          <w:szCs w:val="28"/>
        </w:rPr>
      </w:pPr>
      <w:r w:rsidRPr="001356F5">
        <w:rPr>
          <w:color w:val="000000"/>
          <w:sz w:val="28"/>
          <w:szCs w:val="28"/>
        </w:rPr>
        <w:t xml:space="preserve">Аналіз таблиць починають з </w:t>
      </w:r>
      <w:proofErr w:type="gramStart"/>
      <w:r w:rsidRPr="001356F5">
        <w:rPr>
          <w:color w:val="000000"/>
          <w:sz w:val="28"/>
          <w:szCs w:val="28"/>
        </w:rPr>
        <w:t>п</w:t>
      </w:r>
      <w:proofErr w:type="gramEnd"/>
      <w:r w:rsidRPr="001356F5">
        <w:rPr>
          <w:color w:val="000000"/>
          <w:sz w:val="28"/>
          <w:szCs w:val="28"/>
        </w:rPr>
        <w:t>ідсумкових результатів, за допомогою яких отримують загальну характеристику явища, після чого переходять до вивчення їх складових.</w:t>
      </w:r>
    </w:p>
    <w:p w:rsidR="00305259" w:rsidRPr="001356F5" w:rsidRDefault="00305259" w:rsidP="00305259">
      <w:pPr>
        <w:spacing w:line="240" w:lineRule="auto"/>
        <w:ind w:firstLine="540"/>
        <w:rPr>
          <w:snapToGrid w:val="0"/>
          <w:color w:val="000000"/>
          <w:sz w:val="28"/>
          <w:szCs w:val="28"/>
        </w:rPr>
      </w:pPr>
      <w:r w:rsidRPr="001356F5">
        <w:rPr>
          <w:snapToGrid w:val="0"/>
          <w:color w:val="000000"/>
          <w:sz w:val="28"/>
          <w:szCs w:val="28"/>
        </w:rPr>
        <w:t xml:space="preserve">На відміну від табличного графічний прийом дає узагальнюючу характеристику стану або розвитку </w:t>
      </w:r>
      <w:proofErr w:type="gramStart"/>
      <w:r w:rsidRPr="001356F5">
        <w:rPr>
          <w:snapToGrid w:val="0"/>
          <w:color w:val="000000"/>
          <w:sz w:val="28"/>
          <w:szCs w:val="28"/>
        </w:rPr>
        <w:t>досл</w:t>
      </w:r>
      <w:proofErr w:type="gramEnd"/>
      <w:r w:rsidRPr="001356F5">
        <w:rPr>
          <w:snapToGrid w:val="0"/>
          <w:color w:val="000000"/>
          <w:sz w:val="28"/>
          <w:szCs w:val="28"/>
        </w:rPr>
        <w:t>іджуваного явища, уможливлює наочне зображення закономірностей, що містить числова інформація. На графіку виразніше виявляються тенденції і взаємозалежності досліджуваних показників.</w:t>
      </w:r>
    </w:p>
    <w:p w:rsidR="001356F5" w:rsidRPr="001356F5" w:rsidRDefault="001356F5" w:rsidP="001356F5">
      <w:pPr>
        <w:spacing w:line="240" w:lineRule="auto"/>
        <w:ind w:firstLine="540"/>
        <w:rPr>
          <w:snapToGrid w:val="0"/>
          <w:color w:val="000000"/>
          <w:sz w:val="28"/>
          <w:szCs w:val="28"/>
        </w:rPr>
      </w:pPr>
      <w:r w:rsidRPr="001356F5">
        <w:rPr>
          <w:sz w:val="28"/>
          <w:szCs w:val="28"/>
        </w:rPr>
        <w:t>Відповідно до задач аналізу застосовують наступні види графі</w:t>
      </w:r>
      <w:proofErr w:type="gramStart"/>
      <w:r w:rsidRPr="001356F5">
        <w:rPr>
          <w:sz w:val="28"/>
          <w:szCs w:val="28"/>
        </w:rPr>
        <w:t>к</w:t>
      </w:r>
      <w:proofErr w:type="gramEnd"/>
      <w:r w:rsidRPr="001356F5">
        <w:rPr>
          <w:sz w:val="28"/>
          <w:szCs w:val="28"/>
        </w:rPr>
        <w:t>і</w:t>
      </w:r>
      <w:proofErr w:type="gramStart"/>
      <w:r w:rsidRPr="001356F5">
        <w:rPr>
          <w:sz w:val="28"/>
          <w:szCs w:val="28"/>
        </w:rPr>
        <w:t>в</w:t>
      </w:r>
      <w:proofErr w:type="gramEnd"/>
      <w:r w:rsidRPr="001356F5">
        <w:rPr>
          <w:sz w:val="28"/>
          <w:szCs w:val="28"/>
        </w:rPr>
        <w:t xml:space="preserve">: </w:t>
      </w:r>
      <w:r w:rsidRPr="001356F5">
        <w:rPr>
          <w:snapToGrid w:val="0"/>
          <w:color w:val="000000"/>
          <w:sz w:val="28"/>
          <w:szCs w:val="28"/>
        </w:rPr>
        <w:t>порівняння, структурні, динамічні, графіки зв’язку, графіки контролю (табл. </w:t>
      </w:r>
      <w:r w:rsidR="005F402A">
        <w:rPr>
          <w:snapToGrid w:val="0"/>
          <w:color w:val="000000"/>
          <w:sz w:val="28"/>
          <w:szCs w:val="28"/>
          <w:lang w:val="uk-UA"/>
        </w:rPr>
        <w:t>5</w:t>
      </w:r>
      <w:r w:rsidRPr="001356F5">
        <w:rPr>
          <w:snapToGrid w:val="0"/>
          <w:color w:val="000000"/>
          <w:sz w:val="28"/>
          <w:szCs w:val="28"/>
        </w:rPr>
        <w:t>).</w:t>
      </w:r>
    </w:p>
    <w:p w:rsidR="00A4359E" w:rsidRPr="001356F5" w:rsidRDefault="00A4359E" w:rsidP="00A4359E">
      <w:pPr>
        <w:spacing w:line="240" w:lineRule="auto"/>
        <w:ind w:firstLine="540"/>
        <w:rPr>
          <w:snapToGrid w:val="0"/>
          <w:color w:val="000000"/>
          <w:sz w:val="28"/>
          <w:szCs w:val="28"/>
        </w:rPr>
      </w:pPr>
      <w:r w:rsidRPr="001356F5">
        <w:rPr>
          <w:snapToGrid w:val="0"/>
          <w:color w:val="000000"/>
          <w:sz w:val="28"/>
          <w:szCs w:val="28"/>
        </w:rPr>
        <w:t>Ефективність використання графічного прийому значною мірою залежить від дотримання вимог до побудови графі</w:t>
      </w:r>
      <w:proofErr w:type="gramStart"/>
      <w:r w:rsidRPr="001356F5">
        <w:rPr>
          <w:snapToGrid w:val="0"/>
          <w:color w:val="000000"/>
          <w:sz w:val="28"/>
          <w:szCs w:val="28"/>
        </w:rPr>
        <w:t>к</w:t>
      </w:r>
      <w:proofErr w:type="gramEnd"/>
      <w:r w:rsidRPr="001356F5">
        <w:rPr>
          <w:snapToGrid w:val="0"/>
          <w:color w:val="000000"/>
          <w:sz w:val="28"/>
          <w:szCs w:val="28"/>
        </w:rPr>
        <w:t>ів:</w:t>
      </w:r>
    </w:p>
    <w:p w:rsidR="00A4359E" w:rsidRPr="001356F5" w:rsidRDefault="00A4359E" w:rsidP="00A4359E">
      <w:pPr>
        <w:numPr>
          <w:ilvl w:val="0"/>
          <w:numId w:val="10"/>
        </w:numPr>
        <w:tabs>
          <w:tab w:val="clear" w:pos="1260"/>
          <w:tab w:val="num" w:pos="900"/>
        </w:tabs>
        <w:adjustRightInd/>
        <w:spacing w:line="240" w:lineRule="auto"/>
        <w:ind w:left="900"/>
        <w:textAlignment w:val="auto"/>
        <w:rPr>
          <w:sz w:val="28"/>
          <w:szCs w:val="28"/>
        </w:rPr>
      </w:pPr>
      <w:r w:rsidRPr="001356F5">
        <w:rPr>
          <w:sz w:val="28"/>
          <w:szCs w:val="28"/>
        </w:rPr>
        <w:t xml:space="preserve">узгодженість </w:t>
      </w:r>
      <w:r w:rsidRPr="001356F5">
        <w:rPr>
          <w:snapToGrid w:val="0"/>
          <w:color w:val="000000"/>
          <w:sz w:val="28"/>
          <w:szCs w:val="28"/>
        </w:rPr>
        <w:t xml:space="preserve">розмірів графіка (масштабів </w:t>
      </w:r>
      <w:proofErr w:type="gramStart"/>
      <w:r w:rsidRPr="001356F5">
        <w:rPr>
          <w:snapToGrid w:val="0"/>
          <w:color w:val="000000"/>
          <w:sz w:val="28"/>
          <w:szCs w:val="28"/>
        </w:rPr>
        <w:t>в</w:t>
      </w:r>
      <w:proofErr w:type="gramEnd"/>
      <w:r w:rsidRPr="001356F5">
        <w:rPr>
          <w:snapToGrid w:val="0"/>
          <w:color w:val="000000"/>
          <w:sz w:val="28"/>
          <w:szCs w:val="28"/>
        </w:rPr>
        <w:t>ідображення досліджуваних величин) з його призначенням;</w:t>
      </w:r>
    </w:p>
    <w:p w:rsidR="00A4359E" w:rsidRPr="001356F5" w:rsidRDefault="00A4359E" w:rsidP="00A4359E">
      <w:pPr>
        <w:numPr>
          <w:ilvl w:val="0"/>
          <w:numId w:val="10"/>
        </w:numPr>
        <w:tabs>
          <w:tab w:val="clear" w:pos="1260"/>
          <w:tab w:val="num" w:pos="900"/>
        </w:tabs>
        <w:adjustRightInd/>
        <w:spacing w:line="240" w:lineRule="auto"/>
        <w:ind w:left="900"/>
        <w:textAlignment w:val="auto"/>
        <w:rPr>
          <w:sz w:val="28"/>
          <w:szCs w:val="28"/>
        </w:rPr>
      </w:pPr>
      <w:r w:rsidRPr="001356F5">
        <w:rPr>
          <w:snapToGrid w:val="0"/>
          <w:color w:val="000000"/>
          <w:sz w:val="28"/>
          <w:szCs w:val="28"/>
        </w:rPr>
        <w:t>дотримання пропорцій (відношення ширини графіка до його висоти);</w:t>
      </w:r>
    </w:p>
    <w:p w:rsidR="00A4359E" w:rsidRPr="001356F5" w:rsidRDefault="00A4359E" w:rsidP="00A4359E">
      <w:pPr>
        <w:numPr>
          <w:ilvl w:val="0"/>
          <w:numId w:val="10"/>
        </w:numPr>
        <w:tabs>
          <w:tab w:val="clear" w:pos="1260"/>
          <w:tab w:val="num" w:pos="900"/>
        </w:tabs>
        <w:adjustRightInd/>
        <w:spacing w:line="240" w:lineRule="auto"/>
        <w:ind w:left="900"/>
        <w:textAlignment w:val="auto"/>
        <w:rPr>
          <w:sz w:val="28"/>
          <w:szCs w:val="28"/>
        </w:rPr>
      </w:pPr>
      <w:r w:rsidRPr="001356F5">
        <w:rPr>
          <w:snapToGrid w:val="0"/>
          <w:color w:val="000000"/>
          <w:sz w:val="28"/>
          <w:szCs w:val="28"/>
        </w:rPr>
        <w:lastRenderedPageBreak/>
        <w:t xml:space="preserve">композиція графіка (не перевантажувати графік </w:t>
      </w:r>
      <w:proofErr w:type="gramStart"/>
      <w:r w:rsidRPr="001356F5">
        <w:rPr>
          <w:snapToGrid w:val="0"/>
          <w:color w:val="000000"/>
          <w:sz w:val="28"/>
          <w:szCs w:val="28"/>
        </w:rPr>
        <w:t>великою</w:t>
      </w:r>
      <w:proofErr w:type="gramEnd"/>
      <w:r w:rsidRPr="001356F5">
        <w:rPr>
          <w:snapToGrid w:val="0"/>
          <w:color w:val="000000"/>
          <w:sz w:val="28"/>
          <w:szCs w:val="28"/>
        </w:rPr>
        <w:t xml:space="preserve"> кількістю даних).</w:t>
      </w:r>
    </w:p>
    <w:p w:rsidR="005F402A" w:rsidRDefault="001356F5" w:rsidP="005F402A">
      <w:pPr>
        <w:spacing w:line="240" w:lineRule="auto"/>
        <w:ind w:left="2340" w:hanging="1800"/>
        <w:jc w:val="right"/>
        <w:rPr>
          <w:color w:val="000000"/>
          <w:sz w:val="28"/>
          <w:szCs w:val="28"/>
          <w:lang w:val="uk-UA"/>
        </w:rPr>
      </w:pPr>
      <w:r w:rsidRPr="001356F5">
        <w:rPr>
          <w:i/>
          <w:color w:val="000000"/>
          <w:sz w:val="28"/>
          <w:szCs w:val="28"/>
        </w:rPr>
        <w:t>Таблиця </w:t>
      </w:r>
      <w:r w:rsidR="005F402A">
        <w:rPr>
          <w:color w:val="000000"/>
          <w:sz w:val="28"/>
          <w:szCs w:val="28"/>
          <w:lang w:val="uk-UA"/>
        </w:rPr>
        <w:t>5</w:t>
      </w:r>
    </w:p>
    <w:p w:rsidR="001356F5" w:rsidRPr="005F402A" w:rsidRDefault="001356F5" w:rsidP="005F402A">
      <w:pPr>
        <w:spacing w:line="240" w:lineRule="auto"/>
        <w:ind w:left="2340" w:hanging="1800"/>
        <w:jc w:val="center"/>
        <w:rPr>
          <w:b/>
          <w:sz w:val="28"/>
          <w:szCs w:val="28"/>
        </w:rPr>
      </w:pPr>
      <w:r w:rsidRPr="005F402A">
        <w:rPr>
          <w:b/>
          <w:color w:val="000000"/>
          <w:sz w:val="28"/>
          <w:szCs w:val="28"/>
        </w:rPr>
        <w:t>Види графі</w:t>
      </w:r>
      <w:proofErr w:type="gramStart"/>
      <w:r w:rsidRPr="005F402A">
        <w:rPr>
          <w:b/>
          <w:color w:val="000000"/>
          <w:sz w:val="28"/>
          <w:szCs w:val="28"/>
        </w:rPr>
        <w:t>к</w:t>
      </w:r>
      <w:proofErr w:type="gramEnd"/>
      <w:r w:rsidRPr="005F402A">
        <w:rPr>
          <w:b/>
          <w:color w:val="000000"/>
          <w:sz w:val="28"/>
          <w:szCs w:val="28"/>
        </w:rPr>
        <w:t>ів</w:t>
      </w:r>
    </w:p>
    <w:tbl>
      <w:tblPr>
        <w:tblStyle w:val="af4"/>
        <w:tblW w:w="4987" w:type="pct"/>
        <w:tblLayout w:type="fixed"/>
        <w:tblLook w:val="01E0"/>
      </w:tblPr>
      <w:tblGrid>
        <w:gridCol w:w="1891"/>
        <w:gridCol w:w="7937"/>
      </w:tblGrid>
      <w:tr w:rsidR="001356F5" w:rsidRPr="005F402A" w:rsidTr="005F402A">
        <w:trPr>
          <w:trHeight w:val="397"/>
        </w:trPr>
        <w:tc>
          <w:tcPr>
            <w:tcW w:w="962" w:type="pct"/>
            <w:vAlign w:val="center"/>
          </w:tcPr>
          <w:p w:rsidR="001356F5" w:rsidRPr="005F402A" w:rsidRDefault="001356F5" w:rsidP="001356F5">
            <w:pPr>
              <w:spacing w:line="240" w:lineRule="auto"/>
              <w:ind w:right="75"/>
              <w:jc w:val="center"/>
              <w:rPr>
                <w:color w:val="000000"/>
                <w:sz w:val="24"/>
                <w:szCs w:val="24"/>
              </w:rPr>
            </w:pPr>
            <w:r w:rsidRPr="005F402A">
              <w:rPr>
                <w:color w:val="000000"/>
                <w:sz w:val="24"/>
                <w:szCs w:val="24"/>
              </w:rPr>
              <w:t>Вид графіка</w:t>
            </w:r>
          </w:p>
        </w:tc>
        <w:tc>
          <w:tcPr>
            <w:tcW w:w="4038" w:type="pct"/>
            <w:vAlign w:val="center"/>
          </w:tcPr>
          <w:p w:rsidR="001356F5" w:rsidRPr="005F402A" w:rsidRDefault="001356F5" w:rsidP="001356F5">
            <w:pPr>
              <w:spacing w:line="240" w:lineRule="auto"/>
              <w:ind w:left="70" w:right="73"/>
              <w:jc w:val="center"/>
              <w:rPr>
                <w:color w:val="000000"/>
                <w:sz w:val="24"/>
                <w:szCs w:val="24"/>
              </w:rPr>
            </w:pPr>
            <w:r w:rsidRPr="005F402A">
              <w:rPr>
                <w:color w:val="000000"/>
                <w:sz w:val="24"/>
                <w:szCs w:val="24"/>
              </w:rPr>
              <w:t>Призначення</w:t>
            </w:r>
          </w:p>
        </w:tc>
      </w:tr>
      <w:tr w:rsidR="001356F5" w:rsidRPr="005F402A" w:rsidTr="005F402A">
        <w:trPr>
          <w:trHeight w:val="20"/>
        </w:trPr>
        <w:tc>
          <w:tcPr>
            <w:tcW w:w="962" w:type="pct"/>
          </w:tcPr>
          <w:p w:rsidR="001356F5" w:rsidRPr="005F402A" w:rsidRDefault="001356F5" w:rsidP="001356F5">
            <w:pPr>
              <w:spacing w:line="240" w:lineRule="auto"/>
              <w:ind w:right="-35"/>
              <w:rPr>
                <w:color w:val="000000"/>
                <w:sz w:val="24"/>
                <w:szCs w:val="24"/>
              </w:rPr>
            </w:pPr>
            <w:r w:rsidRPr="005F402A">
              <w:rPr>
                <w:snapToGrid w:val="0"/>
                <w:color w:val="000000"/>
                <w:sz w:val="24"/>
                <w:szCs w:val="24"/>
              </w:rPr>
              <w:t>Порівняння</w:t>
            </w:r>
          </w:p>
        </w:tc>
        <w:tc>
          <w:tcPr>
            <w:tcW w:w="4038" w:type="pct"/>
          </w:tcPr>
          <w:p w:rsidR="001356F5" w:rsidRPr="005F402A" w:rsidRDefault="001356F5" w:rsidP="001356F5">
            <w:pPr>
              <w:spacing w:line="240" w:lineRule="auto"/>
              <w:ind w:right="-109"/>
              <w:rPr>
                <w:color w:val="000000"/>
                <w:sz w:val="24"/>
                <w:szCs w:val="24"/>
              </w:rPr>
            </w:pPr>
            <w:r w:rsidRPr="005F402A">
              <w:rPr>
                <w:snapToGrid w:val="0"/>
                <w:color w:val="000000"/>
                <w:sz w:val="24"/>
                <w:szCs w:val="24"/>
              </w:rPr>
              <w:t>Показує спі</w:t>
            </w:r>
            <w:proofErr w:type="gramStart"/>
            <w:r w:rsidRPr="005F402A">
              <w:rPr>
                <w:snapToGrid w:val="0"/>
                <w:color w:val="000000"/>
                <w:sz w:val="24"/>
                <w:szCs w:val="24"/>
              </w:rPr>
              <w:t>вв</w:t>
            </w:r>
            <w:proofErr w:type="gramEnd"/>
            <w:r w:rsidRPr="005F402A">
              <w:rPr>
                <w:snapToGrid w:val="0"/>
                <w:color w:val="000000"/>
                <w:sz w:val="24"/>
                <w:szCs w:val="24"/>
              </w:rPr>
              <w:t>ідношення різних об’єктів за певним показником</w:t>
            </w:r>
          </w:p>
        </w:tc>
      </w:tr>
      <w:tr w:rsidR="001356F5" w:rsidRPr="005F402A" w:rsidTr="005F402A">
        <w:trPr>
          <w:trHeight w:val="20"/>
        </w:trPr>
        <w:tc>
          <w:tcPr>
            <w:tcW w:w="962" w:type="pct"/>
          </w:tcPr>
          <w:p w:rsidR="001356F5" w:rsidRPr="005F402A" w:rsidRDefault="001356F5" w:rsidP="001356F5">
            <w:pPr>
              <w:spacing w:line="240" w:lineRule="auto"/>
              <w:ind w:right="-35"/>
              <w:rPr>
                <w:color w:val="000000"/>
                <w:sz w:val="24"/>
                <w:szCs w:val="24"/>
              </w:rPr>
            </w:pPr>
            <w:r w:rsidRPr="005F402A">
              <w:rPr>
                <w:snapToGrid w:val="0"/>
                <w:color w:val="000000"/>
                <w:sz w:val="24"/>
                <w:szCs w:val="24"/>
              </w:rPr>
              <w:t>Структурний</w:t>
            </w:r>
          </w:p>
        </w:tc>
        <w:tc>
          <w:tcPr>
            <w:tcW w:w="4038" w:type="pct"/>
          </w:tcPr>
          <w:p w:rsidR="001356F5" w:rsidRPr="005F402A" w:rsidRDefault="001356F5" w:rsidP="001356F5">
            <w:pPr>
              <w:spacing w:line="240" w:lineRule="auto"/>
              <w:ind w:right="73"/>
              <w:rPr>
                <w:color w:val="000000"/>
                <w:sz w:val="24"/>
                <w:szCs w:val="24"/>
              </w:rPr>
            </w:pPr>
            <w:r w:rsidRPr="005F402A">
              <w:rPr>
                <w:snapToGrid w:val="0"/>
                <w:color w:val="000000"/>
                <w:sz w:val="24"/>
                <w:szCs w:val="24"/>
              </w:rPr>
              <w:t xml:space="preserve">Дає змогу визначити склад </w:t>
            </w:r>
            <w:proofErr w:type="gramStart"/>
            <w:r w:rsidRPr="005F402A">
              <w:rPr>
                <w:snapToGrid w:val="0"/>
                <w:color w:val="000000"/>
                <w:sz w:val="24"/>
                <w:szCs w:val="24"/>
              </w:rPr>
              <w:t>досл</w:t>
            </w:r>
            <w:proofErr w:type="gramEnd"/>
            <w:r w:rsidRPr="005F402A">
              <w:rPr>
                <w:snapToGrid w:val="0"/>
                <w:color w:val="000000"/>
                <w:sz w:val="24"/>
                <w:szCs w:val="24"/>
              </w:rPr>
              <w:t>іджуваних показників, питому вагу їх окремих частин у загальній величині</w:t>
            </w:r>
          </w:p>
        </w:tc>
      </w:tr>
      <w:tr w:rsidR="005F402A" w:rsidRPr="005F402A" w:rsidTr="005F402A">
        <w:trPr>
          <w:trHeight w:val="20"/>
        </w:trPr>
        <w:tc>
          <w:tcPr>
            <w:tcW w:w="962" w:type="pct"/>
          </w:tcPr>
          <w:p w:rsidR="005F402A" w:rsidRPr="005F402A" w:rsidRDefault="005F402A" w:rsidP="00FD53CE">
            <w:pPr>
              <w:spacing w:line="240" w:lineRule="auto"/>
              <w:ind w:right="-35"/>
              <w:rPr>
                <w:color w:val="000000"/>
                <w:sz w:val="24"/>
                <w:szCs w:val="24"/>
              </w:rPr>
            </w:pPr>
            <w:r w:rsidRPr="005F402A">
              <w:rPr>
                <w:snapToGrid w:val="0"/>
                <w:color w:val="000000"/>
                <w:sz w:val="24"/>
                <w:szCs w:val="24"/>
              </w:rPr>
              <w:t>Динамічний</w:t>
            </w:r>
          </w:p>
        </w:tc>
        <w:tc>
          <w:tcPr>
            <w:tcW w:w="4038" w:type="pct"/>
          </w:tcPr>
          <w:p w:rsidR="005F402A" w:rsidRPr="005F402A" w:rsidRDefault="005F402A" w:rsidP="00FD53CE">
            <w:pPr>
              <w:spacing w:line="240" w:lineRule="auto"/>
              <w:ind w:right="73"/>
              <w:rPr>
                <w:color w:val="000000"/>
                <w:sz w:val="24"/>
                <w:szCs w:val="24"/>
              </w:rPr>
            </w:pPr>
            <w:r w:rsidRPr="005F402A">
              <w:rPr>
                <w:snapToGrid w:val="0"/>
                <w:color w:val="000000"/>
                <w:sz w:val="24"/>
                <w:szCs w:val="24"/>
              </w:rPr>
              <w:t xml:space="preserve">Для зображення зміни явищ </w:t>
            </w:r>
            <w:proofErr w:type="gramStart"/>
            <w:r w:rsidRPr="005F402A">
              <w:rPr>
                <w:snapToGrid w:val="0"/>
                <w:color w:val="000000"/>
                <w:sz w:val="24"/>
                <w:szCs w:val="24"/>
              </w:rPr>
              <w:t>за</w:t>
            </w:r>
            <w:proofErr w:type="gramEnd"/>
            <w:r w:rsidRPr="005F402A">
              <w:rPr>
                <w:snapToGrid w:val="0"/>
                <w:color w:val="000000"/>
                <w:sz w:val="24"/>
                <w:szCs w:val="24"/>
              </w:rPr>
              <w:t xml:space="preserve"> відповідні проміжки часу</w:t>
            </w:r>
          </w:p>
        </w:tc>
      </w:tr>
      <w:tr w:rsidR="005F402A" w:rsidRPr="005F402A" w:rsidTr="005F402A">
        <w:trPr>
          <w:trHeight w:val="20"/>
        </w:trPr>
        <w:tc>
          <w:tcPr>
            <w:tcW w:w="962" w:type="pct"/>
          </w:tcPr>
          <w:p w:rsidR="005F402A" w:rsidRPr="005F402A" w:rsidRDefault="005F402A" w:rsidP="00FD53CE">
            <w:pPr>
              <w:spacing w:line="240" w:lineRule="auto"/>
              <w:ind w:right="-35"/>
              <w:rPr>
                <w:snapToGrid w:val="0"/>
                <w:color w:val="000000"/>
                <w:sz w:val="24"/>
                <w:szCs w:val="24"/>
              </w:rPr>
            </w:pPr>
            <w:r w:rsidRPr="005F402A">
              <w:rPr>
                <w:snapToGrid w:val="0"/>
                <w:color w:val="000000"/>
                <w:sz w:val="24"/>
                <w:szCs w:val="24"/>
              </w:rPr>
              <w:t>Зв’язку</w:t>
            </w:r>
          </w:p>
        </w:tc>
        <w:tc>
          <w:tcPr>
            <w:tcW w:w="4038" w:type="pct"/>
          </w:tcPr>
          <w:p w:rsidR="005F402A" w:rsidRPr="005F402A" w:rsidRDefault="005F402A" w:rsidP="00FD53CE">
            <w:pPr>
              <w:spacing w:line="240" w:lineRule="auto"/>
              <w:ind w:right="73"/>
              <w:rPr>
                <w:color w:val="000000"/>
                <w:sz w:val="24"/>
                <w:szCs w:val="24"/>
              </w:rPr>
            </w:pPr>
            <w:r w:rsidRPr="005F402A">
              <w:rPr>
                <w:snapToGrid w:val="0"/>
                <w:color w:val="000000"/>
                <w:sz w:val="24"/>
                <w:szCs w:val="24"/>
              </w:rPr>
              <w:t xml:space="preserve">Для вивчення зв’язків </w:t>
            </w:r>
            <w:proofErr w:type="gramStart"/>
            <w:r w:rsidRPr="005F402A">
              <w:rPr>
                <w:snapToGrid w:val="0"/>
                <w:color w:val="000000"/>
                <w:sz w:val="24"/>
                <w:szCs w:val="24"/>
              </w:rPr>
              <w:t>м</w:t>
            </w:r>
            <w:proofErr w:type="gramEnd"/>
            <w:r w:rsidRPr="005F402A">
              <w:rPr>
                <w:snapToGrid w:val="0"/>
                <w:color w:val="000000"/>
                <w:sz w:val="24"/>
                <w:szCs w:val="24"/>
              </w:rPr>
              <w:t>іж показниками</w:t>
            </w:r>
          </w:p>
        </w:tc>
      </w:tr>
      <w:tr w:rsidR="005F402A" w:rsidRPr="005F402A" w:rsidTr="005F402A">
        <w:trPr>
          <w:trHeight w:val="20"/>
        </w:trPr>
        <w:tc>
          <w:tcPr>
            <w:tcW w:w="962" w:type="pct"/>
          </w:tcPr>
          <w:p w:rsidR="005F402A" w:rsidRPr="005F402A" w:rsidRDefault="005F402A" w:rsidP="00FD53CE">
            <w:pPr>
              <w:spacing w:line="240" w:lineRule="auto"/>
              <w:ind w:right="-35"/>
              <w:rPr>
                <w:snapToGrid w:val="0"/>
                <w:color w:val="000000"/>
                <w:sz w:val="24"/>
                <w:szCs w:val="24"/>
              </w:rPr>
            </w:pPr>
            <w:r w:rsidRPr="005F402A">
              <w:rPr>
                <w:snapToGrid w:val="0"/>
                <w:color w:val="000000"/>
                <w:sz w:val="24"/>
                <w:szCs w:val="24"/>
              </w:rPr>
              <w:t>Контролю</w:t>
            </w:r>
          </w:p>
        </w:tc>
        <w:tc>
          <w:tcPr>
            <w:tcW w:w="4038" w:type="pct"/>
          </w:tcPr>
          <w:p w:rsidR="005F402A" w:rsidRPr="005F402A" w:rsidRDefault="005F402A" w:rsidP="00FD53CE">
            <w:pPr>
              <w:spacing w:line="240" w:lineRule="auto"/>
              <w:ind w:right="73"/>
              <w:rPr>
                <w:color w:val="000000"/>
                <w:sz w:val="24"/>
                <w:szCs w:val="24"/>
              </w:rPr>
            </w:pPr>
            <w:r w:rsidRPr="005F402A">
              <w:rPr>
                <w:snapToGrid w:val="0"/>
                <w:color w:val="000000"/>
                <w:sz w:val="24"/>
                <w:szCs w:val="24"/>
              </w:rPr>
              <w:t>Для уявлення про хід виконання планових задач</w:t>
            </w:r>
          </w:p>
        </w:tc>
      </w:tr>
    </w:tbl>
    <w:p w:rsidR="005F402A" w:rsidRDefault="005F402A" w:rsidP="001356F5">
      <w:pPr>
        <w:spacing w:line="240" w:lineRule="auto"/>
        <w:ind w:firstLine="540"/>
        <w:rPr>
          <w:snapToGrid w:val="0"/>
          <w:color w:val="000000"/>
          <w:sz w:val="28"/>
          <w:szCs w:val="28"/>
          <w:lang w:val="uk-UA"/>
        </w:rPr>
      </w:pP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b/>
          <w:sz w:val="28"/>
          <w:szCs w:val="28"/>
        </w:rPr>
        <w:t>Прийоми факторного аналізу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 xml:space="preserve">Економічні явища </w:t>
      </w:r>
      <w:proofErr w:type="gramStart"/>
      <w:r w:rsidR="00B42F61">
        <w:rPr>
          <w:sz w:val="28"/>
          <w:szCs w:val="28"/>
        </w:rPr>
        <w:t>п</w:t>
      </w:r>
      <w:proofErr w:type="gramEnd"/>
      <w:r w:rsidR="00B42F61">
        <w:rPr>
          <w:sz w:val="28"/>
          <w:szCs w:val="28"/>
        </w:rPr>
        <w:t>ідприємницької</w:t>
      </w:r>
      <w:r w:rsidRPr="001356F5">
        <w:rPr>
          <w:sz w:val="28"/>
          <w:szCs w:val="28"/>
        </w:rPr>
        <w:t xml:space="preserve"> діяльності підприємств є результатом впливу сукупності зваємопов’язаних і взаємозалежних факторів. При цьому кожне економічне явище можна розглядати і як причину, і як результат.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 xml:space="preserve">В практиці аналізу показники, які характеризують причину, називають факторними, які характеризують результат – результативними. Сукупність </w:t>
      </w:r>
      <w:proofErr w:type="gramStart"/>
      <w:r w:rsidRPr="001356F5">
        <w:rPr>
          <w:sz w:val="28"/>
          <w:szCs w:val="28"/>
        </w:rPr>
        <w:t>результативного</w:t>
      </w:r>
      <w:proofErr w:type="gramEnd"/>
      <w:r w:rsidRPr="001356F5">
        <w:rPr>
          <w:sz w:val="28"/>
          <w:szCs w:val="28"/>
        </w:rPr>
        <w:t xml:space="preserve"> і факторних показників, поєднаних відповідним зв’язком, є факторною системою.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 xml:space="preserve">Залежно від типу зв’язку </w:t>
      </w:r>
      <w:proofErr w:type="gramStart"/>
      <w:r w:rsidRPr="001356F5">
        <w:rPr>
          <w:sz w:val="28"/>
          <w:szCs w:val="28"/>
        </w:rPr>
        <w:t>між</w:t>
      </w:r>
      <w:proofErr w:type="gramEnd"/>
      <w:r w:rsidRPr="001356F5">
        <w:rPr>
          <w:sz w:val="28"/>
          <w:szCs w:val="28"/>
        </w:rPr>
        <w:t xml:space="preserve"> результативним та факторними показниками розрізняють функціональну та стохастичну факторні системи.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 xml:space="preserve">Функціональна факторна система – кожному значенню факторного показника відповідає визначене </w:t>
      </w:r>
      <w:proofErr w:type="gramStart"/>
      <w:r w:rsidRPr="001356F5">
        <w:rPr>
          <w:sz w:val="28"/>
          <w:szCs w:val="28"/>
        </w:rPr>
        <w:t>(є</w:t>
      </w:r>
      <w:proofErr w:type="gramEnd"/>
      <w:r w:rsidRPr="001356F5">
        <w:rPr>
          <w:sz w:val="28"/>
          <w:szCs w:val="28"/>
        </w:rPr>
        <w:t xml:space="preserve">дине) значення результативного. </w:t>
      </w:r>
    </w:p>
    <w:p w:rsidR="001356F5" w:rsidRPr="002C1C14" w:rsidRDefault="001356F5" w:rsidP="001356F5">
      <w:pPr>
        <w:spacing w:line="240" w:lineRule="auto"/>
        <w:ind w:firstLine="540"/>
        <w:rPr>
          <w:sz w:val="28"/>
          <w:szCs w:val="28"/>
          <w:lang w:val="uk-UA"/>
        </w:rPr>
      </w:pPr>
      <w:r w:rsidRPr="001356F5">
        <w:rPr>
          <w:sz w:val="28"/>
          <w:szCs w:val="28"/>
        </w:rPr>
        <w:t xml:space="preserve">Стохастична факторна система – </w:t>
      </w:r>
      <w:proofErr w:type="gramStart"/>
      <w:r w:rsidRPr="001356F5">
        <w:rPr>
          <w:sz w:val="28"/>
          <w:szCs w:val="28"/>
        </w:rPr>
        <w:t>кожному</w:t>
      </w:r>
      <w:proofErr w:type="gramEnd"/>
      <w:r w:rsidRPr="001356F5">
        <w:rPr>
          <w:sz w:val="28"/>
          <w:szCs w:val="28"/>
        </w:rPr>
        <w:t xml:space="preserve"> значенню факторного показника відповідає декілька значень результативного. Для даної системи властива ймовірність зв’язку </w:t>
      </w:r>
      <w:proofErr w:type="gramStart"/>
      <w:r w:rsidRPr="001356F5">
        <w:rPr>
          <w:sz w:val="28"/>
          <w:szCs w:val="28"/>
        </w:rPr>
        <w:t>між</w:t>
      </w:r>
      <w:proofErr w:type="gramEnd"/>
      <w:r w:rsidRPr="001356F5">
        <w:rPr>
          <w:sz w:val="28"/>
          <w:szCs w:val="28"/>
        </w:rPr>
        <w:t xml:space="preserve"> факторним і результативним показниками.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 xml:space="preserve">Аналіз діяльності </w:t>
      </w:r>
      <w:proofErr w:type="gramStart"/>
      <w:r w:rsidRPr="001356F5">
        <w:rPr>
          <w:sz w:val="28"/>
          <w:szCs w:val="28"/>
        </w:rPr>
        <w:t>п</w:t>
      </w:r>
      <w:proofErr w:type="gramEnd"/>
      <w:r w:rsidRPr="001356F5">
        <w:rPr>
          <w:sz w:val="28"/>
          <w:szCs w:val="28"/>
        </w:rPr>
        <w:t>ідприємств за функціональної факторної системи проводять шляхом використання прийому елімінування, за стохастичної факторної системи – кореляційно-регресійного прийому.</w:t>
      </w:r>
    </w:p>
    <w:p w:rsidR="001356F5" w:rsidRPr="001356F5" w:rsidRDefault="001356F5" w:rsidP="001356F5">
      <w:pPr>
        <w:spacing w:line="240" w:lineRule="auto"/>
        <w:ind w:firstLine="540"/>
        <w:rPr>
          <w:snapToGrid w:val="0"/>
          <w:color w:val="000000"/>
          <w:spacing w:val="2"/>
          <w:sz w:val="28"/>
          <w:szCs w:val="28"/>
        </w:rPr>
      </w:pPr>
      <w:r w:rsidRPr="001356F5">
        <w:rPr>
          <w:i/>
          <w:snapToGrid w:val="0"/>
          <w:color w:val="000000"/>
          <w:spacing w:val="2"/>
          <w:sz w:val="28"/>
          <w:szCs w:val="28"/>
        </w:rPr>
        <w:t>Елімінування</w:t>
      </w:r>
      <w:r w:rsidRPr="001356F5">
        <w:rPr>
          <w:b/>
          <w:i/>
          <w:snapToGrid w:val="0"/>
          <w:color w:val="000000"/>
          <w:spacing w:val="2"/>
          <w:sz w:val="28"/>
          <w:szCs w:val="28"/>
        </w:rPr>
        <w:t xml:space="preserve"> </w:t>
      </w:r>
      <w:r w:rsidRPr="001356F5">
        <w:rPr>
          <w:sz w:val="28"/>
          <w:szCs w:val="28"/>
        </w:rPr>
        <w:t>–</w:t>
      </w:r>
      <w:r w:rsidRPr="001356F5">
        <w:rPr>
          <w:b/>
          <w:snapToGrid w:val="0"/>
          <w:color w:val="000000"/>
          <w:spacing w:val="2"/>
          <w:sz w:val="28"/>
          <w:szCs w:val="28"/>
        </w:rPr>
        <w:t xml:space="preserve"> </w:t>
      </w:r>
      <w:r w:rsidRPr="001356F5">
        <w:rPr>
          <w:snapToGrid w:val="0"/>
          <w:color w:val="000000"/>
          <w:spacing w:val="2"/>
          <w:sz w:val="28"/>
          <w:szCs w:val="28"/>
        </w:rPr>
        <w:t xml:space="preserve">(від лат. </w:t>
      </w:r>
      <w:r w:rsidRPr="001356F5">
        <w:rPr>
          <w:snapToGrid w:val="0"/>
          <w:color w:val="000000"/>
          <w:spacing w:val="2"/>
          <w:sz w:val="28"/>
          <w:szCs w:val="28"/>
          <w:lang w:val="en-US"/>
        </w:rPr>
        <w:t>eliminare</w:t>
      </w:r>
      <w:r w:rsidRPr="001356F5">
        <w:rPr>
          <w:snapToGrid w:val="0"/>
          <w:color w:val="000000"/>
          <w:spacing w:val="2"/>
          <w:sz w:val="28"/>
          <w:szCs w:val="28"/>
        </w:rPr>
        <w:t xml:space="preserve"> – виключати, усувати) на основі абстрагування від взаємовпливу факторів, </w:t>
      </w:r>
      <w:proofErr w:type="gramStart"/>
      <w:r w:rsidRPr="001356F5">
        <w:rPr>
          <w:snapToGrid w:val="0"/>
          <w:color w:val="000000"/>
          <w:spacing w:val="2"/>
          <w:sz w:val="28"/>
          <w:szCs w:val="28"/>
        </w:rPr>
        <w:t>посл</w:t>
      </w:r>
      <w:proofErr w:type="gramEnd"/>
      <w:r w:rsidRPr="001356F5">
        <w:rPr>
          <w:snapToGrid w:val="0"/>
          <w:color w:val="000000"/>
          <w:spacing w:val="2"/>
          <w:sz w:val="28"/>
          <w:szCs w:val="28"/>
        </w:rPr>
        <w:t>ідовно вивчається вплив кожного фактора на результативний показник шляхом виключення впливу всіх факторів, крім одного.</w:t>
      </w:r>
    </w:p>
    <w:p w:rsidR="001356F5" w:rsidRPr="001356F5" w:rsidRDefault="001356F5" w:rsidP="001356F5">
      <w:pPr>
        <w:spacing w:line="240" w:lineRule="auto"/>
        <w:ind w:firstLine="540"/>
        <w:rPr>
          <w:snapToGrid w:val="0"/>
          <w:color w:val="000000"/>
          <w:spacing w:val="2"/>
          <w:sz w:val="28"/>
          <w:szCs w:val="28"/>
        </w:rPr>
      </w:pPr>
      <w:r w:rsidRPr="001356F5">
        <w:rPr>
          <w:snapToGrid w:val="0"/>
          <w:color w:val="000000"/>
          <w:spacing w:val="2"/>
          <w:sz w:val="28"/>
          <w:szCs w:val="28"/>
        </w:rPr>
        <w:t>Розрізняють декілька способів прийому елі</w:t>
      </w:r>
      <w:proofErr w:type="gramStart"/>
      <w:r w:rsidRPr="001356F5">
        <w:rPr>
          <w:snapToGrid w:val="0"/>
          <w:color w:val="000000"/>
          <w:spacing w:val="2"/>
          <w:sz w:val="28"/>
          <w:szCs w:val="28"/>
        </w:rPr>
        <w:t>м</w:t>
      </w:r>
      <w:proofErr w:type="gramEnd"/>
      <w:r w:rsidRPr="001356F5">
        <w:rPr>
          <w:snapToGrid w:val="0"/>
          <w:color w:val="000000"/>
          <w:spacing w:val="2"/>
          <w:sz w:val="28"/>
          <w:szCs w:val="28"/>
        </w:rPr>
        <w:t>інування:</w:t>
      </w:r>
    </w:p>
    <w:p w:rsidR="001356F5" w:rsidRPr="001356F5" w:rsidRDefault="001356F5" w:rsidP="00C87E07">
      <w:pPr>
        <w:numPr>
          <w:ilvl w:val="0"/>
          <w:numId w:val="11"/>
        </w:numPr>
        <w:adjustRightInd/>
        <w:spacing w:line="240" w:lineRule="auto"/>
        <w:textAlignment w:val="auto"/>
        <w:rPr>
          <w:snapToGrid w:val="0"/>
          <w:color w:val="000000"/>
          <w:spacing w:val="2"/>
          <w:sz w:val="28"/>
          <w:szCs w:val="28"/>
        </w:rPr>
      </w:pPr>
      <w:r w:rsidRPr="001356F5">
        <w:rPr>
          <w:snapToGrid w:val="0"/>
          <w:color w:val="000000"/>
          <w:spacing w:val="2"/>
          <w:sz w:val="28"/>
          <w:szCs w:val="28"/>
        </w:rPr>
        <w:t xml:space="preserve">ланцюгові </w:t>
      </w:r>
      <w:proofErr w:type="gramStart"/>
      <w:r w:rsidRPr="001356F5">
        <w:rPr>
          <w:snapToGrid w:val="0"/>
          <w:color w:val="000000"/>
          <w:spacing w:val="2"/>
          <w:sz w:val="28"/>
          <w:szCs w:val="28"/>
        </w:rPr>
        <w:t>п</w:t>
      </w:r>
      <w:proofErr w:type="gramEnd"/>
      <w:r w:rsidRPr="001356F5">
        <w:rPr>
          <w:snapToGrid w:val="0"/>
          <w:color w:val="000000"/>
          <w:spacing w:val="2"/>
          <w:sz w:val="28"/>
          <w:szCs w:val="28"/>
        </w:rPr>
        <w:t>ідстановки;</w:t>
      </w:r>
    </w:p>
    <w:p w:rsidR="001356F5" w:rsidRPr="001356F5" w:rsidRDefault="001356F5" w:rsidP="00C87E07">
      <w:pPr>
        <w:numPr>
          <w:ilvl w:val="0"/>
          <w:numId w:val="11"/>
        </w:numPr>
        <w:adjustRightInd/>
        <w:spacing w:line="240" w:lineRule="auto"/>
        <w:textAlignment w:val="auto"/>
        <w:rPr>
          <w:snapToGrid w:val="0"/>
          <w:color w:val="000000"/>
          <w:spacing w:val="2"/>
          <w:sz w:val="28"/>
          <w:szCs w:val="28"/>
        </w:rPr>
      </w:pPr>
      <w:r w:rsidRPr="001356F5">
        <w:rPr>
          <w:snapToGrid w:val="0"/>
          <w:color w:val="000000"/>
          <w:spacing w:val="2"/>
          <w:sz w:val="28"/>
          <w:szCs w:val="28"/>
        </w:rPr>
        <w:t xml:space="preserve">абсолютні </w:t>
      </w:r>
      <w:proofErr w:type="gramStart"/>
      <w:r w:rsidRPr="001356F5">
        <w:rPr>
          <w:snapToGrid w:val="0"/>
          <w:color w:val="000000"/>
          <w:spacing w:val="2"/>
          <w:sz w:val="28"/>
          <w:szCs w:val="28"/>
        </w:rPr>
        <w:t>р</w:t>
      </w:r>
      <w:proofErr w:type="gramEnd"/>
      <w:r w:rsidRPr="001356F5">
        <w:rPr>
          <w:snapToGrid w:val="0"/>
          <w:color w:val="000000"/>
          <w:spacing w:val="2"/>
          <w:sz w:val="28"/>
          <w:szCs w:val="28"/>
        </w:rPr>
        <w:t>ізниці;</w:t>
      </w:r>
    </w:p>
    <w:p w:rsidR="001356F5" w:rsidRPr="001356F5" w:rsidRDefault="001356F5" w:rsidP="00C87E07">
      <w:pPr>
        <w:numPr>
          <w:ilvl w:val="0"/>
          <w:numId w:val="11"/>
        </w:numPr>
        <w:adjustRightInd/>
        <w:spacing w:line="240" w:lineRule="auto"/>
        <w:textAlignment w:val="auto"/>
        <w:rPr>
          <w:snapToGrid w:val="0"/>
          <w:color w:val="000000"/>
          <w:spacing w:val="2"/>
          <w:sz w:val="28"/>
          <w:szCs w:val="28"/>
        </w:rPr>
      </w:pPr>
      <w:r w:rsidRPr="001356F5">
        <w:rPr>
          <w:snapToGrid w:val="0"/>
          <w:color w:val="000000"/>
          <w:spacing w:val="2"/>
          <w:sz w:val="28"/>
          <w:szCs w:val="28"/>
        </w:rPr>
        <w:t xml:space="preserve">відносні </w:t>
      </w:r>
      <w:proofErr w:type="gramStart"/>
      <w:r w:rsidRPr="001356F5">
        <w:rPr>
          <w:snapToGrid w:val="0"/>
          <w:color w:val="000000"/>
          <w:spacing w:val="2"/>
          <w:sz w:val="28"/>
          <w:szCs w:val="28"/>
        </w:rPr>
        <w:t>р</w:t>
      </w:r>
      <w:proofErr w:type="gramEnd"/>
      <w:r w:rsidRPr="001356F5">
        <w:rPr>
          <w:snapToGrid w:val="0"/>
          <w:color w:val="000000"/>
          <w:spacing w:val="2"/>
          <w:sz w:val="28"/>
          <w:szCs w:val="28"/>
        </w:rPr>
        <w:t>ізниці;</w:t>
      </w:r>
    </w:p>
    <w:p w:rsidR="001356F5" w:rsidRPr="001356F5" w:rsidRDefault="001356F5" w:rsidP="00C87E07">
      <w:pPr>
        <w:numPr>
          <w:ilvl w:val="0"/>
          <w:numId w:val="11"/>
        </w:numPr>
        <w:adjustRightInd/>
        <w:spacing w:line="240" w:lineRule="auto"/>
        <w:textAlignment w:val="auto"/>
        <w:rPr>
          <w:snapToGrid w:val="0"/>
          <w:color w:val="000000"/>
          <w:spacing w:val="2"/>
          <w:sz w:val="28"/>
          <w:szCs w:val="28"/>
        </w:rPr>
      </w:pPr>
      <w:r w:rsidRPr="001356F5">
        <w:rPr>
          <w:snapToGrid w:val="0"/>
          <w:color w:val="000000"/>
          <w:spacing w:val="2"/>
          <w:sz w:val="28"/>
          <w:szCs w:val="28"/>
        </w:rPr>
        <w:t>індексний спосіб;</w:t>
      </w:r>
    </w:p>
    <w:p w:rsidR="001356F5" w:rsidRPr="001356F5" w:rsidRDefault="001356F5" w:rsidP="00C87E07">
      <w:pPr>
        <w:numPr>
          <w:ilvl w:val="0"/>
          <w:numId w:val="11"/>
        </w:numPr>
        <w:adjustRightInd/>
        <w:spacing w:line="240" w:lineRule="auto"/>
        <w:textAlignment w:val="auto"/>
        <w:rPr>
          <w:snapToGrid w:val="0"/>
          <w:color w:val="000000"/>
          <w:spacing w:val="2"/>
          <w:sz w:val="28"/>
          <w:szCs w:val="28"/>
        </w:rPr>
      </w:pPr>
      <w:r w:rsidRPr="001356F5">
        <w:rPr>
          <w:snapToGrid w:val="0"/>
          <w:color w:val="000000"/>
          <w:spacing w:val="2"/>
          <w:sz w:val="28"/>
          <w:szCs w:val="28"/>
        </w:rPr>
        <w:t>інтегральний спосіб.</w:t>
      </w:r>
    </w:p>
    <w:p w:rsidR="001356F5" w:rsidRPr="001356F5" w:rsidRDefault="001356F5" w:rsidP="001356F5">
      <w:pPr>
        <w:spacing w:line="240" w:lineRule="auto"/>
        <w:ind w:firstLine="540"/>
        <w:rPr>
          <w:snapToGrid w:val="0"/>
          <w:color w:val="000000"/>
          <w:spacing w:val="2"/>
          <w:sz w:val="28"/>
          <w:szCs w:val="28"/>
        </w:rPr>
      </w:pPr>
      <w:r w:rsidRPr="001356F5">
        <w:rPr>
          <w:snapToGrid w:val="0"/>
          <w:color w:val="000000"/>
          <w:spacing w:val="2"/>
          <w:sz w:val="28"/>
          <w:szCs w:val="28"/>
        </w:rPr>
        <w:t xml:space="preserve">Кожний спосіб прийому елімінування застосовується лише у певних факторних </w:t>
      </w:r>
      <w:proofErr w:type="gramStart"/>
      <w:r w:rsidRPr="001356F5">
        <w:rPr>
          <w:snapToGrid w:val="0"/>
          <w:color w:val="000000"/>
          <w:spacing w:val="2"/>
          <w:sz w:val="28"/>
          <w:szCs w:val="28"/>
        </w:rPr>
        <w:t>моделях</w:t>
      </w:r>
      <w:proofErr w:type="gramEnd"/>
      <w:r w:rsidRPr="001356F5">
        <w:rPr>
          <w:snapToGrid w:val="0"/>
          <w:color w:val="000000"/>
          <w:spacing w:val="2"/>
          <w:sz w:val="28"/>
          <w:szCs w:val="28"/>
        </w:rPr>
        <w:t xml:space="preserve"> (табл. </w:t>
      </w:r>
      <w:r w:rsidR="002C1C14">
        <w:rPr>
          <w:snapToGrid w:val="0"/>
          <w:color w:val="000000"/>
          <w:spacing w:val="2"/>
          <w:sz w:val="28"/>
          <w:szCs w:val="28"/>
          <w:lang w:val="uk-UA"/>
        </w:rPr>
        <w:t>6</w:t>
      </w:r>
      <w:r w:rsidRPr="001356F5">
        <w:rPr>
          <w:snapToGrid w:val="0"/>
          <w:color w:val="000000"/>
          <w:spacing w:val="2"/>
          <w:sz w:val="28"/>
          <w:szCs w:val="28"/>
        </w:rPr>
        <w:t>).</w:t>
      </w:r>
    </w:p>
    <w:p w:rsidR="00A4359E" w:rsidRDefault="00A4359E">
      <w:pPr>
        <w:widowControl/>
        <w:adjustRightInd/>
        <w:spacing w:after="200" w:line="276" w:lineRule="auto"/>
        <w:jc w:val="left"/>
        <w:textAlignment w:val="auto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br w:type="page"/>
      </w:r>
    </w:p>
    <w:p w:rsidR="002C1C14" w:rsidRDefault="001356F5" w:rsidP="002C1C14">
      <w:pPr>
        <w:spacing w:line="240" w:lineRule="auto"/>
        <w:ind w:left="2340" w:hanging="1800"/>
        <w:jc w:val="right"/>
        <w:rPr>
          <w:color w:val="000000"/>
          <w:sz w:val="28"/>
          <w:szCs w:val="28"/>
          <w:lang w:val="uk-UA"/>
        </w:rPr>
      </w:pPr>
      <w:r w:rsidRPr="001356F5">
        <w:rPr>
          <w:i/>
          <w:color w:val="000000"/>
          <w:sz w:val="28"/>
          <w:szCs w:val="28"/>
        </w:rPr>
        <w:lastRenderedPageBreak/>
        <w:t>Таблиця </w:t>
      </w:r>
      <w:r w:rsidR="002C1C14">
        <w:rPr>
          <w:color w:val="000000"/>
          <w:sz w:val="28"/>
          <w:szCs w:val="28"/>
          <w:lang w:val="uk-UA"/>
        </w:rPr>
        <w:t>6</w:t>
      </w:r>
    </w:p>
    <w:p w:rsidR="001356F5" w:rsidRPr="002C1C14" w:rsidRDefault="001356F5" w:rsidP="002C1C14">
      <w:pPr>
        <w:spacing w:line="240" w:lineRule="auto"/>
        <w:ind w:left="2340" w:hanging="1800"/>
        <w:jc w:val="center"/>
        <w:rPr>
          <w:b/>
          <w:color w:val="000000"/>
          <w:sz w:val="28"/>
          <w:szCs w:val="28"/>
        </w:rPr>
      </w:pPr>
      <w:r w:rsidRPr="002C1C14">
        <w:rPr>
          <w:b/>
          <w:color w:val="000000"/>
          <w:sz w:val="28"/>
          <w:szCs w:val="28"/>
        </w:rPr>
        <w:t>Види факторних моделей</w:t>
      </w:r>
    </w:p>
    <w:tbl>
      <w:tblPr>
        <w:tblStyle w:val="af4"/>
        <w:tblW w:w="5000" w:type="pct"/>
        <w:tblLook w:val="01E0"/>
      </w:tblPr>
      <w:tblGrid>
        <w:gridCol w:w="2497"/>
        <w:gridCol w:w="3021"/>
        <w:gridCol w:w="4336"/>
      </w:tblGrid>
      <w:tr w:rsidR="001356F5" w:rsidRPr="002C1C14" w:rsidTr="002C1C14">
        <w:tc>
          <w:tcPr>
            <w:tcW w:w="1267" w:type="pct"/>
            <w:vAlign w:val="center"/>
          </w:tcPr>
          <w:p w:rsidR="001356F5" w:rsidRPr="002C1C14" w:rsidRDefault="001356F5" w:rsidP="002C1C14">
            <w:pPr>
              <w:spacing w:line="240" w:lineRule="auto"/>
              <w:ind w:right="75"/>
              <w:jc w:val="center"/>
              <w:rPr>
                <w:color w:val="000000"/>
                <w:sz w:val="24"/>
                <w:szCs w:val="24"/>
              </w:rPr>
            </w:pPr>
            <w:r w:rsidRPr="002C1C14">
              <w:rPr>
                <w:color w:val="000000"/>
                <w:sz w:val="24"/>
                <w:szCs w:val="24"/>
              </w:rPr>
              <w:t>Вид факторної моделі</w:t>
            </w:r>
          </w:p>
        </w:tc>
        <w:tc>
          <w:tcPr>
            <w:tcW w:w="1533" w:type="pct"/>
            <w:vAlign w:val="center"/>
          </w:tcPr>
          <w:p w:rsidR="001356F5" w:rsidRPr="002C1C14" w:rsidRDefault="001356F5" w:rsidP="002C1C14">
            <w:pPr>
              <w:spacing w:line="240" w:lineRule="auto"/>
              <w:ind w:left="70" w:right="73"/>
              <w:jc w:val="center"/>
              <w:rPr>
                <w:color w:val="000000"/>
                <w:sz w:val="24"/>
                <w:szCs w:val="24"/>
              </w:rPr>
            </w:pPr>
            <w:r w:rsidRPr="002C1C14">
              <w:rPr>
                <w:color w:val="000000"/>
                <w:sz w:val="24"/>
                <w:szCs w:val="24"/>
              </w:rPr>
              <w:t>Методика побудови</w:t>
            </w:r>
          </w:p>
        </w:tc>
        <w:tc>
          <w:tcPr>
            <w:tcW w:w="2200" w:type="pct"/>
            <w:vAlign w:val="center"/>
          </w:tcPr>
          <w:p w:rsidR="001356F5" w:rsidRPr="002C1C14" w:rsidRDefault="001356F5" w:rsidP="002C1C14">
            <w:pPr>
              <w:spacing w:line="240" w:lineRule="auto"/>
              <w:ind w:left="71" w:right="72"/>
              <w:jc w:val="center"/>
              <w:rPr>
                <w:color w:val="000000"/>
                <w:sz w:val="24"/>
                <w:szCs w:val="24"/>
              </w:rPr>
            </w:pPr>
            <w:r w:rsidRPr="002C1C14">
              <w:rPr>
                <w:color w:val="000000"/>
                <w:sz w:val="24"/>
                <w:szCs w:val="24"/>
              </w:rPr>
              <w:t>Приклад застосування</w:t>
            </w:r>
          </w:p>
        </w:tc>
      </w:tr>
      <w:tr w:rsidR="001356F5" w:rsidRPr="002C1C14" w:rsidTr="002C1C14">
        <w:tc>
          <w:tcPr>
            <w:tcW w:w="1267" w:type="pct"/>
          </w:tcPr>
          <w:p w:rsidR="001356F5" w:rsidRPr="002C1C14" w:rsidRDefault="001356F5" w:rsidP="002C1C14">
            <w:pPr>
              <w:spacing w:line="240" w:lineRule="auto"/>
              <w:ind w:right="-35"/>
              <w:jc w:val="left"/>
              <w:rPr>
                <w:color w:val="000000"/>
                <w:sz w:val="24"/>
                <w:szCs w:val="24"/>
              </w:rPr>
            </w:pPr>
            <w:r w:rsidRPr="002C1C14">
              <w:rPr>
                <w:color w:val="000000"/>
                <w:sz w:val="24"/>
                <w:szCs w:val="24"/>
              </w:rPr>
              <w:t>Адитивна</w:t>
            </w:r>
          </w:p>
        </w:tc>
        <w:tc>
          <w:tcPr>
            <w:tcW w:w="1533" w:type="pct"/>
          </w:tcPr>
          <w:p w:rsidR="001356F5" w:rsidRPr="002C1C14" w:rsidRDefault="001356F5" w:rsidP="002C1C14">
            <w:pPr>
              <w:spacing w:line="240" w:lineRule="auto"/>
              <w:ind w:right="-109"/>
              <w:jc w:val="left"/>
              <w:rPr>
                <w:color w:val="000000"/>
                <w:sz w:val="24"/>
                <w:szCs w:val="24"/>
              </w:rPr>
            </w:pPr>
            <w:r w:rsidRPr="002C1C14">
              <w:rPr>
                <w:color w:val="000000"/>
                <w:sz w:val="24"/>
                <w:szCs w:val="24"/>
              </w:rPr>
              <w:t>Факторні показники наведені у вигляді алгебраїчної суми (</w:t>
            </w:r>
            <w:proofErr w:type="gramStart"/>
            <w:r w:rsidRPr="002C1C14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2C1C14">
              <w:rPr>
                <w:color w:val="000000"/>
                <w:sz w:val="24"/>
                <w:szCs w:val="24"/>
              </w:rPr>
              <w:t>ізниці)</w:t>
            </w:r>
          </w:p>
        </w:tc>
        <w:tc>
          <w:tcPr>
            <w:tcW w:w="2200" w:type="pct"/>
          </w:tcPr>
          <w:p w:rsidR="001356F5" w:rsidRDefault="001356F5" w:rsidP="002C1C14">
            <w:pPr>
              <w:spacing w:line="240" w:lineRule="auto"/>
              <w:ind w:right="-108"/>
              <w:jc w:val="left"/>
              <w:rPr>
                <w:color w:val="000000"/>
                <w:sz w:val="24"/>
                <w:szCs w:val="24"/>
                <w:lang w:val="uk-UA"/>
              </w:rPr>
            </w:pPr>
            <w:r w:rsidRPr="002C1C14">
              <w:rPr>
                <w:color w:val="000000"/>
                <w:sz w:val="24"/>
                <w:szCs w:val="24"/>
              </w:rPr>
              <w:t xml:space="preserve">Аналіз маси прибутку від реалізації </w:t>
            </w:r>
            <w:r w:rsidR="007D1D46">
              <w:rPr>
                <w:color w:val="000000"/>
                <w:sz w:val="24"/>
                <w:szCs w:val="24"/>
              </w:rPr>
              <w:t>продукції</w:t>
            </w:r>
            <w:r w:rsidRPr="002C1C14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C1C14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2C1C14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C1C14">
              <w:rPr>
                <w:color w:val="000000"/>
                <w:sz w:val="24"/>
                <w:szCs w:val="24"/>
              </w:rPr>
              <w:t>основ</w:t>
            </w:r>
            <w:proofErr w:type="gramEnd"/>
            <w:r w:rsidRPr="002C1C14">
              <w:rPr>
                <w:color w:val="000000"/>
                <w:sz w:val="24"/>
                <w:szCs w:val="24"/>
              </w:rPr>
              <w:t>і виручки від реалізації продукції та витрат</w:t>
            </w:r>
          </w:p>
          <w:p w:rsidR="00A16C8B" w:rsidRPr="00A16C8B" w:rsidRDefault="00A16C8B" w:rsidP="002C1C14">
            <w:pPr>
              <w:spacing w:line="240" w:lineRule="auto"/>
              <w:ind w:right="-108"/>
              <w:jc w:val="left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2C1C14" w:rsidRPr="002C1C14" w:rsidTr="002C1C14">
        <w:tc>
          <w:tcPr>
            <w:tcW w:w="1267" w:type="pct"/>
          </w:tcPr>
          <w:p w:rsidR="002C1C14" w:rsidRPr="002C1C14" w:rsidRDefault="002C1C14" w:rsidP="002C1C14">
            <w:pPr>
              <w:spacing w:line="240" w:lineRule="auto"/>
              <w:ind w:right="-35"/>
              <w:jc w:val="left"/>
              <w:rPr>
                <w:color w:val="000000"/>
                <w:sz w:val="24"/>
                <w:szCs w:val="24"/>
              </w:rPr>
            </w:pPr>
            <w:r w:rsidRPr="002C1C14">
              <w:rPr>
                <w:color w:val="000000"/>
                <w:sz w:val="24"/>
                <w:szCs w:val="24"/>
              </w:rPr>
              <w:t>Мультиплікативна</w:t>
            </w:r>
          </w:p>
        </w:tc>
        <w:tc>
          <w:tcPr>
            <w:tcW w:w="1533" w:type="pct"/>
          </w:tcPr>
          <w:p w:rsidR="002C1C14" w:rsidRPr="002C1C14" w:rsidRDefault="002C1C14" w:rsidP="002C1C14">
            <w:pPr>
              <w:spacing w:line="240" w:lineRule="auto"/>
              <w:ind w:right="73"/>
              <w:jc w:val="left"/>
              <w:rPr>
                <w:color w:val="000000"/>
                <w:sz w:val="24"/>
                <w:szCs w:val="24"/>
              </w:rPr>
            </w:pPr>
            <w:r w:rsidRPr="002C1C14">
              <w:rPr>
                <w:color w:val="000000"/>
                <w:sz w:val="24"/>
                <w:szCs w:val="24"/>
              </w:rPr>
              <w:t>Факторні показники подані у вигляді добутку</w:t>
            </w:r>
          </w:p>
        </w:tc>
        <w:tc>
          <w:tcPr>
            <w:tcW w:w="2200" w:type="pct"/>
          </w:tcPr>
          <w:p w:rsidR="002C1C14" w:rsidRDefault="002C1C14" w:rsidP="007D1D46">
            <w:pPr>
              <w:spacing w:line="240" w:lineRule="auto"/>
              <w:ind w:right="-108"/>
              <w:jc w:val="left"/>
              <w:rPr>
                <w:color w:val="000000"/>
                <w:sz w:val="24"/>
                <w:szCs w:val="24"/>
                <w:lang w:val="uk-UA"/>
              </w:rPr>
            </w:pPr>
            <w:r w:rsidRPr="002C1C14">
              <w:rPr>
                <w:color w:val="000000"/>
                <w:sz w:val="24"/>
                <w:szCs w:val="24"/>
              </w:rPr>
              <w:t xml:space="preserve">Аналіз маси прибутку від реалізації </w:t>
            </w:r>
            <w:r w:rsidR="007D1D46">
              <w:rPr>
                <w:color w:val="000000"/>
                <w:sz w:val="24"/>
                <w:szCs w:val="24"/>
              </w:rPr>
              <w:t>продукції</w:t>
            </w:r>
            <w:r w:rsidRPr="002C1C14">
              <w:rPr>
                <w:color w:val="000000"/>
                <w:sz w:val="24"/>
                <w:szCs w:val="24"/>
              </w:rPr>
              <w:t xml:space="preserve"> на основі обсягу реалізованої продукції та </w:t>
            </w:r>
            <w:proofErr w:type="gramStart"/>
            <w:r w:rsidRPr="002C1C14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2C1C14">
              <w:rPr>
                <w:color w:val="000000"/>
                <w:sz w:val="24"/>
                <w:szCs w:val="24"/>
              </w:rPr>
              <w:t xml:space="preserve">івня прибутку з розрахунку на </w:t>
            </w:r>
            <w:r w:rsidR="007D1D46">
              <w:rPr>
                <w:color w:val="000000"/>
                <w:sz w:val="24"/>
                <w:szCs w:val="24"/>
                <w:lang w:val="uk-UA"/>
              </w:rPr>
              <w:t>од.</w:t>
            </w:r>
            <w:r w:rsidRPr="002C1C14">
              <w:rPr>
                <w:color w:val="000000"/>
                <w:sz w:val="24"/>
                <w:szCs w:val="24"/>
              </w:rPr>
              <w:t xml:space="preserve"> продукції</w:t>
            </w:r>
          </w:p>
          <w:p w:rsidR="00A16C8B" w:rsidRPr="00A16C8B" w:rsidRDefault="00A16C8B" w:rsidP="007D1D46">
            <w:pPr>
              <w:spacing w:line="240" w:lineRule="auto"/>
              <w:ind w:right="-108"/>
              <w:jc w:val="left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2C1C14" w:rsidRPr="002C1C14" w:rsidTr="002C1C14">
        <w:tc>
          <w:tcPr>
            <w:tcW w:w="1267" w:type="pct"/>
          </w:tcPr>
          <w:p w:rsidR="002C1C14" w:rsidRPr="002C1C14" w:rsidRDefault="002C1C14" w:rsidP="002C1C14">
            <w:pPr>
              <w:spacing w:line="240" w:lineRule="auto"/>
              <w:ind w:right="-35"/>
              <w:jc w:val="left"/>
              <w:rPr>
                <w:color w:val="000000"/>
                <w:sz w:val="24"/>
                <w:szCs w:val="24"/>
              </w:rPr>
            </w:pPr>
            <w:r w:rsidRPr="002C1C14">
              <w:rPr>
                <w:color w:val="000000"/>
                <w:sz w:val="24"/>
                <w:szCs w:val="24"/>
              </w:rPr>
              <w:t>Кратна</w:t>
            </w:r>
          </w:p>
        </w:tc>
        <w:tc>
          <w:tcPr>
            <w:tcW w:w="1533" w:type="pct"/>
          </w:tcPr>
          <w:p w:rsidR="002C1C14" w:rsidRPr="002C1C14" w:rsidRDefault="002C1C14" w:rsidP="002C1C14">
            <w:pPr>
              <w:spacing w:line="240" w:lineRule="auto"/>
              <w:ind w:right="73"/>
              <w:jc w:val="left"/>
              <w:rPr>
                <w:color w:val="000000"/>
                <w:sz w:val="24"/>
                <w:szCs w:val="24"/>
              </w:rPr>
            </w:pPr>
            <w:r w:rsidRPr="002C1C14">
              <w:rPr>
                <w:color w:val="000000"/>
                <w:sz w:val="24"/>
                <w:szCs w:val="24"/>
              </w:rPr>
              <w:t>Факторні показники наведені у вигляді частки</w:t>
            </w:r>
          </w:p>
        </w:tc>
        <w:tc>
          <w:tcPr>
            <w:tcW w:w="2200" w:type="pct"/>
          </w:tcPr>
          <w:p w:rsidR="002C1C14" w:rsidRPr="002C1C14" w:rsidRDefault="002C1C14" w:rsidP="002C1C14">
            <w:pPr>
              <w:spacing w:line="240" w:lineRule="auto"/>
              <w:ind w:right="-108"/>
              <w:jc w:val="left"/>
              <w:rPr>
                <w:color w:val="000000"/>
                <w:sz w:val="24"/>
                <w:szCs w:val="24"/>
              </w:rPr>
            </w:pPr>
            <w:r w:rsidRPr="002C1C14">
              <w:rPr>
                <w:color w:val="000000"/>
                <w:sz w:val="24"/>
                <w:szCs w:val="24"/>
              </w:rPr>
              <w:t xml:space="preserve">Аналіз </w:t>
            </w:r>
            <w:proofErr w:type="gramStart"/>
            <w:r w:rsidRPr="002C1C14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2C1C14">
              <w:rPr>
                <w:color w:val="000000"/>
                <w:sz w:val="24"/>
                <w:szCs w:val="24"/>
              </w:rPr>
              <w:t xml:space="preserve">івня рентабельності виробництва </w:t>
            </w:r>
            <w:r w:rsidR="007D1D46">
              <w:rPr>
                <w:color w:val="000000"/>
                <w:sz w:val="24"/>
                <w:szCs w:val="24"/>
              </w:rPr>
              <w:t>продукції</w:t>
            </w:r>
            <w:r w:rsidRPr="002C1C14">
              <w:rPr>
                <w:color w:val="000000"/>
                <w:sz w:val="24"/>
                <w:szCs w:val="24"/>
              </w:rPr>
              <w:t xml:space="preserve"> на основі маси прибутку від реалізації продукції та витрат</w:t>
            </w:r>
          </w:p>
        </w:tc>
      </w:tr>
      <w:tr w:rsidR="002C1C14" w:rsidRPr="002C1C14" w:rsidTr="002C1C14">
        <w:tc>
          <w:tcPr>
            <w:tcW w:w="1267" w:type="pct"/>
          </w:tcPr>
          <w:p w:rsidR="002C1C14" w:rsidRPr="002C1C14" w:rsidRDefault="002C1C14" w:rsidP="002C1C14">
            <w:pPr>
              <w:spacing w:line="240" w:lineRule="auto"/>
              <w:ind w:right="-35"/>
              <w:jc w:val="left"/>
              <w:rPr>
                <w:color w:val="000000"/>
                <w:sz w:val="24"/>
                <w:szCs w:val="24"/>
              </w:rPr>
            </w:pPr>
            <w:r w:rsidRPr="002C1C14">
              <w:rPr>
                <w:color w:val="000000"/>
                <w:sz w:val="24"/>
                <w:szCs w:val="24"/>
              </w:rPr>
              <w:t>Змішана</w:t>
            </w:r>
          </w:p>
        </w:tc>
        <w:tc>
          <w:tcPr>
            <w:tcW w:w="1533" w:type="pct"/>
          </w:tcPr>
          <w:p w:rsidR="002C1C14" w:rsidRPr="002C1C14" w:rsidRDefault="002C1C14" w:rsidP="002C1C14">
            <w:pPr>
              <w:spacing w:line="240" w:lineRule="auto"/>
              <w:ind w:right="73"/>
              <w:jc w:val="left"/>
              <w:rPr>
                <w:color w:val="000000"/>
                <w:sz w:val="24"/>
                <w:szCs w:val="24"/>
              </w:rPr>
            </w:pPr>
            <w:r w:rsidRPr="002C1C14">
              <w:rPr>
                <w:color w:val="000000"/>
                <w:sz w:val="24"/>
                <w:szCs w:val="24"/>
              </w:rPr>
              <w:t xml:space="preserve">Факторні показники подані у вигляді комбінації </w:t>
            </w:r>
            <w:proofErr w:type="gramStart"/>
            <w:r w:rsidRPr="002C1C14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2C1C14">
              <w:rPr>
                <w:color w:val="000000"/>
                <w:sz w:val="24"/>
                <w:szCs w:val="24"/>
              </w:rPr>
              <w:t>ізних типів зв’язків</w:t>
            </w:r>
          </w:p>
        </w:tc>
        <w:tc>
          <w:tcPr>
            <w:tcW w:w="2200" w:type="pct"/>
          </w:tcPr>
          <w:p w:rsidR="002C1C14" w:rsidRPr="002C1C14" w:rsidRDefault="002C1C14" w:rsidP="002C1C14">
            <w:pPr>
              <w:spacing w:line="240" w:lineRule="auto"/>
              <w:ind w:right="-108"/>
              <w:jc w:val="left"/>
              <w:rPr>
                <w:color w:val="000000"/>
                <w:sz w:val="24"/>
                <w:szCs w:val="24"/>
              </w:rPr>
            </w:pPr>
            <w:r w:rsidRPr="002C1C14">
              <w:rPr>
                <w:color w:val="000000"/>
                <w:sz w:val="24"/>
                <w:szCs w:val="24"/>
              </w:rPr>
              <w:t xml:space="preserve">Аналіз </w:t>
            </w:r>
            <w:proofErr w:type="gramStart"/>
            <w:r w:rsidRPr="002C1C14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2C1C14">
              <w:rPr>
                <w:color w:val="000000"/>
                <w:sz w:val="24"/>
                <w:szCs w:val="24"/>
              </w:rPr>
              <w:t xml:space="preserve">івня рентабельності виробництва </w:t>
            </w:r>
            <w:r w:rsidR="007D1D46">
              <w:rPr>
                <w:color w:val="000000"/>
                <w:sz w:val="24"/>
                <w:szCs w:val="24"/>
              </w:rPr>
              <w:t>продукції</w:t>
            </w:r>
            <w:r w:rsidRPr="002C1C14">
              <w:rPr>
                <w:color w:val="000000"/>
                <w:sz w:val="24"/>
                <w:szCs w:val="24"/>
              </w:rPr>
              <w:t xml:space="preserve"> на основі обсягу реалізованої продукції, ціни та собівартості 1 ц продукції, витрат на виробництво та реалізацію продукції</w:t>
            </w:r>
          </w:p>
        </w:tc>
      </w:tr>
    </w:tbl>
    <w:p w:rsidR="001356F5" w:rsidRPr="001356F5" w:rsidRDefault="001356F5" w:rsidP="001356F5">
      <w:pPr>
        <w:spacing w:line="240" w:lineRule="auto"/>
        <w:jc w:val="right"/>
        <w:rPr>
          <w:color w:val="000000"/>
          <w:sz w:val="28"/>
          <w:szCs w:val="28"/>
        </w:rPr>
      </w:pP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 xml:space="preserve">Розглянемо найбільш поширені способи прийому елімінування на прикладі аналізу середньорічного </w:t>
      </w:r>
      <w:proofErr w:type="gramStart"/>
      <w:r w:rsidRPr="001356F5">
        <w:rPr>
          <w:sz w:val="28"/>
          <w:szCs w:val="28"/>
        </w:rPr>
        <w:t>р</w:t>
      </w:r>
      <w:proofErr w:type="gramEnd"/>
      <w:r w:rsidRPr="001356F5">
        <w:rPr>
          <w:sz w:val="28"/>
          <w:szCs w:val="28"/>
        </w:rPr>
        <w:t>івня продуктивності праці.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i/>
          <w:sz w:val="28"/>
          <w:szCs w:val="28"/>
        </w:rPr>
        <w:t xml:space="preserve">Спосіб ланцюгових </w:t>
      </w:r>
      <w:proofErr w:type="gramStart"/>
      <w:r w:rsidRPr="001356F5">
        <w:rPr>
          <w:i/>
          <w:sz w:val="28"/>
          <w:szCs w:val="28"/>
        </w:rPr>
        <w:t>п</w:t>
      </w:r>
      <w:proofErr w:type="gramEnd"/>
      <w:r w:rsidRPr="001356F5">
        <w:rPr>
          <w:i/>
          <w:sz w:val="28"/>
          <w:szCs w:val="28"/>
        </w:rPr>
        <w:t xml:space="preserve">ідстановок. </w:t>
      </w:r>
      <w:r w:rsidRPr="001356F5">
        <w:rPr>
          <w:sz w:val="28"/>
          <w:szCs w:val="28"/>
        </w:rPr>
        <w:t xml:space="preserve">Суть способу полягає у </w:t>
      </w:r>
      <w:proofErr w:type="gramStart"/>
      <w:r w:rsidRPr="001356F5">
        <w:rPr>
          <w:sz w:val="28"/>
          <w:szCs w:val="28"/>
        </w:rPr>
        <w:t>посл</w:t>
      </w:r>
      <w:proofErr w:type="gramEnd"/>
      <w:r w:rsidRPr="001356F5">
        <w:rPr>
          <w:sz w:val="28"/>
          <w:szCs w:val="28"/>
        </w:rPr>
        <w:t xml:space="preserve">ідовній заміні базисних (планових) параметрів результативного показника на звітні (фактичні), з подальшим порівнянням кожного наступного показника з попереднім, на основі чого і визначається вплив факторів на результативний показник. Даний спосіб є універсальним тобто застосовується у </w:t>
      </w:r>
      <w:proofErr w:type="gramStart"/>
      <w:r w:rsidRPr="001356F5">
        <w:rPr>
          <w:sz w:val="28"/>
          <w:szCs w:val="28"/>
        </w:rPr>
        <w:t>вс</w:t>
      </w:r>
      <w:proofErr w:type="gramEnd"/>
      <w:r w:rsidRPr="001356F5">
        <w:rPr>
          <w:sz w:val="28"/>
          <w:szCs w:val="28"/>
        </w:rPr>
        <w:t>іх типах факторних моделей.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 xml:space="preserve">Алгоритм способу ланцюгових </w:t>
      </w:r>
      <w:proofErr w:type="gramStart"/>
      <w:r w:rsidRPr="001356F5">
        <w:rPr>
          <w:sz w:val="28"/>
          <w:szCs w:val="28"/>
        </w:rPr>
        <w:t>п</w:t>
      </w:r>
      <w:proofErr w:type="gramEnd"/>
      <w:r w:rsidRPr="001356F5">
        <w:rPr>
          <w:sz w:val="28"/>
          <w:szCs w:val="28"/>
        </w:rPr>
        <w:t>ідстановок має вид: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 xml:space="preserve">1. Визначається базисний (плановий) </w:t>
      </w:r>
      <w:proofErr w:type="gramStart"/>
      <w:r w:rsidRPr="001356F5">
        <w:rPr>
          <w:sz w:val="28"/>
          <w:szCs w:val="28"/>
        </w:rPr>
        <w:t>р</w:t>
      </w:r>
      <w:proofErr w:type="gramEnd"/>
      <w:r w:rsidRPr="001356F5">
        <w:rPr>
          <w:sz w:val="28"/>
          <w:szCs w:val="28"/>
        </w:rPr>
        <w:t>івень результативного показника:</w:t>
      </w:r>
    </w:p>
    <w:p w:rsidR="001356F5" w:rsidRPr="001356F5" w:rsidRDefault="001356F5" w:rsidP="001356F5">
      <w:pPr>
        <w:spacing w:line="240" w:lineRule="auto"/>
        <w:ind w:firstLine="540"/>
        <w:jc w:val="center"/>
        <w:rPr>
          <w:sz w:val="28"/>
          <w:szCs w:val="28"/>
        </w:rPr>
      </w:pPr>
      <w:r w:rsidRPr="001356F5">
        <w:rPr>
          <w:sz w:val="28"/>
          <w:szCs w:val="28"/>
        </w:rPr>
        <w:t>ПП</w:t>
      </w:r>
      <w:proofErr w:type="gramStart"/>
      <w:r w:rsidRPr="001356F5">
        <w:rPr>
          <w:sz w:val="28"/>
          <w:szCs w:val="28"/>
          <w:vertAlign w:val="subscript"/>
        </w:rPr>
        <w:t>0</w:t>
      </w:r>
      <w:proofErr w:type="gramEnd"/>
      <w:r w:rsidRPr="001356F5">
        <w:rPr>
          <w:sz w:val="28"/>
          <w:szCs w:val="28"/>
        </w:rPr>
        <w:t xml:space="preserve"> = Кд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 xml:space="preserve"> * Т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 xml:space="preserve"> * Вг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>,</w:t>
      </w:r>
    </w:p>
    <w:p w:rsidR="001356F5" w:rsidRPr="001356F5" w:rsidRDefault="001356F5" w:rsidP="001356F5">
      <w:pPr>
        <w:spacing w:line="240" w:lineRule="auto"/>
        <w:rPr>
          <w:sz w:val="28"/>
          <w:szCs w:val="28"/>
        </w:rPr>
      </w:pPr>
      <w:r w:rsidRPr="001356F5">
        <w:rPr>
          <w:sz w:val="28"/>
          <w:szCs w:val="28"/>
        </w:rPr>
        <w:t xml:space="preserve">де ПП – середньорічний </w:t>
      </w:r>
      <w:proofErr w:type="gramStart"/>
      <w:r w:rsidRPr="001356F5">
        <w:rPr>
          <w:sz w:val="28"/>
          <w:szCs w:val="28"/>
        </w:rPr>
        <w:t>р</w:t>
      </w:r>
      <w:proofErr w:type="gramEnd"/>
      <w:r w:rsidRPr="001356F5">
        <w:rPr>
          <w:sz w:val="28"/>
          <w:szCs w:val="28"/>
        </w:rPr>
        <w:t>івень продуктивності праці, тис. грн.;</w:t>
      </w:r>
    </w:p>
    <w:p w:rsidR="001356F5" w:rsidRPr="001356F5" w:rsidRDefault="001356F5" w:rsidP="001356F5">
      <w:pPr>
        <w:spacing w:line="240" w:lineRule="auto"/>
        <w:ind w:left="360"/>
        <w:rPr>
          <w:sz w:val="28"/>
          <w:szCs w:val="28"/>
        </w:rPr>
      </w:pPr>
      <w:r w:rsidRPr="001356F5">
        <w:rPr>
          <w:sz w:val="28"/>
          <w:szCs w:val="28"/>
        </w:rPr>
        <w:t xml:space="preserve">Кд – кількість відпрацьованих днів 1 працівником на </w:t>
      </w:r>
      <w:proofErr w:type="gramStart"/>
      <w:r w:rsidRPr="001356F5">
        <w:rPr>
          <w:sz w:val="28"/>
          <w:szCs w:val="28"/>
        </w:rPr>
        <w:t>р</w:t>
      </w:r>
      <w:proofErr w:type="gramEnd"/>
      <w:r w:rsidRPr="001356F5">
        <w:rPr>
          <w:sz w:val="28"/>
          <w:szCs w:val="28"/>
        </w:rPr>
        <w:t>ік, днів;</w:t>
      </w:r>
    </w:p>
    <w:p w:rsidR="001356F5" w:rsidRPr="001356F5" w:rsidRDefault="001356F5" w:rsidP="001356F5">
      <w:pPr>
        <w:spacing w:line="240" w:lineRule="auto"/>
        <w:ind w:left="360"/>
        <w:rPr>
          <w:sz w:val="28"/>
          <w:szCs w:val="28"/>
        </w:rPr>
      </w:pPr>
      <w:r w:rsidRPr="001356F5">
        <w:rPr>
          <w:sz w:val="28"/>
          <w:szCs w:val="28"/>
        </w:rPr>
        <w:t>Т – тривалість робочого дня, год</w:t>
      </w:r>
      <w:proofErr w:type="gramStart"/>
      <w:r w:rsidRPr="001356F5">
        <w:rPr>
          <w:sz w:val="28"/>
          <w:szCs w:val="28"/>
        </w:rPr>
        <w:t>.;</w:t>
      </w:r>
      <w:proofErr w:type="gramEnd"/>
    </w:p>
    <w:p w:rsidR="001356F5" w:rsidRPr="001356F5" w:rsidRDefault="001356F5" w:rsidP="001356F5">
      <w:pPr>
        <w:spacing w:line="240" w:lineRule="auto"/>
        <w:ind w:left="360"/>
        <w:rPr>
          <w:sz w:val="28"/>
          <w:szCs w:val="28"/>
        </w:rPr>
      </w:pPr>
      <w:r w:rsidRPr="001356F5">
        <w:rPr>
          <w:sz w:val="28"/>
          <w:szCs w:val="28"/>
        </w:rPr>
        <w:t>Вг – виробіток працівника за 1 год</w:t>
      </w:r>
      <w:proofErr w:type="gramStart"/>
      <w:r w:rsidRPr="001356F5">
        <w:rPr>
          <w:sz w:val="28"/>
          <w:szCs w:val="28"/>
        </w:rPr>
        <w:t>.</w:t>
      </w:r>
      <w:proofErr w:type="gramEnd"/>
      <w:r w:rsidRPr="001356F5">
        <w:rPr>
          <w:sz w:val="28"/>
          <w:szCs w:val="28"/>
        </w:rPr>
        <w:t xml:space="preserve"> </w:t>
      </w:r>
      <w:proofErr w:type="gramStart"/>
      <w:r w:rsidRPr="001356F5">
        <w:rPr>
          <w:sz w:val="28"/>
          <w:szCs w:val="28"/>
        </w:rPr>
        <w:t>р</w:t>
      </w:r>
      <w:proofErr w:type="gramEnd"/>
      <w:r w:rsidRPr="001356F5">
        <w:rPr>
          <w:sz w:val="28"/>
          <w:szCs w:val="28"/>
        </w:rPr>
        <w:t>оботи, грн.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>2. Визначаються умовні результативні показники</w:t>
      </w:r>
      <w:r w:rsidRPr="001356F5">
        <w:rPr>
          <w:rStyle w:val="af3"/>
          <w:sz w:val="28"/>
          <w:szCs w:val="28"/>
        </w:rPr>
        <w:footnoteReference w:id="1"/>
      </w:r>
      <w:r w:rsidRPr="001356F5">
        <w:rPr>
          <w:sz w:val="28"/>
          <w:szCs w:val="28"/>
        </w:rPr>
        <w:t>:</w:t>
      </w:r>
    </w:p>
    <w:p w:rsidR="001356F5" w:rsidRPr="001356F5" w:rsidRDefault="001356F5" w:rsidP="001356F5">
      <w:pPr>
        <w:spacing w:line="240" w:lineRule="auto"/>
        <w:ind w:firstLine="540"/>
        <w:jc w:val="center"/>
        <w:rPr>
          <w:sz w:val="28"/>
          <w:szCs w:val="28"/>
        </w:rPr>
      </w:pPr>
      <w:r w:rsidRPr="001356F5">
        <w:rPr>
          <w:sz w:val="28"/>
          <w:szCs w:val="28"/>
        </w:rPr>
        <w:t>ПП</w:t>
      </w:r>
      <w:r w:rsidRPr="001356F5">
        <w:rPr>
          <w:sz w:val="28"/>
          <w:szCs w:val="28"/>
          <w:vertAlign w:val="subscript"/>
        </w:rPr>
        <w:t>ум</w:t>
      </w:r>
      <w:proofErr w:type="gramStart"/>
      <w:r w:rsidRPr="001356F5">
        <w:rPr>
          <w:sz w:val="28"/>
          <w:szCs w:val="28"/>
          <w:vertAlign w:val="subscript"/>
        </w:rPr>
        <w:t>1</w:t>
      </w:r>
      <w:proofErr w:type="gramEnd"/>
      <w:r w:rsidRPr="001356F5">
        <w:rPr>
          <w:sz w:val="28"/>
          <w:szCs w:val="28"/>
        </w:rPr>
        <w:t xml:space="preserve"> = Кд</w:t>
      </w:r>
      <w:r w:rsidRPr="001356F5">
        <w:rPr>
          <w:sz w:val="28"/>
          <w:szCs w:val="28"/>
          <w:vertAlign w:val="subscript"/>
        </w:rPr>
        <w:t>1</w:t>
      </w:r>
      <w:r w:rsidRPr="001356F5">
        <w:rPr>
          <w:sz w:val="28"/>
          <w:szCs w:val="28"/>
        </w:rPr>
        <w:t xml:space="preserve"> * Т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 xml:space="preserve"> * Вг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>;</w:t>
      </w:r>
    </w:p>
    <w:p w:rsidR="001356F5" w:rsidRPr="001356F5" w:rsidRDefault="001356F5" w:rsidP="001356F5">
      <w:pPr>
        <w:spacing w:line="240" w:lineRule="auto"/>
        <w:ind w:firstLine="540"/>
        <w:jc w:val="center"/>
        <w:rPr>
          <w:sz w:val="28"/>
          <w:szCs w:val="28"/>
        </w:rPr>
      </w:pPr>
      <w:r w:rsidRPr="001356F5">
        <w:rPr>
          <w:sz w:val="28"/>
          <w:szCs w:val="28"/>
        </w:rPr>
        <w:t>ПП</w:t>
      </w:r>
      <w:r w:rsidRPr="001356F5">
        <w:rPr>
          <w:sz w:val="28"/>
          <w:szCs w:val="28"/>
          <w:vertAlign w:val="subscript"/>
        </w:rPr>
        <w:t>ум</w:t>
      </w:r>
      <w:proofErr w:type="gramStart"/>
      <w:r w:rsidRPr="001356F5">
        <w:rPr>
          <w:sz w:val="28"/>
          <w:szCs w:val="28"/>
          <w:vertAlign w:val="subscript"/>
        </w:rPr>
        <w:t>2</w:t>
      </w:r>
      <w:proofErr w:type="gramEnd"/>
      <w:r w:rsidRPr="001356F5">
        <w:rPr>
          <w:sz w:val="28"/>
          <w:szCs w:val="28"/>
        </w:rPr>
        <w:t xml:space="preserve"> = Кд</w:t>
      </w:r>
      <w:r w:rsidRPr="001356F5">
        <w:rPr>
          <w:sz w:val="28"/>
          <w:szCs w:val="28"/>
          <w:vertAlign w:val="subscript"/>
        </w:rPr>
        <w:t>1</w:t>
      </w:r>
      <w:r w:rsidRPr="001356F5">
        <w:rPr>
          <w:sz w:val="28"/>
          <w:szCs w:val="28"/>
        </w:rPr>
        <w:t xml:space="preserve"> * Т</w:t>
      </w:r>
      <w:r w:rsidRPr="001356F5">
        <w:rPr>
          <w:sz w:val="28"/>
          <w:szCs w:val="28"/>
          <w:vertAlign w:val="subscript"/>
        </w:rPr>
        <w:t>1</w:t>
      </w:r>
      <w:r w:rsidRPr="001356F5">
        <w:rPr>
          <w:sz w:val="28"/>
          <w:szCs w:val="28"/>
        </w:rPr>
        <w:t xml:space="preserve"> * Вг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>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 xml:space="preserve">3. Визначається звітний (фактичний) </w:t>
      </w:r>
      <w:proofErr w:type="gramStart"/>
      <w:r w:rsidRPr="001356F5">
        <w:rPr>
          <w:sz w:val="28"/>
          <w:szCs w:val="28"/>
        </w:rPr>
        <w:t>р</w:t>
      </w:r>
      <w:proofErr w:type="gramEnd"/>
      <w:r w:rsidRPr="001356F5">
        <w:rPr>
          <w:sz w:val="28"/>
          <w:szCs w:val="28"/>
        </w:rPr>
        <w:t>івень результативного показника:</w:t>
      </w:r>
    </w:p>
    <w:p w:rsidR="001356F5" w:rsidRPr="001356F5" w:rsidRDefault="001356F5" w:rsidP="001356F5">
      <w:pPr>
        <w:spacing w:line="240" w:lineRule="auto"/>
        <w:ind w:firstLine="540"/>
        <w:jc w:val="center"/>
        <w:rPr>
          <w:sz w:val="28"/>
          <w:szCs w:val="28"/>
        </w:rPr>
      </w:pPr>
      <w:r w:rsidRPr="001356F5">
        <w:rPr>
          <w:sz w:val="28"/>
          <w:szCs w:val="28"/>
        </w:rPr>
        <w:t>ПП</w:t>
      </w:r>
      <w:proofErr w:type="gramStart"/>
      <w:r w:rsidRPr="001356F5">
        <w:rPr>
          <w:sz w:val="28"/>
          <w:szCs w:val="28"/>
          <w:vertAlign w:val="subscript"/>
        </w:rPr>
        <w:t>1</w:t>
      </w:r>
      <w:proofErr w:type="gramEnd"/>
      <w:r w:rsidRPr="001356F5">
        <w:rPr>
          <w:sz w:val="28"/>
          <w:szCs w:val="28"/>
        </w:rPr>
        <w:t xml:space="preserve"> = Кд</w:t>
      </w:r>
      <w:r w:rsidRPr="001356F5">
        <w:rPr>
          <w:sz w:val="28"/>
          <w:szCs w:val="28"/>
          <w:vertAlign w:val="subscript"/>
        </w:rPr>
        <w:t>1</w:t>
      </w:r>
      <w:r w:rsidRPr="001356F5">
        <w:rPr>
          <w:sz w:val="28"/>
          <w:szCs w:val="28"/>
        </w:rPr>
        <w:t xml:space="preserve"> * Т</w:t>
      </w:r>
      <w:r w:rsidRPr="001356F5">
        <w:rPr>
          <w:sz w:val="28"/>
          <w:szCs w:val="28"/>
          <w:vertAlign w:val="subscript"/>
        </w:rPr>
        <w:t>1</w:t>
      </w:r>
      <w:r w:rsidRPr="001356F5">
        <w:rPr>
          <w:sz w:val="28"/>
          <w:szCs w:val="28"/>
        </w:rPr>
        <w:t xml:space="preserve"> * Вг</w:t>
      </w:r>
      <w:r w:rsidRPr="001356F5">
        <w:rPr>
          <w:sz w:val="28"/>
          <w:szCs w:val="28"/>
          <w:vertAlign w:val="subscript"/>
        </w:rPr>
        <w:t>1</w:t>
      </w:r>
      <w:r w:rsidRPr="001356F5">
        <w:rPr>
          <w:sz w:val="28"/>
          <w:szCs w:val="28"/>
        </w:rPr>
        <w:t>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>4. Розраховується вплив факторі</w:t>
      </w:r>
      <w:proofErr w:type="gramStart"/>
      <w:r w:rsidRPr="001356F5">
        <w:rPr>
          <w:sz w:val="28"/>
          <w:szCs w:val="28"/>
        </w:rPr>
        <w:t>в</w:t>
      </w:r>
      <w:proofErr w:type="gramEnd"/>
      <w:r w:rsidRPr="001356F5">
        <w:rPr>
          <w:sz w:val="28"/>
          <w:szCs w:val="28"/>
        </w:rPr>
        <w:t xml:space="preserve"> на результативний показник:</w:t>
      </w:r>
    </w:p>
    <w:p w:rsidR="001356F5" w:rsidRPr="001356F5" w:rsidRDefault="001356F5" w:rsidP="00C87E07">
      <w:pPr>
        <w:numPr>
          <w:ilvl w:val="0"/>
          <w:numId w:val="12"/>
        </w:numPr>
        <w:adjustRightInd/>
        <w:spacing w:line="240" w:lineRule="auto"/>
        <w:textAlignment w:val="auto"/>
        <w:rPr>
          <w:sz w:val="28"/>
          <w:szCs w:val="28"/>
        </w:rPr>
      </w:pPr>
      <w:r w:rsidRPr="001356F5">
        <w:rPr>
          <w:sz w:val="28"/>
          <w:szCs w:val="28"/>
        </w:rPr>
        <w:t>вплив фактора Вг:</w:t>
      </w:r>
    </w:p>
    <w:p w:rsidR="001356F5" w:rsidRPr="001356F5" w:rsidRDefault="001356F5" w:rsidP="001356F5">
      <w:pPr>
        <w:spacing w:line="240" w:lineRule="auto"/>
        <w:ind w:firstLine="4320"/>
        <w:rPr>
          <w:sz w:val="28"/>
          <w:szCs w:val="28"/>
        </w:rPr>
      </w:pPr>
      <w:r w:rsidRPr="001356F5">
        <w:rPr>
          <w:sz w:val="28"/>
          <w:szCs w:val="28"/>
        </w:rPr>
        <w:lastRenderedPageBreak/>
        <w:t>ΔПП</w:t>
      </w:r>
      <w:r w:rsidRPr="001356F5">
        <w:rPr>
          <w:sz w:val="28"/>
          <w:szCs w:val="28"/>
          <w:vertAlign w:val="subscript"/>
        </w:rPr>
        <w:t>Вг</w:t>
      </w:r>
      <w:r w:rsidRPr="001356F5">
        <w:rPr>
          <w:sz w:val="28"/>
          <w:szCs w:val="28"/>
        </w:rPr>
        <w:t xml:space="preserve"> = ПП</w:t>
      </w:r>
      <w:proofErr w:type="gramStart"/>
      <w:r w:rsidRPr="001356F5">
        <w:rPr>
          <w:sz w:val="28"/>
          <w:szCs w:val="28"/>
          <w:vertAlign w:val="subscript"/>
        </w:rPr>
        <w:t>1</w:t>
      </w:r>
      <w:proofErr w:type="gramEnd"/>
      <w:r w:rsidRPr="001356F5">
        <w:rPr>
          <w:sz w:val="28"/>
          <w:szCs w:val="28"/>
        </w:rPr>
        <w:t xml:space="preserve"> – ПП</w:t>
      </w:r>
      <w:r w:rsidRPr="001356F5">
        <w:rPr>
          <w:sz w:val="28"/>
          <w:szCs w:val="28"/>
          <w:vertAlign w:val="subscript"/>
        </w:rPr>
        <w:t>ум2</w:t>
      </w:r>
      <w:r w:rsidRPr="001356F5">
        <w:rPr>
          <w:sz w:val="28"/>
          <w:szCs w:val="28"/>
        </w:rPr>
        <w:t>;</w:t>
      </w:r>
    </w:p>
    <w:p w:rsidR="001356F5" w:rsidRPr="001356F5" w:rsidRDefault="001356F5" w:rsidP="00C87E07">
      <w:pPr>
        <w:numPr>
          <w:ilvl w:val="0"/>
          <w:numId w:val="12"/>
        </w:numPr>
        <w:adjustRightInd/>
        <w:spacing w:line="240" w:lineRule="auto"/>
        <w:textAlignment w:val="auto"/>
        <w:rPr>
          <w:sz w:val="28"/>
          <w:szCs w:val="28"/>
        </w:rPr>
      </w:pPr>
      <w:r w:rsidRPr="001356F5">
        <w:rPr>
          <w:sz w:val="28"/>
          <w:szCs w:val="28"/>
        </w:rPr>
        <w:t>вплив фактора</w:t>
      </w:r>
      <w:proofErr w:type="gramStart"/>
      <w:r w:rsidRPr="001356F5">
        <w:rPr>
          <w:sz w:val="28"/>
          <w:szCs w:val="28"/>
        </w:rPr>
        <w:t xml:space="preserve"> Т</w:t>
      </w:r>
      <w:proofErr w:type="gramEnd"/>
      <w:r w:rsidRPr="001356F5">
        <w:rPr>
          <w:sz w:val="28"/>
          <w:szCs w:val="28"/>
        </w:rPr>
        <w:t>:</w:t>
      </w:r>
    </w:p>
    <w:p w:rsidR="001356F5" w:rsidRPr="001356F5" w:rsidRDefault="001356F5" w:rsidP="001356F5">
      <w:pPr>
        <w:spacing w:line="240" w:lineRule="auto"/>
        <w:ind w:firstLine="4320"/>
        <w:rPr>
          <w:sz w:val="28"/>
          <w:szCs w:val="28"/>
        </w:rPr>
      </w:pPr>
      <w:r w:rsidRPr="001356F5">
        <w:rPr>
          <w:sz w:val="28"/>
          <w:szCs w:val="28"/>
        </w:rPr>
        <w:t>ΔПП</w:t>
      </w:r>
      <w:r w:rsidRPr="001356F5">
        <w:rPr>
          <w:sz w:val="28"/>
          <w:szCs w:val="28"/>
          <w:vertAlign w:val="subscript"/>
        </w:rPr>
        <w:t>Т</w:t>
      </w:r>
      <w:r w:rsidRPr="001356F5">
        <w:rPr>
          <w:sz w:val="28"/>
          <w:szCs w:val="28"/>
        </w:rPr>
        <w:t xml:space="preserve"> = ПП</w:t>
      </w:r>
      <w:r w:rsidRPr="001356F5">
        <w:rPr>
          <w:sz w:val="28"/>
          <w:szCs w:val="28"/>
          <w:vertAlign w:val="subscript"/>
        </w:rPr>
        <w:t>ум</w:t>
      </w:r>
      <w:proofErr w:type="gramStart"/>
      <w:r w:rsidRPr="001356F5">
        <w:rPr>
          <w:sz w:val="28"/>
          <w:szCs w:val="28"/>
          <w:vertAlign w:val="subscript"/>
        </w:rPr>
        <w:t>2</w:t>
      </w:r>
      <w:proofErr w:type="gramEnd"/>
      <w:r w:rsidRPr="001356F5">
        <w:rPr>
          <w:sz w:val="28"/>
          <w:szCs w:val="28"/>
        </w:rPr>
        <w:t xml:space="preserve"> – ПП</w:t>
      </w:r>
      <w:r w:rsidRPr="001356F5">
        <w:rPr>
          <w:sz w:val="28"/>
          <w:szCs w:val="28"/>
          <w:vertAlign w:val="subscript"/>
        </w:rPr>
        <w:t>ум1</w:t>
      </w:r>
      <w:r w:rsidRPr="001356F5">
        <w:rPr>
          <w:sz w:val="28"/>
          <w:szCs w:val="28"/>
        </w:rPr>
        <w:t>;</w:t>
      </w:r>
    </w:p>
    <w:p w:rsidR="001356F5" w:rsidRPr="001356F5" w:rsidRDefault="001356F5" w:rsidP="00C87E07">
      <w:pPr>
        <w:numPr>
          <w:ilvl w:val="0"/>
          <w:numId w:val="12"/>
        </w:numPr>
        <w:adjustRightInd/>
        <w:spacing w:line="240" w:lineRule="auto"/>
        <w:textAlignment w:val="auto"/>
        <w:rPr>
          <w:sz w:val="28"/>
          <w:szCs w:val="28"/>
        </w:rPr>
      </w:pPr>
      <w:r w:rsidRPr="001356F5">
        <w:rPr>
          <w:sz w:val="28"/>
          <w:szCs w:val="28"/>
        </w:rPr>
        <w:t>вплив фактора Кд:</w:t>
      </w:r>
    </w:p>
    <w:p w:rsidR="001356F5" w:rsidRPr="001356F5" w:rsidRDefault="001356F5" w:rsidP="001356F5">
      <w:pPr>
        <w:spacing w:line="240" w:lineRule="auto"/>
        <w:ind w:firstLine="4320"/>
        <w:rPr>
          <w:sz w:val="28"/>
          <w:szCs w:val="28"/>
        </w:rPr>
      </w:pPr>
      <w:r w:rsidRPr="001356F5">
        <w:rPr>
          <w:sz w:val="28"/>
          <w:szCs w:val="28"/>
        </w:rPr>
        <w:t>ΔПП</w:t>
      </w:r>
      <w:r w:rsidRPr="001356F5">
        <w:rPr>
          <w:sz w:val="28"/>
          <w:szCs w:val="28"/>
          <w:vertAlign w:val="subscript"/>
        </w:rPr>
        <w:t>Кд</w:t>
      </w:r>
      <w:r w:rsidRPr="001356F5">
        <w:rPr>
          <w:sz w:val="28"/>
          <w:szCs w:val="28"/>
        </w:rPr>
        <w:t xml:space="preserve"> = ПП</w:t>
      </w:r>
      <w:r w:rsidRPr="001356F5">
        <w:rPr>
          <w:sz w:val="28"/>
          <w:szCs w:val="28"/>
          <w:vertAlign w:val="subscript"/>
        </w:rPr>
        <w:t>ум</w:t>
      </w:r>
      <w:proofErr w:type="gramStart"/>
      <w:r w:rsidRPr="001356F5">
        <w:rPr>
          <w:sz w:val="28"/>
          <w:szCs w:val="28"/>
          <w:vertAlign w:val="subscript"/>
        </w:rPr>
        <w:t>1</w:t>
      </w:r>
      <w:proofErr w:type="gramEnd"/>
      <w:r w:rsidRPr="001356F5">
        <w:rPr>
          <w:sz w:val="28"/>
          <w:szCs w:val="28"/>
        </w:rPr>
        <w:t xml:space="preserve"> – ПП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>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 xml:space="preserve">5. </w:t>
      </w:r>
      <w:proofErr w:type="gramStart"/>
      <w:r w:rsidRPr="001356F5">
        <w:rPr>
          <w:sz w:val="28"/>
          <w:szCs w:val="28"/>
        </w:rPr>
        <w:t>Проводиться</w:t>
      </w:r>
      <w:proofErr w:type="gramEnd"/>
      <w:r w:rsidRPr="001356F5">
        <w:rPr>
          <w:sz w:val="28"/>
          <w:szCs w:val="28"/>
        </w:rPr>
        <w:t xml:space="preserve"> перевірка отриманих результатів:</w:t>
      </w:r>
    </w:p>
    <w:p w:rsidR="001356F5" w:rsidRPr="001356F5" w:rsidRDefault="001356F5" w:rsidP="001356F5">
      <w:pPr>
        <w:spacing w:line="240" w:lineRule="auto"/>
        <w:ind w:firstLine="540"/>
        <w:jc w:val="center"/>
        <w:rPr>
          <w:sz w:val="28"/>
          <w:szCs w:val="28"/>
        </w:rPr>
      </w:pPr>
      <w:r w:rsidRPr="001356F5">
        <w:rPr>
          <w:sz w:val="28"/>
          <w:szCs w:val="28"/>
        </w:rPr>
        <w:t>ПП</w:t>
      </w:r>
      <w:proofErr w:type="gramStart"/>
      <w:r w:rsidRPr="001356F5">
        <w:rPr>
          <w:sz w:val="28"/>
          <w:szCs w:val="28"/>
          <w:vertAlign w:val="subscript"/>
        </w:rPr>
        <w:t>1</w:t>
      </w:r>
      <w:proofErr w:type="gramEnd"/>
      <w:r w:rsidRPr="001356F5">
        <w:rPr>
          <w:sz w:val="28"/>
          <w:szCs w:val="28"/>
        </w:rPr>
        <w:t xml:space="preserve"> – ПП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 xml:space="preserve"> = ΔПП</w:t>
      </w:r>
      <w:r w:rsidRPr="001356F5">
        <w:rPr>
          <w:sz w:val="28"/>
          <w:szCs w:val="28"/>
          <w:vertAlign w:val="subscript"/>
        </w:rPr>
        <w:t>Вг</w:t>
      </w:r>
      <w:r w:rsidRPr="001356F5">
        <w:rPr>
          <w:sz w:val="28"/>
          <w:szCs w:val="28"/>
        </w:rPr>
        <w:t xml:space="preserve"> + ΔПП</w:t>
      </w:r>
      <w:r w:rsidRPr="001356F5">
        <w:rPr>
          <w:sz w:val="28"/>
          <w:szCs w:val="28"/>
          <w:vertAlign w:val="subscript"/>
        </w:rPr>
        <w:t>Т</w:t>
      </w:r>
      <w:r w:rsidRPr="001356F5">
        <w:rPr>
          <w:sz w:val="28"/>
          <w:szCs w:val="28"/>
        </w:rPr>
        <w:t xml:space="preserve"> + ΔПП</w:t>
      </w:r>
      <w:r w:rsidRPr="001356F5">
        <w:rPr>
          <w:sz w:val="28"/>
          <w:szCs w:val="28"/>
          <w:vertAlign w:val="subscript"/>
        </w:rPr>
        <w:t>Кд</w:t>
      </w:r>
      <w:r w:rsidRPr="001356F5">
        <w:rPr>
          <w:sz w:val="28"/>
          <w:szCs w:val="28"/>
        </w:rPr>
        <w:t>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 xml:space="preserve">6. Формується висновок, який відображає загальне відхилення результативного показника та </w:t>
      </w:r>
      <w:proofErr w:type="gramStart"/>
      <w:r w:rsidRPr="001356F5">
        <w:rPr>
          <w:sz w:val="28"/>
          <w:szCs w:val="28"/>
        </w:rPr>
        <w:t>міру</w:t>
      </w:r>
      <w:proofErr w:type="gramEnd"/>
      <w:r w:rsidRPr="001356F5">
        <w:rPr>
          <w:sz w:val="28"/>
          <w:szCs w:val="28"/>
        </w:rPr>
        <w:t xml:space="preserve"> впливу факторів на нього.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i/>
          <w:sz w:val="28"/>
          <w:szCs w:val="28"/>
        </w:rPr>
        <w:t xml:space="preserve">Спосіб абсолютних </w:t>
      </w:r>
      <w:proofErr w:type="gramStart"/>
      <w:r w:rsidRPr="001356F5">
        <w:rPr>
          <w:i/>
          <w:sz w:val="28"/>
          <w:szCs w:val="28"/>
        </w:rPr>
        <w:t>р</w:t>
      </w:r>
      <w:proofErr w:type="gramEnd"/>
      <w:r w:rsidRPr="001356F5">
        <w:rPr>
          <w:i/>
          <w:sz w:val="28"/>
          <w:szCs w:val="28"/>
        </w:rPr>
        <w:t>ізниць.</w:t>
      </w:r>
      <w:r w:rsidRPr="001356F5">
        <w:rPr>
          <w:sz w:val="28"/>
          <w:szCs w:val="28"/>
        </w:rPr>
        <w:t xml:space="preserve"> Даний спосіб є спрощеним варіантом способу ланцюгових </w:t>
      </w:r>
      <w:proofErr w:type="gramStart"/>
      <w:r w:rsidRPr="001356F5">
        <w:rPr>
          <w:sz w:val="28"/>
          <w:szCs w:val="28"/>
        </w:rPr>
        <w:t>п</w:t>
      </w:r>
      <w:proofErr w:type="gramEnd"/>
      <w:r w:rsidRPr="001356F5">
        <w:rPr>
          <w:sz w:val="28"/>
          <w:szCs w:val="28"/>
        </w:rPr>
        <w:t xml:space="preserve">ідстановок, тому менш трудомісткий. Його застосовують лише у мультиплікативних і мультиплікативно-адитивних факторних </w:t>
      </w:r>
      <w:proofErr w:type="gramStart"/>
      <w:r w:rsidRPr="001356F5">
        <w:rPr>
          <w:sz w:val="28"/>
          <w:szCs w:val="28"/>
        </w:rPr>
        <w:t>моделях</w:t>
      </w:r>
      <w:proofErr w:type="gramEnd"/>
      <w:r w:rsidRPr="001356F5">
        <w:rPr>
          <w:sz w:val="28"/>
          <w:szCs w:val="28"/>
        </w:rPr>
        <w:t>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 xml:space="preserve">Алгоритм способу абсолютних </w:t>
      </w:r>
      <w:proofErr w:type="gramStart"/>
      <w:r w:rsidRPr="001356F5">
        <w:rPr>
          <w:sz w:val="28"/>
          <w:szCs w:val="28"/>
        </w:rPr>
        <w:t>р</w:t>
      </w:r>
      <w:proofErr w:type="gramEnd"/>
      <w:r w:rsidRPr="001356F5">
        <w:rPr>
          <w:sz w:val="28"/>
          <w:szCs w:val="28"/>
        </w:rPr>
        <w:t>ізниць має вид: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 xml:space="preserve">1. Визначається базисний (плановий) та звітний (фактичний) </w:t>
      </w:r>
      <w:proofErr w:type="gramStart"/>
      <w:r w:rsidRPr="001356F5">
        <w:rPr>
          <w:sz w:val="28"/>
          <w:szCs w:val="28"/>
        </w:rPr>
        <w:t>р</w:t>
      </w:r>
      <w:proofErr w:type="gramEnd"/>
      <w:r w:rsidRPr="001356F5">
        <w:rPr>
          <w:sz w:val="28"/>
          <w:szCs w:val="28"/>
        </w:rPr>
        <w:t>івень результативного показника:</w:t>
      </w:r>
    </w:p>
    <w:p w:rsidR="001356F5" w:rsidRPr="001356F5" w:rsidRDefault="001356F5" w:rsidP="001356F5">
      <w:pPr>
        <w:spacing w:line="240" w:lineRule="auto"/>
        <w:ind w:firstLine="540"/>
        <w:jc w:val="center"/>
        <w:rPr>
          <w:sz w:val="28"/>
          <w:szCs w:val="28"/>
        </w:rPr>
      </w:pPr>
      <w:r w:rsidRPr="001356F5">
        <w:rPr>
          <w:sz w:val="28"/>
          <w:szCs w:val="28"/>
        </w:rPr>
        <w:t>ПП</w:t>
      </w:r>
      <w:proofErr w:type="gramStart"/>
      <w:r w:rsidRPr="001356F5">
        <w:rPr>
          <w:sz w:val="28"/>
          <w:szCs w:val="28"/>
          <w:vertAlign w:val="subscript"/>
        </w:rPr>
        <w:t>0</w:t>
      </w:r>
      <w:proofErr w:type="gramEnd"/>
      <w:r w:rsidRPr="001356F5">
        <w:rPr>
          <w:sz w:val="28"/>
          <w:szCs w:val="28"/>
        </w:rPr>
        <w:t xml:space="preserve"> = Кд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 xml:space="preserve"> * Т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 xml:space="preserve"> * Вг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>,</w:t>
      </w:r>
    </w:p>
    <w:p w:rsidR="001356F5" w:rsidRPr="001356F5" w:rsidRDefault="001356F5" w:rsidP="001356F5">
      <w:pPr>
        <w:spacing w:line="240" w:lineRule="auto"/>
        <w:ind w:firstLine="540"/>
        <w:jc w:val="center"/>
        <w:rPr>
          <w:sz w:val="28"/>
          <w:szCs w:val="28"/>
        </w:rPr>
      </w:pPr>
      <w:r w:rsidRPr="001356F5">
        <w:rPr>
          <w:sz w:val="28"/>
          <w:szCs w:val="28"/>
        </w:rPr>
        <w:t>ПП</w:t>
      </w:r>
      <w:proofErr w:type="gramStart"/>
      <w:r w:rsidRPr="001356F5">
        <w:rPr>
          <w:sz w:val="28"/>
          <w:szCs w:val="28"/>
          <w:vertAlign w:val="subscript"/>
        </w:rPr>
        <w:t>1</w:t>
      </w:r>
      <w:proofErr w:type="gramEnd"/>
      <w:r w:rsidRPr="001356F5">
        <w:rPr>
          <w:sz w:val="28"/>
          <w:szCs w:val="28"/>
        </w:rPr>
        <w:t xml:space="preserve"> = Кд</w:t>
      </w:r>
      <w:r w:rsidRPr="001356F5">
        <w:rPr>
          <w:sz w:val="28"/>
          <w:szCs w:val="28"/>
          <w:vertAlign w:val="subscript"/>
        </w:rPr>
        <w:t>1</w:t>
      </w:r>
      <w:r w:rsidRPr="001356F5">
        <w:rPr>
          <w:sz w:val="28"/>
          <w:szCs w:val="28"/>
        </w:rPr>
        <w:t xml:space="preserve"> * Т</w:t>
      </w:r>
      <w:r w:rsidRPr="001356F5">
        <w:rPr>
          <w:sz w:val="28"/>
          <w:szCs w:val="28"/>
          <w:vertAlign w:val="subscript"/>
        </w:rPr>
        <w:t>1</w:t>
      </w:r>
      <w:r w:rsidRPr="001356F5">
        <w:rPr>
          <w:sz w:val="28"/>
          <w:szCs w:val="28"/>
        </w:rPr>
        <w:t xml:space="preserve"> * Вг</w:t>
      </w:r>
      <w:r w:rsidRPr="001356F5">
        <w:rPr>
          <w:sz w:val="28"/>
          <w:szCs w:val="28"/>
          <w:vertAlign w:val="subscript"/>
        </w:rPr>
        <w:t>1</w:t>
      </w:r>
      <w:r w:rsidRPr="001356F5">
        <w:rPr>
          <w:sz w:val="28"/>
          <w:szCs w:val="28"/>
        </w:rPr>
        <w:t>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>2. Розраховується вплив факторі</w:t>
      </w:r>
      <w:proofErr w:type="gramStart"/>
      <w:r w:rsidRPr="001356F5">
        <w:rPr>
          <w:sz w:val="28"/>
          <w:szCs w:val="28"/>
        </w:rPr>
        <w:t>в</w:t>
      </w:r>
      <w:proofErr w:type="gramEnd"/>
      <w:r w:rsidRPr="001356F5">
        <w:rPr>
          <w:sz w:val="28"/>
          <w:szCs w:val="28"/>
        </w:rPr>
        <w:t xml:space="preserve"> на результативний показник</w:t>
      </w:r>
      <w:r w:rsidRPr="001356F5">
        <w:rPr>
          <w:rStyle w:val="af3"/>
          <w:sz w:val="28"/>
          <w:szCs w:val="28"/>
        </w:rPr>
        <w:footnoteReference w:customMarkFollows="1" w:id="2"/>
        <w:sym w:font="Symbol" w:char="F02A"/>
      </w:r>
      <w:r w:rsidRPr="001356F5">
        <w:rPr>
          <w:sz w:val="28"/>
          <w:szCs w:val="28"/>
        </w:rPr>
        <w:t>:</w:t>
      </w:r>
    </w:p>
    <w:p w:rsidR="001356F5" w:rsidRPr="001356F5" w:rsidRDefault="001356F5" w:rsidP="00C87E07">
      <w:pPr>
        <w:numPr>
          <w:ilvl w:val="0"/>
          <w:numId w:val="12"/>
        </w:numPr>
        <w:adjustRightInd/>
        <w:spacing w:line="240" w:lineRule="auto"/>
        <w:textAlignment w:val="auto"/>
        <w:rPr>
          <w:sz w:val="28"/>
          <w:szCs w:val="28"/>
        </w:rPr>
      </w:pPr>
      <w:r w:rsidRPr="001356F5">
        <w:rPr>
          <w:sz w:val="28"/>
          <w:szCs w:val="28"/>
        </w:rPr>
        <w:t>вплив фактора Кд:</w:t>
      </w:r>
    </w:p>
    <w:p w:rsidR="001356F5" w:rsidRPr="001356F5" w:rsidRDefault="001356F5" w:rsidP="001356F5">
      <w:pPr>
        <w:spacing w:line="240" w:lineRule="auto"/>
        <w:ind w:firstLine="4320"/>
        <w:rPr>
          <w:sz w:val="28"/>
          <w:szCs w:val="28"/>
        </w:rPr>
      </w:pPr>
      <w:r w:rsidRPr="001356F5">
        <w:rPr>
          <w:sz w:val="28"/>
          <w:szCs w:val="28"/>
        </w:rPr>
        <w:t>ΔПП</w:t>
      </w:r>
      <w:r w:rsidRPr="001356F5">
        <w:rPr>
          <w:sz w:val="28"/>
          <w:szCs w:val="28"/>
          <w:vertAlign w:val="subscript"/>
        </w:rPr>
        <w:t>Кд</w:t>
      </w:r>
      <w:r w:rsidRPr="001356F5">
        <w:rPr>
          <w:sz w:val="28"/>
          <w:szCs w:val="28"/>
        </w:rPr>
        <w:t xml:space="preserve"> = (Кд</w:t>
      </w:r>
      <w:proofErr w:type="gramStart"/>
      <w:r w:rsidRPr="001356F5">
        <w:rPr>
          <w:sz w:val="28"/>
          <w:szCs w:val="28"/>
          <w:vertAlign w:val="subscript"/>
        </w:rPr>
        <w:t>1</w:t>
      </w:r>
      <w:proofErr w:type="gramEnd"/>
      <w:r w:rsidRPr="001356F5">
        <w:rPr>
          <w:sz w:val="28"/>
          <w:szCs w:val="28"/>
        </w:rPr>
        <w:t xml:space="preserve"> – Кд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>) * Т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 xml:space="preserve"> * Вг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>;</w:t>
      </w:r>
    </w:p>
    <w:p w:rsidR="001356F5" w:rsidRPr="001356F5" w:rsidRDefault="001356F5" w:rsidP="00C87E07">
      <w:pPr>
        <w:numPr>
          <w:ilvl w:val="0"/>
          <w:numId w:val="12"/>
        </w:numPr>
        <w:adjustRightInd/>
        <w:spacing w:line="240" w:lineRule="auto"/>
        <w:textAlignment w:val="auto"/>
        <w:rPr>
          <w:sz w:val="28"/>
          <w:szCs w:val="28"/>
        </w:rPr>
      </w:pPr>
      <w:r w:rsidRPr="001356F5">
        <w:rPr>
          <w:sz w:val="28"/>
          <w:szCs w:val="28"/>
        </w:rPr>
        <w:t>вплив фактора</w:t>
      </w:r>
      <w:proofErr w:type="gramStart"/>
      <w:r w:rsidRPr="001356F5">
        <w:rPr>
          <w:sz w:val="28"/>
          <w:szCs w:val="28"/>
        </w:rPr>
        <w:t xml:space="preserve"> Т</w:t>
      </w:r>
      <w:proofErr w:type="gramEnd"/>
      <w:r w:rsidRPr="001356F5">
        <w:rPr>
          <w:sz w:val="28"/>
          <w:szCs w:val="28"/>
        </w:rPr>
        <w:t>:</w:t>
      </w:r>
    </w:p>
    <w:p w:rsidR="001356F5" w:rsidRPr="001356F5" w:rsidRDefault="001356F5" w:rsidP="001356F5">
      <w:pPr>
        <w:spacing w:line="240" w:lineRule="auto"/>
        <w:ind w:firstLine="4320"/>
        <w:rPr>
          <w:sz w:val="28"/>
          <w:szCs w:val="28"/>
        </w:rPr>
      </w:pPr>
      <w:r w:rsidRPr="001356F5">
        <w:rPr>
          <w:sz w:val="28"/>
          <w:szCs w:val="28"/>
        </w:rPr>
        <w:t>ΔПП</w:t>
      </w:r>
      <w:r w:rsidRPr="001356F5">
        <w:rPr>
          <w:sz w:val="28"/>
          <w:szCs w:val="28"/>
          <w:vertAlign w:val="subscript"/>
        </w:rPr>
        <w:t>Т</w:t>
      </w:r>
      <w:r w:rsidRPr="001356F5">
        <w:rPr>
          <w:sz w:val="28"/>
          <w:szCs w:val="28"/>
        </w:rPr>
        <w:t xml:space="preserve"> = Кд</w:t>
      </w:r>
      <w:proofErr w:type="gramStart"/>
      <w:r w:rsidRPr="001356F5">
        <w:rPr>
          <w:sz w:val="28"/>
          <w:szCs w:val="28"/>
          <w:vertAlign w:val="subscript"/>
        </w:rPr>
        <w:t>1</w:t>
      </w:r>
      <w:proofErr w:type="gramEnd"/>
      <w:r w:rsidRPr="001356F5">
        <w:rPr>
          <w:sz w:val="28"/>
          <w:szCs w:val="28"/>
        </w:rPr>
        <w:t xml:space="preserve"> * (Т</w:t>
      </w:r>
      <w:r w:rsidRPr="001356F5">
        <w:rPr>
          <w:sz w:val="28"/>
          <w:szCs w:val="28"/>
          <w:vertAlign w:val="subscript"/>
        </w:rPr>
        <w:t>1</w:t>
      </w:r>
      <w:r w:rsidRPr="001356F5">
        <w:rPr>
          <w:sz w:val="28"/>
          <w:szCs w:val="28"/>
        </w:rPr>
        <w:t xml:space="preserve"> – Т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>) * Вг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>;</w:t>
      </w:r>
    </w:p>
    <w:p w:rsidR="001356F5" w:rsidRPr="001356F5" w:rsidRDefault="001356F5" w:rsidP="00C87E07">
      <w:pPr>
        <w:numPr>
          <w:ilvl w:val="0"/>
          <w:numId w:val="12"/>
        </w:numPr>
        <w:adjustRightInd/>
        <w:spacing w:line="240" w:lineRule="auto"/>
        <w:textAlignment w:val="auto"/>
        <w:rPr>
          <w:sz w:val="28"/>
          <w:szCs w:val="28"/>
        </w:rPr>
      </w:pPr>
      <w:r w:rsidRPr="001356F5">
        <w:rPr>
          <w:sz w:val="28"/>
          <w:szCs w:val="28"/>
        </w:rPr>
        <w:t>вплив фактора Вг:</w:t>
      </w:r>
    </w:p>
    <w:p w:rsidR="001356F5" w:rsidRPr="001356F5" w:rsidRDefault="001356F5" w:rsidP="001356F5">
      <w:pPr>
        <w:spacing w:line="240" w:lineRule="auto"/>
        <w:ind w:firstLine="4320"/>
        <w:rPr>
          <w:sz w:val="28"/>
          <w:szCs w:val="28"/>
        </w:rPr>
      </w:pPr>
      <w:r w:rsidRPr="001356F5">
        <w:rPr>
          <w:sz w:val="28"/>
          <w:szCs w:val="28"/>
        </w:rPr>
        <w:t>ΔПП</w:t>
      </w:r>
      <w:r w:rsidRPr="001356F5">
        <w:rPr>
          <w:sz w:val="28"/>
          <w:szCs w:val="28"/>
          <w:vertAlign w:val="subscript"/>
        </w:rPr>
        <w:t>Вг</w:t>
      </w:r>
      <w:r w:rsidRPr="001356F5">
        <w:rPr>
          <w:sz w:val="28"/>
          <w:szCs w:val="28"/>
        </w:rPr>
        <w:t xml:space="preserve"> = Кд</w:t>
      </w:r>
      <w:proofErr w:type="gramStart"/>
      <w:r w:rsidRPr="001356F5">
        <w:rPr>
          <w:sz w:val="28"/>
          <w:szCs w:val="28"/>
          <w:vertAlign w:val="subscript"/>
        </w:rPr>
        <w:t>1</w:t>
      </w:r>
      <w:proofErr w:type="gramEnd"/>
      <w:r w:rsidRPr="001356F5">
        <w:rPr>
          <w:sz w:val="28"/>
          <w:szCs w:val="28"/>
        </w:rPr>
        <w:t xml:space="preserve"> * Т</w:t>
      </w:r>
      <w:r w:rsidRPr="001356F5">
        <w:rPr>
          <w:sz w:val="28"/>
          <w:szCs w:val="28"/>
          <w:vertAlign w:val="subscript"/>
        </w:rPr>
        <w:t>1</w:t>
      </w:r>
      <w:r w:rsidRPr="001356F5">
        <w:rPr>
          <w:sz w:val="28"/>
          <w:szCs w:val="28"/>
        </w:rPr>
        <w:t xml:space="preserve"> * (Вг</w:t>
      </w:r>
      <w:r w:rsidRPr="001356F5">
        <w:rPr>
          <w:sz w:val="28"/>
          <w:szCs w:val="28"/>
          <w:vertAlign w:val="subscript"/>
        </w:rPr>
        <w:t>1</w:t>
      </w:r>
      <w:r w:rsidRPr="001356F5">
        <w:rPr>
          <w:sz w:val="28"/>
          <w:szCs w:val="28"/>
        </w:rPr>
        <w:t xml:space="preserve"> – Вг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>).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 xml:space="preserve">3. </w:t>
      </w:r>
      <w:proofErr w:type="gramStart"/>
      <w:r w:rsidRPr="001356F5">
        <w:rPr>
          <w:sz w:val="28"/>
          <w:szCs w:val="28"/>
        </w:rPr>
        <w:t>Проводиться</w:t>
      </w:r>
      <w:proofErr w:type="gramEnd"/>
      <w:r w:rsidRPr="001356F5">
        <w:rPr>
          <w:sz w:val="28"/>
          <w:szCs w:val="28"/>
        </w:rPr>
        <w:t xml:space="preserve"> перевірка отриманих результатів:</w:t>
      </w:r>
    </w:p>
    <w:p w:rsidR="001356F5" w:rsidRPr="001356F5" w:rsidRDefault="001356F5" w:rsidP="001356F5">
      <w:pPr>
        <w:spacing w:line="240" w:lineRule="auto"/>
        <w:ind w:firstLine="540"/>
        <w:jc w:val="center"/>
        <w:rPr>
          <w:sz w:val="28"/>
          <w:szCs w:val="28"/>
        </w:rPr>
      </w:pPr>
      <w:r w:rsidRPr="001356F5">
        <w:rPr>
          <w:sz w:val="28"/>
          <w:szCs w:val="28"/>
        </w:rPr>
        <w:t>ПП</w:t>
      </w:r>
      <w:proofErr w:type="gramStart"/>
      <w:r w:rsidRPr="001356F5">
        <w:rPr>
          <w:sz w:val="28"/>
          <w:szCs w:val="28"/>
          <w:vertAlign w:val="subscript"/>
        </w:rPr>
        <w:t>1</w:t>
      </w:r>
      <w:proofErr w:type="gramEnd"/>
      <w:r w:rsidRPr="001356F5">
        <w:rPr>
          <w:sz w:val="28"/>
          <w:szCs w:val="28"/>
        </w:rPr>
        <w:t xml:space="preserve"> – ПП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 xml:space="preserve"> = ΔПП</w:t>
      </w:r>
      <w:r w:rsidRPr="001356F5">
        <w:rPr>
          <w:sz w:val="28"/>
          <w:szCs w:val="28"/>
          <w:vertAlign w:val="subscript"/>
        </w:rPr>
        <w:t>Кд</w:t>
      </w:r>
      <w:r w:rsidRPr="001356F5">
        <w:rPr>
          <w:sz w:val="28"/>
          <w:szCs w:val="28"/>
        </w:rPr>
        <w:t xml:space="preserve"> + ΔПП</w:t>
      </w:r>
      <w:r w:rsidRPr="001356F5">
        <w:rPr>
          <w:sz w:val="28"/>
          <w:szCs w:val="28"/>
          <w:vertAlign w:val="subscript"/>
        </w:rPr>
        <w:t>Т</w:t>
      </w:r>
      <w:r w:rsidRPr="001356F5">
        <w:rPr>
          <w:sz w:val="28"/>
          <w:szCs w:val="28"/>
        </w:rPr>
        <w:t xml:space="preserve"> + ΔПП</w:t>
      </w:r>
      <w:r w:rsidRPr="001356F5">
        <w:rPr>
          <w:sz w:val="28"/>
          <w:szCs w:val="28"/>
          <w:vertAlign w:val="subscript"/>
        </w:rPr>
        <w:t>Вг</w:t>
      </w:r>
      <w:r w:rsidRPr="001356F5">
        <w:rPr>
          <w:sz w:val="28"/>
          <w:szCs w:val="28"/>
        </w:rPr>
        <w:t>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>4. Формується висновок.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i/>
          <w:sz w:val="28"/>
          <w:szCs w:val="28"/>
        </w:rPr>
        <w:t xml:space="preserve">Спосіб відносних </w:t>
      </w:r>
      <w:proofErr w:type="gramStart"/>
      <w:r w:rsidRPr="001356F5">
        <w:rPr>
          <w:i/>
          <w:sz w:val="28"/>
          <w:szCs w:val="28"/>
        </w:rPr>
        <w:t>р</w:t>
      </w:r>
      <w:proofErr w:type="gramEnd"/>
      <w:r w:rsidRPr="001356F5">
        <w:rPr>
          <w:i/>
          <w:sz w:val="28"/>
          <w:szCs w:val="28"/>
        </w:rPr>
        <w:t>ізниць.</w:t>
      </w:r>
      <w:r w:rsidRPr="001356F5">
        <w:rPr>
          <w:sz w:val="28"/>
          <w:szCs w:val="28"/>
        </w:rPr>
        <w:t xml:space="preserve"> Суть способу полягає у розрахунку </w:t>
      </w:r>
      <w:proofErr w:type="gramStart"/>
      <w:r w:rsidRPr="001356F5">
        <w:rPr>
          <w:sz w:val="28"/>
          <w:szCs w:val="28"/>
        </w:rPr>
        <w:t>р</w:t>
      </w:r>
      <w:proofErr w:type="gramEnd"/>
      <w:r w:rsidRPr="001356F5">
        <w:rPr>
          <w:sz w:val="28"/>
          <w:szCs w:val="28"/>
        </w:rPr>
        <w:t xml:space="preserve">ізниць у відсотках (коефіцієнтах). Величину впливу факторів визначають множенням </w:t>
      </w:r>
      <w:proofErr w:type="gramStart"/>
      <w:r w:rsidRPr="001356F5">
        <w:rPr>
          <w:sz w:val="28"/>
          <w:szCs w:val="28"/>
        </w:rPr>
        <w:t>р</w:t>
      </w:r>
      <w:proofErr w:type="gramEnd"/>
      <w:r w:rsidRPr="001356F5">
        <w:rPr>
          <w:sz w:val="28"/>
          <w:szCs w:val="28"/>
        </w:rPr>
        <w:t xml:space="preserve">ізниці в суміжних відсотках (коефіцієнтах) на базисний (плановий) рівень результативного показника. Даний спосіб застосовують лише у мультиплікативних і мультиплікативно-адитивних факторних </w:t>
      </w:r>
      <w:proofErr w:type="gramStart"/>
      <w:r w:rsidRPr="001356F5">
        <w:rPr>
          <w:sz w:val="28"/>
          <w:szCs w:val="28"/>
        </w:rPr>
        <w:t>моделях</w:t>
      </w:r>
      <w:proofErr w:type="gramEnd"/>
      <w:r w:rsidRPr="001356F5">
        <w:rPr>
          <w:sz w:val="28"/>
          <w:szCs w:val="28"/>
        </w:rPr>
        <w:t xml:space="preserve">. 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 xml:space="preserve">Алгоритм способу відносних </w:t>
      </w:r>
      <w:proofErr w:type="gramStart"/>
      <w:r w:rsidRPr="001356F5">
        <w:rPr>
          <w:sz w:val="28"/>
          <w:szCs w:val="28"/>
        </w:rPr>
        <w:t>р</w:t>
      </w:r>
      <w:proofErr w:type="gramEnd"/>
      <w:r w:rsidRPr="001356F5">
        <w:rPr>
          <w:sz w:val="28"/>
          <w:szCs w:val="28"/>
        </w:rPr>
        <w:t>ізниць має вид: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 xml:space="preserve">1. Визначається базисний (плановий) та звітний (фактичний) </w:t>
      </w:r>
      <w:proofErr w:type="gramStart"/>
      <w:r w:rsidRPr="001356F5">
        <w:rPr>
          <w:sz w:val="28"/>
          <w:szCs w:val="28"/>
        </w:rPr>
        <w:t>р</w:t>
      </w:r>
      <w:proofErr w:type="gramEnd"/>
      <w:r w:rsidRPr="001356F5">
        <w:rPr>
          <w:sz w:val="28"/>
          <w:szCs w:val="28"/>
        </w:rPr>
        <w:t>івень результативного показника:</w:t>
      </w:r>
    </w:p>
    <w:p w:rsidR="001356F5" w:rsidRPr="001356F5" w:rsidRDefault="001356F5" w:rsidP="001356F5">
      <w:pPr>
        <w:spacing w:line="240" w:lineRule="auto"/>
        <w:ind w:firstLine="540"/>
        <w:jc w:val="center"/>
        <w:rPr>
          <w:sz w:val="28"/>
          <w:szCs w:val="28"/>
        </w:rPr>
      </w:pPr>
      <w:r w:rsidRPr="001356F5">
        <w:rPr>
          <w:sz w:val="28"/>
          <w:szCs w:val="28"/>
        </w:rPr>
        <w:t>ПП</w:t>
      </w:r>
      <w:proofErr w:type="gramStart"/>
      <w:r w:rsidRPr="001356F5">
        <w:rPr>
          <w:sz w:val="28"/>
          <w:szCs w:val="28"/>
          <w:vertAlign w:val="subscript"/>
        </w:rPr>
        <w:t>0</w:t>
      </w:r>
      <w:proofErr w:type="gramEnd"/>
      <w:r w:rsidRPr="001356F5">
        <w:rPr>
          <w:sz w:val="28"/>
          <w:szCs w:val="28"/>
        </w:rPr>
        <w:t xml:space="preserve"> = Кд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 xml:space="preserve"> * Т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 xml:space="preserve"> * Вг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>,</w:t>
      </w:r>
    </w:p>
    <w:p w:rsidR="001356F5" w:rsidRPr="001356F5" w:rsidRDefault="001356F5" w:rsidP="001356F5">
      <w:pPr>
        <w:spacing w:line="240" w:lineRule="auto"/>
        <w:ind w:firstLine="540"/>
        <w:jc w:val="center"/>
        <w:rPr>
          <w:sz w:val="28"/>
          <w:szCs w:val="28"/>
        </w:rPr>
      </w:pPr>
      <w:r w:rsidRPr="001356F5">
        <w:rPr>
          <w:sz w:val="28"/>
          <w:szCs w:val="28"/>
        </w:rPr>
        <w:t>ПП</w:t>
      </w:r>
      <w:proofErr w:type="gramStart"/>
      <w:r w:rsidRPr="001356F5">
        <w:rPr>
          <w:sz w:val="28"/>
          <w:szCs w:val="28"/>
          <w:vertAlign w:val="subscript"/>
        </w:rPr>
        <w:t>1</w:t>
      </w:r>
      <w:proofErr w:type="gramEnd"/>
      <w:r w:rsidRPr="001356F5">
        <w:rPr>
          <w:sz w:val="28"/>
          <w:szCs w:val="28"/>
        </w:rPr>
        <w:t xml:space="preserve"> = Кд</w:t>
      </w:r>
      <w:r w:rsidRPr="001356F5">
        <w:rPr>
          <w:sz w:val="28"/>
          <w:szCs w:val="28"/>
          <w:vertAlign w:val="subscript"/>
        </w:rPr>
        <w:t>1</w:t>
      </w:r>
      <w:r w:rsidRPr="001356F5">
        <w:rPr>
          <w:sz w:val="28"/>
          <w:szCs w:val="28"/>
        </w:rPr>
        <w:t xml:space="preserve"> * Т</w:t>
      </w:r>
      <w:r w:rsidRPr="001356F5">
        <w:rPr>
          <w:sz w:val="28"/>
          <w:szCs w:val="28"/>
          <w:vertAlign w:val="subscript"/>
        </w:rPr>
        <w:t>1</w:t>
      </w:r>
      <w:r w:rsidRPr="001356F5">
        <w:rPr>
          <w:sz w:val="28"/>
          <w:szCs w:val="28"/>
        </w:rPr>
        <w:t xml:space="preserve"> * Вг</w:t>
      </w:r>
      <w:r w:rsidRPr="001356F5">
        <w:rPr>
          <w:sz w:val="28"/>
          <w:szCs w:val="28"/>
          <w:vertAlign w:val="subscript"/>
        </w:rPr>
        <w:t>1</w:t>
      </w:r>
      <w:r w:rsidRPr="001356F5">
        <w:rPr>
          <w:sz w:val="28"/>
          <w:szCs w:val="28"/>
        </w:rPr>
        <w:t>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>2. Розраховується вплив факторі</w:t>
      </w:r>
      <w:proofErr w:type="gramStart"/>
      <w:r w:rsidRPr="001356F5">
        <w:rPr>
          <w:sz w:val="28"/>
          <w:szCs w:val="28"/>
        </w:rPr>
        <w:t>в</w:t>
      </w:r>
      <w:proofErr w:type="gramEnd"/>
      <w:r w:rsidRPr="001356F5">
        <w:rPr>
          <w:sz w:val="28"/>
          <w:szCs w:val="28"/>
        </w:rPr>
        <w:t xml:space="preserve"> на результативний показник:</w:t>
      </w:r>
    </w:p>
    <w:p w:rsidR="001356F5" w:rsidRPr="001356F5" w:rsidRDefault="001356F5" w:rsidP="00C87E07">
      <w:pPr>
        <w:numPr>
          <w:ilvl w:val="0"/>
          <w:numId w:val="12"/>
        </w:numPr>
        <w:adjustRightInd/>
        <w:spacing w:line="240" w:lineRule="auto"/>
        <w:textAlignment w:val="auto"/>
        <w:rPr>
          <w:sz w:val="28"/>
          <w:szCs w:val="28"/>
        </w:rPr>
      </w:pPr>
      <w:r w:rsidRPr="001356F5">
        <w:rPr>
          <w:sz w:val="28"/>
          <w:szCs w:val="28"/>
        </w:rPr>
        <w:t>вплив фактора Кд:</w:t>
      </w:r>
    </w:p>
    <w:p w:rsidR="001356F5" w:rsidRPr="001356F5" w:rsidRDefault="001356F5" w:rsidP="001356F5">
      <w:pPr>
        <w:spacing w:line="240" w:lineRule="auto"/>
        <w:jc w:val="center"/>
        <w:rPr>
          <w:sz w:val="28"/>
          <w:szCs w:val="28"/>
        </w:rPr>
      </w:pPr>
      <w:r w:rsidRPr="001356F5">
        <w:rPr>
          <w:sz w:val="28"/>
          <w:szCs w:val="28"/>
        </w:rPr>
        <w:t>ΔПП</w:t>
      </w:r>
      <w:r w:rsidRPr="001356F5">
        <w:rPr>
          <w:sz w:val="28"/>
          <w:szCs w:val="28"/>
          <w:vertAlign w:val="subscript"/>
        </w:rPr>
        <w:t>Кд</w:t>
      </w:r>
      <w:r w:rsidRPr="001356F5">
        <w:rPr>
          <w:sz w:val="28"/>
          <w:szCs w:val="28"/>
        </w:rPr>
        <w:t xml:space="preserve"> = (Кд</w:t>
      </w:r>
      <w:proofErr w:type="gramStart"/>
      <w:r w:rsidRPr="001356F5">
        <w:rPr>
          <w:sz w:val="28"/>
          <w:szCs w:val="28"/>
          <w:vertAlign w:val="subscript"/>
        </w:rPr>
        <w:t>1</w:t>
      </w:r>
      <w:proofErr w:type="gramEnd"/>
      <w:r w:rsidRPr="001356F5">
        <w:rPr>
          <w:sz w:val="28"/>
          <w:szCs w:val="28"/>
        </w:rPr>
        <w:t xml:space="preserve"> / Кд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 xml:space="preserve"> – 1) * ПП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 xml:space="preserve"> = (К</w:t>
      </w:r>
      <w:r w:rsidRPr="001356F5">
        <w:rPr>
          <w:sz w:val="28"/>
          <w:szCs w:val="28"/>
          <w:vertAlign w:val="subscript"/>
        </w:rPr>
        <w:t>Кд</w:t>
      </w:r>
      <w:r w:rsidRPr="001356F5">
        <w:rPr>
          <w:sz w:val="28"/>
          <w:szCs w:val="28"/>
        </w:rPr>
        <w:t xml:space="preserve"> – 1) * ПП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>;</w:t>
      </w:r>
    </w:p>
    <w:p w:rsidR="001356F5" w:rsidRPr="001356F5" w:rsidRDefault="001356F5" w:rsidP="00C87E07">
      <w:pPr>
        <w:numPr>
          <w:ilvl w:val="0"/>
          <w:numId w:val="12"/>
        </w:numPr>
        <w:adjustRightInd/>
        <w:spacing w:line="240" w:lineRule="auto"/>
        <w:textAlignment w:val="auto"/>
        <w:rPr>
          <w:sz w:val="28"/>
          <w:szCs w:val="28"/>
        </w:rPr>
      </w:pPr>
      <w:r w:rsidRPr="001356F5">
        <w:rPr>
          <w:sz w:val="28"/>
          <w:szCs w:val="28"/>
        </w:rPr>
        <w:t>вплив фактора</w:t>
      </w:r>
      <w:proofErr w:type="gramStart"/>
      <w:r w:rsidRPr="001356F5">
        <w:rPr>
          <w:sz w:val="28"/>
          <w:szCs w:val="28"/>
        </w:rPr>
        <w:t xml:space="preserve"> Т</w:t>
      </w:r>
      <w:proofErr w:type="gramEnd"/>
      <w:r w:rsidRPr="001356F5">
        <w:rPr>
          <w:sz w:val="28"/>
          <w:szCs w:val="28"/>
        </w:rPr>
        <w:t>:</w:t>
      </w:r>
    </w:p>
    <w:p w:rsidR="001356F5" w:rsidRPr="001356F5" w:rsidRDefault="001356F5" w:rsidP="001356F5">
      <w:pPr>
        <w:spacing w:line="240" w:lineRule="auto"/>
        <w:jc w:val="center"/>
        <w:rPr>
          <w:sz w:val="28"/>
          <w:szCs w:val="28"/>
        </w:rPr>
      </w:pPr>
      <w:r w:rsidRPr="001356F5">
        <w:rPr>
          <w:sz w:val="28"/>
          <w:szCs w:val="28"/>
        </w:rPr>
        <w:t>ΔПП</w:t>
      </w:r>
      <w:r w:rsidRPr="001356F5">
        <w:rPr>
          <w:sz w:val="28"/>
          <w:szCs w:val="28"/>
          <w:vertAlign w:val="subscript"/>
        </w:rPr>
        <w:t>Т</w:t>
      </w:r>
      <w:r w:rsidRPr="001356F5">
        <w:rPr>
          <w:sz w:val="28"/>
          <w:szCs w:val="28"/>
        </w:rPr>
        <w:t xml:space="preserve"> = ((Кд</w:t>
      </w:r>
      <w:proofErr w:type="gramStart"/>
      <w:r w:rsidRPr="001356F5">
        <w:rPr>
          <w:sz w:val="28"/>
          <w:szCs w:val="28"/>
          <w:vertAlign w:val="subscript"/>
        </w:rPr>
        <w:t>1</w:t>
      </w:r>
      <w:proofErr w:type="gramEnd"/>
      <w:r w:rsidRPr="001356F5">
        <w:rPr>
          <w:sz w:val="28"/>
          <w:szCs w:val="28"/>
        </w:rPr>
        <w:t xml:space="preserve"> *Т</w:t>
      </w:r>
      <w:r w:rsidRPr="001356F5">
        <w:rPr>
          <w:sz w:val="28"/>
          <w:szCs w:val="28"/>
          <w:vertAlign w:val="subscript"/>
        </w:rPr>
        <w:t>1</w:t>
      </w:r>
      <w:r w:rsidRPr="001356F5">
        <w:rPr>
          <w:sz w:val="28"/>
          <w:szCs w:val="28"/>
        </w:rPr>
        <w:t>) / (Кд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 xml:space="preserve"> *Т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>) – (Кд</w:t>
      </w:r>
      <w:r w:rsidRPr="001356F5">
        <w:rPr>
          <w:sz w:val="28"/>
          <w:szCs w:val="28"/>
          <w:vertAlign w:val="subscript"/>
        </w:rPr>
        <w:t>1</w:t>
      </w:r>
      <w:r w:rsidRPr="001356F5">
        <w:rPr>
          <w:sz w:val="28"/>
          <w:szCs w:val="28"/>
        </w:rPr>
        <w:t xml:space="preserve"> / Кд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>)) * ПП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 xml:space="preserve"> = </w:t>
      </w:r>
    </w:p>
    <w:p w:rsidR="001356F5" w:rsidRPr="001356F5" w:rsidRDefault="001356F5" w:rsidP="001356F5">
      <w:pPr>
        <w:spacing w:line="240" w:lineRule="auto"/>
        <w:jc w:val="center"/>
        <w:rPr>
          <w:sz w:val="28"/>
          <w:szCs w:val="28"/>
        </w:rPr>
      </w:pPr>
      <w:r w:rsidRPr="001356F5">
        <w:rPr>
          <w:sz w:val="28"/>
          <w:szCs w:val="28"/>
        </w:rPr>
        <w:lastRenderedPageBreak/>
        <w:t xml:space="preserve"> = (К</w:t>
      </w:r>
      <w:r w:rsidRPr="001356F5">
        <w:rPr>
          <w:sz w:val="28"/>
          <w:szCs w:val="28"/>
          <w:vertAlign w:val="subscript"/>
        </w:rPr>
        <w:t>Кд</w:t>
      </w:r>
      <w:proofErr w:type="gramStart"/>
      <w:r w:rsidRPr="001356F5">
        <w:rPr>
          <w:sz w:val="28"/>
          <w:szCs w:val="28"/>
          <w:vertAlign w:val="subscript"/>
        </w:rPr>
        <w:t xml:space="preserve"> Т</w:t>
      </w:r>
      <w:proofErr w:type="gramEnd"/>
      <w:r w:rsidRPr="001356F5">
        <w:rPr>
          <w:sz w:val="28"/>
          <w:szCs w:val="28"/>
        </w:rPr>
        <w:t xml:space="preserve"> – К</w:t>
      </w:r>
      <w:r w:rsidRPr="001356F5">
        <w:rPr>
          <w:sz w:val="28"/>
          <w:szCs w:val="28"/>
          <w:vertAlign w:val="subscript"/>
        </w:rPr>
        <w:t>Кд</w:t>
      </w:r>
      <w:r w:rsidRPr="001356F5">
        <w:rPr>
          <w:sz w:val="28"/>
          <w:szCs w:val="28"/>
        </w:rPr>
        <w:t>) * ПП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>;</w:t>
      </w:r>
    </w:p>
    <w:p w:rsidR="001356F5" w:rsidRPr="001356F5" w:rsidRDefault="001356F5" w:rsidP="00C87E07">
      <w:pPr>
        <w:numPr>
          <w:ilvl w:val="0"/>
          <w:numId w:val="12"/>
        </w:numPr>
        <w:adjustRightInd/>
        <w:spacing w:line="240" w:lineRule="auto"/>
        <w:textAlignment w:val="auto"/>
        <w:rPr>
          <w:sz w:val="28"/>
          <w:szCs w:val="28"/>
        </w:rPr>
      </w:pPr>
      <w:r w:rsidRPr="001356F5">
        <w:rPr>
          <w:sz w:val="28"/>
          <w:szCs w:val="28"/>
        </w:rPr>
        <w:t>вплив фактора Вг:</w:t>
      </w:r>
    </w:p>
    <w:p w:rsidR="001356F5" w:rsidRPr="001356F5" w:rsidRDefault="001356F5" w:rsidP="001356F5">
      <w:pPr>
        <w:spacing w:line="240" w:lineRule="auto"/>
        <w:jc w:val="center"/>
        <w:rPr>
          <w:sz w:val="28"/>
          <w:szCs w:val="28"/>
        </w:rPr>
      </w:pPr>
      <w:r w:rsidRPr="001356F5">
        <w:rPr>
          <w:sz w:val="28"/>
          <w:szCs w:val="28"/>
        </w:rPr>
        <w:t>ΔПП</w:t>
      </w:r>
      <w:r w:rsidRPr="001356F5">
        <w:rPr>
          <w:sz w:val="28"/>
          <w:szCs w:val="28"/>
          <w:vertAlign w:val="subscript"/>
        </w:rPr>
        <w:t>Вг</w:t>
      </w:r>
      <w:r w:rsidRPr="001356F5">
        <w:rPr>
          <w:sz w:val="28"/>
          <w:szCs w:val="28"/>
        </w:rPr>
        <w:t xml:space="preserve"> = ((Кд</w:t>
      </w:r>
      <w:proofErr w:type="gramStart"/>
      <w:r w:rsidRPr="001356F5">
        <w:rPr>
          <w:sz w:val="28"/>
          <w:szCs w:val="28"/>
          <w:vertAlign w:val="subscript"/>
        </w:rPr>
        <w:t>1</w:t>
      </w:r>
      <w:proofErr w:type="gramEnd"/>
      <w:r w:rsidRPr="001356F5">
        <w:rPr>
          <w:sz w:val="28"/>
          <w:szCs w:val="28"/>
        </w:rPr>
        <w:t xml:space="preserve"> *Т</w:t>
      </w:r>
      <w:r w:rsidRPr="001356F5">
        <w:rPr>
          <w:sz w:val="28"/>
          <w:szCs w:val="28"/>
          <w:vertAlign w:val="subscript"/>
        </w:rPr>
        <w:t>1</w:t>
      </w:r>
      <w:r w:rsidRPr="001356F5">
        <w:rPr>
          <w:sz w:val="28"/>
          <w:szCs w:val="28"/>
        </w:rPr>
        <w:t xml:space="preserve"> * Вг</w:t>
      </w:r>
      <w:r w:rsidRPr="001356F5">
        <w:rPr>
          <w:sz w:val="28"/>
          <w:szCs w:val="28"/>
          <w:vertAlign w:val="subscript"/>
        </w:rPr>
        <w:t>1</w:t>
      </w:r>
      <w:r w:rsidRPr="001356F5">
        <w:rPr>
          <w:sz w:val="28"/>
          <w:szCs w:val="28"/>
        </w:rPr>
        <w:t>) / (Кд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 xml:space="preserve"> *Т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 xml:space="preserve"> * Вг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 xml:space="preserve">) – </w:t>
      </w:r>
    </w:p>
    <w:p w:rsidR="001356F5" w:rsidRPr="001356F5" w:rsidRDefault="001356F5" w:rsidP="001356F5">
      <w:pPr>
        <w:spacing w:line="240" w:lineRule="auto"/>
        <w:jc w:val="center"/>
        <w:rPr>
          <w:sz w:val="28"/>
          <w:szCs w:val="28"/>
        </w:rPr>
      </w:pPr>
      <w:r w:rsidRPr="001356F5">
        <w:rPr>
          <w:sz w:val="28"/>
          <w:szCs w:val="28"/>
        </w:rPr>
        <w:t>– (Кд</w:t>
      </w:r>
      <w:proofErr w:type="gramStart"/>
      <w:r w:rsidRPr="001356F5">
        <w:rPr>
          <w:sz w:val="28"/>
          <w:szCs w:val="28"/>
          <w:vertAlign w:val="subscript"/>
        </w:rPr>
        <w:t>1</w:t>
      </w:r>
      <w:proofErr w:type="gramEnd"/>
      <w:r w:rsidRPr="001356F5">
        <w:rPr>
          <w:sz w:val="28"/>
          <w:szCs w:val="28"/>
        </w:rPr>
        <w:t xml:space="preserve"> *Т</w:t>
      </w:r>
      <w:r w:rsidRPr="001356F5">
        <w:rPr>
          <w:sz w:val="28"/>
          <w:szCs w:val="28"/>
          <w:vertAlign w:val="subscript"/>
        </w:rPr>
        <w:t>1</w:t>
      </w:r>
      <w:r w:rsidRPr="001356F5">
        <w:rPr>
          <w:sz w:val="28"/>
          <w:szCs w:val="28"/>
        </w:rPr>
        <w:t>) / (Кд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 xml:space="preserve"> *Т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>)) * ПП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 xml:space="preserve"> =</w:t>
      </w:r>
    </w:p>
    <w:p w:rsidR="001356F5" w:rsidRPr="001356F5" w:rsidRDefault="001356F5" w:rsidP="001356F5">
      <w:pPr>
        <w:spacing w:line="240" w:lineRule="auto"/>
        <w:jc w:val="center"/>
        <w:rPr>
          <w:sz w:val="28"/>
          <w:szCs w:val="28"/>
        </w:rPr>
      </w:pPr>
      <w:r w:rsidRPr="001356F5">
        <w:rPr>
          <w:sz w:val="28"/>
          <w:szCs w:val="28"/>
        </w:rPr>
        <w:t xml:space="preserve"> = (К</w:t>
      </w:r>
      <w:r w:rsidRPr="001356F5">
        <w:rPr>
          <w:sz w:val="28"/>
          <w:szCs w:val="28"/>
          <w:vertAlign w:val="subscript"/>
        </w:rPr>
        <w:t>Кд</w:t>
      </w:r>
      <w:proofErr w:type="gramStart"/>
      <w:r w:rsidRPr="001356F5">
        <w:rPr>
          <w:sz w:val="28"/>
          <w:szCs w:val="28"/>
          <w:vertAlign w:val="subscript"/>
        </w:rPr>
        <w:t xml:space="preserve"> Т</w:t>
      </w:r>
      <w:proofErr w:type="gramEnd"/>
      <w:r w:rsidRPr="001356F5">
        <w:rPr>
          <w:sz w:val="28"/>
          <w:szCs w:val="28"/>
          <w:vertAlign w:val="subscript"/>
        </w:rPr>
        <w:t xml:space="preserve"> Вг</w:t>
      </w:r>
      <w:r w:rsidRPr="001356F5">
        <w:rPr>
          <w:sz w:val="28"/>
          <w:szCs w:val="28"/>
        </w:rPr>
        <w:t xml:space="preserve"> – К</w:t>
      </w:r>
      <w:r w:rsidRPr="001356F5">
        <w:rPr>
          <w:sz w:val="28"/>
          <w:szCs w:val="28"/>
          <w:vertAlign w:val="subscript"/>
        </w:rPr>
        <w:t>Кд Т</w:t>
      </w:r>
      <w:r w:rsidRPr="001356F5">
        <w:rPr>
          <w:sz w:val="28"/>
          <w:szCs w:val="28"/>
        </w:rPr>
        <w:t>) * ПП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>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 xml:space="preserve">3. </w:t>
      </w:r>
      <w:proofErr w:type="gramStart"/>
      <w:r w:rsidRPr="001356F5">
        <w:rPr>
          <w:sz w:val="28"/>
          <w:szCs w:val="28"/>
        </w:rPr>
        <w:t>Проводиться</w:t>
      </w:r>
      <w:proofErr w:type="gramEnd"/>
      <w:r w:rsidRPr="001356F5">
        <w:rPr>
          <w:sz w:val="28"/>
          <w:szCs w:val="28"/>
        </w:rPr>
        <w:t xml:space="preserve"> перевірка отриманих результатів:</w:t>
      </w:r>
    </w:p>
    <w:p w:rsidR="001356F5" w:rsidRPr="001356F5" w:rsidRDefault="001356F5" w:rsidP="001356F5">
      <w:pPr>
        <w:spacing w:line="240" w:lineRule="auto"/>
        <w:ind w:firstLine="540"/>
        <w:jc w:val="center"/>
        <w:rPr>
          <w:sz w:val="28"/>
          <w:szCs w:val="28"/>
        </w:rPr>
      </w:pPr>
      <w:r w:rsidRPr="001356F5">
        <w:rPr>
          <w:sz w:val="28"/>
          <w:szCs w:val="28"/>
        </w:rPr>
        <w:t>ПП</w:t>
      </w:r>
      <w:proofErr w:type="gramStart"/>
      <w:r w:rsidRPr="001356F5">
        <w:rPr>
          <w:sz w:val="28"/>
          <w:szCs w:val="28"/>
          <w:vertAlign w:val="subscript"/>
        </w:rPr>
        <w:t>1</w:t>
      </w:r>
      <w:proofErr w:type="gramEnd"/>
      <w:r w:rsidRPr="001356F5">
        <w:rPr>
          <w:sz w:val="28"/>
          <w:szCs w:val="28"/>
        </w:rPr>
        <w:t xml:space="preserve"> – ПП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 xml:space="preserve"> = ΔПП</w:t>
      </w:r>
      <w:r w:rsidRPr="001356F5">
        <w:rPr>
          <w:sz w:val="28"/>
          <w:szCs w:val="28"/>
          <w:vertAlign w:val="subscript"/>
        </w:rPr>
        <w:t>Кд</w:t>
      </w:r>
      <w:r w:rsidRPr="001356F5">
        <w:rPr>
          <w:sz w:val="28"/>
          <w:szCs w:val="28"/>
        </w:rPr>
        <w:t xml:space="preserve"> + ΔПП</w:t>
      </w:r>
      <w:r w:rsidRPr="001356F5">
        <w:rPr>
          <w:sz w:val="28"/>
          <w:szCs w:val="28"/>
          <w:vertAlign w:val="subscript"/>
        </w:rPr>
        <w:t>Т</w:t>
      </w:r>
      <w:r w:rsidRPr="001356F5">
        <w:rPr>
          <w:sz w:val="28"/>
          <w:szCs w:val="28"/>
        </w:rPr>
        <w:t xml:space="preserve"> + ΔПП</w:t>
      </w:r>
      <w:r w:rsidRPr="001356F5">
        <w:rPr>
          <w:sz w:val="28"/>
          <w:szCs w:val="28"/>
          <w:vertAlign w:val="subscript"/>
        </w:rPr>
        <w:t>Вг</w:t>
      </w:r>
      <w:r w:rsidRPr="001356F5">
        <w:rPr>
          <w:sz w:val="28"/>
          <w:szCs w:val="28"/>
        </w:rPr>
        <w:t>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>4. Формується висновок.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i/>
          <w:sz w:val="28"/>
          <w:szCs w:val="28"/>
        </w:rPr>
        <w:t xml:space="preserve">Індексний спосіб </w:t>
      </w:r>
      <w:r w:rsidRPr="001356F5">
        <w:rPr>
          <w:sz w:val="28"/>
          <w:szCs w:val="28"/>
        </w:rPr>
        <w:t>базується на використанні агрегатних індексів, за допомогою яких визначається вплив факторі</w:t>
      </w:r>
      <w:proofErr w:type="gramStart"/>
      <w:r w:rsidRPr="001356F5">
        <w:rPr>
          <w:sz w:val="28"/>
          <w:szCs w:val="28"/>
        </w:rPr>
        <w:t>в</w:t>
      </w:r>
      <w:proofErr w:type="gramEnd"/>
      <w:r w:rsidRPr="001356F5">
        <w:rPr>
          <w:sz w:val="28"/>
          <w:szCs w:val="28"/>
        </w:rPr>
        <w:t xml:space="preserve"> на результативний показник. Даний спосіб застосовують лише у мультиплікативних і кратних факторних </w:t>
      </w:r>
      <w:proofErr w:type="gramStart"/>
      <w:r w:rsidRPr="001356F5">
        <w:rPr>
          <w:sz w:val="28"/>
          <w:szCs w:val="28"/>
        </w:rPr>
        <w:t>моделях</w:t>
      </w:r>
      <w:proofErr w:type="gramEnd"/>
      <w:r w:rsidRPr="001356F5">
        <w:rPr>
          <w:sz w:val="28"/>
          <w:szCs w:val="28"/>
        </w:rPr>
        <w:t xml:space="preserve">. 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>Алгоритм індексного способу має вид: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>1. Визначається індекс результативного показника:</w:t>
      </w:r>
    </w:p>
    <w:p w:rsidR="001356F5" w:rsidRPr="001356F5" w:rsidRDefault="001356F5" w:rsidP="001356F5">
      <w:pPr>
        <w:spacing w:line="240" w:lineRule="auto"/>
        <w:ind w:firstLine="540"/>
        <w:jc w:val="center"/>
        <w:rPr>
          <w:sz w:val="28"/>
          <w:szCs w:val="28"/>
        </w:rPr>
      </w:pPr>
      <w:r w:rsidRPr="001356F5">
        <w:rPr>
          <w:sz w:val="28"/>
          <w:szCs w:val="28"/>
        </w:rPr>
        <w:t>І</w:t>
      </w:r>
      <w:r w:rsidRPr="001356F5">
        <w:rPr>
          <w:sz w:val="28"/>
          <w:szCs w:val="28"/>
          <w:vertAlign w:val="subscript"/>
        </w:rPr>
        <w:t>пп</w:t>
      </w:r>
      <w:r w:rsidRPr="001356F5">
        <w:rPr>
          <w:sz w:val="28"/>
          <w:szCs w:val="28"/>
        </w:rPr>
        <w:t xml:space="preserve"> = (Кд</w:t>
      </w:r>
      <w:proofErr w:type="gramStart"/>
      <w:r w:rsidRPr="001356F5">
        <w:rPr>
          <w:sz w:val="28"/>
          <w:szCs w:val="28"/>
          <w:vertAlign w:val="subscript"/>
        </w:rPr>
        <w:t>1</w:t>
      </w:r>
      <w:proofErr w:type="gramEnd"/>
      <w:r w:rsidRPr="001356F5">
        <w:rPr>
          <w:sz w:val="28"/>
          <w:szCs w:val="28"/>
        </w:rPr>
        <w:t xml:space="preserve"> * Т</w:t>
      </w:r>
      <w:r w:rsidRPr="001356F5">
        <w:rPr>
          <w:sz w:val="28"/>
          <w:szCs w:val="28"/>
          <w:vertAlign w:val="subscript"/>
        </w:rPr>
        <w:t>1</w:t>
      </w:r>
      <w:r w:rsidRPr="001356F5">
        <w:rPr>
          <w:sz w:val="28"/>
          <w:szCs w:val="28"/>
        </w:rPr>
        <w:t xml:space="preserve"> * Вг</w:t>
      </w:r>
      <w:r w:rsidRPr="001356F5">
        <w:rPr>
          <w:sz w:val="28"/>
          <w:szCs w:val="28"/>
          <w:vertAlign w:val="subscript"/>
        </w:rPr>
        <w:t>1</w:t>
      </w:r>
      <w:r w:rsidRPr="001356F5">
        <w:rPr>
          <w:sz w:val="28"/>
          <w:szCs w:val="28"/>
        </w:rPr>
        <w:t>) / (Кд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 xml:space="preserve"> * Т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 xml:space="preserve"> * Вг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>),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>2. Розраховується вплив факторі</w:t>
      </w:r>
      <w:proofErr w:type="gramStart"/>
      <w:r w:rsidRPr="001356F5">
        <w:rPr>
          <w:sz w:val="28"/>
          <w:szCs w:val="28"/>
        </w:rPr>
        <w:t>в</w:t>
      </w:r>
      <w:proofErr w:type="gramEnd"/>
      <w:r w:rsidRPr="001356F5">
        <w:rPr>
          <w:sz w:val="28"/>
          <w:szCs w:val="28"/>
        </w:rPr>
        <w:t xml:space="preserve"> на результативний показник:</w:t>
      </w:r>
    </w:p>
    <w:p w:rsidR="001356F5" w:rsidRPr="001356F5" w:rsidRDefault="001356F5" w:rsidP="00C87E07">
      <w:pPr>
        <w:numPr>
          <w:ilvl w:val="0"/>
          <w:numId w:val="12"/>
        </w:numPr>
        <w:adjustRightInd/>
        <w:spacing w:line="240" w:lineRule="auto"/>
        <w:textAlignment w:val="auto"/>
        <w:rPr>
          <w:sz w:val="28"/>
          <w:szCs w:val="28"/>
        </w:rPr>
      </w:pPr>
      <w:r w:rsidRPr="001356F5">
        <w:rPr>
          <w:sz w:val="28"/>
          <w:szCs w:val="28"/>
        </w:rPr>
        <w:t>агрегатний індекс фактора Кд:</w:t>
      </w:r>
    </w:p>
    <w:p w:rsidR="001356F5" w:rsidRPr="001356F5" w:rsidRDefault="001356F5" w:rsidP="001356F5">
      <w:pPr>
        <w:spacing w:line="240" w:lineRule="auto"/>
        <w:jc w:val="center"/>
        <w:rPr>
          <w:sz w:val="28"/>
          <w:szCs w:val="28"/>
        </w:rPr>
      </w:pPr>
      <w:r w:rsidRPr="001356F5">
        <w:rPr>
          <w:sz w:val="28"/>
          <w:szCs w:val="28"/>
        </w:rPr>
        <w:t>І</w:t>
      </w:r>
      <w:r w:rsidRPr="001356F5">
        <w:rPr>
          <w:sz w:val="28"/>
          <w:szCs w:val="28"/>
          <w:vertAlign w:val="subscript"/>
        </w:rPr>
        <w:t>Кд</w:t>
      </w:r>
      <w:r w:rsidRPr="001356F5">
        <w:rPr>
          <w:sz w:val="28"/>
          <w:szCs w:val="28"/>
        </w:rPr>
        <w:t xml:space="preserve"> = (Кд</w:t>
      </w:r>
      <w:proofErr w:type="gramStart"/>
      <w:r w:rsidRPr="001356F5">
        <w:rPr>
          <w:sz w:val="28"/>
          <w:szCs w:val="28"/>
          <w:vertAlign w:val="subscript"/>
        </w:rPr>
        <w:t>1</w:t>
      </w:r>
      <w:proofErr w:type="gramEnd"/>
      <w:r w:rsidRPr="001356F5">
        <w:rPr>
          <w:sz w:val="28"/>
          <w:szCs w:val="28"/>
        </w:rPr>
        <w:t xml:space="preserve"> * Т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 xml:space="preserve"> * Вг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>) / (Кд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 xml:space="preserve"> * Т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 xml:space="preserve"> * Вг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>);</w:t>
      </w:r>
    </w:p>
    <w:p w:rsidR="001356F5" w:rsidRPr="001356F5" w:rsidRDefault="001356F5" w:rsidP="00C87E07">
      <w:pPr>
        <w:numPr>
          <w:ilvl w:val="0"/>
          <w:numId w:val="12"/>
        </w:numPr>
        <w:adjustRightInd/>
        <w:spacing w:line="240" w:lineRule="auto"/>
        <w:textAlignment w:val="auto"/>
        <w:rPr>
          <w:sz w:val="28"/>
          <w:szCs w:val="28"/>
        </w:rPr>
      </w:pPr>
      <w:r w:rsidRPr="001356F5">
        <w:rPr>
          <w:sz w:val="28"/>
          <w:szCs w:val="28"/>
        </w:rPr>
        <w:t>агрегатний індекс фактора</w:t>
      </w:r>
      <w:proofErr w:type="gramStart"/>
      <w:r w:rsidRPr="001356F5">
        <w:rPr>
          <w:sz w:val="28"/>
          <w:szCs w:val="28"/>
        </w:rPr>
        <w:t xml:space="preserve"> Т</w:t>
      </w:r>
      <w:proofErr w:type="gramEnd"/>
      <w:r w:rsidRPr="001356F5">
        <w:rPr>
          <w:sz w:val="28"/>
          <w:szCs w:val="28"/>
        </w:rPr>
        <w:t>:</w:t>
      </w:r>
    </w:p>
    <w:p w:rsidR="001356F5" w:rsidRPr="001356F5" w:rsidRDefault="001356F5" w:rsidP="001356F5">
      <w:pPr>
        <w:spacing w:line="240" w:lineRule="auto"/>
        <w:jc w:val="center"/>
        <w:rPr>
          <w:sz w:val="28"/>
          <w:szCs w:val="28"/>
        </w:rPr>
      </w:pPr>
      <w:r w:rsidRPr="001356F5">
        <w:rPr>
          <w:sz w:val="28"/>
          <w:szCs w:val="28"/>
        </w:rPr>
        <w:t>І</w:t>
      </w:r>
      <w:r w:rsidRPr="001356F5">
        <w:rPr>
          <w:sz w:val="28"/>
          <w:szCs w:val="28"/>
          <w:vertAlign w:val="subscript"/>
        </w:rPr>
        <w:t>Т</w:t>
      </w:r>
      <w:r w:rsidRPr="001356F5">
        <w:rPr>
          <w:sz w:val="28"/>
          <w:szCs w:val="28"/>
        </w:rPr>
        <w:t xml:space="preserve"> = (Кд</w:t>
      </w:r>
      <w:proofErr w:type="gramStart"/>
      <w:r w:rsidRPr="001356F5">
        <w:rPr>
          <w:sz w:val="28"/>
          <w:szCs w:val="28"/>
          <w:vertAlign w:val="subscript"/>
        </w:rPr>
        <w:t>1</w:t>
      </w:r>
      <w:proofErr w:type="gramEnd"/>
      <w:r w:rsidRPr="001356F5">
        <w:rPr>
          <w:sz w:val="28"/>
          <w:szCs w:val="28"/>
        </w:rPr>
        <w:t xml:space="preserve"> * Т</w:t>
      </w:r>
      <w:r w:rsidRPr="001356F5">
        <w:rPr>
          <w:sz w:val="28"/>
          <w:szCs w:val="28"/>
          <w:vertAlign w:val="subscript"/>
        </w:rPr>
        <w:t>1</w:t>
      </w:r>
      <w:r w:rsidRPr="001356F5">
        <w:rPr>
          <w:sz w:val="28"/>
          <w:szCs w:val="28"/>
        </w:rPr>
        <w:t xml:space="preserve"> * Вг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>) / (Кд</w:t>
      </w:r>
      <w:r w:rsidRPr="001356F5">
        <w:rPr>
          <w:sz w:val="28"/>
          <w:szCs w:val="28"/>
          <w:vertAlign w:val="subscript"/>
        </w:rPr>
        <w:t>1</w:t>
      </w:r>
      <w:r w:rsidRPr="001356F5">
        <w:rPr>
          <w:sz w:val="28"/>
          <w:szCs w:val="28"/>
        </w:rPr>
        <w:t xml:space="preserve"> * Т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 xml:space="preserve"> * Вг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>);</w:t>
      </w:r>
    </w:p>
    <w:p w:rsidR="001356F5" w:rsidRPr="001356F5" w:rsidRDefault="001356F5" w:rsidP="00C87E07">
      <w:pPr>
        <w:numPr>
          <w:ilvl w:val="0"/>
          <w:numId w:val="12"/>
        </w:numPr>
        <w:adjustRightInd/>
        <w:spacing w:line="240" w:lineRule="auto"/>
        <w:textAlignment w:val="auto"/>
        <w:rPr>
          <w:sz w:val="28"/>
          <w:szCs w:val="28"/>
        </w:rPr>
      </w:pPr>
      <w:r w:rsidRPr="001356F5">
        <w:rPr>
          <w:sz w:val="28"/>
          <w:szCs w:val="28"/>
        </w:rPr>
        <w:t>агрегатний індекс фактора Вг:</w:t>
      </w:r>
    </w:p>
    <w:p w:rsidR="001356F5" w:rsidRPr="001356F5" w:rsidRDefault="001356F5" w:rsidP="001356F5">
      <w:pPr>
        <w:spacing w:line="240" w:lineRule="auto"/>
        <w:jc w:val="center"/>
        <w:rPr>
          <w:sz w:val="28"/>
          <w:szCs w:val="28"/>
        </w:rPr>
      </w:pPr>
      <w:r w:rsidRPr="001356F5">
        <w:rPr>
          <w:sz w:val="28"/>
          <w:szCs w:val="28"/>
        </w:rPr>
        <w:t>І</w:t>
      </w:r>
      <w:r w:rsidRPr="001356F5">
        <w:rPr>
          <w:sz w:val="28"/>
          <w:szCs w:val="28"/>
          <w:vertAlign w:val="subscript"/>
        </w:rPr>
        <w:t>Вг</w:t>
      </w:r>
      <w:r w:rsidRPr="001356F5">
        <w:rPr>
          <w:sz w:val="28"/>
          <w:szCs w:val="28"/>
        </w:rPr>
        <w:t xml:space="preserve"> = (Кд</w:t>
      </w:r>
      <w:proofErr w:type="gramStart"/>
      <w:r w:rsidRPr="001356F5">
        <w:rPr>
          <w:sz w:val="28"/>
          <w:szCs w:val="28"/>
          <w:vertAlign w:val="subscript"/>
        </w:rPr>
        <w:t>1</w:t>
      </w:r>
      <w:proofErr w:type="gramEnd"/>
      <w:r w:rsidRPr="001356F5">
        <w:rPr>
          <w:sz w:val="28"/>
          <w:szCs w:val="28"/>
        </w:rPr>
        <w:t xml:space="preserve"> * Т</w:t>
      </w:r>
      <w:r w:rsidRPr="001356F5">
        <w:rPr>
          <w:sz w:val="28"/>
          <w:szCs w:val="28"/>
          <w:vertAlign w:val="subscript"/>
        </w:rPr>
        <w:t>1</w:t>
      </w:r>
      <w:r w:rsidRPr="001356F5">
        <w:rPr>
          <w:sz w:val="28"/>
          <w:szCs w:val="28"/>
        </w:rPr>
        <w:t xml:space="preserve"> * Вг</w:t>
      </w:r>
      <w:r w:rsidRPr="001356F5">
        <w:rPr>
          <w:sz w:val="28"/>
          <w:szCs w:val="28"/>
          <w:vertAlign w:val="subscript"/>
        </w:rPr>
        <w:t>1</w:t>
      </w:r>
      <w:r w:rsidRPr="001356F5">
        <w:rPr>
          <w:sz w:val="28"/>
          <w:szCs w:val="28"/>
        </w:rPr>
        <w:t>) / (Кд</w:t>
      </w:r>
      <w:r w:rsidRPr="001356F5">
        <w:rPr>
          <w:sz w:val="28"/>
          <w:szCs w:val="28"/>
          <w:vertAlign w:val="subscript"/>
        </w:rPr>
        <w:t>1</w:t>
      </w:r>
      <w:r w:rsidRPr="001356F5">
        <w:rPr>
          <w:sz w:val="28"/>
          <w:szCs w:val="28"/>
        </w:rPr>
        <w:t xml:space="preserve"> * Т</w:t>
      </w:r>
      <w:r w:rsidRPr="001356F5">
        <w:rPr>
          <w:sz w:val="28"/>
          <w:szCs w:val="28"/>
          <w:vertAlign w:val="subscript"/>
        </w:rPr>
        <w:t>1</w:t>
      </w:r>
      <w:r w:rsidRPr="001356F5">
        <w:rPr>
          <w:sz w:val="28"/>
          <w:szCs w:val="28"/>
        </w:rPr>
        <w:t xml:space="preserve"> * Вг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>).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 xml:space="preserve">3. </w:t>
      </w:r>
      <w:proofErr w:type="gramStart"/>
      <w:r w:rsidRPr="001356F5">
        <w:rPr>
          <w:sz w:val="28"/>
          <w:szCs w:val="28"/>
        </w:rPr>
        <w:t>Проводиться</w:t>
      </w:r>
      <w:proofErr w:type="gramEnd"/>
      <w:r w:rsidRPr="001356F5">
        <w:rPr>
          <w:sz w:val="28"/>
          <w:szCs w:val="28"/>
        </w:rPr>
        <w:t xml:space="preserve"> перевірка отриманих результатів:</w:t>
      </w:r>
    </w:p>
    <w:p w:rsidR="001356F5" w:rsidRPr="001356F5" w:rsidRDefault="001356F5" w:rsidP="001356F5">
      <w:pPr>
        <w:spacing w:line="240" w:lineRule="auto"/>
        <w:ind w:firstLine="540"/>
        <w:jc w:val="center"/>
        <w:rPr>
          <w:sz w:val="28"/>
          <w:szCs w:val="28"/>
        </w:rPr>
      </w:pPr>
      <w:r w:rsidRPr="001356F5">
        <w:rPr>
          <w:sz w:val="28"/>
          <w:szCs w:val="28"/>
        </w:rPr>
        <w:t>І</w:t>
      </w:r>
      <w:r w:rsidRPr="001356F5">
        <w:rPr>
          <w:sz w:val="28"/>
          <w:szCs w:val="28"/>
          <w:vertAlign w:val="subscript"/>
        </w:rPr>
        <w:t>ПП</w:t>
      </w:r>
      <w:r w:rsidRPr="001356F5">
        <w:rPr>
          <w:sz w:val="28"/>
          <w:szCs w:val="28"/>
        </w:rPr>
        <w:t xml:space="preserve"> = І</w:t>
      </w:r>
      <w:r w:rsidRPr="001356F5">
        <w:rPr>
          <w:sz w:val="28"/>
          <w:szCs w:val="28"/>
          <w:vertAlign w:val="subscript"/>
        </w:rPr>
        <w:t>Кд</w:t>
      </w:r>
      <w:proofErr w:type="gramStart"/>
      <w:r w:rsidRPr="001356F5">
        <w:rPr>
          <w:sz w:val="28"/>
          <w:szCs w:val="28"/>
        </w:rPr>
        <w:t xml:space="preserve"> * І</w:t>
      </w:r>
      <w:r w:rsidRPr="001356F5">
        <w:rPr>
          <w:sz w:val="28"/>
          <w:szCs w:val="28"/>
          <w:vertAlign w:val="subscript"/>
        </w:rPr>
        <w:t>Т</w:t>
      </w:r>
      <w:proofErr w:type="gramEnd"/>
      <w:r w:rsidRPr="001356F5">
        <w:rPr>
          <w:sz w:val="28"/>
          <w:szCs w:val="28"/>
        </w:rPr>
        <w:t xml:space="preserve"> * І</w:t>
      </w:r>
      <w:r w:rsidRPr="001356F5">
        <w:rPr>
          <w:sz w:val="28"/>
          <w:szCs w:val="28"/>
          <w:vertAlign w:val="subscript"/>
        </w:rPr>
        <w:t>Вг</w:t>
      </w:r>
      <w:r w:rsidRPr="001356F5">
        <w:rPr>
          <w:sz w:val="28"/>
          <w:szCs w:val="28"/>
        </w:rPr>
        <w:t>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>4. Формується висновок.</w:t>
      </w:r>
    </w:p>
    <w:p w:rsidR="007122BF" w:rsidRDefault="007122BF" w:rsidP="001356F5">
      <w:pPr>
        <w:spacing w:line="240" w:lineRule="auto"/>
        <w:ind w:firstLine="540"/>
        <w:rPr>
          <w:sz w:val="28"/>
          <w:szCs w:val="28"/>
          <w:lang w:val="uk-UA"/>
        </w:rPr>
      </w:pP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 xml:space="preserve">Стохастичний факторний аналіз проводять шляхом застосування </w:t>
      </w:r>
      <w:r w:rsidRPr="001356F5">
        <w:rPr>
          <w:i/>
          <w:sz w:val="28"/>
          <w:szCs w:val="28"/>
        </w:rPr>
        <w:t>кореляційно-регресійного прийому</w:t>
      </w:r>
      <w:r w:rsidRPr="001356F5">
        <w:rPr>
          <w:sz w:val="28"/>
          <w:szCs w:val="28"/>
        </w:rPr>
        <w:t>, який дає змогу встановити щільність зв’язку між результативним та факторними показниками, а також кількісно виміряти вплив факторі</w:t>
      </w:r>
      <w:proofErr w:type="gramStart"/>
      <w:r w:rsidRPr="001356F5">
        <w:rPr>
          <w:sz w:val="28"/>
          <w:szCs w:val="28"/>
        </w:rPr>
        <w:t>в</w:t>
      </w:r>
      <w:proofErr w:type="gramEnd"/>
      <w:r w:rsidRPr="001356F5">
        <w:rPr>
          <w:sz w:val="28"/>
          <w:szCs w:val="28"/>
        </w:rPr>
        <w:t xml:space="preserve"> на результативний показник.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>Необхідними умовами застосування кореляційно-регресійного прийому</w:t>
      </w:r>
      <w:proofErr w:type="gramStart"/>
      <w:r w:rsidRPr="001356F5">
        <w:rPr>
          <w:sz w:val="28"/>
          <w:szCs w:val="28"/>
        </w:rPr>
        <w:t xml:space="preserve"> є:</w:t>
      </w:r>
      <w:proofErr w:type="gramEnd"/>
    </w:p>
    <w:p w:rsidR="001356F5" w:rsidRPr="001356F5" w:rsidRDefault="001356F5" w:rsidP="00C87E07">
      <w:pPr>
        <w:numPr>
          <w:ilvl w:val="0"/>
          <w:numId w:val="12"/>
        </w:numPr>
        <w:adjustRightInd/>
        <w:spacing w:line="240" w:lineRule="auto"/>
        <w:textAlignment w:val="auto"/>
        <w:rPr>
          <w:sz w:val="28"/>
          <w:szCs w:val="28"/>
        </w:rPr>
      </w:pPr>
      <w:r w:rsidRPr="001356F5">
        <w:rPr>
          <w:sz w:val="28"/>
          <w:szCs w:val="28"/>
        </w:rPr>
        <w:t xml:space="preserve">наявність достатньої кількості спостережень щодо величини </w:t>
      </w:r>
      <w:proofErr w:type="gramStart"/>
      <w:r w:rsidRPr="001356F5">
        <w:rPr>
          <w:sz w:val="28"/>
          <w:szCs w:val="28"/>
        </w:rPr>
        <w:t>результативного</w:t>
      </w:r>
      <w:proofErr w:type="gramEnd"/>
      <w:r w:rsidRPr="001356F5">
        <w:rPr>
          <w:sz w:val="28"/>
          <w:szCs w:val="28"/>
        </w:rPr>
        <w:t xml:space="preserve"> та факторних показників;</w:t>
      </w:r>
    </w:p>
    <w:p w:rsidR="001356F5" w:rsidRPr="001356F5" w:rsidRDefault="001356F5" w:rsidP="00C87E07">
      <w:pPr>
        <w:numPr>
          <w:ilvl w:val="0"/>
          <w:numId w:val="12"/>
        </w:numPr>
        <w:adjustRightInd/>
        <w:spacing w:line="240" w:lineRule="auto"/>
        <w:textAlignment w:val="auto"/>
        <w:rPr>
          <w:sz w:val="28"/>
          <w:szCs w:val="28"/>
        </w:rPr>
      </w:pPr>
      <w:proofErr w:type="gramStart"/>
      <w:r w:rsidRPr="001356F5">
        <w:rPr>
          <w:sz w:val="28"/>
          <w:szCs w:val="28"/>
        </w:rPr>
        <w:t>досл</w:t>
      </w:r>
      <w:proofErr w:type="gramEnd"/>
      <w:r w:rsidRPr="001356F5">
        <w:rPr>
          <w:sz w:val="28"/>
          <w:szCs w:val="28"/>
        </w:rPr>
        <w:t>іджувані показники повинні кількісно вимірюватися.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 xml:space="preserve">Розрахунки проводять на комп’ютерах шляхом використання </w:t>
      </w:r>
      <w:proofErr w:type="gramStart"/>
      <w:r w:rsidRPr="001356F5">
        <w:rPr>
          <w:sz w:val="28"/>
          <w:szCs w:val="28"/>
        </w:rPr>
        <w:t>спец</w:t>
      </w:r>
      <w:proofErr w:type="gramEnd"/>
      <w:r w:rsidRPr="001356F5">
        <w:rPr>
          <w:sz w:val="28"/>
          <w:szCs w:val="28"/>
        </w:rPr>
        <w:t>іального програмного забезпечення, зокрема програми кореляційно-регресійного аналізу.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b/>
          <w:sz w:val="28"/>
          <w:szCs w:val="28"/>
        </w:rPr>
        <w:t>Прийоми оптимізації показників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 xml:space="preserve">Важливим засобом сучасних методів управління виробництвом є математичне моделювання </w:t>
      </w:r>
      <w:proofErr w:type="gramStart"/>
      <w:r w:rsidR="00B42F61">
        <w:rPr>
          <w:sz w:val="28"/>
          <w:szCs w:val="28"/>
        </w:rPr>
        <w:t>п</w:t>
      </w:r>
      <w:proofErr w:type="gramEnd"/>
      <w:r w:rsidR="00B42F61">
        <w:rPr>
          <w:sz w:val="28"/>
          <w:szCs w:val="28"/>
        </w:rPr>
        <w:t>ідприємницької</w:t>
      </w:r>
      <w:r w:rsidRPr="001356F5">
        <w:rPr>
          <w:sz w:val="28"/>
          <w:szCs w:val="28"/>
        </w:rPr>
        <w:t xml:space="preserve"> діяльності, в основі якого лежить математичне програмування. Залежно від зв’язку </w:t>
      </w:r>
      <w:proofErr w:type="gramStart"/>
      <w:r w:rsidRPr="001356F5">
        <w:rPr>
          <w:sz w:val="28"/>
          <w:szCs w:val="28"/>
        </w:rPr>
        <w:t>між</w:t>
      </w:r>
      <w:proofErr w:type="gramEnd"/>
      <w:r w:rsidRPr="001356F5">
        <w:rPr>
          <w:sz w:val="28"/>
          <w:szCs w:val="28"/>
        </w:rPr>
        <w:t xml:space="preserve"> явищами, що вивчаються, в практиці аналізу використовують лінійне програмування – при наявності функціонального зв’язку, та динамічне програмування – при нелінійних </w:t>
      </w:r>
      <w:r w:rsidRPr="001356F5">
        <w:rPr>
          <w:sz w:val="28"/>
          <w:szCs w:val="28"/>
        </w:rPr>
        <w:lastRenderedPageBreak/>
        <w:t>залежностях.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 xml:space="preserve">Найбільшого поширення набуло </w:t>
      </w:r>
      <w:r w:rsidRPr="001356F5">
        <w:rPr>
          <w:i/>
          <w:sz w:val="28"/>
          <w:szCs w:val="28"/>
        </w:rPr>
        <w:t>лінійне програмування</w:t>
      </w:r>
      <w:r w:rsidRPr="001356F5">
        <w:rPr>
          <w:sz w:val="28"/>
          <w:szCs w:val="28"/>
        </w:rPr>
        <w:t>, яке використовують для визначення оптимального спі</w:t>
      </w:r>
      <w:proofErr w:type="gramStart"/>
      <w:r w:rsidRPr="001356F5">
        <w:rPr>
          <w:sz w:val="28"/>
          <w:szCs w:val="28"/>
        </w:rPr>
        <w:t>вв</w:t>
      </w:r>
      <w:proofErr w:type="gramEnd"/>
      <w:r w:rsidRPr="001356F5">
        <w:rPr>
          <w:sz w:val="28"/>
          <w:szCs w:val="28"/>
        </w:rPr>
        <w:t xml:space="preserve">ідношення різних галузей на підприємстві, </w:t>
      </w:r>
      <w:r w:rsidRPr="001356F5">
        <w:rPr>
          <w:spacing w:val="-4"/>
          <w:sz w:val="28"/>
          <w:szCs w:val="28"/>
        </w:rPr>
        <w:t xml:space="preserve">раціонального розподілу робіт, оптимального рівня витрат сировини та матеріалу </w:t>
      </w:r>
      <w:r w:rsidRPr="001356F5">
        <w:rPr>
          <w:sz w:val="28"/>
          <w:szCs w:val="28"/>
        </w:rPr>
        <w:t xml:space="preserve">тощо. Лінійне програмування базується на системі лінійних </w:t>
      </w:r>
      <w:proofErr w:type="gramStart"/>
      <w:r w:rsidRPr="001356F5">
        <w:rPr>
          <w:sz w:val="28"/>
          <w:szCs w:val="28"/>
        </w:rPr>
        <w:t>р</w:t>
      </w:r>
      <w:proofErr w:type="gramEnd"/>
      <w:r w:rsidRPr="001356F5">
        <w:rPr>
          <w:sz w:val="28"/>
          <w:szCs w:val="28"/>
        </w:rPr>
        <w:t>івнянь, що формують модель, яку шляхом застосування спеціального програмного забезпечення розв’язують на комп’ютері та отримують показники оптимального плану. Провівши порівняння фактичних та оптимальних показників здійснюють кор</w:t>
      </w:r>
      <w:r w:rsidR="007122BF">
        <w:rPr>
          <w:sz w:val="28"/>
          <w:szCs w:val="28"/>
          <w:lang w:val="uk-UA"/>
        </w:rPr>
        <w:t>и</w:t>
      </w:r>
      <w:r w:rsidRPr="001356F5">
        <w:rPr>
          <w:sz w:val="28"/>
          <w:szCs w:val="28"/>
        </w:rPr>
        <w:t xml:space="preserve">гування (за необхідності) параметрів </w:t>
      </w:r>
      <w:proofErr w:type="gramStart"/>
      <w:r w:rsidR="00B42F61">
        <w:rPr>
          <w:sz w:val="28"/>
          <w:szCs w:val="28"/>
        </w:rPr>
        <w:t>п</w:t>
      </w:r>
      <w:proofErr w:type="gramEnd"/>
      <w:r w:rsidR="00B42F61">
        <w:rPr>
          <w:sz w:val="28"/>
          <w:szCs w:val="28"/>
        </w:rPr>
        <w:t>ідприємницької</w:t>
      </w:r>
      <w:r w:rsidRPr="001356F5">
        <w:rPr>
          <w:sz w:val="28"/>
          <w:szCs w:val="28"/>
        </w:rPr>
        <w:t xml:space="preserve"> діяльності, визначають можливий економічний ефект від запропонованих заходів.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i/>
          <w:sz w:val="28"/>
          <w:szCs w:val="28"/>
        </w:rPr>
        <w:t>Динамічне програмування</w:t>
      </w:r>
      <w:r w:rsidRPr="001356F5">
        <w:rPr>
          <w:sz w:val="28"/>
          <w:szCs w:val="28"/>
        </w:rPr>
        <w:t xml:space="preserve"> за алгоритмом здійснення є аналогічне лінійному, за виключенням того, що базується на </w:t>
      </w:r>
      <w:proofErr w:type="gramStart"/>
      <w:r w:rsidRPr="001356F5">
        <w:rPr>
          <w:sz w:val="28"/>
          <w:szCs w:val="28"/>
        </w:rPr>
        <w:t>р</w:t>
      </w:r>
      <w:proofErr w:type="gramEnd"/>
      <w:r w:rsidRPr="001356F5">
        <w:rPr>
          <w:sz w:val="28"/>
          <w:szCs w:val="28"/>
        </w:rPr>
        <w:t xml:space="preserve">івняннях нелінійного типу. Прикладом застосування динамічного програмування може бути розв’язання оптимізаційної задачі щодо собівартості виробництва </w:t>
      </w:r>
      <w:r w:rsidR="007D1D46">
        <w:rPr>
          <w:sz w:val="28"/>
          <w:szCs w:val="28"/>
        </w:rPr>
        <w:t>продукції</w:t>
      </w:r>
      <w:r w:rsidRPr="001356F5">
        <w:rPr>
          <w:sz w:val="28"/>
          <w:szCs w:val="28"/>
        </w:rPr>
        <w:t xml:space="preserve"> при нарощуванні </w:t>
      </w:r>
      <w:r w:rsidR="007122BF">
        <w:rPr>
          <w:sz w:val="28"/>
          <w:szCs w:val="28"/>
          <w:lang w:val="uk-UA"/>
        </w:rPr>
        <w:t>чисельності персоналу</w:t>
      </w:r>
      <w:r w:rsidRPr="001356F5">
        <w:rPr>
          <w:sz w:val="28"/>
          <w:szCs w:val="28"/>
        </w:rPr>
        <w:t xml:space="preserve">, </w:t>
      </w:r>
      <w:proofErr w:type="gramStart"/>
      <w:r w:rsidR="007122BF">
        <w:rPr>
          <w:sz w:val="28"/>
          <w:szCs w:val="28"/>
          <w:lang w:val="uk-UA"/>
        </w:rPr>
        <w:t>п</w:t>
      </w:r>
      <w:proofErr w:type="gramEnd"/>
      <w:r w:rsidR="007122BF">
        <w:rPr>
          <w:sz w:val="28"/>
          <w:szCs w:val="28"/>
          <w:lang w:val="uk-UA"/>
        </w:rPr>
        <w:t>ідвище</w:t>
      </w:r>
      <w:r w:rsidRPr="001356F5">
        <w:rPr>
          <w:sz w:val="28"/>
          <w:szCs w:val="28"/>
        </w:rPr>
        <w:t>нні їх продуктивності та порушенні ритмічності окремих виробничих процесів.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b/>
          <w:sz w:val="28"/>
          <w:szCs w:val="28"/>
        </w:rPr>
        <w:t>Евристичні прийоми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 xml:space="preserve">Альтернативним способом отримання необхідної інформації для прийняття ефективних управлінських </w:t>
      </w:r>
      <w:proofErr w:type="gramStart"/>
      <w:r w:rsidRPr="001356F5">
        <w:rPr>
          <w:sz w:val="28"/>
          <w:szCs w:val="28"/>
        </w:rPr>
        <w:t>р</w:t>
      </w:r>
      <w:proofErr w:type="gramEnd"/>
      <w:r w:rsidRPr="001356F5">
        <w:rPr>
          <w:sz w:val="28"/>
          <w:szCs w:val="28"/>
        </w:rPr>
        <w:t>ішень, особливо в нових, нет</w:t>
      </w:r>
      <w:r w:rsidR="007122BF">
        <w:rPr>
          <w:sz w:val="28"/>
          <w:szCs w:val="28"/>
          <w:lang w:val="uk-UA"/>
        </w:rPr>
        <w:t>ипов</w:t>
      </w:r>
      <w:r w:rsidRPr="001356F5">
        <w:rPr>
          <w:sz w:val="28"/>
          <w:szCs w:val="28"/>
        </w:rPr>
        <w:t xml:space="preserve">их умовах господарювання, є застосування евристичних прийомів. Сутність даних прийомів полягає у використанні інтуїції та творчого мислення фахівців (експертів). Тому </w:t>
      </w:r>
      <w:proofErr w:type="gramStart"/>
      <w:r w:rsidRPr="001356F5">
        <w:rPr>
          <w:sz w:val="28"/>
          <w:szCs w:val="28"/>
        </w:rPr>
        <w:t>дан</w:t>
      </w:r>
      <w:proofErr w:type="gramEnd"/>
      <w:r w:rsidRPr="001356F5">
        <w:rPr>
          <w:sz w:val="28"/>
          <w:szCs w:val="28"/>
        </w:rPr>
        <w:t>і прийоми ще називають експертні оцінки.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 xml:space="preserve">Розрізняють індивідуальні та колективні евристичні прийоми. Прикладом </w:t>
      </w:r>
      <w:r w:rsidRPr="001356F5">
        <w:rPr>
          <w:i/>
          <w:sz w:val="28"/>
          <w:szCs w:val="28"/>
        </w:rPr>
        <w:t>індивідуальних прийомів</w:t>
      </w:r>
      <w:r w:rsidRPr="001356F5">
        <w:rPr>
          <w:sz w:val="28"/>
          <w:szCs w:val="28"/>
        </w:rPr>
        <w:t xml:space="preserve"> є інтерв’ю та анкетування; </w:t>
      </w:r>
      <w:r w:rsidRPr="001356F5">
        <w:rPr>
          <w:i/>
          <w:sz w:val="28"/>
          <w:szCs w:val="28"/>
        </w:rPr>
        <w:t xml:space="preserve">колективних </w:t>
      </w:r>
      <w:r w:rsidRPr="001356F5">
        <w:rPr>
          <w:sz w:val="28"/>
          <w:szCs w:val="28"/>
        </w:rPr>
        <w:t>– виробничі наради, конференції, «</w:t>
      </w:r>
      <w:proofErr w:type="gramStart"/>
      <w:r w:rsidRPr="001356F5">
        <w:rPr>
          <w:sz w:val="28"/>
          <w:szCs w:val="28"/>
        </w:rPr>
        <w:t>кругл</w:t>
      </w:r>
      <w:proofErr w:type="gramEnd"/>
      <w:r w:rsidRPr="001356F5">
        <w:rPr>
          <w:sz w:val="28"/>
          <w:szCs w:val="28"/>
        </w:rPr>
        <w:t xml:space="preserve">і столи». 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 xml:space="preserve">Прийом інтерв’ю передбачає розмову аналітика з фахівцем, результатом якої є проект управлінського </w:t>
      </w:r>
      <w:proofErr w:type="gramStart"/>
      <w:r w:rsidRPr="001356F5">
        <w:rPr>
          <w:sz w:val="28"/>
          <w:szCs w:val="28"/>
        </w:rPr>
        <w:t>р</w:t>
      </w:r>
      <w:proofErr w:type="gramEnd"/>
      <w:r w:rsidRPr="001356F5">
        <w:rPr>
          <w:sz w:val="28"/>
          <w:szCs w:val="28"/>
        </w:rPr>
        <w:t>ішення щодо розв’язання досліджуваної проблеми. Прийом анкетування – експерт самостійно працює над поставленими проблемами в наслідок чого формує аналітичну записку (дає відповіді на питання анкети).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 xml:space="preserve">В процесі застосування колективних прийомів аналіз проблеми ведеться багатоаспектно, оскільки залучається група експертів, в результаті чого на основі логіки компромісу формується проект управлінського </w:t>
      </w:r>
      <w:proofErr w:type="gramStart"/>
      <w:r w:rsidRPr="001356F5">
        <w:rPr>
          <w:sz w:val="28"/>
          <w:szCs w:val="28"/>
        </w:rPr>
        <w:t>р</w:t>
      </w:r>
      <w:proofErr w:type="gramEnd"/>
      <w:r w:rsidRPr="001356F5">
        <w:rPr>
          <w:sz w:val="28"/>
          <w:szCs w:val="28"/>
        </w:rPr>
        <w:t>ішення (що не завжди є найкращим з числа висловлених).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 xml:space="preserve">Отже, кожний вид евристичних прийомів має як переваги, так і недоліки. Перевагою індивідуальних прийомів є використання здібностей і знань окремих експертів, що запобігає наслідкам логіки компромісу, яка присутня за використання колективних прийомів. </w:t>
      </w:r>
      <w:proofErr w:type="gramStart"/>
      <w:r w:rsidRPr="001356F5">
        <w:rPr>
          <w:sz w:val="28"/>
          <w:szCs w:val="28"/>
        </w:rPr>
        <w:t>З</w:t>
      </w:r>
      <w:proofErr w:type="gramEnd"/>
      <w:r w:rsidRPr="001356F5">
        <w:rPr>
          <w:sz w:val="28"/>
          <w:szCs w:val="28"/>
        </w:rPr>
        <w:t xml:space="preserve"> іншої сторони, обмеженість знань кожного експерта зумовлює необхідність залучення групи фахівців для отримання необхідної інформації. Тому в практиці аналізу широкого застосування набули обидва види евристичних прийомів.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>Основними умовами діє</w:t>
      </w:r>
      <w:proofErr w:type="gramStart"/>
      <w:r w:rsidRPr="001356F5">
        <w:rPr>
          <w:sz w:val="28"/>
          <w:szCs w:val="28"/>
        </w:rPr>
        <w:t>вост</w:t>
      </w:r>
      <w:proofErr w:type="gramEnd"/>
      <w:r w:rsidRPr="001356F5">
        <w:rPr>
          <w:sz w:val="28"/>
          <w:szCs w:val="28"/>
        </w:rPr>
        <w:t>і евристичних прийомів є:</w:t>
      </w:r>
    </w:p>
    <w:p w:rsidR="001356F5" w:rsidRPr="001356F5" w:rsidRDefault="001356F5" w:rsidP="00C87E07">
      <w:pPr>
        <w:numPr>
          <w:ilvl w:val="0"/>
          <w:numId w:val="13"/>
        </w:numPr>
        <w:adjustRightInd/>
        <w:spacing w:line="240" w:lineRule="auto"/>
        <w:textAlignment w:val="auto"/>
        <w:rPr>
          <w:sz w:val="28"/>
          <w:szCs w:val="28"/>
        </w:rPr>
      </w:pPr>
      <w:r w:rsidRPr="001356F5">
        <w:rPr>
          <w:sz w:val="28"/>
          <w:szCs w:val="28"/>
        </w:rPr>
        <w:lastRenderedPageBreak/>
        <w:t xml:space="preserve">глибина аналізу </w:t>
      </w:r>
      <w:proofErr w:type="gramStart"/>
      <w:r w:rsidRPr="001356F5">
        <w:rPr>
          <w:sz w:val="28"/>
          <w:szCs w:val="28"/>
        </w:rPr>
        <w:t>досл</w:t>
      </w:r>
      <w:proofErr w:type="gramEnd"/>
      <w:r w:rsidRPr="001356F5">
        <w:rPr>
          <w:sz w:val="28"/>
          <w:szCs w:val="28"/>
        </w:rPr>
        <w:t>іджуваних проблем;</w:t>
      </w:r>
    </w:p>
    <w:p w:rsidR="001356F5" w:rsidRPr="001356F5" w:rsidRDefault="001356F5" w:rsidP="00C87E07">
      <w:pPr>
        <w:numPr>
          <w:ilvl w:val="0"/>
          <w:numId w:val="13"/>
        </w:numPr>
        <w:adjustRightInd/>
        <w:spacing w:line="240" w:lineRule="auto"/>
        <w:textAlignment w:val="auto"/>
        <w:rPr>
          <w:sz w:val="28"/>
          <w:szCs w:val="28"/>
        </w:rPr>
      </w:pPr>
      <w:r w:rsidRPr="001356F5">
        <w:rPr>
          <w:sz w:val="28"/>
          <w:szCs w:val="28"/>
        </w:rPr>
        <w:t>якість програми опитування (анкетування, ведення наради);</w:t>
      </w:r>
    </w:p>
    <w:p w:rsidR="001356F5" w:rsidRPr="001356F5" w:rsidRDefault="001356F5" w:rsidP="00C87E07">
      <w:pPr>
        <w:numPr>
          <w:ilvl w:val="0"/>
          <w:numId w:val="13"/>
        </w:numPr>
        <w:adjustRightInd/>
        <w:spacing w:line="240" w:lineRule="auto"/>
        <w:textAlignment w:val="auto"/>
        <w:rPr>
          <w:sz w:val="28"/>
          <w:szCs w:val="28"/>
        </w:rPr>
      </w:pPr>
      <w:r w:rsidRPr="001356F5">
        <w:rPr>
          <w:sz w:val="28"/>
          <w:szCs w:val="28"/>
        </w:rPr>
        <w:t>методи проведення інтерв’ю (нарад);</w:t>
      </w:r>
    </w:p>
    <w:p w:rsidR="001356F5" w:rsidRPr="001356F5" w:rsidRDefault="001356F5" w:rsidP="00C87E07">
      <w:pPr>
        <w:numPr>
          <w:ilvl w:val="0"/>
          <w:numId w:val="13"/>
        </w:numPr>
        <w:adjustRightInd/>
        <w:spacing w:line="240" w:lineRule="auto"/>
        <w:textAlignment w:val="auto"/>
        <w:rPr>
          <w:sz w:val="28"/>
          <w:szCs w:val="28"/>
        </w:rPr>
      </w:pPr>
      <w:r w:rsidRPr="001356F5">
        <w:rPr>
          <w:sz w:val="28"/>
          <w:szCs w:val="28"/>
        </w:rPr>
        <w:t>професійність та чисельність експерті</w:t>
      </w:r>
      <w:proofErr w:type="gramStart"/>
      <w:r w:rsidRPr="001356F5">
        <w:rPr>
          <w:sz w:val="28"/>
          <w:szCs w:val="28"/>
        </w:rPr>
        <w:t>в</w:t>
      </w:r>
      <w:proofErr w:type="gramEnd"/>
      <w:r w:rsidRPr="001356F5">
        <w:rPr>
          <w:sz w:val="28"/>
          <w:szCs w:val="28"/>
        </w:rPr>
        <w:t>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 xml:space="preserve">Проте результати евристичних прийомів можуть бути недостовірними, оскільки базуються на припущенні, що у випадку досягнення згоди </w:t>
      </w:r>
      <w:proofErr w:type="gramStart"/>
      <w:r w:rsidRPr="001356F5">
        <w:rPr>
          <w:sz w:val="28"/>
          <w:szCs w:val="28"/>
        </w:rPr>
        <w:t>між</w:t>
      </w:r>
      <w:proofErr w:type="gramEnd"/>
      <w:r w:rsidRPr="001356F5">
        <w:rPr>
          <w:sz w:val="28"/>
          <w:szCs w:val="28"/>
        </w:rPr>
        <w:t xml:space="preserve"> експертами з певного питання достовірність гарантована.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 xml:space="preserve">У з в’язку з цим, аналіз господарських ситуацій проводять шляхом застосування широкого спектру економічних методів і прийомів </w:t>
      </w:r>
      <w:proofErr w:type="gramStart"/>
      <w:r w:rsidRPr="001356F5">
        <w:rPr>
          <w:sz w:val="28"/>
          <w:szCs w:val="28"/>
        </w:rPr>
        <w:t>досл</w:t>
      </w:r>
      <w:proofErr w:type="gramEnd"/>
      <w:r w:rsidRPr="001356F5">
        <w:rPr>
          <w:sz w:val="28"/>
          <w:szCs w:val="28"/>
        </w:rPr>
        <w:t>ідження.</w:t>
      </w:r>
    </w:p>
    <w:p w:rsidR="00A75136" w:rsidRDefault="00A75136" w:rsidP="001356F5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262BCD" w:rsidRPr="001356F5" w:rsidRDefault="00262BCD" w:rsidP="001356F5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  <w:r w:rsidRPr="001356F5">
        <w:rPr>
          <w:b/>
          <w:sz w:val="28"/>
          <w:szCs w:val="28"/>
          <w:lang w:val="uk-UA" w:eastAsia="uk-UA"/>
        </w:rPr>
        <w:t>Контрольні запитання</w:t>
      </w:r>
    </w:p>
    <w:p w:rsidR="00262BCD" w:rsidRPr="001356F5" w:rsidRDefault="00262BCD" w:rsidP="001356F5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2A12F7" w:rsidRPr="001356F5" w:rsidRDefault="00511385" w:rsidP="001356F5">
      <w:pPr>
        <w:spacing w:line="240" w:lineRule="auto"/>
        <w:ind w:firstLine="540"/>
        <w:rPr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 xml:space="preserve">1. </w:t>
      </w:r>
      <w:r w:rsidR="002A12F7" w:rsidRPr="001356F5">
        <w:rPr>
          <w:sz w:val="28"/>
          <w:szCs w:val="28"/>
          <w:lang w:val="uk-UA"/>
        </w:rPr>
        <w:t>В чому полягає сутність аналізу підприємницької діяльності?</w:t>
      </w:r>
    </w:p>
    <w:p w:rsidR="002A12F7" w:rsidRPr="001356F5" w:rsidRDefault="002A12F7" w:rsidP="001356F5">
      <w:pPr>
        <w:spacing w:line="240" w:lineRule="auto"/>
        <w:ind w:firstLine="540"/>
        <w:rPr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>2. Охарактеризуйте значення аналізу підприємницької діяльності в ринкових умовах.</w:t>
      </w:r>
    </w:p>
    <w:p w:rsidR="002A12F7" w:rsidRPr="001356F5" w:rsidRDefault="002A12F7" w:rsidP="001356F5">
      <w:pPr>
        <w:spacing w:line="240" w:lineRule="auto"/>
        <w:ind w:firstLine="540"/>
        <w:rPr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>3. Що є метою аналізу?</w:t>
      </w:r>
    </w:p>
    <w:p w:rsidR="002A12F7" w:rsidRPr="001356F5" w:rsidRDefault="002A12F7" w:rsidP="001356F5">
      <w:pPr>
        <w:spacing w:line="240" w:lineRule="auto"/>
        <w:ind w:firstLine="540"/>
        <w:rPr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>4. Розкрийте основні завдання аналізу.</w:t>
      </w:r>
    </w:p>
    <w:p w:rsidR="002A12F7" w:rsidRPr="001356F5" w:rsidRDefault="002A12F7" w:rsidP="001356F5">
      <w:pPr>
        <w:spacing w:line="240" w:lineRule="auto"/>
        <w:ind w:firstLine="540"/>
        <w:rPr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>5. Наведіть формулювання предмета аналізу.</w:t>
      </w:r>
    </w:p>
    <w:p w:rsidR="002A12F7" w:rsidRPr="001356F5" w:rsidRDefault="002A12F7" w:rsidP="001356F5">
      <w:pPr>
        <w:spacing w:line="240" w:lineRule="auto"/>
        <w:ind w:firstLine="540"/>
        <w:rPr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>6. Назвіть об’єкти аналізу.</w:t>
      </w:r>
    </w:p>
    <w:p w:rsidR="002A12F7" w:rsidRPr="001356F5" w:rsidRDefault="002A12F7" w:rsidP="001356F5">
      <w:pPr>
        <w:spacing w:line="240" w:lineRule="auto"/>
        <w:ind w:firstLine="540"/>
        <w:rPr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>7. Які є принципи аналізу?</w:t>
      </w:r>
    </w:p>
    <w:p w:rsidR="002A12F7" w:rsidRPr="001356F5" w:rsidRDefault="002A12F7" w:rsidP="001356F5">
      <w:pPr>
        <w:spacing w:line="240" w:lineRule="auto"/>
        <w:ind w:firstLine="540"/>
        <w:rPr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>8. Наведіть класифікацію видів аналізу.</w:t>
      </w:r>
    </w:p>
    <w:p w:rsidR="002A12F7" w:rsidRPr="001356F5" w:rsidRDefault="002A12F7" w:rsidP="001356F5">
      <w:pPr>
        <w:spacing w:line="240" w:lineRule="auto"/>
        <w:ind w:firstLine="540"/>
        <w:rPr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>9. В чому полягає суть ретроспективного аналізу?</w:t>
      </w:r>
    </w:p>
    <w:p w:rsidR="002A12F7" w:rsidRPr="001356F5" w:rsidRDefault="002A12F7" w:rsidP="001356F5">
      <w:pPr>
        <w:spacing w:line="240" w:lineRule="auto"/>
        <w:ind w:firstLine="540"/>
        <w:rPr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>10. Розкрийте значення поточного аналізу для управління підприємством.</w:t>
      </w:r>
    </w:p>
    <w:p w:rsidR="002A12F7" w:rsidRPr="001356F5" w:rsidRDefault="002A12F7" w:rsidP="001356F5">
      <w:pPr>
        <w:spacing w:line="240" w:lineRule="auto"/>
        <w:ind w:firstLine="540"/>
        <w:rPr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>11. Що таке підсумковий аналіз?</w:t>
      </w:r>
    </w:p>
    <w:p w:rsidR="002A12F7" w:rsidRPr="001356F5" w:rsidRDefault="002A12F7" w:rsidP="001356F5">
      <w:pPr>
        <w:spacing w:line="240" w:lineRule="auto"/>
        <w:ind w:firstLine="540"/>
        <w:rPr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>12. Охарактеризуйте попередній та перспективний аналіз.</w:t>
      </w:r>
    </w:p>
    <w:p w:rsidR="00B90C44" w:rsidRPr="00B90C44" w:rsidRDefault="00B90C44" w:rsidP="00B90C44">
      <w:pPr>
        <w:spacing w:line="264" w:lineRule="auto"/>
        <w:ind w:firstLine="540"/>
        <w:rPr>
          <w:sz w:val="28"/>
          <w:szCs w:val="28"/>
          <w:lang w:val="uk-UA"/>
        </w:rPr>
      </w:pPr>
      <w:r w:rsidRPr="00B90C44">
        <w:rPr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>.</w:t>
      </w:r>
      <w:r w:rsidRPr="00B90C44">
        <w:rPr>
          <w:sz w:val="28"/>
          <w:szCs w:val="28"/>
          <w:lang w:val="uk-UA"/>
        </w:rPr>
        <w:t> В чому полягає сутність методу дослідження?</w:t>
      </w:r>
    </w:p>
    <w:p w:rsidR="00B90C44" w:rsidRPr="00B90C44" w:rsidRDefault="00B90C44" w:rsidP="00B90C44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Pr="00B90C44">
        <w:rPr>
          <w:sz w:val="28"/>
          <w:szCs w:val="28"/>
          <w:lang w:val="uk-UA"/>
        </w:rPr>
        <w:t>. Що передбачає системний підхід в процесі аналізу?</w:t>
      </w:r>
    </w:p>
    <w:p w:rsidR="00B90C44" w:rsidRPr="00B90C44" w:rsidRDefault="00B90C44" w:rsidP="00B90C44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</w:t>
      </w:r>
      <w:r w:rsidRPr="00B90C44">
        <w:rPr>
          <w:sz w:val="28"/>
          <w:szCs w:val="28"/>
          <w:lang w:val="uk-UA"/>
        </w:rPr>
        <w:t>. Сутність та види традиційних прийомів аналізу.</w:t>
      </w:r>
    </w:p>
    <w:p w:rsidR="00B90C44" w:rsidRPr="00B90C44" w:rsidRDefault="00B90C44" w:rsidP="00B90C44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16.</w:t>
      </w:r>
      <w:r w:rsidRPr="00B90C44">
        <w:rPr>
          <w:sz w:val="28"/>
          <w:szCs w:val="28"/>
          <w:lang w:val="uk-UA"/>
        </w:rPr>
        <w:t> </w:t>
      </w:r>
      <w:r w:rsidR="008B734F">
        <w:rPr>
          <w:sz w:val="28"/>
          <w:szCs w:val="28"/>
          <w:lang w:val="uk-UA"/>
        </w:rPr>
        <w:t>Практична цінність</w:t>
      </w:r>
      <w:r w:rsidRPr="00B90C44">
        <w:rPr>
          <w:sz w:val="28"/>
          <w:szCs w:val="28"/>
          <w:lang w:val="uk-UA"/>
        </w:rPr>
        <w:t xml:space="preserve"> прийомів факторного аналізу.</w:t>
      </w:r>
    </w:p>
    <w:p w:rsidR="00B90C44" w:rsidRPr="00B90C44" w:rsidRDefault="00B90C44" w:rsidP="00B90C44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Pr="00B90C44">
        <w:rPr>
          <w:sz w:val="28"/>
          <w:szCs w:val="28"/>
          <w:lang w:val="uk-UA"/>
        </w:rPr>
        <w:t>. Охарактеризуйте сутність прийомів оптимізації показників.</w:t>
      </w:r>
    </w:p>
    <w:p w:rsidR="00B90C44" w:rsidRPr="00B90C44" w:rsidRDefault="00B90C44" w:rsidP="00B90C44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18.</w:t>
      </w:r>
      <w:r w:rsidRPr="00B90C44">
        <w:rPr>
          <w:sz w:val="28"/>
          <w:szCs w:val="28"/>
          <w:lang w:val="uk-UA"/>
        </w:rPr>
        <w:t> Назвіть переваги та недоліки евристичних прийомів.</w:t>
      </w:r>
    </w:p>
    <w:p w:rsidR="00262BCD" w:rsidRDefault="00262BCD" w:rsidP="001356F5">
      <w:pPr>
        <w:pStyle w:val="Default"/>
        <w:widowControl w:val="0"/>
        <w:tabs>
          <w:tab w:val="left" w:pos="993"/>
        </w:tabs>
        <w:ind w:left="567"/>
        <w:jc w:val="both"/>
        <w:rPr>
          <w:sz w:val="28"/>
          <w:szCs w:val="28"/>
          <w:lang w:val="uk-UA"/>
        </w:rPr>
      </w:pPr>
    </w:p>
    <w:p w:rsidR="00262BCD" w:rsidRPr="001356F5" w:rsidRDefault="00262BCD" w:rsidP="001356F5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  <w:r w:rsidRPr="001356F5">
        <w:rPr>
          <w:b/>
          <w:sz w:val="28"/>
          <w:szCs w:val="28"/>
          <w:lang w:val="uk-UA" w:eastAsia="uk-UA"/>
        </w:rPr>
        <w:t>Рекомендована література</w:t>
      </w:r>
    </w:p>
    <w:p w:rsidR="00262BCD" w:rsidRPr="001356F5" w:rsidRDefault="00262BCD" w:rsidP="001356F5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234E82" w:rsidRPr="001356F5" w:rsidRDefault="00234E82" w:rsidP="00234E82">
      <w:pPr>
        <w:pStyle w:val="a6"/>
        <w:widowControl/>
        <w:numPr>
          <w:ilvl w:val="0"/>
          <w:numId w:val="4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r w:rsidRPr="001356F5">
        <w:rPr>
          <w:sz w:val="28"/>
          <w:szCs w:val="28"/>
        </w:rPr>
        <w:t xml:space="preserve">Аналіз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ідприємницької</w:t>
      </w:r>
      <w:r w:rsidRPr="001356F5">
        <w:rPr>
          <w:sz w:val="28"/>
          <w:szCs w:val="28"/>
        </w:rPr>
        <w:t xml:space="preserve"> діяльності [текст] : навчальний посібник / [за заг. ред. І.В. Сіменко, Т.Д. Косової] – К. : «Центр учбової літератури», 2013. – 384 с</w:t>
      </w:r>
      <w:r w:rsidRPr="001356F5">
        <w:rPr>
          <w:sz w:val="28"/>
          <w:szCs w:val="28"/>
          <w:lang w:val="uk-UA"/>
        </w:rPr>
        <w:t>.</w:t>
      </w:r>
    </w:p>
    <w:p w:rsidR="00234E82" w:rsidRPr="009A003A" w:rsidRDefault="00234E82" w:rsidP="00234E82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 w:rsidRPr="002E274D">
        <w:rPr>
          <w:b w:val="0"/>
        </w:rPr>
        <w:t xml:space="preserve">Данилюк М. О. Економічний аналіз: навч. посіб. </w:t>
      </w:r>
      <w:r>
        <w:rPr>
          <w:b w:val="0"/>
        </w:rPr>
        <w:t>/</w:t>
      </w:r>
      <w:r w:rsidRPr="00C45D85">
        <w:rPr>
          <w:b w:val="0"/>
        </w:rPr>
        <w:t xml:space="preserve"> </w:t>
      </w:r>
      <w:r>
        <w:rPr>
          <w:b w:val="0"/>
        </w:rPr>
        <w:t xml:space="preserve">М.О. </w:t>
      </w:r>
      <w:r w:rsidRPr="002E274D">
        <w:rPr>
          <w:b w:val="0"/>
        </w:rPr>
        <w:t>Данилюк</w:t>
      </w:r>
      <w:r>
        <w:rPr>
          <w:b w:val="0"/>
        </w:rPr>
        <w:t>,</w:t>
      </w:r>
      <w:r w:rsidRPr="002E274D">
        <w:rPr>
          <w:b w:val="0"/>
        </w:rPr>
        <w:t xml:space="preserve"> </w:t>
      </w:r>
      <w:r>
        <w:rPr>
          <w:b w:val="0"/>
        </w:rPr>
        <w:t>І.</w:t>
      </w:r>
      <w:r w:rsidRPr="002E274D">
        <w:rPr>
          <w:b w:val="0"/>
        </w:rPr>
        <w:t>М.</w:t>
      </w:r>
      <w:r>
        <w:rPr>
          <w:b w:val="0"/>
        </w:rPr>
        <w:t> </w:t>
      </w:r>
      <w:r w:rsidRPr="002E274D">
        <w:rPr>
          <w:b w:val="0"/>
        </w:rPr>
        <w:t>Метошоп, Л. С.</w:t>
      </w:r>
      <w:r>
        <w:rPr>
          <w:b w:val="0"/>
        </w:rPr>
        <w:t xml:space="preserve"> </w:t>
      </w:r>
      <w:r w:rsidRPr="002E274D">
        <w:rPr>
          <w:b w:val="0"/>
        </w:rPr>
        <w:t>Войтків, Т. М.</w:t>
      </w:r>
      <w:r>
        <w:rPr>
          <w:b w:val="0"/>
        </w:rPr>
        <w:t xml:space="preserve"> </w:t>
      </w:r>
      <w:r w:rsidRPr="002E274D">
        <w:rPr>
          <w:b w:val="0"/>
        </w:rPr>
        <w:t>Паневник, Ю. В.</w:t>
      </w:r>
      <w:r>
        <w:rPr>
          <w:b w:val="0"/>
        </w:rPr>
        <w:t xml:space="preserve"> </w:t>
      </w:r>
      <w:r w:rsidRPr="002E274D">
        <w:rPr>
          <w:b w:val="0"/>
        </w:rPr>
        <w:t>Буй</w:t>
      </w:r>
      <w:r>
        <w:rPr>
          <w:b w:val="0"/>
        </w:rPr>
        <w:t>. –</w:t>
      </w:r>
      <w:r w:rsidRPr="002E274D">
        <w:rPr>
          <w:b w:val="0"/>
        </w:rPr>
        <w:t xml:space="preserve"> Івано-Франківськ, 2018. </w:t>
      </w:r>
      <w:r>
        <w:rPr>
          <w:b w:val="0"/>
        </w:rPr>
        <w:t xml:space="preserve">– </w:t>
      </w:r>
      <w:r w:rsidRPr="002E274D">
        <w:rPr>
          <w:b w:val="0"/>
        </w:rPr>
        <w:t>316 с.</w:t>
      </w:r>
    </w:p>
    <w:p w:rsidR="00234E82" w:rsidRPr="001356F5" w:rsidRDefault="00234E82" w:rsidP="00234E82">
      <w:pPr>
        <w:pStyle w:val="a6"/>
        <w:widowControl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>Єгорова О.В. Економічний аналіз: навч. посіб. / О.В.Єгорова, Л.О. Дорогань-Писаренко, Ю.М. Тютюнник. – Полтава : РВВД ПДАА, 2018. – 290 с.</w:t>
      </w:r>
    </w:p>
    <w:p w:rsidR="00234E82" w:rsidRPr="004B69A3" w:rsidRDefault="00234E82" w:rsidP="00234E82">
      <w:pPr>
        <w:widowControl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lastRenderedPageBreak/>
        <w:t xml:space="preserve">Кіндрацька Г.І. </w:t>
      </w:r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Аналіз господарської діяльності</w:t>
      </w:r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: </w:t>
      </w:r>
      <w:proofErr w:type="gram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п</w:t>
      </w:r>
      <w:proofErr w:type="gram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ідручник. </w:t>
      </w:r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/ Г.І.</w:t>
      </w:r>
      <w:r>
        <w:rPr>
          <w:rStyle w:val="af7"/>
          <w:b w:val="0"/>
          <w:color w:val="000000"/>
          <w:sz w:val="28"/>
          <w:szCs w:val="28"/>
          <w:shd w:val="clear" w:color="auto" w:fill="FFFFFF"/>
          <w:lang w:val="uk-UA"/>
        </w:rPr>
        <w:t> </w:t>
      </w:r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Кіндрацька, А.Г. Загородній, Ю.І. Кулиняк. – Львів</w:t>
      </w:r>
      <w:proofErr w:type="gram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Видавництво Львівської політехніки, 2019. – 320 с.</w:t>
      </w:r>
    </w:p>
    <w:p w:rsidR="00234E82" w:rsidRPr="009A003A" w:rsidRDefault="00234E82" w:rsidP="00234E82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>
        <w:rPr>
          <w:b w:val="0"/>
        </w:rPr>
        <w:t>Ковальчук К.</w:t>
      </w:r>
      <w:r w:rsidRPr="002E274D">
        <w:rPr>
          <w:b w:val="0"/>
        </w:rPr>
        <w:t>Ф. Аналіз господарської діяльності: теорія, методика, р</w:t>
      </w:r>
      <w:r>
        <w:rPr>
          <w:b w:val="0"/>
        </w:rPr>
        <w:t xml:space="preserve">озбір </w:t>
      </w:r>
      <w:r w:rsidRPr="002E274D">
        <w:rPr>
          <w:b w:val="0"/>
          <w:szCs w:val="28"/>
        </w:rPr>
        <w:t>конкретних ситуацій. / К.Ф. Ковальчук. – Київ: ЦНПЛ, 2022. – 328 с.</w:t>
      </w:r>
    </w:p>
    <w:p w:rsidR="00234E82" w:rsidRPr="00C45D85" w:rsidRDefault="00234E82" w:rsidP="00234E82">
      <w:pPr>
        <w:widowControl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C45D85">
        <w:rPr>
          <w:sz w:val="28"/>
          <w:szCs w:val="28"/>
        </w:rPr>
        <w:t xml:space="preserve">Косова Т. Д. Організація і методика економічного аналізу. </w:t>
      </w:r>
      <w:r w:rsidRPr="00C45D85">
        <w:rPr>
          <w:sz w:val="28"/>
          <w:szCs w:val="28"/>
          <w:lang w:val="uk-UA"/>
        </w:rPr>
        <w:t xml:space="preserve">/ Т.Д. Косова – </w:t>
      </w:r>
      <w:r w:rsidRPr="00C45D85">
        <w:rPr>
          <w:sz w:val="28"/>
          <w:szCs w:val="28"/>
        </w:rPr>
        <w:t xml:space="preserve">Київ: ЦУЛ, 2019. </w:t>
      </w:r>
      <w:r w:rsidRPr="00C45D85">
        <w:rPr>
          <w:sz w:val="28"/>
          <w:szCs w:val="28"/>
          <w:lang w:val="uk-UA"/>
        </w:rPr>
        <w:t xml:space="preserve">– </w:t>
      </w:r>
      <w:r w:rsidRPr="00C45D85">
        <w:rPr>
          <w:sz w:val="28"/>
          <w:szCs w:val="28"/>
        </w:rPr>
        <w:t>528 с.</w:t>
      </w:r>
    </w:p>
    <w:p w:rsidR="00234E82" w:rsidRPr="00C45D85" w:rsidRDefault="00234E82" w:rsidP="00234E82">
      <w:pPr>
        <w:widowControl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2E274D">
        <w:rPr>
          <w:sz w:val="28"/>
          <w:szCs w:val="28"/>
        </w:rPr>
        <w:t xml:space="preserve">Кулик А. В. Теорія економічного аналізу: навч. </w:t>
      </w:r>
      <w:proofErr w:type="gramStart"/>
      <w:r w:rsidRPr="002E274D">
        <w:rPr>
          <w:sz w:val="28"/>
          <w:szCs w:val="28"/>
        </w:rPr>
        <w:t>пос</w:t>
      </w:r>
      <w:proofErr w:type="gramEnd"/>
      <w:r w:rsidRPr="002E274D">
        <w:rPr>
          <w:sz w:val="28"/>
          <w:szCs w:val="28"/>
        </w:rPr>
        <w:t xml:space="preserve">іб. </w:t>
      </w:r>
      <w:r>
        <w:rPr>
          <w:sz w:val="28"/>
          <w:szCs w:val="28"/>
          <w:lang w:val="uk-UA"/>
        </w:rPr>
        <w:t xml:space="preserve">/ А.В. Кулик. – </w:t>
      </w:r>
      <w:r w:rsidRPr="002E274D">
        <w:rPr>
          <w:sz w:val="28"/>
          <w:szCs w:val="28"/>
        </w:rPr>
        <w:t>Київ, ДП «</w:t>
      </w:r>
      <w:r w:rsidRPr="00C45D85">
        <w:rPr>
          <w:sz w:val="28"/>
          <w:szCs w:val="28"/>
        </w:rPr>
        <w:t>Вид</w:t>
      </w:r>
      <w:proofErr w:type="gramStart"/>
      <w:r w:rsidRPr="00C45D85">
        <w:rPr>
          <w:sz w:val="28"/>
          <w:szCs w:val="28"/>
        </w:rPr>
        <w:t>.</w:t>
      </w:r>
      <w:proofErr w:type="gramEnd"/>
      <w:r w:rsidRPr="00C45D85">
        <w:rPr>
          <w:sz w:val="28"/>
          <w:szCs w:val="28"/>
        </w:rPr>
        <w:t xml:space="preserve"> </w:t>
      </w:r>
      <w:proofErr w:type="gramStart"/>
      <w:r w:rsidRPr="00C45D85">
        <w:rPr>
          <w:sz w:val="28"/>
          <w:szCs w:val="28"/>
        </w:rPr>
        <w:t>д</w:t>
      </w:r>
      <w:proofErr w:type="gramEnd"/>
      <w:r w:rsidRPr="00C45D85">
        <w:rPr>
          <w:sz w:val="28"/>
          <w:szCs w:val="28"/>
        </w:rPr>
        <w:t xml:space="preserve">ім Персонал», 2018. </w:t>
      </w:r>
      <w:r w:rsidRPr="00C45D85">
        <w:rPr>
          <w:sz w:val="28"/>
          <w:szCs w:val="28"/>
          <w:lang w:val="uk-UA"/>
        </w:rPr>
        <w:t xml:space="preserve">– </w:t>
      </w:r>
      <w:r w:rsidRPr="00C45D85">
        <w:rPr>
          <w:sz w:val="28"/>
          <w:szCs w:val="28"/>
        </w:rPr>
        <w:t>452 с.</w:t>
      </w:r>
    </w:p>
    <w:p w:rsidR="00234E82" w:rsidRPr="009F18F4" w:rsidRDefault="00234E82" w:rsidP="00234E82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 w:rsidRPr="001356F5">
        <w:rPr>
          <w:b w:val="0"/>
          <w:szCs w:val="28"/>
        </w:rPr>
        <w:t xml:space="preserve">Микитюк В.М. Основи економічного аналізу: навч.-метод. посібник / за ред. В.М. Микитюка. </w:t>
      </w:r>
      <w:r w:rsidRPr="001356F5">
        <w:rPr>
          <w:szCs w:val="28"/>
          <w:lang w:eastAsia="uk-UA"/>
        </w:rPr>
        <w:t xml:space="preserve">– </w:t>
      </w:r>
      <w:r w:rsidRPr="001356F5">
        <w:rPr>
          <w:b w:val="0"/>
          <w:szCs w:val="28"/>
        </w:rPr>
        <w:t xml:space="preserve">Житомир: Рута, 2018. </w:t>
      </w:r>
      <w:r w:rsidRPr="001356F5">
        <w:rPr>
          <w:szCs w:val="28"/>
          <w:lang w:eastAsia="uk-UA"/>
        </w:rPr>
        <w:t xml:space="preserve">– </w:t>
      </w:r>
      <w:r w:rsidRPr="001356F5">
        <w:rPr>
          <w:b w:val="0"/>
          <w:szCs w:val="28"/>
        </w:rPr>
        <w:t>440 с.</w:t>
      </w:r>
    </w:p>
    <w:p w:rsidR="00234E82" w:rsidRPr="001356F5" w:rsidRDefault="00234E82" w:rsidP="009F18F4">
      <w:pPr>
        <w:pStyle w:val="a4"/>
        <w:tabs>
          <w:tab w:val="left" w:pos="993"/>
          <w:tab w:val="left" w:pos="5103"/>
        </w:tabs>
        <w:spacing w:line="240" w:lineRule="auto"/>
        <w:jc w:val="both"/>
        <w:rPr>
          <w:b w:val="0"/>
          <w:bCs/>
          <w:szCs w:val="28"/>
        </w:rPr>
      </w:pPr>
    </w:p>
    <w:sectPr w:rsidR="00234E82" w:rsidRPr="001356F5" w:rsidSect="0020322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EDC" w:rsidRDefault="007E4EDC" w:rsidP="001356F5">
      <w:pPr>
        <w:spacing w:line="240" w:lineRule="auto"/>
      </w:pPr>
      <w:r>
        <w:separator/>
      </w:r>
    </w:p>
  </w:endnote>
  <w:endnote w:type="continuationSeparator" w:id="0">
    <w:p w:rsidR="007E4EDC" w:rsidRDefault="007E4EDC" w:rsidP="00135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,Italic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EDC" w:rsidRDefault="007E4EDC" w:rsidP="001356F5">
      <w:pPr>
        <w:spacing w:line="240" w:lineRule="auto"/>
      </w:pPr>
      <w:r>
        <w:separator/>
      </w:r>
    </w:p>
  </w:footnote>
  <w:footnote w:type="continuationSeparator" w:id="0">
    <w:p w:rsidR="007E4EDC" w:rsidRDefault="007E4EDC" w:rsidP="001356F5">
      <w:pPr>
        <w:spacing w:line="240" w:lineRule="auto"/>
      </w:pPr>
      <w:r>
        <w:continuationSeparator/>
      </w:r>
    </w:p>
  </w:footnote>
  <w:footnote w:id="1">
    <w:p w:rsidR="001356F5" w:rsidRPr="003966E7" w:rsidRDefault="001356F5" w:rsidP="00DC6607">
      <w:pPr>
        <w:pStyle w:val="af1"/>
        <w:jc w:val="both"/>
        <w:rPr>
          <w:sz w:val="24"/>
          <w:szCs w:val="24"/>
          <w:lang w:val="uk-UA"/>
        </w:rPr>
      </w:pPr>
      <w:r>
        <w:rPr>
          <w:rStyle w:val="af3"/>
        </w:rPr>
        <w:footnoteRef/>
      </w:r>
      <w:r>
        <w:t xml:space="preserve"> </w:t>
      </w:r>
      <w:r w:rsidR="007D1D46">
        <w:rPr>
          <w:sz w:val="24"/>
          <w:szCs w:val="24"/>
          <w:lang w:val="uk-UA"/>
        </w:rPr>
        <w:t>З</w:t>
      </w:r>
      <w:r w:rsidRPr="003966E7">
        <w:rPr>
          <w:sz w:val="24"/>
          <w:szCs w:val="24"/>
        </w:rPr>
        <w:t>амін</w:t>
      </w:r>
      <w:r w:rsidRPr="003966E7">
        <w:rPr>
          <w:sz w:val="24"/>
          <w:szCs w:val="24"/>
          <w:lang w:val="uk-UA"/>
        </w:rPr>
        <w:t>а</w:t>
      </w:r>
      <w:r w:rsidRPr="003966E7">
        <w:rPr>
          <w:sz w:val="24"/>
          <w:szCs w:val="24"/>
        </w:rPr>
        <w:t xml:space="preserve"> базисних (планових) параметрів результативного показника на звітні (фактичні)</w:t>
      </w:r>
      <w:r>
        <w:rPr>
          <w:sz w:val="24"/>
          <w:szCs w:val="24"/>
          <w:lang w:val="uk-UA"/>
        </w:rPr>
        <w:t xml:space="preserve"> проводиться у напрямку від кількісних факторів до якісних</w:t>
      </w:r>
      <w:r w:rsidR="007D1D46">
        <w:rPr>
          <w:sz w:val="24"/>
          <w:szCs w:val="24"/>
          <w:lang w:val="uk-UA"/>
        </w:rPr>
        <w:t>.</w:t>
      </w:r>
    </w:p>
  </w:footnote>
  <w:footnote w:id="2">
    <w:p w:rsidR="001356F5" w:rsidRPr="00312255" w:rsidRDefault="001356F5" w:rsidP="001356F5">
      <w:pPr>
        <w:pStyle w:val="af1"/>
        <w:rPr>
          <w:sz w:val="24"/>
          <w:szCs w:val="24"/>
          <w:lang w:val="uk-UA"/>
        </w:rPr>
      </w:pPr>
      <w:r w:rsidRPr="00312255">
        <w:rPr>
          <w:rStyle w:val="af3"/>
          <w:sz w:val="24"/>
          <w:szCs w:val="24"/>
        </w:rPr>
        <w:sym w:font="Symbol" w:char="F02A"/>
      </w:r>
      <w:r w:rsidRPr="00312255">
        <w:rPr>
          <w:sz w:val="24"/>
          <w:szCs w:val="24"/>
        </w:rPr>
        <w:t xml:space="preserve"> </w:t>
      </w:r>
      <w:r w:rsidR="00A16C8B">
        <w:rPr>
          <w:sz w:val="24"/>
          <w:szCs w:val="24"/>
          <w:lang w:val="uk-UA"/>
        </w:rPr>
        <w:t>У</w:t>
      </w:r>
      <w:r w:rsidRPr="00312255">
        <w:rPr>
          <w:sz w:val="24"/>
          <w:szCs w:val="24"/>
          <w:lang w:val="uk-UA"/>
        </w:rPr>
        <w:t xml:space="preserve"> першу чергу визначається вплив кількісних факторів, а по</w:t>
      </w:r>
      <w:r>
        <w:rPr>
          <w:sz w:val="24"/>
          <w:szCs w:val="24"/>
          <w:lang w:val="uk-UA"/>
        </w:rPr>
        <w:t>т</w:t>
      </w:r>
      <w:r w:rsidRPr="00312255">
        <w:rPr>
          <w:sz w:val="24"/>
          <w:szCs w:val="24"/>
          <w:lang w:val="uk-UA"/>
        </w:rPr>
        <w:t>ім - якісних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1970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20322D" w:rsidRDefault="002823B9">
        <w:pPr>
          <w:pStyle w:val="a7"/>
          <w:jc w:val="center"/>
        </w:pPr>
        <w:r w:rsidRPr="0020322D">
          <w:rPr>
            <w:sz w:val="22"/>
            <w:szCs w:val="22"/>
          </w:rPr>
          <w:fldChar w:fldCharType="begin"/>
        </w:r>
        <w:r w:rsidR="0020322D" w:rsidRPr="0020322D">
          <w:rPr>
            <w:sz w:val="22"/>
            <w:szCs w:val="22"/>
          </w:rPr>
          <w:instrText xml:space="preserve"> PAGE   \* MERGEFORMAT </w:instrText>
        </w:r>
        <w:r w:rsidRPr="0020322D">
          <w:rPr>
            <w:sz w:val="22"/>
            <w:szCs w:val="22"/>
          </w:rPr>
          <w:fldChar w:fldCharType="separate"/>
        </w:r>
        <w:r w:rsidR="00234E82">
          <w:rPr>
            <w:noProof/>
            <w:sz w:val="22"/>
            <w:szCs w:val="22"/>
          </w:rPr>
          <w:t>16</w:t>
        </w:r>
        <w:r w:rsidRPr="0020322D">
          <w:rPr>
            <w:sz w:val="22"/>
            <w:szCs w:val="22"/>
          </w:rPr>
          <w:fldChar w:fldCharType="end"/>
        </w:r>
      </w:p>
    </w:sdtContent>
  </w:sdt>
  <w:p w:rsidR="0020322D" w:rsidRDefault="0020322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0126"/>
    <w:multiLevelType w:val="hybridMultilevel"/>
    <w:tmpl w:val="55C4CD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ACE43F8"/>
    <w:multiLevelType w:val="hybridMultilevel"/>
    <w:tmpl w:val="AD90F2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E1C7AA7"/>
    <w:multiLevelType w:val="hybridMultilevel"/>
    <w:tmpl w:val="4A4824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F3035D4"/>
    <w:multiLevelType w:val="hybridMultilevel"/>
    <w:tmpl w:val="9F2CCAA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FAF2BB1"/>
    <w:multiLevelType w:val="hybridMultilevel"/>
    <w:tmpl w:val="CA8CF3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2AC64AF"/>
    <w:multiLevelType w:val="hybridMultilevel"/>
    <w:tmpl w:val="9B0CB692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BF04478"/>
    <w:multiLevelType w:val="hybridMultilevel"/>
    <w:tmpl w:val="CA42E3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3AB91760"/>
    <w:multiLevelType w:val="hybridMultilevel"/>
    <w:tmpl w:val="D102E2A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7095C60"/>
    <w:multiLevelType w:val="hybridMultilevel"/>
    <w:tmpl w:val="217C0E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490A56F2"/>
    <w:multiLevelType w:val="hybridMultilevel"/>
    <w:tmpl w:val="8B58151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D9E644B"/>
    <w:multiLevelType w:val="hybridMultilevel"/>
    <w:tmpl w:val="986CE43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1">
    <w:nsid w:val="52990E17"/>
    <w:multiLevelType w:val="hybridMultilevel"/>
    <w:tmpl w:val="0F58070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542D78D4"/>
    <w:multiLevelType w:val="hybridMultilevel"/>
    <w:tmpl w:val="601EED90"/>
    <w:lvl w:ilvl="0" w:tplc="EE42034E">
      <w:start w:val="1"/>
      <w:numFmt w:val="bullet"/>
      <w:lvlText w:val="–"/>
      <w:lvlJc w:val="left"/>
      <w:pPr>
        <w:ind w:left="72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232BD2"/>
    <w:multiLevelType w:val="hybridMultilevel"/>
    <w:tmpl w:val="ABE4FEA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7B10579F"/>
    <w:multiLevelType w:val="hybridMultilevel"/>
    <w:tmpl w:val="D16220F6"/>
    <w:lvl w:ilvl="0" w:tplc="EE42034E">
      <w:start w:val="1"/>
      <w:numFmt w:val="bullet"/>
      <w:lvlText w:val="–"/>
      <w:lvlJc w:val="left"/>
      <w:pPr>
        <w:ind w:left="126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4"/>
  </w:num>
  <w:num w:numId="4">
    <w:abstractNumId w:val="11"/>
  </w:num>
  <w:num w:numId="5">
    <w:abstractNumId w:val="10"/>
  </w:num>
  <w:num w:numId="6">
    <w:abstractNumId w:val="8"/>
  </w:num>
  <w:num w:numId="7">
    <w:abstractNumId w:val="13"/>
  </w:num>
  <w:num w:numId="8">
    <w:abstractNumId w:val="3"/>
  </w:num>
  <w:num w:numId="9">
    <w:abstractNumId w:val="2"/>
  </w:num>
  <w:num w:numId="10">
    <w:abstractNumId w:val="4"/>
  </w:num>
  <w:num w:numId="11">
    <w:abstractNumId w:val="6"/>
  </w:num>
  <w:num w:numId="12">
    <w:abstractNumId w:val="0"/>
  </w:num>
  <w:num w:numId="13">
    <w:abstractNumId w:val="1"/>
  </w:num>
  <w:num w:numId="14">
    <w:abstractNumId w:val="5"/>
  </w:num>
  <w:num w:numId="15">
    <w:abstractNumId w:val="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BCD"/>
    <w:rsid w:val="000128A3"/>
    <w:rsid w:val="0002421C"/>
    <w:rsid w:val="00025BB3"/>
    <w:rsid w:val="000A319C"/>
    <w:rsid w:val="0012046E"/>
    <w:rsid w:val="001356F5"/>
    <w:rsid w:val="00140FF0"/>
    <w:rsid w:val="00143A4E"/>
    <w:rsid w:val="001C4790"/>
    <w:rsid w:val="0020322D"/>
    <w:rsid w:val="00204B08"/>
    <w:rsid w:val="00234E82"/>
    <w:rsid w:val="00261F08"/>
    <w:rsid w:val="00262BCD"/>
    <w:rsid w:val="002823B9"/>
    <w:rsid w:val="002A12F7"/>
    <w:rsid w:val="002C1C14"/>
    <w:rsid w:val="002E148B"/>
    <w:rsid w:val="00305259"/>
    <w:rsid w:val="00314BEE"/>
    <w:rsid w:val="003C72D1"/>
    <w:rsid w:val="00441C58"/>
    <w:rsid w:val="00450CA8"/>
    <w:rsid w:val="004523B8"/>
    <w:rsid w:val="00455515"/>
    <w:rsid w:val="00480B4A"/>
    <w:rsid w:val="00511385"/>
    <w:rsid w:val="005C0C1E"/>
    <w:rsid w:val="005F402A"/>
    <w:rsid w:val="006A6F7D"/>
    <w:rsid w:val="007122BF"/>
    <w:rsid w:val="007144DB"/>
    <w:rsid w:val="00791A87"/>
    <w:rsid w:val="00791B26"/>
    <w:rsid w:val="007D1D46"/>
    <w:rsid w:val="007E4EDC"/>
    <w:rsid w:val="00840302"/>
    <w:rsid w:val="008A5BF4"/>
    <w:rsid w:val="008B734F"/>
    <w:rsid w:val="008F4488"/>
    <w:rsid w:val="00960159"/>
    <w:rsid w:val="009F18F4"/>
    <w:rsid w:val="00A16C8B"/>
    <w:rsid w:val="00A4359E"/>
    <w:rsid w:val="00A57DE4"/>
    <w:rsid w:val="00A75136"/>
    <w:rsid w:val="00A9005E"/>
    <w:rsid w:val="00B42F61"/>
    <w:rsid w:val="00B712B2"/>
    <w:rsid w:val="00B75905"/>
    <w:rsid w:val="00B90C44"/>
    <w:rsid w:val="00BB798A"/>
    <w:rsid w:val="00C64A74"/>
    <w:rsid w:val="00C672E9"/>
    <w:rsid w:val="00C87E07"/>
    <w:rsid w:val="00D84B71"/>
    <w:rsid w:val="00D97112"/>
    <w:rsid w:val="00DC6607"/>
    <w:rsid w:val="00E04470"/>
    <w:rsid w:val="00F55E0D"/>
    <w:rsid w:val="00F91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BC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356F5"/>
    <w:pPr>
      <w:keepNext/>
      <w:widowControl/>
      <w:overflowPunct w:val="0"/>
      <w:autoSpaceDE w:val="0"/>
      <w:autoSpaceDN w:val="0"/>
      <w:spacing w:line="288" w:lineRule="auto"/>
      <w:jc w:val="center"/>
      <w:outlineLvl w:val="0"/>
    </w:pPr>
    <w:rPr>
      <w:rFonts w:ascii="Arial" w:hAnsi="Arial" w:cs="Arial"/>
      <w:b/>
      <w:bCs/>
      <w:iCs/>
      <w:sz w:val="22"/>
      <w:lang w:val="uk-UA"/>
    </w:rPr>
  </w:style>
  <w:style w:type="paragraph" w:styleId="3">
    <w:name w:val="heading 3"/>
    <w:basedOn w:val="a"/>
    <w:next w:val="a"/>
    <w:link w:val="30"/>
    <w:unhideWhenUsed/>
    <w:qFormat/>
    <w:rsid w:val="00441C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1356F5"/>
    <w:pPr>
      <w:widowControl/>
      <w:adjustRightInd/>
      <w:spacing w:before="240" w:after="60" w:line="240" w:lineRule="auto"/>
      <w:jc w:val="left"/>
      <w:textAlignment w:val="auto"/>
      <w:outlineLvl w:val="8"/>
    </w:pPr>
    <w:rPr>
      <w:rFonts w:ascii="Arial" w:hAnsi="Arial" w:cs="Arial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2B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rvps2">
    <w:name w:val="rvps2"/>
    <w:basedOn w:val="a"/>
    <w:rsid w:val="00262BC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31">
    <w:name w:val="Body Text 3"/>
    <w:basedOn w:val="a"/>
    <w:link w:val="32"/>
    <w:rsid w:val="00441C58"/>
    <w:pPr>
      <w:jc w:val="center"/>
    </w:pPr>
    <w:rPr>
      <w:b/>
      <w:sz w:val="22"/>
      <w:lang w:val="uk-UA"/>
    </w:rPr>
  </w:style>
  <w:style w:type="character" w:customStyle="1" w:styleId="32">
    <w:name w:val="Основной текст 3 Знак"/>
    <w:basedOn w:val="a0"/>
    <w:link w:val="31"/>
    <w:rsid w:val="00441C58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3">
    <w:name w:val="люба"/>
    <w:basedOn w:val="3"/>
    <w:rsid w:val="00441C58"/>
    <w:pPr>
      <w:keepLines w:val="0"/>
      <w:widowControl/>
      <w:adjustRightInd/>
      <w:spacing w:before="0" w:line="233" w:lineRule="exact"/>
      <w:jc w:val="center"/>
      <w:textAlignment w:val="auto"/>
    </w:pPr>
    <w:rPr>
      <w:rFonts w:ascii="Times New Roman" w:eastAsia="Times New Roman" w:hAnsi="Times New Roman" w:cs="Times New Roman"/>
      <w:bCs w:val="0"/>
      <w:color w:val="auto"/>
      <w:sz w:val="23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41C5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paragraph" w:styleId="a4">
    <w:name w:val="Title"/>
    <w:aliases w:val="Назватеми,Название схем"/>
    <w:basedOn w:val="a"/>
    <w:link w:val="a5"/>
    <w:qFormat/>
    <w:rsid w:val="00511385"/>
    <w:pPr>
      <w:jc w:val="center"/>
    </w:pPr>
    <w:rPr>
      <w:b/>
      <w:sz w:val="28"/>
      <w:lang w:val="uk-UA"/>
    </w:rPr>
  </w:style>
  <w:style w:type="character" w:customStyle="1" w:styleId="a5">
    <w:name w:val="Название Знак"/>
    <w:aliases w:val="Назватеми Знак,Название схем Знак"/>
    <w:basedOn w:val="a0"/>
    <w:link w:val="a4"/>
    <w:rsid w:val="005113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511385"/>
    <w:pPr>
      <w:ind w:left="720"/>
      <w:contextualSpacing/>
    </w:pPr>
  </w:style>
  <w:style w:type="character" w:customStyle="1" w:styleId="11">
    <w:name w:val="Заголовок №1_"/>
    <w:link w:val="12"/>
    <w:rsid w:val="00455515"/>
    <w:rPr>
      <w:b/>
      <w:bCs/>
      <w:sz w:val="19"/>
      <w:szCs w:val="19"/>
      <w:shd w:val="clear" w:color="auto" w:fill="FFFFFF"/>
    </w:rPr>
  </w:style>
  <w:style w:type="paragraph" w:customStyle="1" w:styleId="12">
    <w:name w:val="Заголовок №1"/>
    <w:basedOn w:val="a"/>
    <w:link w:val="11"/>
    <w:rsid w:val="00455515"/>
    <w:pPr>
      <w:widowControl/>
      <w:shd w:val="clear" w:color="auto" w:fill="FFFFFF"/>
      <w:adjustRightInd/>
      <w:spacing w:after="180" w:line="240" w:lineRule="exact"/>
      <w:jc w:val="center"/>
      <w:textAlignment w:val="auto"/>
      <w:outlineLvl w:val="0"/>
    </w:pPr>
    <w:rPr>
      <w:rFonts w:asciiTheme="minorHAnsi" w:eastAsiaTheme="minorHAnsi" w:hAnsiTheme="minorHAnsi" w:cstheme="minorBidi"/>
      <w:b/>
      <w:bCs/>
      <w:sz w:val="19"/>
      <w:szCs w:val="19"/>
      <w:lang w:val="uk-UA" w:eastAsia="en-US"/>
    </w:rPr>
  </w:style>
  <w:style w:type="paragraph" w:styleId="a7">
    <w:name w:val="header"/>
    <w:basedOn w:val="a"/>
    <w:link w:val="a8"/>
    <w:uiPriority w:val="99"/>
    <w:rsid w:val="00F55E0D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rsid w:val="00F55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356F5"/>
    <w:rPr>
      <w:rFonts w:ascii="Arial" w:eastAsia="Times New Roman" w:hAnsi="Arial" w:cs="Arial"/>
      <w:b/>
      <w:bCs/>
      <w:iCs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356F5"/>
    <w:rPr>
      <w:rFonts w:ascii="Arial" w:eastAsia="Times New Roman" w:hAnsi="Arial" w:cs="Arial"/>
      <w:lang w:eastAsia="ru-RU"/>
    </w:rPr>
  </w:style>
  <w:style w:type="character" w:styleId="a9">
    <w:name w:val="page number"/>
    <w:basedOn w:val="a0"/>
    <w:rsid w:val="001356F5"/>
  </w:style>
  <w:style w:type="paragraph" w:styleId="2">
    <w:name w:val="Body Text Indent 2"/>
    <w:basedOn w:val="a"/>
    <w:link w:val="20"/>
    <w:rsid w:val="001356F5"/>
    <w:pPr>
      <w:widowControl/>
      <w:adjustRightInd/>
      <w:spacing w:after="120" w:line="48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356F5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b">
    <w:name w:val="Нижний колонтитул Знак"/>
    <w:basedOn w:val="a0"/>
    <w:link w:val="aa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1356F5"/>
    <w:pPr>
      <w:widowControl/>
      <w:adjustRightInd/>
      <w:spacing w:after="120"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d">
    <w:name w:val="Основной текст Знак"/>
    <w:basedOn w:val="a0"/>
    <w:link w:val="ac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rsid w:val="001356F5"/>
    <w:rPr>
      <w:color w:val="212063"/>
      <w:u w:val="single"/>
    </w:rPr>
  </w:style>
  <w:style w:type="paragraph" w:styleId="33">
    <w:name w:val="Body Text Indent 3"/>
    <w:basedOn w:val="a"/>
    <w:link w:val="34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  <w:lang w:val="uk-UA"/>
    </w:rPr>
  </w:style>
  <w:style w:type="character" w:customStyle="1" w:styleId="34">
    <w:name w:val="Основной текст с отступом 3 Знак"/>
    <w:basedOn w:val="a0"/>
    <w:link w:val="33"/>
    <w:rsid w:val="001356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ody Text Indent"/>
    <w:basedOn w:val="a"/>
    <w:link w:val="af0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af0">
    <w:name w:val="Основной текст с отступом Знак"/>
    <w:basedOn w:val="a0"/>
    <w:link w:val="af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semiHidden/>
    <w:rsid w:val="001356F5"/>
    <w:pPr>
      <w:widowControl/>
      <w:adjustRightInd/>
      <w:spacing w:line="240" w:lineRule="auto"/>
      <w:jc w:val="left"/>
      <w:textAlignment w:val="auto"/>
    </w:pPr>
  </w:style>
  <w:style w:type="character" w:customStyle="1" w:styleId="af2">
    <w:name w:val="Текст сноски Знак"/>
    <w:basedOn w:val="a0"/>
    <w:link w:val="af1"/>
    <w:semiHidden/>
    <w:rsid w:val="001356F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3">
    <w:name w:val="footnote reference"/>
    <w:basedOn w:val="a0"/>
    <w:semiHidden/>
    <w:rsid w:val="001356F5"/>
    <w:rPr>
      <w:vertAlign w:val="superscript"/>
    </w:rPr>
  </w:style>
  <w:style w:type="table" w:styleId="af4">
    <w:name w:val="Table Grid"/>
    <w:basedOn w:val="a1"/>
    <w:rsid w:val="00135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1356F5"/>
    <w:pPr>
      <w:widowControl/>
      <w:adjustRightInd/>
      <w:spacing w:after="120" w:line="48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22">
    <w:name w:val="Основной текст 2 Знак"/>
    <w:basedOn w:val="a0"/>
    <w:link w:val="21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"/>
    <w:link w:val="af6"/>
    <w:qFormat/>
    <w:rsid w:val="001356F5"/>
    <w:pPr>
      <w:widowControl/>
      <w:adjustRightInd/>
      <w:spacing w:line="240" w:lineRule="auto"/>
      <w:textAlignment w:val="auto"/>
    </w:pPr>
    <w:rPr>
      <w:sz w:val="28"/>
      <w:lang w:val="uk-UA"/>
    </w:rPr>
  </w:style>
  <w:style w:type="character" w:customStyle="1" w:styleId="af6">
    <w:name w:val="Подзаголовок Знак"/>
    <w:basedOn w:val="a0"/>
    <w:link w:val="af5"/>
    <w:rsid w:val="001356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Strong"/>
    <w:uiPriority w:val="22"/>
    <w:qFormat/>
    <w:rsid w:val="009F18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16</Pages>
  <Words>21986</Words>
  <Characters>12533</Characters>
  <Application>Microsoft Office Word</Application>
  <DocSecurity>0</DocSecurity>
  <Lines>104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mm_sii</dc:creator>
  <cp:keywords/>
  <dc:description/>
  <cp:lastModifiedBy>mm_sii</cp:lastModifiedBy>
  <cp:revision>57</cp:revision>
  <dcterms:created xsi:type="dcterms:W3CDTF">2021-02-15T10:03:00Z</dcterms:created>
  <dcterms:modified xsi:type="dcterms:W3CDTF">2023-02-22T14:55:00Z</dcterms:modified>
</cp:coreProperties>
</file>