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A70A" w14:textId="5BB5DC79" w:rsidR="0065263E" w:rsidRDefault="009C62D4" w:rsidP="0065263E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6EFF110F" w14:textId="77777777" w:rsidR="009C62D4" w:rsidRDefault="009C62D4" w:rsidP="0065263E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>Тема 1.</w:t>
      </w:r>
      <w:r w:rsidR="00605F7D">
        <w:rPr>
          <w:rFonts w:cs="Times New Roman"/>
          <w:b/>
          <w:bCs/>
          <w:sz w:val="28"/>
          <w:szCs w:val="28"/>
        </w:rPr>
        <w:t>5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F66CC9">
        <w:rPr>
          <w:rFonts w:cs="Times New Roman"/>
          <w:b/>
          <w:bCs/>
          <w:sz w:val="28"/>
          <w:szCs w:val="28"/>
        </w:rPr>
        <w:t xml:space="preserve">ЕТАПИ </w:t>
      </w:r>
      <w:r w:rsidRPr="00EB417D">
        <w:rPr>
          <w:rFonts w:eastAsia="Times New Roman,Bold" w:cs="Times New Roman"/>
          <w:b/>
          <w:bCs/>
          <w:sz w:val="28"/>
          <w:szCs w:val="28"/>
        </w:rPr>
        <w:t>ЕКСПЕРТИЗ</w:t>
      </w:r>
      <w:r w:rsidR="00F66CC9">
        <w:rPr>
          <w:rFonts w:eastAsia="Times New Roman,Bold" w:cs="Times New Roman"/>
          <w:b/>
          <w:bCs/>
          <w:sz w:val="28"/>
          <w:szCs w:val="28"/>
        </w:rPr>
        <w:t>И ТА СЛУЖБОВЕ РОЗСЛІДУВАННЯ ДТП</w:t>
      </w:r>
    </w:p>
    <w:p w14:paraId="4A3E51E7" w14:textId="77777777" w:rsidR="009C62D4" w:rsidRDefault="009C62D4" w:rsidP="0065263E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</w:p>
    <w:p w14:paraId="53D8E2A8" w14:textId="77777777" w:rsidR="009C62D4" w:rsidRPr="00A22763" w:rsidRDefault="009C62D4" w:rsidP="009C62D4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A22763">
        <w:rPr>
          <w:rFonts w:cs="Times New Roman"/>
          <w:sz w:val="28"/>
          <w:szCs w:val="28"/>
        </w:rPr>
        <w:t>План</w:t>
      </w:r>
    </w:p>
    <w:p w14:paraId="427C3BC5" w14:textId="77777777" w:rsidR="0065263E" w:rsidRPr="00A22763" w:rsidRDefault="009C62D4" w:rsidP="009C62D4">
      <w:pPr>
        <w:tabs>
          <w:tab w:val="left" w:pos="9498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A22763">
        <w:rPr>
          <w:rFonts w:cs="Times New Roman"/>
          <w:sz w:val="28"/>
          <w:szCs w:val="28"/>
        </w:rPr>
        <w:t>1.</w:t>
      </w:r>
      <w:r w:rsidR="0065263E" w:rsidRPr="00A22763">
        <w:rPr>
          <w:rFonts w:cs="Times New Roman"/>
          <w:sz w:val="28"/>
          <w:szCs w:val="28"/>
        </w:rPr>
        <w:t xml:space="preserve"> Етапи експертизи і висновок експерта.</w:t>
      </w:r>
    </w:p>
    <w:p w14:paraId="330DCE42" w14:textId="77777777" w:rsidR="0065263E" w:rsidRPr="00A22763" w:rsidRDefault="0065263E" w:rsidP="009C62D4">
      <w:pPr>
        <w:tabs>
          <w:tab w:val="left" w:pos="9498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A22763">
        <w:rPr>
          <w:rFonts w:cs="Times New Roman"/>
          <w:sz w:val="28"/>
          <w:szCs w:val="28"/>
        </w:rPr>
        <w:t>2. Службове розслідування ДТП в автотранспортних підприємствах.</w:t>
      </w:r>
    </w:p>
    <w:p w14:paraId="33AE7DB6" w14:textId="77777777" w:rsidR="00A22763" w:rsidRPr="00A22763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Cs/>
          <w:sz w:val="28"/>
          <w:szCs w:val="28"/>
        </w:rPr>
      </w:pPr>
      <w:r w:rsidRPr="00A22763">
        <w:rPr>
          <w:rFonts w:cs="Times New Roman"/>
          <w:sz w:val="28"/>
          <w:szCs w:val="28"/>
        </w:rPr>
        <w:t xml:space="preserve">3. </w:t>
      </w:r>
      <w:r w:rsidR="001E3D29">
        <w:rPr>
          <w:rFonts w:cs="Times New Roman"/>
          <w:sz w:val="28"/>
          <w:szCs w:val="28"/>
        </w:rPr>
        <w:t>П</w:t>
      </w:r>
      <w:r w:rsidRPr="00A22763">
        <w:rPr>
          <w:rFonts w:cs="Times New Roman"/>
          <w:sz w:val="28"/>
          <w:szCs w:val="28"/>
        </w:rPr>
        <w:t xml:space="preserve">еревірка стану </w:t>
      </w:r>
      <w:r w:rsidRPr="00A22763">
        <w:rPr>
          <w:rFonts w:eastAsia="Times New Roman,Bold" w:cs="Times New Roman"/>
          <w:bCs/>
          <w:sz w:val="28"/>
          <w:szCs w:val="28"/>
        </w:rPr>
        <w:t>роботи по забезпеченню безпеки дорожнього руху в АТП</w:t>
      </w:r>
    </w:p>
    <w:p w14:paraId="481990C0" w14:textId="77777777" w:rsidR="009C62D4" w:rsidRDefault="009C62D4" w:rsidP="009C62D4">
      <w:pPr>
        <w:tabs>
          <w:tab w:val="left" w:pos="9498"/>
        </w:tabs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17D2E33B" w14:textId="77777777" w:rsidR="009C62D4" w:rsidRPr="009C62D4" w:rsidRDefault="009C62D4" w:rsidP="009C62D4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9C62D4">
        <w:rPr>
          <w:rFonts w:cs="Times New Roman"/>
          <w:b/>
          <w:bCs/>
          <w:sz w:val="28"/>
          <w:szCs w:val="28"/>
        </w:rPr>
        <w:t>1.</w:t>
      </w:r>
      <w:r w:rsidRPr="009C62D4">
        <w:rPr>
          <w:rFonts w:eastAsia="Times New Roman,Bold" w:cs="Times New Roman"/>
          <w:b/>
          <w:bCs/>
          <w:sz w:val="28"/>
          <w:szCs w:val="28"/>
        </w:rPr>
        <w:t xml:space="preserve"> Етапи експертизи і висновок експерта</w:t>
      </w:r>
      <w:r w:rsidRPr="009C62D4">
        <w:rPr>
          <w:rFonts w:cs="Times New Roman"/>
          <w:b/>
          <w:bCs/>
          <w:sz w:val="28"/>
          <w:szCs w:val="28"/>
        </w:rPr>
        <w:t>.</w:t>
      </w:r>
    </w:p>
    <w:p w14:paraId="1063FADF" w14:textId="77777777" w:rsidR="009C62D4" w:rsidRDefault="00A22763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C62D4">
        <w:rPr>
          <w:rFonts w:cs="Times New Roman"/>
          <w:sz w:val="28"/>
          <w:szCs w:val="28"/>
        </w:rPr>
        <w:t>Експертні дослідження являють собою сполучення логічного аналізу і</w:t>
      </w:r>
    </w:p>
    <w:p w14:paraId="669BE579" w14:textId="77777777" w:rsidR="009C62D4" w:rsidRDefault="009C62D4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інженерних розрахунків. У більшості випадків процес проведення судової</w:t>
      </w:r>
    </w:p>
    <w:p w14:paraId="05BF3019" w14:textId="77777777" w:rsidR="009C62D4" w:rsidRDefault="009C62D4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автотехнічної</w:t>
      </w:r>
      <w:proofErr w:type="spellEnd"/>
      <w:r>
        <w:rPr>
          <w:rFonts w:cs="Times New Roman"/>
          <w:sz w:val="28"/>
          <w:szCs w:val="28"/>
        </w:rPr>
        <w:t xml:space="preserve"> експертизи можна розділити на такі етапи:</w:t>
      </w:r>
    </w:p>
    <w:p w14:paraId="12A4DA18" w14:textId="77777777" w:rsidR="009C62D4" w:rsidRDefault="009C62D4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ознайомлення з постановою, вивчення матеріалів справи;</w:t>
      </w:r>
    </w:p>
    <w:p w14:paraId="594F883C" w14:textId="77777777" w:rsidR="009C62D4" w:rsidRDefault="009C62D4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побудова інформаційної моделі ДТП, що досліджується;</w:t>
      </w:r>
    </w:p>
    <w:p w14:paraId="5B2A4481" w14:textId="77777777" w:rsidR="009C62D4" w:rsidRDefault="009C62D4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проведення розрахунків, складання графіків і схем;</w:t>
      </w:r>
    </w:p>
    <w:p w14:paraId="7F92F97A" w14:textId="77777777" w:rsidR="009C62D4" w:rsidRDefault="009C62D4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оцінка проведених досліджень, уточнення початкової (первинної)</w:t>
      </w:r>
    </w:p>
    <w:p w14:paraId="4479BDBF" w14:textId="77777777" w:rsidR="009C62D4" w:rsidRDefault="009C62D4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моделі ДТП;</w:t>
      </w:r>
    </w:p>
    <w:p w14:paraId="0D712F1E" w14:textId="77777777" w:rsidR="009C62D4" w:rsidRDefault="009C62D4" w:rsidP="009C62D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формулювання висновків і оформлення акту експертизи.</w:t>
      </w:r>
    </w:p>
    <w:p w14:paraId="4A29467F" w14:textId="77777777" w:rsidR="009C62D4" w:rsidRDefault="00A22763" w:rsidP="00BC318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C62D4">
        <w:rPr>
          <w:rFonts w:cs="Times New Roman"/>
          <w:sz w:val="28"/>
          <w:szCs w:val="28"/>
        </w:rPr>
        <w:t>Отримавши постанову про призначення експертизи експерт–</w:t>
      </w:r>
      <w:proofErr w:type="spellStart"/>
      <w:r w:rsidR="009C62D4">
        <w:rPr>
          <w:rFonts w:cs="Times New Roman"/>
          <w:sz w:val="28"/>
          <w:szCs w:val="28"/>
        </w:rPr>
        <w:t>автотехнік</w:t>
      </w:r>
      <w:proofErr w:type="spellEnd"/>
    </w:p>
    <w:p w14:paraId="2C82639C" w14:textId="77777777" w:rsidR="009C62D4" w:rsidRDefault="009C62D4" w:rsidP="00BC318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знайомиться з її змістом, вивчає фабулу пригоди у тому вигляді, в якому вона</w:t>
      </w:r>
    </w:p>
    <w:p w14:paraId="2134199C" w14:textId="77777777" w:rsidR="009C62D4" w:rsidRDefault="009C62D4" w:rsidP="00BC318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подана слідчим (судом) і питання, на які необхідно відповісти. Потім експерт</w:t>
      </w:r>
    </w:p>
    <w:p w14:paraId="66C74984" w14:textId="77777777" w:rsidR="009C62D4" w:rsidRDefault="009C62D4" w:rsidP="00BC318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аналізує матеріали кримінальної справи і систематизує їх у послідовності,</w:t>
      </w:r>
    </w:p>
    <w:p w14:paraId="065C309D" w14:textId="77777777" w:rsidR="009C62D4" w:rsidRDefault="009C62D4" w:rsidP="00BC318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зручній для майбутнього дослідження. Він подумки відтворює черговість, подій</w:t>
      </w:r>
    </w:p>
    <w:p w14:paraId="19C19A7B" w14:textId="77777777" w:rsidR="009C62D4" w:rsidRDefault="009C62D4" w:rsidP="00BC318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ході ДТП і дії його учасників. Згідно з постановою і матеріалами справи</w:t>
      </w:r>
    </w:p>
    <w:p w14:paraId="335010F0" w14:textId="77777777" w:rsidR="009C62D4" w:rsidRDefault="009C62D4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намічає приблизну модель пригоди, що досліджується.</w:t>
      </w:r>
    </w:p>
    <w:p w14:paraId="21A6A021" w14:textId="77777777" w:rsidR="009C62D4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C62D4">
        <w:rPr>
          <w:rFonts w:cs="Times New Roman"/>
          <w:sz w:val="28"/>
          <w:szCs w:val="28"/>
        </w:rPr>
        <w:t>Досліджуючи ДТП, експерт–</w:t>
      </w:r>
      <w:proofErr w:type="spellStart"/>
      <w:r w:rsidR="009C62D4">
        <w:rPr>
          <w:rFonts w:cs="Times New Roman"/>
          <w:sz w:val="28"/>
          <w:szCs w:val="28"/>
        </w:rPr>
        <w:t>автотехнік</w:t>
      </w:r>
      <w:proofErr w:type="spellEnd"/>
      <w:r w:rsidR="009C62D4">
        <w:rPr>
          <w:rFonts w:cs="Times New Roman"/>
          <w:sz w:val="28"/>
          <w:szCs w:val="28"/>
        </w:rPr>
        <w:t xml:space="preserve"> проводить розрахунки для</w:t>
      </w:r>
    </w:p>
    <w:p w14:paraId="1059DCC5" w14:textId="77777777" w:rsidR="009C62D4" w:rsidRDefault="009C62D4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визначення параметрів руху пішоходів і транспортних засобів. Необхідні дані</w:t>
      </w:r>
    </w:p>
    <w:p w14:paraId="62772FAE" w14:textId="77777777" w:rsidR="00A22763" w:rsidRDefault="009C62D4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він бере із постанови (ухвали), а також довідників, нормативних актів,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інструкцій і інших джерел. До таких даних зокрема відносяться розміри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автомобіля та його маса, показники тягової динамічності, коефіцієнт зачеплення</w:t>
      </w:r>
      <w:r w:rsidR="00A22763">
        <w:rPr>
          <w:rFonts w:cs="Times New Roman"/>
          <w:sz w:val="20"/>
          <w:szCs w:val="20"/>
        </w:rPr>
        <w:t xml:space="preserve"> </w:t>
      </w:r>
      <w:r w:rsidR="00A22763">
        <w:rPr>
          <w:rFonts w:cs="Times New Roman"/>
          <w:sz w:val="28"/>
          <w:szCs w:val="28"/>
        </w:rPr>
        <w:t xml:space="preserve">шин з дорогою, час реакції водія, час спрацювання гальмівного привода, ККД трансмісії, коефіцієнт опору повітря тощо. </w:t>
      </w:r>
    </w:p>
    <w:p w14:paraId="116D164F" w14:textId="77777777" w:rsidR="00A22763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При розрахунку можуть використовуватися </w:t>
      </w:r>
      <w:r w:rsidRPr="003C2E85">
        <w:rPr>
          <w:rFonts w:cs="Times New Roman"/>
          <w:i/>
          <w:sz w:val="28"/>
          <w:szCs w:val="28"/>
        </w:rPr>
        <w:t xml:space="preserve">аналітичні, </w:t>
      </w:r>
      <w:proofErr w:type="spellStart"/>
      <w:r w:rsidRPr="003C2E85">
        <w:rPr>
          <w:rFonts w:cs="Times New Roman"/>
          <w:i/>
          <w:sz w:val="28"/>
          <w:szCs w:val="28"/>
        </w:rPr>
        <w:t>графо</w:t>
      </w:r>
      <w:proofErr w:type="spellEnd"/>
      <w:r w:rsidRPr="003C2E85">
        <w:rPr>
          <w:rFonts w:cs="Times New Roman"/>
          <w:i/>
          <w:sz w:val="28"/>
          <w:szCs w:val="28"/>
        </w:rPr>
        <w:t>–аналітичні і графічні методи.</w:t>
      </w:r>
    </w:p>
    <w:p w14:paraId="20FD7DFD" w14:textId="77777777" w:rsidR="00A22763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Оцінюючи результати, отримані на основі розрахунків, експерту інколи</w:t>
      </w:r>
    </w:p>
    <w:p w14:paraId="37D7099C" w14:textId="77777777" w:rsidR="00A22763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доводиться змінювати первинну модель ДТП або повністю відмовлятися від неї</w:t>
      </w:r>
    </w:p>
    <w:p w14:paraId="4F987013" w14:textId="77777777" w:rsidR="00A22763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 розробляти нову модель, яка узгоджувалася б з результатами проведених</w:t>
      </w:r>
    </w:p>
    <w:p w14:paraId="261070E8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досліджень.</w:t>
      </w:r>
    </w:p>
    <w:p w14:paraId="5FC82C40" w14:textId="77777777" w:rsidR="00A22763" w:rsidRPr="00BC318F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  <w:u w:val="single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Pr="00A22763">
        <w:rPr>
          <w:rFonts w:eastAsia="Times New Roman,Bold" w:cs="Times New Roman"/>
          <w:b/>
          <w:bCs/>
          <w:sz w:val="28"/>
          <w:szCs w:val="28"/>
        </w:rPr>
        <w:t>Висновок (акт) експертизи складається з трьох частин: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1) </w:t>
      </w:r>
      <w:r w:rsidRPr="00BC318F">
        <w:rPr>
          <w:rFonts w:cs="Times New Roman"/>
          <w:sz w:val="28"/>
          <w:szCs w:val="28"/>
          <w:u w:val="single"/>
        </w:rPr>
        <w:t>вступної; 2)</w:t>
      </w:r>
    </w:p>
    <w:p w14:paraId="1D568764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 w:rsidRPr="00BC318F">
        <w:rPr>
          <w:rFonts w:cs="Times New Roman"/>
          <w:sz w:val="28"/>
          <w:szCs w:val="28"/>
          <w:u w:val="single"/>
        </w:rPr>
        <w:t>досліджуваної; 3) висновків дослідження.</w:t>
      </w:r>
    </w:p>
    <w:p w14:paraId="1B94CFA3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У </w:t>
      </w:r>
      <w:r w:rsidRPr="00A22763">
        <w:rPr>
          <w:rFonts w:cs="Times New Roman"/>
          <w:i/>
          <w:sz w:val="28"/>
          <w:szCs w:val="28"/>
        </w:rPr>
        <w:t>вступній частині</w:t>
      </w:r>
      <w:r>
        <w:rPr>
          <w:rFonts w:cs="Times New Roman"/>
          <w:sz w:val="28"/>
          <w:szCs w:val="28"/>
        </w:rPr>
        <w:t xml:space="preserve"> вказуються назва експертизи, її порядковий номер, вид (комісійна, додаткова, повторна і т. д.), особа або орган, які призначили</w:t>
      </w:r>
    </w:p>
    <w:p w14:paraId="36EE5E8E" w14:textId="77777777" w:rsidR="00A22763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експертизу, дані про експерта (посада, прізвище, освіта, стаж роботи тощо), дати надходження матеріалів і підписання висновку, найменування матеріалів, що надійшли на експертизу, обставини справи, питання, які належить вирішити</w:t>
      </w:r>
    </w:p>
    <w:p w14:paraId="71AE4C38" w14:textId="77777777" w:rsidR="00A22763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експертові, попередження експерта про кримінальну відповідальність за</w:t>
      </w:r>
    </w:p>
    <w:p w14:paraId="46AEE9FE" w14:textId="77777777" w:rsidR="00A22763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надання за відомо неправдивого висновку, довідково–нормативні документи та</w:t>
      </w:r>
    </w:p>
    <w:p w14:paraId="3F53939C" w14:textId="77777777" w:rsidR="00A22763" w:rsidRDefault="00A22763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методична література, які використовувались експертом при вирішенні</w:t>
      </w:r>
    </w:p>
    <w:p w14:paraId="04529574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поставлених питань.</w:t>
      </w:r>
    </w:p>
    <w:p w14:paraId="6F3C2515" w14:textId="77777777" w:rsidR="00BC318F" w:rsidRDefault="00A22763" w:rsidP="003C2E85">
      <w:pPr>
        <w:pStyle w:val="a7"/>
        <w:ind w:right="80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3C2E85">
        <w:rPr>
          <w:sz w:val="28"/>
          <w:szCs w:val="28"/>
        </w:rPr>
        <w:tab/>
      </w:r>
      <w:r w:rsidR="00BC318F">
        <w:rPr>
          <w:b/>
          <w:bCs/>
          <w:i/>
          <w:iCs/>
          <w:color w:val="000000"/>
          <w:sz w:val="28"/>
          <w:szCs w:val="28"/>
        </w:rPr>
        <w:t xml:space="preserve">Дослідницька частина </w:t>
      </w:r>
      <w:r w:rsidR="00BC318F">
        <w:rPr>
          <w:color w:val="000000"/>
          <w:sz w:val="28"/>
          <w:szCs w:val="28"/>
        </w:rPr>
        <w:t xml:space="preserve">висновку експерта містить опис процесу дослідження і його результати, а також наукове пояснення встановлених фактів. </w:t>
      </w:r>
    </w:p>
    <w:p w14:paraId="71677B54" w14:textId="77777777" w:rsidR="00BC318F" w:rsidRDefault="00BC318F" w:rsidP="003C2E85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Кожному питанню, що вирішується експертом, відповідає певний розділ дослідницької частини. При дослідженні кількох питань, тісно зв'язаних між собою, результати можуть бути викладені в одному розділі. Описують також стан досліджуваних об'єктів, методи, застосовувані для дослідження останніх, і умови проведення експертного й слідчого експериментів. Якщо при здійсненні експертизи використані довідкові й нормативні документи (постанова, накази, інструкції) або літературні джерела, то приводять їхні реквізити (найменування робіт, прізвище автора, видавництво, місце й рік видання, номер сторінки, порядковий номер і дату).</w:t>
      </w:r>
      <w:r>
        <w:rPr>
          <w:b/>
          <w:bCs/>
          <w:i/>
          <w:iCs/>
          <w:color w:val="000000"/>
          <w:sz w:val="28"/>
          <w:szCs w:val="28"/>
        </w:rPr>
        <w:tab/>
      </w:r>
    </w:p>
    <w:p w14:paraId="29F34A84" w14:textId="77777777" w:rsidR="00BC318F" w:rsidRDefault="00BC318F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ab/>
        <w:t xml:space="preserve">Висновки експерта </w:t>
      </w:r>
      <w:r>
        <w:rPr>
          <w:color w:val="000000"/>
          <w:sz w:val="28"/>
          <w:szCs w:val="28"/>
        </w:rPr>
        <w:t>викладають у вигляді відповідей на поставлені перед ним питання в тій послідовності, у якій питання наведені у вступній частині. На кожне з поставлених питань повинна бути дана відповідь по суті або зазначене неможливість його вирішення. Якщо в процесі дослідження експертом установлені які-небудь обставини, що сприяли ДТП, по яких експерту не були задані питання, то висновки, які зважають на ці обставини, викладають наприкінці.</w:t>
      </w:r>
    </w:p>
    <w:p w14:paraId="757E6D50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</w:p>
    <w:p w14:paraId="0E347B38" w14:textId="77777777" w:rsidR="00A22763" w:rsidRP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Pr="00A22763">
        <w:rPr>
          <w:rFonts w:cs="Times New Roman"/>
          <w:b/>
          <w:bCs/>
          <w:sz w:val="28"/>
          <w:szCs w:val="28"/>
        </w:rPr>
        <w:t>2.</w:t>
      </w:r>
      <w:r w:rsidRPr="00A22763">
        <w:rPr>
          <w:rFonts w:eastAsia="Times New Roman,Bold" w:cs="Times New Roman"/>
          <w:b/>
          <w:bCs/>
          <w:sz w:val="28"/>
          <w:szCs w:val="28"/>
        </w:rPr>
        <w:t xml:space="preserve"> Службове розслідування ДТП в автотранспортних підприємствах</w:t>
      </w:r>
      <w:r w:rsidRPr="00A22763">
        <w:rPr>
          <w:rFonts w:cs="Times New Roman"/>
          <w:b/>
          <w:bCs/>
          <w:sz w:val="28"/>
          <w:szCs w:val="28"/>
        </w:rPr>
        <w:t>.</w:t>
      </w:r>
    </w:p>
    <w:p w14:paraId="0E67CF37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Службове розслідування і розбір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–транспортних пригод</w:t>
      </w:r>
    </w:p>
    <w:p w14:paraId="3F85297A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проводиться згідно з "Типовим положенням про Систему управління безпекою</w:t>
      </w:r>
    </w:p>
    <w:p w14:paraId="72950582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руху на автомобільному транспорті (на всіх рівнях – міністерство –</w:t>
      </w:r>
    </w:p>
    <w:p w14:paraId="5A01446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підприємство)" затвердженого наказом Міністерства транспорту України №877</w:t>
      </w:r>
    </w:p>
    <w:p w14:paraId="7DAA5778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 12. 11. 2003р. Положення встановлює єдиний порядок проведення</w:t>
      </w:r>
    </w:p>
    <w:p w14:paraId="0AEA82F2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службового розслідування і розбору ДТП для підприємств, їх об'єднань, установ і організацій незалежно від форм власності та господарювання що мають транспортні засобі, які беруть участь у дорожньому русі.</w:t>
      </w:r>
    </w:p>
    <w:p w14:paraId="61AE2433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Службовому розслідуванню підлягають усі ДТП за участю рухомого</w:t>
      </w:r>
    </w:p>
    <w:p w14:paraId="70AFB1C2" w14:textId="77777777" w:rsidR="00414332" w:rsidRDefault="00A22763" w:rsidP="00A2276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складу підприємств.</w:t>
      </w:r>
    </w:p>
    <w:p w14:paraId="1F435BA3" w14:textId="77777777" w:rsidR="00A22763" w:rsidRPr="00A22763" w:rsidRDefault="00944F56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="00A22763" w:rsidRPr="00A22763">
        <w:rPr>
          <w:rFonts w:eastAsia="Times New Roman,Bold" w:cs="Times New Roman"/>
          <w:b/>
          <w:bCs/>
          <w:sz w:val="28"/>
          <w:szCs w:val="28"/>
        </w:rPr>
        <w:t>Метою службового розслідування є:</w:t>
      </w:r>
    </w:p>
    <w:p w14:paraId="761F2EF0" w14:textId="77777777" w:rsidR="00A22763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1) визначення обставин і умов виникнення ДТП;</w:t>
      </w:r>
    </w:p>
    <w:p w14:paraId="2558AC45" w14:textId="77777777" w:rsidR="00A22763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2) виявлення порушення норм і правил безпеки дорожнього руху, які</w:t>
      </w:r>
      <w:r w:rsidR="00944F56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потягнули за собою ДТП чи сприяли їх виникненню;</w:t>
      </w:r>
    </w:p>
    <w:p w14:paraId="55D588F0" w14:textId="77777777" w:rsidR="00A22763" w:rsidRPr="00944F56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3) розробка заходів по профілактиці аварійності на автомобільному</w:t>
      </w:r>
      <w:r w:rsidR="00944F56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транспорті.</w:t>
      </w:r>
      <w:r w:rsidRPr="00A22763">
        <w:rPr>
          <w:rFonts w:cs="Times New Roman"/>
          <w:sz w:val="28"/>
          <w:szCs w:val="28"/>
        </w:rPr>
        <w:t xml:space="preserve"> </w:t>
      </w:r>
      <w:r w:rsidR="00944F56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Службове розслідування ДТП проводиться у взаємодії з працівниками</w:t>
      </w:r>
    </w:p>
    <w:p w14:paraId="7BF35007" w14:textId="77777777" w:rsidR="00A22763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Поліції </w:t>
      </w:r>
      <w:r w:rsidR="00A22763">
        <w:rPr>
          <w:rFonts w:cs="Times New Roman"/>
          <w:sz w:val="28"/>
          <w:szCs w:val="28"/>
        </w:rPr>
        <w:t>, органами дізнання, слідства, експертизи і, в необхідних випадках</w:t>
      </w:r>
    </w:p>
    <w:p w14:paraId="40520B83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організацій відповідальних за стан доріг, дорожніх споруд, державними</w:t>
      </w:r>
    </w:p>
    <w:p w14:paraId="26907AE1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інспекторами з охорони праці.</w:t>
      </w:r>
    </w:p>
    <w:p w14:paraId="0FC6DEDC" w14:textId="77777777" w:rsidR="00A22763" w:rsidRPr="00A22763" w:rsidRDefault="00944F56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="00A22763" w:rsidRPr="00A22763">
        <w:rPr>
          <w:rFonts w:eastAsia="Times New Roman,Bold" w:cs="Times New Roman"/>
          <w:b/>
          <w:bCs/>
          <w:sz w:val="28"/>
          <w:szCs w:val="28"/>
        </w:rPr>
        <w:t>Службове розслідування проводиться:</w:t>
      </w:r>
    </w:p>
    <w:p w14:paraId="5B605E95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ДТП за участю транспорту підприємств, в яких ніхто не загинув, і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кількість травмованих не перевищує двох осіб, – підприємствами в термін до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трьох діб;</w:t>
      </w:r>
    </w:p>
    <w:p w14:paraId="1B1970F8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ДТП за участю транспорту підприємств, в яких загинуло до 5 осіб або</w:t>
      </w:r>
    </w:p>
    <w:p w14:paraId="3A0F90B8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травмовано від 3 до 10 осіб, – державним департаментом автомобільного</w:t>
      </w:r>
    </w:p>
    <w:p w14:paraId="022FA64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транспорту в термін до 5 діб;</w:t>
      </w:r>
    </w:p>
    <w:p w14:paraId="790ADDE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ДТП за участю транспорту підприємств, в яких загинуло до 5 і більше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осіб, або травмовано 10 і більше осіб, – Міністерством транспорту і зв'язку в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термін до 10 діб.</w:t>
      </w:r>
    </w:p>
    <w:p w14:paraId="30F037F9" w14:textId="77777777" w:rsidR="00A22763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Якщо ДТП зв'язана з незадовільним станом або поганим обладнанням</w:t>
      </w:r>
    </w:p>
    <w:p w14:paraId="0AA00D7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доріг для участі в службовому розслідуванні запрошують керівники відповідних</w:t>
      </w:r>
      <w:r w:rsidR="00944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дорожніх і комунальних організацій.</w:t>
      </w:r>
    </w:p>
    <w:p w14:paraId="39318F68" w14:textId="77777777" w:rsidR="00A22763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Для проведення службового розслідування створюється комісія на чолі</w:t>
      </w:r>
    </w:p>
    <w:p w14:paraId="3D576851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фахівців служб та відділів підприємства (безпеки дорожнього руху, перевезень,</w:t>
      </w:r>
    </w:p>
    <w:p w14:paraId="5D49B59A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відділу кадрів, інженерно–технічного, планово–економічних та інших). Окрім</w:t>
      </w:r>
    </w:p>
    <w:p w14:paraId="6FC8CE67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того на автотранспортному підприємстві запроваджується посада інженера з</w:t>
      </w:r>
    </w:p>
    <w:p w14:paraId="05A3301F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безпеки руху, який безпосередньо опікується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–транспортними</w:t>
      </w:r>
    </w:p>
    <w:p w14:paraId="6079BB8C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пригодами.</w:t>
      </w:r>
      <w:r w:rsidRPr="00A2276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Отримавши повідомлення про виникнення ДТП, керівник підприємства й</w:t>
      </w:r>
      <w:r w:rsidR="00944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інженер по безпеці руху негайно виїжджають на місце пригоди.</w:t>
      </w:r>
      <w:r w:rsidRPr="00A22763">
        <w:rPr>
          <w:rFonts w:cs="Times New Roman"/>
          <w:sz w:val="28"/>
          <w:szCs w:val="28"/>
        </w:rPr>
        <w:t xml:space="preserve"> </w:t>
      </w:r>
    </w:p>
    <w:p w14:paraId="391CE318" w14:textId="77777777" w:rsidR="00BC318F" w:rsidRDefault="00BC318F" w:rsidP="00BC318F">
      <w:pPr>
        <w:pStyle w:val="Default"/>
        <w:ind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Висновок службового експерта складають у довільній формі. Офіційні рекомендації із цього приводу зазвичай відсутні. Від акту судової експертизи висновок службового експерта відрізняється тим, що не містить питань, поставлених слідчим на вирішення експерта. </w:t>
      </w:r>
    </w:p>
    <w:p w14:paraId="2440E583" w14:textId="77777777" w:rsidR="00BC318F" w:rsidRPr="00BC318F" w:rsidRDefault="00BC318F" w:rsidP="00BC318F">
      <w:pPr>
        <w:pStyle w:val="a7"/>
        <w:ind w:right="80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ab/>
      </w:r>
      <w:r w:rsidRPr="00BC318F">
        <w:rPr>
          <w:color w:val="000000"/>
          <w:sz w:val="28"/>
          <w:szCs w:val="28"/>
          <w:highlight w:val="yellow"/>
        </w:rPr>
        <w:t xml:space="preserve">Акт, як правило, складається з </w:t>
      </w:r>
      <w:r w:rsidRPr="00BC318F">
        <w:rPr>
          <w:b/>
          <w:bCs/>
          <w:i/>
          <w:iCs/>
          <w:color w:val="000000"/>
          <w:sz w:val="28"/>
          <w:szCs w:val="28"/>
          <w:highlight w:val="yellow"/>
          <w:u w:val="single"/>
        </w:rPr>
        <w:t>п'яти розділів</w:t>
      </w:r>
      <w:r w:rsidRPr="00BC318F">
        <w:rPr>
          <w:color w:val="000000"/>
          <w:sz w:val="28"/>
          <w:szCs w:val="28"/>
          <w:highlight w:val="yellow"/>
          <w:u w:val="single"/>
        </w:rPr>
        <w:t>.</w:t>
      </w:r>
      <w:r w:rsidRPr="00BC318F">
        <w:rPr>
          <w:color w:val="000000"/>
          <w:sz w:val="28"/>
          <w:szCs w:val="28"/>
          <w:highlight w:val="yellow"/>
        </w:rPr>
        <w:t xml:space="preserve"> </w:t>
      </w:r>
    </w:p>
    <w:p w14:paraId="68B1AB9A" w14:textId="77777777" w:rsidR="00BC318F" w:rsidRPr="00BC318F" w:rsidRDefault="00BC318F" w:rsidP="00BC318F">
      <w:pPr>
        <w:pStyle w:val="a7"/>
        <w:ind w:right="80"/>
        <w:jc w:val="both"/>
        <w:rPr>
          <w:color w:val="000000"/>
          <w:sz w:val="28"/>
          <w:szCs w:val="28"/>
          <w:highlight w:val="yellow"/>
        </w:rPr>
      </w:pPr>
      <w:r w:rsidRPr="00BC318F">
        <w:rPr>
          <w:b/>
          <w:bCs/>
          <w:i/>
          <w:iCs/>
          <w:color w:val="000000"/>
          <w:sz w:val="28"/>
          <w:szCs w:val="28"/>
          <w:highlight w:val="yellow"/>
        </w:rPr>
        <w:t xml:space="preserve">Перший розділ </w:t>
      </w:r>
      <w:r w:rsidRPr="00BC318F">
        <w:rPr>
          <w:color w:val="000000"/>
          <w:sz w:val="28"/>
          <w:szCs w:val="28"/>
          <w:highlight w:val="yellow"/>
        </w:rPr>
        <w:t xml:space="preserve">містить інформацію про склад комісії, що проводить розслідування, відомості про марки, моделі і номери транспортних засобів і їх приналежність, про вид перевезень і про водіїв (прізвища й ініціали), а також про місце, наслідки й обставинах ДТП. </w:t>
      </w:r>
    </w:p>
    <w:p w14:paraId="03112B0F" w14:textId="77777777" w:rsidR="00BC318F" w:rsidRPr="00BC318F" w:rsidRDefault="00BC318F" w:rsidP="00BC318F">
      <w:pPr>
        <w:pStyle w:val="a7"/>
        <w:ind w:right="80"/>
        <w:jc w:val="both"/>
        <w:rPr>
          <w:color w:val="000000"/>
          <w:sz w:val="28"/>
          <w:szCs w:val="28"/>
          <w:highlight w:val="yellow"/>
        </w:rPr>
      </w:pPr>
      <w:r w:rsidRPr="00BC318F">
        <w:rPr>
          <w:b/>
          <w:bCs/>
          <w:i/>
          <w:iCs/>
          <w:color w:val="000000"/>
          <w:sz w:val="28"/>
          <w:szCs w:val="28"/>
          <w:highlight w:val="yellow"/>
        </w:rPr>
        <w:t xml:space="preserve">У другому розділі </w:t>
      </w:r>
      <w:r w:rsidRPr="00BC318F">
        <w:rPr>
          <w:color w:val="000000"/>
          <w:sz w:val="28"/>
          <w:szCs w:val="28"/>
          <w:highlight w:val="yellow"/>
        </w:rPr>
        <w:t xml:space="preserve">наводяться відомості про дорожні умови — ширину дороги й узбіч, дорожнє покриття, видимість, наявність дефектів в облаштуванні дороги і відповідності її вимогам Будівельних норм і правил, а також про засоби регулювання руху. </w:t>
      </w:r>
    </w:p>
    <w:p w14:paraId="44AD9872" w14:textId="77777777" w:rsidR="00BC318F" w:rsidRPr="00BC318F" w:rsidRDefault="00BC318F" w:rsidP="00BC318F">
      <w:pPr>
        <w:pStyle w:val="a7"/>
        <w:ind w:right="80"/>
        <w:jc w:val="both"/>
        <w:rPr>
          <w:color w:val="000000"/>
          <w:sz w:val="28"/>
          <w:szCs w:val="28"/>
          <w:highlight w:val="yellow"/>
        </w:rPr>
      </w:pPr>
      <w:r w:rsidRPr="00BC318F">
        <w:rPr>
          <w:b/>
          <w:bCs/>
          <w:i/>
          <w:iCs/>
          <w:color w:val="000000"/>
          <w:sz w:val="28"/>
          <w:szCs w:val="28"/>
          <w:highlight w:val="yellow"/>
        </w:rPr>
        <w:t xml:space="preserve">Третій розділ </w:t>
      </w:r>
      <w:r w:rsidRPr="00BC318F">
        <w:rPr>
          <w:color w:val="000000"/>
          <w:sz w:val="28"/>
          <w:szCs w:val="28"/>
          <w:highlight w:val="yellow"/>
        </w:rPr>
        <w:t xml:space="preserve">містить відомості про водія — вік, класність, стаж роботи на даному підприємстві і на автомобілі даної марки, час перепідготовки, стан здоров'я в момент ДТП. Указують, чи проходив водій медичний огляд перед виїздом, на якій годині роботи відбулося ДТП, чи мав він раніше стягнення з боку ДАІ й адміністрації, чи був раніше учасником ДТП. </w:t>
      </w:r>
    </w:p>
    <w:p w14:paraId="52BE1785" w14:textId="77777777" w:rsidR="00BC318F" w:rsidRDefault="00BC318F" w:rsidP="00BC318F">
      <w:pPr>
        <w:pStyle w:val="a7"/>
        <w:ind w:right="80"/>
        <w:jc w:val="both"/>
        <w:rPr>
          <w:color w:val="000000"/>
          <w:sz w:val="28"/>
          <w:szCs w:val="28"/>
        </w:rPr>
      </w:pPr>
      <w:r w:rsidRPr="00BC318F">
        <w:rPr>
          <w:b/>
          <w:bCs/>
          <w:i/>
          <w:iCs/>
          <w:color w:val="000000"/>
          <w:sz w:val="28"/>
          <w:szCs w:val="28"/>
          <w:highlight w:val="yellow"/>
        </w:rPr>
        <w:t xml:space="preserve">У четвертому розділі </w:t>
      </w:r>
      <w:r w:rsidRPr="00BC318F">
        <w:rPr>
          <w:color w:val="000000"/>
          <w:sz w:val="28"/>
          <w:szCs w:val="28"/>
          <w:highlight w:val="yellow"/>
        </w:rPr>
        <w:t>наводять інформацію про транспортні засоби: тип, марка, модель, рік випуску, пробіг (загальний і після чергового обслуговування із вказівкою дати). Викладають відомості про технічний стан транспортних засобів.</w:t>
      </w:r>
      <w:r>
        <w:rPr>
          <w:color w:val="000000"/>
          <w:sz w:val="28"/>
          <w:szCs w:val="28"/>
        </w:rPr>
        <w:t xml:space="preserve"> </w:t>
      </w:r>
    </w:p>
    <w:p w14:paraId="61992C72" w14:textId="77777777" w:rsidR="00BC318F" w:rsidRPr="00BC318F" w:rsidRDefault="00BC318F" w:rsidP="00BC318F">
      <w:pPr>
        <w:pStyle w:val="a7"/>
        <w:ind w:right="80"/>
        <w:jc w:val="both"/>
        <w:rPr>
          <w:color w:val="000000"/>
          <w:sz w:val="28"/>
          <w:szCs w:val="28"/>
          <w:highlight w:val="yellow"/>
        </w:rPr>
      </w:pPr>
      <w:r w:rsidRPr="00BC318F">
        <w:rPr>
          <w:b/>
          <w:bCs/>
          <w:i/>
          <w:iCs/>
          <w:color w:val="000000"/>
          <w:sz w:val="28"/>
          <w:szCs w:val="28"/>
          <w:highlight w:val="yellow"/>
        </w:rPr>
        <w:t xml:space="preserve">Заключний розділ </w:t>
      </w:r>
      <w:r w:rsidRPr="00BC318F">
        <w:rPr>
          <w:color w:val="000000"/>
          <w:sz w:val="28"/>
          <w:szCs w:val="28"/>
          <w:highlight w:val="yellow"/>
        </w:rPr>
        <w:t xml:space="preserve">містить висновки, у яких комісія формулює основні причини ДТП і пропонує заходи щодо усунення недоліків, виявлених у процесі службового розслідування. Вказується також, чи порушене по факту даного </w:t>
      </w:r>
      <w:r w:rsidRPr="00BC318F">
        <w:rPr>
          <w:color w:val="000000"/>
          <w:sz w:val="28"/>
          <w:szCs w:val="28"/>
          <w:highlight w:val="yellow"/>
        </w:rPr>
        <w:lastRenderedPageBreak/>
        <w:t xml:space="preserve">ДТП кримінальна справа. Акт службового розслідування направляють в організації, що проводили розслідування або в організації, що приймали в ньому участь, і у вищі організації. </w:t>
      </w:r>
    </w:p>
    <w:p w14:paraId="4C4AF72B" w14:textId="77777777" w:rsidR="00BC318F" w:rsidRDefault="00BC318F" w:rsidP="00BC318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BC318F">
        <w:rPr>
          <w:color w:val="000000"/>
          <w:sz w:val="28"/>
          <w:szCs w:val="28"/>
          <w:highlight w:val="yellow"/>
        </w:rPr>
        <w:t>Відомості про причини й обставини ДТП повинні бути повідомлені всім водіям і іншим працівникам підприємства.</w:t>
      </w:r>
    </w:p>
    <w:p w14:paraId="72F8F9B8" w14:textId="77777777" w:rsidR="00944F56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</w:p>
    <w:p w14:paraId="54910486" w14:textId="77777777" w:rsidR="00A22763" w:rsidRPr="00A22763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 w:rsidRPr="00A22763">
        <w:rPr>
          <w:rFonts w:eastAsia="Times New Roman,Bold" w:cs="Times New Roman"/>
          <w:b/>
          <w:bCs/>
          <w:sz w:val="28"/>
          <w:szCs w:val="28"/>
        </w:rPr>
        <w:t>Посадова</w:t>
      </w:r>
      <w:r w:rsidR="00944F56"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Pr="00A22763">
        <w:rPr>
          <w:rFonts w:eastAsia="Times New Roman,Bold" w:cs="Times New Roman"/>
          <w:b/>
          <w:bCs/>
          <w:sz w:val="28"/>
          <w:szCs w:val="28"/>
        </w:rPr>
        <w:t>особа, яка веде службове розслідування, повинна:</w:t>
      </w:r>
    </w:p>
    <w:p w14:paraId="5A676C1C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оглянути місце ДТП і пошкоджені транспортні засоби;</w:t>
      </w:r>
    </w:p>
    <w:p w14:paraId="4CAB496F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сфотографувати загальний вигляд місця ДТП, розміщення транспортних</w:t>
      </w:r>
    </w:p>
    <w:p w14:paraId="622D0A4D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засобів, що брали в ній участь, сліди гальмування незадовільні дорожні умови,</w:t>
      </w:r>
    </w:p>
    <w:p w14:paraId="74F12A26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якщо такі виявлені;</w:t>
      </w:r>
    </w:p>
    <w:p w14:paraId="62EAEF82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уточнити необхідні дані у водіїв, їх пояснення для пізнання обставин</w:t>
      </w:r>
      <w:r w:rsidR="00944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ДТП.</w:t>
      </w:r>
    </w:p>
    <w:p w14:paraId="69F34A3B" w14:textId="77777777" w:rsidR="00A22763" w:rsidRPr="00A22763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 w:rsidRPr="00A22763">
        <w:rPr>
          <w:rFonts w:eastAsia="Times New Roman,Bold" w:cs="Times New Roman"/>
          <w:b/>
          <w:bCs/>
          <w:sz w:val="28"/>
          <w:szCs w:val="28"/>
        </w:rPr>
        <w:t>З дозволу слідчих органів потрібно:</w:t>
      </w:r>
    </w:p>
    <w:p w14:paraId="3573AAE0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ознайомитись з протоколом огляду місця пригоди і транспортних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засобів, схемою ДТП і в необхідному випадку зняти з неї копію;</w:t>
      </w:r>
    </w:p>
    <w:p w14:paraId="316F2D5D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перевірити посвідчення водія, технічний паспорт, товарно –транспортну</w:t>
      </w:r>
    </w:p>
    <w:p w14:paraId="112C2866" w14:textId="77777777" w:rsidR="00A22763" w:rsidRP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 w:rsidRPr="00A22763">
        <w:rPr>
          <w:rFonts w:cs="Times New Roman"/>
          <w:sz w:val="28"/>
          <w:szCs w:val="28"/>
        </w:rPr>
        <w:t>документацію і інше.</w:t>
      </w:r>
    </w:p>
    <w:p w14:paraId="66167BD6" w14:textId="77777777" w:rsidR="00A22763" w:rsidRPr="00A22763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 w:rsidRPr="00A22763">
        <w:rPr>
          <w:rFonts w:eastAsia="Times New Roman,Bold" w:cs="Times New Roman"/>
          <w:b/>
          <w:bCs/>
          <w:sz w:val="28"/>
          <w:szCs w:val="28"/>
        </w:rPr>
        <w:t>Необхідно встановити:</w:t>
      </w:r>
    </w:p>
    <w:p w14:paraId="0799B615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дату, точний час, місце виникнення ДТП (вулиця, район, номер дороги),</w:t>
      </w:r>
    </w:p>
    <w:p w14:paraId="2EEB0857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назву організації, яка обслуговує дану дільницю, кілометр дороги або віддаль до</w:t>
      </w:r>
      <w:r w:rsidR="00944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найближчого населеного пункту;</w:t>
      </w:r>
    </w:p>
    <w:p w14:paraId="09ABBABD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марки (моделі) і номерні знаки транспортних засобів, що брали участь в</w:t>
      </w:r>
    </w:p>
    <w:p w14:paraId="1C27A2EE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ДТП;</w:t>
      </w:r>
    </w:p>
    <w:p w14:paraId="37A235C4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кількість тих що загинули і травмованих;</w:t>
      </w:r>
    </w:p>
    <w:p w14:paraId="64F5679C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характер і ступінь ушкоджень транспортних засобів;</w:t>
      </w:r>
    </w:p>
    <w:p w14:paraId="3594A97C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прізвище, ініціали, клас і стаж водія;</w:t>
      </w:r>
    </w:p>
    <w:p w14:paraId="2336BD6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 w:rsidRPr="00A2276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6) стан кожного водія – здоровий, тверезий, втомлений (на основі</w:t>
      </w:r>
      <w:r w:rsidR="00944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висновку лікаря);</w:t>
      </w:r>
    </w:p>
    <w:p w14:paraId="060D23F0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 на якій годині роботи водія виникла ДТП;</w:t>
      </w:r>
    </w:p>
    <w:p w14:paraId="412869E8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 мета поїздки, вид перевезень (міжнародні, міжміські, приміські); чи по</w:t>
      </w:r>
    </w:p>
    <w:p w14:paraId="4673BA34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призначенню використовувався транспортний засіб;</w:t>
      </w:r>
    </w:p>
    <w:p w14:paraId="60BB3D52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 вид ДТП і причина його виникнення;</w:t>
      </w:r>
    </w:p>
    <w:p w14:paraId="0A2C6A3A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10) погодні умови (дощ, сніг, туман);</w:t>
      </w:r>
    </w:p>
    <w:p w14:paraId="64F3FB13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11) дорожні умови (вид покриття, стан проїжджої частини, наявність</w:t>
      </w:r>
      <w:r w:rsidR="00944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дорожніх знаків).</w:t>
      </w:r>
    </w:p>
    <w:p w14:paraId="7EF3F718" w14:textId="77777777" w:rsidR="00A22763" w:rsidRPr="00A22763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 w:rsidRPr="00A22763">
        <w:rPr>
          <w:rFonts w:eastAsia="Times New Roman,Bold" w:cs="Times New Roman"/>
          <w:b/>
          <w:bCs/>
          <w:sz w:val="28"/>
          <w:szCs w:val="28"/>
        </w:rPr>
        <w:t>Потрібно також з'ясувати:</w:t>
      </w:r>
    </w:p>
    <w:p w14:paraId="705B42D6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обставини ДТП;</w:t>
      </w:r>
    </w:p>
    <w:p w14:paraId="781FF3F7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порушення, що сприяли виникненню ДТП;</w:t>
      </w:r>
    </w:p>
    <w:p w14:paraId="7CDF3E0B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осіб, що спонукали виникнення пригоди;</w:t>
      </w:r>
    </w:p>
    <w:p w14:paraId="1B5C1AD1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відповідність дій водія ПДР;</w:t>
      </w:r>
    </w:p>
    <w:p w14:paraId="377D9047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можливий вплив дорожніх умов на виникнення ДТП.</w:t>
      </w:r>
    </w:p>
    <w:p w14:paraId="6714D127" w14:textId="77777777" w:rsidR="00A22763" w:rsidRDefault="00944F56" w:rsidP="00944F56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  <w:t xml:space="preserve">3. </w:t>
      </w:r>
      <w:r w:rsidR="00A22763" w:rsidRPr="00A22763">
        <w:rPr>
          <w:rFonts w:eastAsia="Times New Roman,Bold" w:cs="Times New Roman"/>
          <w:b/>
          <w:bCs/>
          <w:sz w:val="28"/>
          <w:szCs w:val="28"/>
        </w:rPr>
        <w:t>Необхідно перевірити стан роботи по забезпеченню безпеки</w:t>
      </w:r>
      <w:r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="00A22763" w:rsidRPr="00A22763">
        <w:rPr>
          <w:rFonts w:eastAsia="Times New Roman,Bold" w:cs="Times New Roman"/>
          <w:b/>
          <w:bCs/>
          <w:sz w:val="28"/>
          <w:szCs w:val="28"/>
        </w:rPr>
        <w:t>дорожнього руху в АТП, зокрема:</w:t>
      </w:r>
    </w:p>
    <w:p w14:paraId="24A8AB72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чи здійснюється контроль за роботою водіїв на лінії, за їх виходом і</w:t>
      </w:r>
    </w:p>
    <w:p w14:paraId="75C60BED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поверненням в АТП;</w:t>
      </w:r>
    </w:p>
    <w:p w14:paraId="49C4894B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2) чи вживаються заходи до встановлення місця знаходження водіїв, які</w:t>
      </w:r>
    </w:p>
    <w:p w14:paraId="13D3E860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вчасно не повернулися в парк;</w:t>
      </w:r>
    </w:p>
    <w:p w14:paraId="43867474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чи дотримується режим роботи і відпочинку водія;</w:t>
      </w:r>
    </w:p>
    <w:p w14:paraId="182E6E38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чи були до цього випадку у водія порушення дисципліни;</w:t>
      </w:r>
    </w:p>
    <w:p w14:paraId="4847194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як організоване в АТП навчання і підвищення в кваліфікації у водіїв;</w:t>
      </w:r>
    </w:p>
    <w:p w14:paraId="6AA1CF2C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 які заходи вживаються до водіїв порушників;</w:t>
      </w:r>
    </w:p>
    <w:p w14:paraId="5C95BA07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 при яких обставинах водій виявився у стані сп'яніння за кермом (якщо</w:t>
      </w:r>
    </w:p>
    <w:p w14:paraId="770E7FB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 було встановлено);</w:t>
      </w:r>
    </w:p>
    <w:p w14:paraId="0246CC9B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 чи досліджувались дорожні умови на маршрутах роботи транспортних</w:t>
      </w:r>
    </w:p>
    <w:p w14:paraId="7123F51A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засобів даного АТП і чи вживалися заходи для усунення виявлених недоліків;</w:t>
      </w:r>
    </w:p>
    <w:p w14:paraId="0B7ED964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 чи нормувались швидкості руху на маршрутах;</w:t>
      </w:r>
    </w:p>
    <w:p w14:paraId="1C668DF3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10) чи відповідає технічний стан автомобіля вимогам БДР перед виїздом в</w:t>
      </w:r>
    </w:p>
    <w:p w14:paraId="256054BB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рейс, хто контролював і хто проводив технічне обслуговування;</w:t>
      </w:r>
    </w:p>
    <w:p w14:paraId="7B9F5F46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11) як в АТП організовані ТО і ТР автомобілів, чи є випадки надлишку</w:t>
      </w:r>
    </w:p>
    <w:p w14:paraId="2C16FC5D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пробігу між ТО–1 і ТО–2;</w:t>
      </w:r>
    </w:p>
    <w:p w14:paraId="08DC400C" w14:textId="77777777" w:rsidR="00944F56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12) чи зберігається в АТП встановлений порядок стажування водіїв. </w:t>
      </w:r>
    </w:p>
    <w:p w14:paraId="0491D20C" w14:textId="77777777" w:rsidR="00944F56" w:rsidRDefault="00944F56" w:rsidP="00A22763">
      <w:pPr>
        <w:autoSpaceDE w:val="0"/>
        <w:autoSpaceDN w:val="0"/>
        <w:adjustRightInd w:val="0"/>
        <w:jc w:val="left"/>
        <w:rPr>
          <w:rFonts w:cs="Times New Roman"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Щодо</w:t>
      </w:r>
      <w:r>
        <w:rPr>
          <w:rFonts w:cs="Times New Roman"/>
          <w:sz w:val="28"/>
          <w:szCs w:val="28"/>
        </w:rPr>
        <w:t xml:space="preserve"> </w:t>
      </w:r>
      <w:r w:rsidR="00A22763">
        <w:rPr>
          <w:rFonts w:cs="Times New Roman"/>
          <w:sz w:val="28"/>
          <w:szCs w:val="28"/>
        </w:rPr>
        <w:t>тих ДТП, у яких були постраждалі, за результатами службового розслідування</w:t>
      </w:r>
      <w:r>
        <w:rPr>
          <w:rFonts w:cs="Times New Roman"/>
          <w:sz w:val="28"/>
          <w:szCs w:val="28"/>
        </w:rPr>
        <w:t xml:space="preserve"> </w:t>
      </w:r>
      <w:r w:rsidR="00A22763">
        <w:rPr>
          <w:rFonts w:cs="Times New Roman"/>
          <w:sz w:val="28"/>
          <w:szCs w:val="28"/>
        </w:rPr>
        <w:t xml:space="preserve">складається акт. Він, як правило, </w:t>
      </w:r>
      <w:r w:rsidR="00A22763" w:rsidRPr="00944F56">
        <w:rPr>
          <w:rFonts w:cs="Times New Roman"/>
          <w:i/>
          <w:sz w:val="28"/>
          <w:szCs w:val="28"/>
          <w:u w:val="single"/>
        </w:rPr>
        <w:t>містить вступну частину, чотири розділи і</w:t>
      </w:r>
      <w:r w:rsidRPr="00944F56">
        <w:rPr>
          <w:rFonts w:cs="Times New Roman"/>
          <w:i/>
          <w:sz w:val="28"/>
          <w:szCs w:val="28"/>
          <w:u w:val="single"/>
        </w:rPr>
        <w:t xml:space="preserve"> </w:t>
      </w:r>
      <w:r w:rsidR="00A22763" w:rsidRPr="00944F56">
        <w:rPr>
          <w:rFonts w:cs="Times New Roman"/>
          <w:i/>
          <w:sz w:val="28"/>
          <w:szCs w:val="28"/>
          <w:u w:val="single"/>
        </w:rPr>
        <w:t>висновки.</w:t>
      </w:r>
    </w:p>
    <w:p w14:paraId="6933C6FC" w14:textId="77777777" w:rsidR="00A22763" w:rsidRPr="00944F56" w:rsidRDefault="00944F56" w:rsidP="00944F56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  <w:u w:val="single"/>
        </w:rPr>
        <w:tab/>
      </w:r>
      <w:r w:rsidR="00A22763" w:rsidRPr="00944F56">
        <w:rPr>
          <w:rFonts w:cs="Times New Roman"/>
          <w:i/>
          <w:sz w:val="28"/>
          <w:szCs w:val="28"/>
          <w:u w:val="single"/>
        </w:rPr>
        <w:t xml:space="preserve"> </w:t>
      </w:r>
      <w:r w:rsidR="00A22763" w:rsidRPr="00944F56">
        <w:rPr>
          <w:rFonts w:cs="Times New Roman"/>
          <w:i/>
          <w:sz w:val="28"/>
          <w:szCs w:val="28"/>
        </w:rPr>
        <w:t>У вступній частині</w:t>
      </w:r>
      <w:r w:rsidR="00A22763">
        <w:rPr>
          <w:rFonts w:cs="Times New Roman"/>
          <w:sz w:val="28"/>
          <w:szCs w:val="28"/>
        </w:rPr>
        <w:t xml:space="preserve"> вказують склад комісії, що проводить службове</w:t>
      </w:r>
      <w:r>
        <w:rPr>
          <w:rFonts w:cs="Times New Roman"/>
          <w:sz w:val="28"/>
          <w:szCs w:val="28"/>
        </w:rPr>
        <w:t xml:space="preserve"> </w:t>
      </w:r>
      <w:r w:rsidR="00A22763">
        <w:rPr>
          <w:rFonts w:cs="Times New Roman"/>
          <w:sz w:val="28"/>
          <w:szCs w:val="28"/>
        </w:rPr>
        <w:t>розслідування, моделі і номери транспортних засобів, що брали участь у ДТП, їх</w:t>
      </w:r>
      <w:r>
        <w:rPr>
          <w:rFonts w:cs="Times New Roman"/>
          <w:sz w:val="28"/>
          <w:szCs w:val="28"/>
        </w:rPr>
        <w:t xml:space="preserve"> </w:t>
      </w:r>
      <w:r w:rsidR="00A22763">
        <w:rPr>
          <w:rFonts w:cs="Times New Roman"/>
          <w:sz w:val="28"/>
          <w:szCs w:val="28"/>
        </w:rPr>
        <w:t>відомчу приналежність, місце, обставини і наслідки ДТП.</w:t>
      </w:r>
      <w:r w:rsidR="00A22763">
        <w:rPr>
          <w:rFonts w:cs="Times New Roman"/>
          <w:sz w:val="20"/>
          <w:szCs w:val="20"/>
        </w:rPr>
        <w:t>__</w:t>
      </w:r>
    </w:p>
    <w:p w14:paraId="0265AD55" w14:textId="77777777" w:rsidR="00A22763" w:rsidRDefault="00944F56" w:rsidP="003C2E85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В І–му розділі "Відомості про водіїв" вказують прізвище, ім'я, вік кожного</w:t>
      </w:r>
      <w:r>
        <w:rPr>
          <w:rFonts w:cs="Times New Roman"/>
          <w:sz w:val="28"/>
          <w:szCs w:val="28"/>
        </w:rPr>
        <w:t xml:space="preserve"> </w:t>
      </w:r>
      <w:r w:rsidR="00A22763">
        <w:rPr>
          <w:rFonts w:cs="Times New Roman"/>
          <w:sz w:val="28"/>
          <w:szCs w:val="28"/>
        </w:rPr>
        <w:t>водія, класність, стаж роботи водієм і в даному АТП, час роботи на</w:t>
      </w:r>
      <w:r w:rsidR="003C2E85">
        <w:rPr>
          <w:rFonts w:cs="Times New Roman"/>
          <w:sz w:val="28"/>
          <w:szCs w:val="28"/>
        </w:rPr>
        <w:t xml:space="preserve"> т</w:t>
      </w:r>
      <w:r w:rsidR="00A22763">
        <w:rPr>
          <w:rFonts w:cs="Times New Roman"/>
          <w:sz w:val="28"/>
          <w:szCs w:val="28"/>
        </w:rPr>
        <w:t>ранспорт</w:t>
      </w:r>
      <w:r w:rsidR="003C2E85">
        <w:rPr>
          <w:rFonts w:cs="Times New Roman"/>
          <w:sz w:val="28"/>
          <w:szCs w:val="28"/>
        </w:rPr>
        <w:t>-</w:t>
      </w:r>
      <w:proofErr w:type="spellStart"/>
      <w:r w:rsidR="00A22763">
        <w:rPr>
          <w:rFonts w:cs="Times New Roman"/>
          <w:sz w:val="28"/>
          <w:szCs w:val="28"/>
        </w:rPr>
        <w:t>ному</w:t>
      </w:r>
      <w:proofErr w:type="spellEnd"/>
      <w:r w:rsidR="00A22763">
        <w:rPr>
          <w:rFonts w:cs="Times New Roman"/>
          <w:sz w:val="28"/>
          <w:szCs w:val="28"/>
        </w:rPr>
        <w:t xml:space="preserve"> засобі даної моделі, стан здоров'я водіїв в момент ДТП,</w:t>
      </w:r>
      <w:r w:rsidR="003C2E85">
        <w:rPr>
          <w:rFonts w:cs="Times New Roman"/>
          <w:sz w:val="28"/>
          <w:szCs w:val="28"/>
        </w:rPr>
        <w:t xml:space="preserve"> </w:t>
      </w:r>
      <w:r w:rsidR="00A22763">
        <w:rPr>
          <w:rFonts w:cs="Times New Roman"/>
          <w:sz w:val="28"/>
          <w:szCs w:val="28"/>
        </w:rPr>
        <w:t>відомості про проходження медогляду водієм перед виїздом на лінію, на якій</w:t>
      </w:r>
      <w:r w:rsidR="003C2E85">
        <w:rPr>
          <w:rFonts w:cs="Times New Roman"/>
          <w:sz w:val="28"/>
          <w:szCs w:val="28"/>
        </w:rPr>
        <w:t xml:space="preserve"> </w:t>
      </w:r>
      <w:r w:rsidR="00A22763">
        <w:rPr>
          <w:rFonts w:cs="Times New Roman"/>
          <w:sz w:val="28"/>
          <w:szCs w:val="28"/>
        </w:rPr>
        <w:t>годині роботи трапилась пригода, чи були раніше у водія стягнення від</w:t>
      </w:r>
      <w:r w:rsidR="003C2E85">
        <w:rPr>
          <w:rFonts w:cs="Times New Roman"/>
          <w:sz w:val="28"/>
          <w:szCs w:val="28"/>
        </w:rPr>
        <w:t xml:space="preserve"> </w:t>
      </w:r>
      <w:r w:rsidR="00A22763">
        <w:rPr>
          <w:rFonts w:cs="Times New Roman"/>
          <w:sz w:val="28"/>
          <w:szCs w:val="28"/>
        </w:rPr>
        <w:t xml:space="preserve">адміністрації і органів </w:t>
      </w:r>
      <w:r w:rsidR="003C2E85">
        <w:rPr>
          <w:rFonts w:cs="Times New Roman"/>
          <w:sz w:val="28"/>
          <w:szCs w:val="28"/>
        </w:rPr>
        <w:t>Поліції</w:t>
      </w:r>
      <w:r w:rsidR="00A22763">
        <w:rPr>
          <w:rFonts w:cs="Times New Roman"/>
          <w:sz w:val="28"/>
          <w:szCs w:val="28"/>
        </w:rPr>
        <w:t>, чи траплялись з ним раніше ДТП.</w:t>
      </w:r>
    </w:p>
    <w:p w14:paraId="11B74C0E" w14:textId="77777777" w:rsidR="00A22763" w:rsidRDefault="00944F56" w:rsidP="003C2E85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В ІІ–му розділі "Відомості про транспортні засоби" вказують дані про</w:t>
      </w:r>
    </w:p>
    <w:p w14:paraId="3FED7514" w14:textId="77777777" w:rsidR="00A22763" w:rsidRDefault="00A22763" w:rsidP="003C2E85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технічний стан транспортних засобів, що брали участь в ДТП (тип, марка, рік</w:t>
      </w:r>
    </w:p>
    <w:p w14:paraId="13B14F65" w14:textId="77777777" w:rsidR="00A22763" w:rsidRDefault="00A22763" w:rsidP="003C2E85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випуску, пробіг загальний і після ТО з відміткою часу його проведення).</w:t>
      </w:r>
    </w:p>
    <w:p w14:paraId="143F81FA" w14:textId="77777777" w:rsidR="00A22763" w:rsidRDefault="00A22763" w:rsidP="003C2E85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ІІІ–му розділі "Стан профілактичної роботи по попередженню</w:t>
      </w:r>
    </w:p>
    <w:p w14:paraId="636A14B5" w14:textId="77777777" w:rsidR="00A22763" w:rsidRDefault="00A22763" w:rsidP="003C2E85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–транспортних пригод" вказують, як правило, недоліки, які сприяли</w:t>
      </w:r>
    </w:p>
    <w:p w14:paraId="77A94921" w14:textId="77777777" w:rsidR="00A22763" w:rsidRDefault="00A22763" w:rsidP="003C2E85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виникненню ДТП.</w:t>
      </w:r>
    </w:p>
    <w:p w14:paraId="34676DFA" w14:textId="77777777" w:rsidR="00A22763" w:rsidRDefault="00944F56" w:rsidP="003C2E85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В IV–му розділі "Відомості про дорожні умови" повинні вказуватись,</w:t>
      </w:r>
    </w:p>
    <w:p w14:paraId="7EF2D460" w14:textId="77777777" w:rsidR="00A22763" w:rsidRDefault="00A22763" w:rsidP="003C2E85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ширина проїжджої частини дороги і обочини, покриття дороги і його стан і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момент ДТП, умови видимості, наявність дефектів дороги, якщо вони є і</w:t>
      </w:r>
    </w:p>
    <w:p w14:paraId="44CA6ECC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наявність дорожніх знаків.</w:t>
      </w:r>
    </w:p>
    <w:p w14:paraId="25094EC5" w14:textId="77777777" w:rsidR="00A22763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У частині "</w:t>
      </w:r>
      <w:r w:rsidR="00A22763" w:rsidRPr="00944F56">
        <w:rPr>
          <w:rFonts w:cs="Times New Roman"/>
          <w:i/>
          <w:sz w:val="28"/>
          <w:szCs w:val="28"/>
        </w:rPr>
        <w:t>Висновки</w:t>
      </w:r>
      <w:r w:rsidR="00A22763">
        <w:rPr>
          <w:rFonts w:cs="Times New Roman"/>
          <w:sz w:val="28"/>
          <w:szCs w:val="28"/>
        </w:rPr>
        <w:t>" зазначають причини виникнення ДТП.</w:t>
      </w:r>
    </w:p>
    <w:p w14:paraId="711F9A0E" w14:textId="77777777" w:rsidR="00944F56" w:rsidRDefault="00944F56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</w:p>
    <w:p w14:paraId="6465F7A8" w14:textId="77777777" w:rsidR="00A22763" w:rsidRPr="00A22763" w:rsidRDefault="00A22763" w:rsidP="00A22763">
      <w:pPr>
        <w:autoSpaceDE w:val="0"/>
        <w:autoSpaceDN w:val="0"/>
        <w:adjustRightInd w:val="0"/>
        <w:jc w:val="left"/>
        <w:rPr>
          <w:rFonts w:eastAsia="Times New Roman,Bold" w:cs="Times New Roman"/>
          <w:b/>
          <w:bCs/>
          <w:sz w:val="28"/>
          <w:szCs w:val="28"/>
        </w:rPr>
      </w:pPr>
      <w:r w:rsidRPr="00A22763">
        <w:rPr>
          <w:rFonts w:eastAsia="Times New Roman,Bold" w:cs="Times New Roman"/>
          <w:b/>
          <w:bCs/>
          <w:sz w:val="28"/>
          <w:szCs w:val="28"/>
        </w:rPr>
        <w:t>До акту службового розслідування додають:</w:t>
      </w:r>
    </w:p>
    <w:p w14:paraId="36DAC984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схему ДТП, фотографії місця ДТП і транспортних засобів;</w:t>
      </w:r>
    </w:p>
    <w:p w14:paraId="02718C7F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списки постраждалих (загиблих і поранених);</w:t>
      </w:r>
    </w:p>
    <w:p w14:paraId="592798CF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матеріали розслідування АТП, пояснення працівників, копії наказів по</w:t>
      </w:r>
    </w:p>
    <w:p w14:paraId="5F1E31A3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АТП з висновками і конкретними заходами по попередженню ДТП.</w:t>
      </w:r>
    </w:p>
    <w:p w14:paraId="24633566" w14:textId="77777777" w:rsidR="00A22763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A22763">
        <w:rPr>
          <w:rFonts w:cs="Times New Roman"/>
          <w:sz w:val="28"/>
          <w:szCs w:val="28"/>
        </w:rPr>
        <w:t>Створена комісія в тижневий строк здійснює зазначену перевірку, оцінює</w:t>
      </w:r>
    </w:p>
    <w:p w14:paraId="0D045536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стан безпеки, готує пропозиції щодо покращення роботи у цій сфері надає акт</w:t>
      </w:r>
    </w:p>
    <w:p w14:paraId="7A45B335" w14:textId="77777777" w:rsidR="00A22763" w:rsidRDefault="00A22763" w:rsidP="00A2276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перевірки органу, який проводить службове розслідування.</w:t>
      </w:r>
    </w:p>
    <w:p w14:paraId="5EF8FA1A" w14:textId="77777777" w:rsidR="00A22763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Орган, який проводить службове розслідування розглядає стан безпеки на</w:t>
      </w:r>
    </w:p>
    <w:p w14:paraId="109FAF6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комісії з безпеки дорожнього руху і готує відповідні рішення, пропозиції і</w:t>
      </w:r>
    </w:p>
    <w:p w14:paraId="5918FB33" w14:textId="77777777" w:rsidR="00944F56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заходи. </w:t>
      </w:r>
    </w:p>
    <w:p w14:paraId="2E69CC3D" w14:textId="77777777" w:rsidR="00A22763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Так, ДТП за участю транспорту підприємств, в яких ніхто не загинув, а</w:t>
      </w:r>
    </w:p>
    <w:p w14:paraId="2BCD0B8A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кількість травмованих не перевищує двох осіб у тижневий строк після</w:t>
      </w:r>
      <w:r w:rsidR="003C2E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закінчення службового розслідування розглядається на позачергових засіданнях</w:t>
      </w:r>
    </w:p>
    <w:p w14:paraId="74407CA1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комісії з безпеки руху підприємства. ДТП в яких загинуло до 5 осіб або</w:t>
      </w:r>
    </w:p>
    <w:p w14:paraId="68FA21F9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травмовано від 2 до 10 осіб у тижневий строк розглядається на позачергових</w:t>
      </w:r>
    </w:p>
    <w:p w14:paraId="5EF64677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засіданнях комісії з безпеки руху державного департаменту автомобільного</w:t>
      </w:r>
    </w:p>
    <w:p w14:paraId="28FA2A7C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транспорту, а ДТП, в яких загинуло 5 і більше осіб двотижневий строк на</w:t>
      </w:r>
    </w:p>
    <w:p w14:paraId="203C9610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позачергових засіданнях комісії з безпеки руху Міністерства зв'язку і</w:t>
      </w:r>
    </w:p>
    <w:p w14:paraId="4F55B46F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транспорту.</w:t>
      </w:r>
    </w:p>
    <w:p w14:paraId="25F7F140" w14:textId="77777777" w:rsidR="00A22763" w:rsidRDefault="00944F56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22763">
        <w:rPr>
          <w:rFonts w:cs="Times New Roman"/>
          <w:sz w:val="28"/>
          <w:szCs w:val="28"/>
        </w:rPr>
        <w:t>За результатами службового розслідування та розгляду матеріалів ДТП на</w:t>
      </w:r>
    </w:p>
    <w:p w14:paraId="33EEDF72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комісії з безпеки руху орган, який призначив службове розслідуваний і</w:t>
      </w:r>
    </w:p>
    <w:p w14:paraId="6DFEDEEB" w14:textId="77777777" w:rsidR="00A22763" w:rsidRDefault="00A22763" w:rsidP="00A22763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десятиденний строк видає наказ, в якому передбачає заходи, спрямовані на</w:t>
      </w:r>
    </w:p>
    <w:p w14:paraId="65BADAA6" w14:textId="77777777" w:rsidR="00944F56" w:rsidRPr="00944F56" w:rsidRDefault="00A22763" w:rsidP="00A2276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попередження аварійності на автомобільному транспорті.</w:t>
      </w:r>
    </w:p>
    <w:p w14:paraId="4C63071E" w14:textId="77777777" w:rsidR="00944F56" w:rsidRDefault="00944F56" w:rsidP="00944F56">
      <w:pPr>
        <w:shd w:val="clear" w:color="auto" w:fill="FFFFFF"/>
        <w:spacing w:before="150" w:after="150" w:line="600" w:lineRule="atLeast"/>
        <w:jc w:val="left"/>
        <w:outlineLvl w:val="1"/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</w:pPr>
      <w:r w:rsidRPr="00944F56">
        <w:rPr>
          <w:rFonts w:ascii="Helvetica" w:eastAsia="Times New Roman" w:hAnsi="Helvetica" w:cs="Times New Roman"/>
          <w:b/>
          <w:bCs/>
          <w:color w:val="333333"/>
          <w:lang w:eastAsia="uk-UA"/>
        </w:rPr>
        <w:t xml:space="preserve">Питання проміжного контролю до </w:t>
      </w:r>
      <w:r w:rsidRPr="00944F56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теми 1.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4</w:t>
      </w:r>
    </w:p>
    <w:p w14:paraId="0E14EA8F" w14:textId="77777777" w:rsidR="00944F56" w:rsidRPr="00944F56" w:rsidRDefault="00944F56" w:rsidP="00944F56">
      <w:pPr>
        <w:shd w:val="clear" w:color="auto" w:fill="D0CECE" w:themeFill="background2" w:themeFillShade="E6"/>
        <w:spacing w:after="150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</w:pPr>
      <w:r w:rsidRPr="00944F56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t>1. Проаналізуйте вихідні матеріали, необхідні для проведення експертизи та надайте їм коротку характеристику.</w:t>
      </w:r>
    </w:p>
    <w:p w14:paraId="53772F90" w14:textId="77777777" w:rsidR="00944F56" w:rsidRPr="00944F56" w:rsidRDefault="00944F56" w:rsidP="00944F56">
      <w:pPr>
        <w:shd w:val="clear" w:color="auto" w:fill="D0CECE" w:themeFill="background2" w:themeFillShade="E6"/>
        <w:spacing w:after="150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</w:pPr>
      <w:r w:rsidRPr="00944F56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t xml:space="preserve">2. Проаналізуйте етапи судової </w:t>
      </w:r>
      <w:proofErr w:type="spellStart"/>
      <w:r w:rsidRPr="00944F56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t>автотехнічної</w:t>
      </w:r>
      <w:proofErr w:type="spellEnd"/>
      <w:r w:rsidRPr="00944F56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t xml:space="preserve"> експертизи та їх коротко їх охарактеризуйте.</w:t>
      </w:r>
    </w:p>
    <w:p w14:paraId="1E688952" w14:textId="77777777" w:rsidR="00944F56" w:rsidRPr="00944F56" w:rsidRDefault="00944F56" w:rsidP="00944F56">
      <w:pPr>
        <w:shd w:val="clear" w:color="auto" w:fill="D0CECE" w:themeFill="background2" w:themeFillShade="E6"/>
        <w:spacing w:after="150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</w:pPr>
      <w:r w:rsidRPr="00944F56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t>3. Проаналізуйте структуру висновку експерта-</w:t>
      </w:r>
      <w:proofErr w:type="spellStart"/>
      <w:r w:rsidRPr="00944F56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t>автотехніка</w:t>
      </w:r>
      <w:proofErr w:type="spellEnd"/>
      <w:r w:rsidRPr="00944F56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t xml:space="preserve"> та коротко охарактеризуйте складові частини висновку.</w:t>
      </w:r>
    </w:p>
    <w:p w14:paraId="2B68D8BF" w14:textId="77777777" w:rsidR="00944F56" w:rsidRPr="00FB4704" w:rsidRDefault="00944F56" w:rsidP="00944F56">
      <w:pPr>
        <w:shd w:val="clear" w:color="auto" w:fill="D0CECE" w:themeFill="background2" w:themeFillShade="E6"/>
        <w:spacing w:after="150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</w:pPr>
      <w:r w:rsidRPr="00944F56">
        <w:rPr>
          <w:rFonts w:ascii="Helvetica" w:eastAsia="Times New Roman" w:hAnsi="Helvetica" w:cs="Times New Roman"/>
          <w:color w:val="333333"/>
          <w:sz w:val="21"/>
          <w:szCs w:val="21"/>
          <w:lang w:eastAsia="uk-UA"/>
        </w:rPr>
        <w:t>4. Поясніть мету і сутність службового розслідування ДТП. Охарактеризуйте зміст висновку службового експерта.</w:t>
      </w:r>
    </w:p>
    <w:p w14:paraId="704FD593" w14:textId="77777777" w:rsidR="00944F56" w:rsidRPr="00944F56" w:rsidRDefault="00944F56" w:rsidP="00944F56">
      <w:pPr>
        <w:ind w:left="578" w:right="-794" w:firstLine="340"/>
        <w:contextualSpacing/>
        <w:rPr>
          <w:sz w:val="28"/>
          <w:szCs w:val="28"/>
        </w:rPr>
      </w:pPr>
      <w:r w:rsidRPr="00944F56">
        <w:rPr>
          <w:sz w:val="28"/>
          <w:szCs w:val="28"/>
        </w:rPr>
        <w:t>5. ДОМАШНЄ ЗАВДАННЯ</w:t>
      </w:r>
    </w:p>
    <w:p w14:paraId="41C15F77" w14:textId="77777777" w:rsidR="00944F56" w:rsidRPr="00944F56" w:rsidRDefault="00944F56" w:rsidP="00944F56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944F56">
        <w:rPr>
          <w:b/>
          <w:sz w:val="28"/>
          <w:szCs w:val="28"/>
        </w:rPr>
        <w:t>Вивчити:</w:t>
      </w:r>
    </w:p>
    <w:p w14:paraId="327823D6" w14:textId="77777777" w:rsidR="00944F56" w:rsidRPr="00944F56" w:rsidRDefault="00944F56" w:rsidP="00944F56">
      <w:pPr>
        <w:spacing w:line="276" w:lineRule="auto"/>
        <w:ind w:right="-794"/>
        <w:rPr>
          <w:sz w:val="28"/>
          <w:szCs w:val="28"/>
        </w:rPr>
      </w:pPr>
      <w:r w:rsidRPr="00944F56">
        <w:rPr>
          <w:sz w:val="28"/>
          <w:szCs w:val="28"/>
        </w:rPr>
        <w:t>1.Основні питання, які вирішу</w:t>
      </w:r>
      <w:r>
        <w:rPr>
          <w:sz w:val="28"/>
          <w:szCs w:val="28"/>
        </w:rPr>
        <w:t xml:space="preserve">ються у висновку експерта при досліджуванні ДТП </w:t>
      </w:r>
      <w:r w:rsidRPr="00944F56">
        <w:rPr>
          <w:sz w:val="28"/>
          <w:szCs w:val="28"/>
        </w:rPr>
        <w:t xml:space="preserve"> </w:t>
      </w:r>
    </w:p>
    <w:p w14:paraId="460386C8" w14:textId="77777777" w:rsidR="00944F56" w:rsidRPr="00944F56" w:rsidRDefault="00944F56" w:rsidP="00944F56">
      <w:pPr>
        <w:spacing w:line="276" w:lineRule="auto"/>
        <w:ind w:right="-794"/>
        <w:rPr>
          <w:sz w:val="28"/>
          <w:szCs w:val="28"/>
          <w:lang w:val="ru-RU"/>
        </w:rPr>
      </w:pPr>
      <w:r w:rsidRPr="00944F56">
        <w:rPr>
          <w:sz w:val="28"/>
          <w:szCs w:val="28"/>
        </w:rPr>
        <w:tab/>
        <w:t>стор.22-32</w:t>
      </w:r>
      <w:r w:rsidRPr="00944F56">
        <w:rPr>
          <w:sz w:val="28"/>
          <w:szCs w:val="28"/>
          <w:lang w:val="ru-RU"/>
        </w:rPr>
        <w:t>[1]</w:t>
      </w:r>
    </w:p>
    <w:p w14:paraId="10568FC9" w14:textId="77777777" w:rsidR="00944F56" w:rsidRPr="00944F56" w:rsidRDefault="00944F56" w:rsidP="001E3D29">
      <w:pPr>
        <w:spacing w:line="276" w:lineRule="auto"/>
        <w:ind w:left="-340" w:right="-2" w:firstLine="340"/>
        <w:rPr>
          <w:sz w:val="28"/>
          <w:szCs w:val="28"/>
        </w:rPr>
      </w:pPr>
      <w:r w:rsidRPr="00944F5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Особливості проведення службового розслідування ДТП, конспект, </w:t>
      </w:r>
      <w:r w:rsidRPr="00944F56">
        <w:rPr>
          <w:sz w:val="28"/>
          <w:szCs w:val="28"/>
        </w:rPr>
        <w:t xml:space="preserve"> [</w:t>
      </w:r>
      <w:r w:rsidR="001E3D29">
        <w:rPr>
          <w:sz w:val="28"/>
          <w:szCs w:val="28"/>
        </w:rPr>
        <w:t>7</w:t>
      </w:r>
      <w:r w:rsidRPr="00944F56">
        <w:rPr>
          <w:sz w:val="28"/>
          <w:szCs w:val="28"/>
        </w:rPr>
        <w:t>]</w:t>
      </w:r>
    </w:p>
    <w:p w14:paraId="63D6BF6D" w14:textId="77777777" w:rsidR="00944F56" w:rsidRPr="00944F56" w:rsidRDefault="00944F56" w:rsidP="00944F56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944F56">
        <w:rPr>
          <w:sz w:val="28"/>
          <w:szCs w:val="28"/>
        </w:rPr>
        <w:tab/>
        <w:t xml:space="preserve">6. </w:t>
      </w:r>
      <w:r w:rsidRPr="00944F56">
        <w:rPr>
          <w:b/>
          <w:sz w:val="28"/>
          <w:szCs w:val="28"/>
        </w:rPr>
        <w:t xml:space="preserve">Література </w:t>
      </w:r>
    </w:p>
    <w:p w14:paraId="407A9549" w14:textId="77777777" w:rsidR="00944F56" w:rsidRPr="00944F56" w:rsidRDefault="00944F56" w:rsidP="00944F56">
      <w:pPr>
        <w:numPr>
          <w:ilvl w:val="0"/>
          <w:numId w:val="1"/>
        </w:numPr>
        <w:spacing w:line="276" w:lineRule="auto"/>
        <w:ind w:left="709" w:right="-794" w:hanging="283"/>
        <w:contextualSpacing/>
        <w:rPr>
          <w:sz w:val="28"/>
          <w:szCs w:val="28"/>
        </w:rPr>
      </w:pPr>
      <w:r w:rsidRPr="00944F56">
        <w:rPr>
          <w:sz w:val="28"/>
          <w:szCs w:val="28"/>
        </w:rPr>
        <w:t>Конспект лекцій,  Інструкція  судових експертиз..</w:t>
      </w:r>
      <w:r w:rsidRPr="00944F56">
        <w:rPr>
          <w:sz w:val="28"/>
          <w:szCs w:val="28"/>
          <w:lang w:val="ru-RU"/>
        </w:rPr>
        <w:t>[4]</w:t>
      </w:r>
    </w:p>
    <w:p w14:paraId="39BDDF72" w14:textId="77777777" w:rsidR="001E3D29" w:rsidRPr="001E3D29" w:rsidRDefault="00944F56" w:rsidP="00A22763">
      <w:pPr>
        <w:numPr>
          <w:ilvl w:val="0"/>
          <w:numId w:val="1"/>
        </w:numPr>
        <w:spacing w:line="276" w:lineRule="auto"/>
        <w:ind w:left="709" w:right="-794" w:hanging="283"/>
        <w:contextualSpacing/>
        <w:rPr>
          <w:rFonts w:eastAsiaTheme="minorEastAsia"/>
          <w:sz w:val="28"/>
          <w:szCs w:val="28"/>
        </w:rPr>
      </w:pPr>
      <w:proofErr w:type="spellStart"/>
      <w:r w:rsidRPr="00944F56">
        <w:rPr>
          <w:sz w:val="28"/>
          <w:szCs w:val="28"/>
        </w:rPr>
        <w:t>Туренко</w:t>
      </w:r>
      <w:proofErr w:type="spellEnd"/>
      <w:r w:rsidRPr="00944F56">
        <w:rPr>
          <w:sz w:val="28"/>
          <w:szCs w:val="28"/>
        </w:rPr>
        <w:t xml:space="preserve"> А.М., Клименко В.І., </w:t>
      </w:r>
      <w:proofErr w:type="spellStart"/>
      <w:r w:rsidRPr="00944F56">
        <w:rPr>
          <w:sz w:val="28"/>
          <w:szCs w:val="28"/>
        </w:rPr>
        <w:t>Сараєв</w:t>
      </w:r>
      <w:proofErr w:type="spellEnd"/>
      <w:r w:rsidRPr="00944F56">
        <w:rPr>
          <w:sz w:val="28"/>
          <w:szCs w:val="28"/>
        </w:rPr>
        <w:t xml:space="preserve"> О.В., Данець С.В. </w:t>
      </w:r>
      <w:proofErr w:type="spellStart"/>
      <w:r w:rsidRPr="00944F56">
        <w:rPr>
          <w:sz w:val="28"/>
          <w:szCs w:val="28"/>
        </w:rPr>
        <w:t>Автотехнічна</w:t>
      </w:r>
      <w:proofErr w:type="spellEnd"/>
    </w:p>
    <w:p w14:paraId="4431EEA8" w14:textId="77777777" w:rsidR="00944F56" w:rsidRPr="00605F7D" w:rsidRDefault="00944F56" w:rsidP="001E3D29">
      <w:pPr>
        <w:numPr>
          <w:ilvl w:val="0"/>
          <w:numId w:val="1"/>
        </w:numPr>
        <w:spacing w:line="276" w:lineRule="auto"/>
        <w:ind w:left="709" w:right="-2" w:hanging="283"/>
        <w:contextualSpacing/>
        <w:rPr>
          <w:rFonts w:eastAsiaTheme="minorEastAsia"/>
          <w:sz w:val="28"/>
          <w:szCs w:val="28"/>
        </w:rPr>
      </w:pPr>
      <w:r w:rsidRPr="00944F56">
        <w:rPr>
          <w:sz w:val="28"/>
          <w:szCs w:val="28"/>
        </w:rPr>
        <w:t xml:space="preserve"> експертиза . Дослідження обставин ДТП. ХНАДУ, Харків, 2013. с.18…22.</w:t>
      </w:r>
    </w:p>
    <w:p w14:paraId="4A9D7F7E" w14:textId="77777777" w:rsidR="00605F7D" w:rsidRDefault="00605F7D" w:rsidP="001E3D29">
      <w:pPr>
        <w:numPr>
          <w:ilvl w:val="0"/>
          <w:numId w:val="1"/>
        </w:numPr>
        <w:spacing w:line="276" w:lineRule="auto"/>
        <w:ind w:left="709" w:right="-2" w:hanging="283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Закон України Про судову експертизу-Інтернет мережа</w:t>
      </w:r>
    </w:p>
    <w:p w14:paraId="1730E429" w14:textId="77777777" w:rsid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</w:p>
    <w:p w14:paraId="49ADB523" w14:textId="77777777" w:rsidR="003C2E85" w:rsidRDefault="003C2E85" w:rsidP="008D55CE">
      <w:pPr>
        <w:spacing w:line="276" w:lineRule="auto"/>
        <w:ind w:right="-2"/>
        <w:contextualSpacing/>
        <w:rPr>
          <w:rFonts w:eastAsiaTheme="minorEastAsia"/>
          <w:b/>
          <w:sz w:val="28"/>
          <w:szCs w:val="28"/>
          <w:highlight w:val="yellow"/>
        </w:rPr>
      </w:pPr>
    </w:p>
    <w:p w14:paraId="280ADB0E" w14:textId="77777777" w:rsidR="003C2E85" w:rsidRDefault="003C2E85" w:rsidP="008D55CE">
      <w:pPr>
        <w:spacing w:line="276" w:lineRule="auto"/>
        <w:ind w:right="-2"/>
        <w:contextualSpacing/>
        <w:rPr>
          <w:rFonts w:eastAsiaTheme="minorEastAsia"/>
          <w:b/>
          <w:sz w:val="28"/>
          <w:szCs w:val="28"/>
          <w:highlight w:val="yellow"/>
        </w:rPr>
      </w:pPr>
    </w:p>
    <w:p w14:paraId="43826BAC" w14:textId="77777777" w:rsidR="003C2E85" w:rsidRDefault="003C2E85" w:rsidP="008D55CE">
      <w:pPr>
        <w:spacing w:line="276" w:lineRule="auto"/>
        <w:ind w:right="-2"/>
        <w:contextualSpacing/>
        <w:rPr>
          <w:rFonts w:eastAsiaTheme="minorEastAsia"/>
          <w:b/>
          <w:sz w:val="28"/>
          <w:szCs w:val="28"/>
          <w:highlight w:val="yellow"/>
        </w:rPr>
      </w:pPr>
    </w:p>
    <w:p w14:paraId="7D69792D" w14:textId="77777777" w:rsidR="008D55CE" w:rsidRPr="008D55CE" w:rsidRDefault="003C2E85" w:rsidP="008D55CE">
      <w:pPr>
        <w:spacing w:line="276" w:lineRule="auto"/>
        <w:ind w:right="-2"/>
        <w:contextualSpacing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  <w:highlight w:val="yellow"/>
        </w:rPr>
        <w:lastRenderedPageBreak/>
        <w:t xml:space="preserve">Або    </w:t>
      </w:r>
      <w:r w:rsidR="008D55CE" w:rsidRPr="008D55CE">
        <w:rPr>
          <w:rFonts w:eastAsiaTheme="minorEastAsia"/>
          <w:b/>
          <w:sz w:val="28"/>
          <w:szCs w:val="28"/>
          <w:highlight w:val="yellow"/>
        </w:rPr>
        <w:t>2.3 Етапи експертизи</w:t>
      </w:r>
    </w:p>
    <w:p w14:paraId="525AAF6E" w14:textId="77777777" w:rsidR="008D55CE" w:rsidRPr="008D55CE" w:rsidRDefault="003C2E85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Проведення </w:t>
      </w:r>
      <w:r w:rsidR="008D55CE" w:rsidRPr="008D55CE">
        <w:rPr>
          <w:rFonts w:eastAsiaTheme="minorEastAsia"/>
          <w:sz w:val="28"/>
          <w:szCs w:val="28"/>
        </w:rPr>
        <w:t>експертного дослідження ДТП здійснюється на основі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визначених методів і прийомів дослідницької діяльності експерта.</w:t>
      </w:r>
    </w:p>
    <w:p w14:paraId="7C08E101" w14:textId="77777777" w:rsidR="008D55CE" w:rsidRPr="008D55CE" w:rsidRDefault="003C2E85" w:rsidP="003C2E85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Експертні дослідження є поєднанням логічного аналізу і інженерних розрахунків. Залежно від виду ДТП, його складності і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питань, поставлених на дозвіл, дослідження можуть мати р</w:t>
      </w:r>
      <w:r>
        <w:rPr>
          <w:rFonts w:eastAsiaTheme="minorEastAsia"/>
          <w:sz w:val="28"/>
          <w:szCs w:val="28"/>
        </w:rPr>
        <w:t xml:space="preserve">ізноманітний </w:t>
      </w:r>
      <w:r w:rsidR="008D55CE" w:rsidRPr="008D55CE">
        <w:rPr>
          <w:rFonts w:eastAsiaTheme="minorEastAsia"/>
          <w:sz w:val="28"/>
          <w:szCs w:val="28"/>
        </w:rPr>
        <w:t>характер.</w:t>
      </w:r>
    </w:p>
    <w:p w14:paraId="7BACDF97" w14:textId="77777777" w:rsidR="008D55CE" w:rsidRPr="008D55CE" w:rsidRDefault="003C2E85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У більшості випадків процес</w:t>
      </w:r>
      <w:r>
        <w:rPr>
          <w:rFonts w:eastAsiaTheme="minorEastAsia"/>
          <w:sz w:val="28"/>
          <w:szCs w:val="28"/>
        </w:rPr>
        <w:t xml:space="preserve"> проведення </w:t>
      </w:r>
      <w:r w:rsidR="008D55CE" w:rsidRPr="008D55CE">
        <w:rPr>
          <w:rFonts w:eastAsiaTheme="minorEastAsia"/>
          <w:sz w:val="28"/>
          <w:szCs w:val="28"/>
        </w:rPr>
        <w:t xml:space="preserve"> судової </w:t>
      </w:r>
      <w:proofErr w:type="spellStart"/>
      <w:r w:rsidR="008D55CE" w:rsidRPr="008D55CE">
        <w:rPr>
          <w:rFonts w:eastAsiaTheme="minorEastAsia"/>
          <w:sz w:val="28"/>
          <w:szCs w:val="28"/>
        </w:rPr>
        <w:t>автотехніч</w:t>
      </w:r>
      <w:r>
        <w:rPr>
          <w:rFonts w:eastAsiaTheme="minorEastAsia"/>
          <w:sz w:val="28"/>
          <w:szCs w:val="28"/>
        </w:rPr>
        <w:t>ної</w:t>
      </w:r>
      <w:proofErr w:type="spellEnd"/>
      <w:r>
        <w:rPr>
          <w:rFonts w:eastAsiaTheme="minorEastAsia"/>
          <w:sz w:val="28"/>
          <w:szCs w:val="28"/>
        </w:rPr>
        <w:t xml:space="preserve">  </w:t>
      </w:r>
      <w:r w:rsidR="008D55CE" w:rsidRPr="008D55CE">
        <w:rPr>
          <w:rFonts w:eastAsiaTheme="minorEastAsia"/>
          <w:sz w:val="28"/>
          <w:szCs w:val="28"/>
        </w:rPr>
        <w:t>експертизи можна розділити, на такі етапи:</w:t>
      </w:r>
    </w:p>
    <w:p w14:paraId="320AAA5A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ознайомлення з постановою, вивчення матеріалів справи; з'ясування</w:t>
      </w:r>
      <w:r w:rsidR="003C2E85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завдання майбутньої експертизи та оцінка вихідних даних;</w:t>
      </w:r>
    </w:p>
    <w:p w14:paraId="5E361A55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побудова інформаційної моделі досліджуваного ДТП;</w:t>
      </w:r>
    </w:p>
    <w:p w14:paraId="5C9D0E56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проведення розрахунків, складання графіків і схем;</w:t>
      </w:r>
    </w:p>
    <w:p w14:paraId="103BE2D2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оцінка проведених досліджень, уточнення первісної мод</w:t>
      </w:r>
      <w:r w:rsidR="003C2E85">
        <w:rPr>
          <w:rFonts w:eastAsiaTheme="minorEastAsia"/>
          <w:sz w:val="28"/>
          <w:szCs w:val="28"/>
        </w:rPr>
        <w:t xml:space="preserve">елі ДТП чи </w:t>
      </w:r>
      <w:r w:rsidRPr="008D55CE">
        <w:rPr>
          <w:rFonts w:eastAsiaTheme="minorEastAsia"/>
          <w:sz w:val="28"/>
          <w:szCs w:val="28"/>
        </w:rPr>
        <w:t>-формулювання висновків;</w:t>
      </w:r>
    </w:p>
    <w:p w14:paraId="64794324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складання і оформлення висновку експерта.</w:t>
      </w:r>
    </w:p>
    <w:p w14:paraId="4829C155" w14:textId="4A210782" w:rsidR="008D55CE" w:rsidRPr="008D55CE" w:rsidRDefault="003C2E85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Розглянемо етапи експертної діяльності докладно. отримавши поста</w:t>
      </w:r>
      <w:r w:rsidR="00CD19CD">
        <w:rPr>
          <w:rFonts w:eastAsiaTheme="minorEastAsia"/>
          <w:sz w:val="28"/>
          <w:szCs w:val="28"/>
        </w:rPr>
        <w:t xml:space="preserve">нову </w:t>
      </w:r>
      <w:r w:rsidR="008D55CE" w:rsidRPr="008D55CE">
        <w:rPr>
          <w:rFonts w:eastAsiaTheme="minorEastAsia"/>
          <w:sz w:val="28"/>
          <w:szCs w:val="28"/>
        </w:rPr>
        <w:t>про призначення експертизи, експерт знайомиться з його змістом,</w:t>
      </w:r>
      <w:r w:rsidR="00CD19CD"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вивчаючи фабулу ДТП в тому вигляді, в якому вона встановлена ​​слідчим (су-</w:t>
      </w:r>
    </w:p>
    <w:p w14:paraId="04EAADCD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будинок), і питання, на які належить відповісти. Потім експерт аналізує</w:t>
      </w:r>
      <w:r w:rsidR="003C2E85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матеріали кримінальної справи і систематизує їх у послідовності,</w:t>
      </w:r>
      <w:r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зручною для подальшого вивчення. Особливу увагу при вивченні</w:t>
      </w:r>
      <w:r w:rsidR="003C2E85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матеріалів справи звертається на їх повноту і взаємну узгодженість.</w:t>
      </w:r>
    </w:p>
    <w:p w14:paraId="3A1A55BC" w14:textId="77777777" w:rsidR="008D55CE" w:rsidRPr="008D55CE" w:rsidRDefault="003C2E85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Якщо дослідивши матеріали, експерт дійде висновку, що їх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 xml:space="preserve">недостатньо для проведення експертизи або що в них є </w:t>
      </w:r>
      <w:r>
        <w:rPr>
          <w:rFonts w:eastAsiaTheme="minorEastAsia"/>
          <w:sz w:val="28"/>
          <w:szCs w:val="28"/>
        </w:rPr>
        <w:t xml:space="preserve">окремі  </w:t>
      </w:r>
      <w:r w:rsidR="008D55CE" w:rsidRPr="008D55CE">
        <w:rPr>
          <w:rFonts w:eastAsiaTheme="minorEastAsia"/>
          <w:sz w:val="28"/>
          <w:szCs w:val="28"/>
        </w:rPr>
        <w:t>протиріччя, він повинен сповістити про це орган, який виніс постанов</w:t>
      </w:r>
      <w:r>
        <w:rPr>
          <w:rFonts w:eastAsiaTheme="minorEastAsia"/>
          <w:sz w:val="28"/>
          <w:szCs w:val="28"/>
        </w:rPr>
        <w:t>у</w:t>
      </w:r>
      <w:r w:rsidR="008D55CE" w:rsidRPr="008D55CE">
        <w:rPr>
          <w:rFonts w:eastAsiaTheme="minorEastAsia"/>
          <w:sz w:val="28"/>
          <w:szCs w:val="28"/>
        </w:rPr>
        <w:t xml:space="preserve">, і </w:t>
      </w:r>
      <w:r>
        <w:rPr>
          <w:rFonts w:eastAsiaTheme="minorEastAsia"/>
          <w:sz w:val="28"/>
          <w:szCs w:val="28"/>
        </w:rPr>
        <w:t xml:space="preserve">витребувати </w:t>
      </w:r>
      <w:r w:rsidR="008D55CE" w:rsidRPr="008D55CE">
        <w:rPr>
          <w:rFonts w:eastAsiaTheme="minorEastAsia"/>
          <w:sz w:val="28"/>
          <w:szCs w:val="28"/>
        </w:rPr>
        <w:t xml:space="preserve"> нові матеріали.</w:t>
      </w:r>
    </w:p>
    <w:p w14:paraId="1F57D2FC" w14:textId="77777777" w:rsidR="008D55CE" w:rsidRPr="008D55CE" w:rsidRDefault="003C2E85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Так, наприклад, у справі про наїзд на пішохода П. слідчим ні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усунутий цілий ряд протиріч. Згідно з довідкою про ДТП тіло пішохода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після наїзду на нього автобуса було розташоване на правій стороні дороги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паралельно узбіччі, а на схемі ДТП пішохід був зображений лежачим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поперек проїжджої частини, головою до її середині. У той же час свідки, в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тому числі і водій автобуса, стверджували, що пішохід після удару лежав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головою у напрямку 'до правого узбіччя. Наявність таких істотних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 xml:space="preserve">протиріч не давало можливості експерту відновити механізм даного ДТП і відповісти на поставлені запитання. Тому він повідомив </w:t>
      </w:r>
      <w:r>
        <w:rPr>
          <w:rFonts w:eastAsiaTheme="minorEastAsia"/>
          <w:sz w:val="28"/>
          <w:szCs w:val="28"/>
        </w:rPr>
        <w:t>слідчого</w:t>
      </w:r>
      <w:r w:rsidR="008D55CE" w:rsidRPr="008D55CE">
        <w:rPr>
          <w:rFonts w:eastAsiaTheme="minorEastAsia"/>
          <w:sz w:val="28"/>
          <w:szCs w:val="28"/>
        </w:rPr>
        <w:t xml:space="preserve"> про неможливість</w:t>
      </w:r>
      <w:r>
        <w:rPr>
          <w:rFonts w:eastAsiaTheme="minorEastAsia"/>
          <w:sz w:val="28"/>
          <w:szCs w:val="28"/>
        </w:rPr>
        <w:t xml:space="preserve"> проведення </w:t>
      </w:r>
      <w:r w:rsidR="008D55CE" w:rsidRPr="008D55CE">
        <w:rPr>
          <w:rFonts w:eastAsiaTheme="minorEastAsia"/>
          <w:sz w:val="28"/>
          <w:szCs w:val="28"/>
        </w:rPr>
        <w:t xml:space="preserve"> </w:t>
      </w:r>
      <w:proofErr w:type="spellStart"/>
      <w:r w:rsidR="008D55CE" w:rsidRPr="008D55CE">
        <w:rPr>
          <w:rFonts w:eastAsiaTheme="minorEastAsia"/>
          <w:sz w:val="28"/>
          <w:szCs w:val="28"/>
        </w:rPr>
        <w:t>автотехнічної</w:t>
      </w:r>
      <w:proofErr w:type="spellEnd"/>
      <w:r w:rsidR="008D55CE" w:rsidRPr="008D55CE">
        <w:rPr>
          <w:rFonts w:eastAsiaTheme="minorEastAsia"/>
          <w:sz w:val="28"/>
          <w:szCs w:val="28"/>
        </w:rPr>
        <w:t xml:space="preserve"> експертизи.</w:t>
      </w:r>
    </w:p>
    <w:p w14:paraId="0745BE2E" w14:textId="77777777" w:rsidR="008D55CE" w:rsidRPr="008D55CE" w:rsidRDefault="003C2E85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Вивчаючи матеріали, представлені на експертизу, експерт-</w:t>
      </w:r>
      <w:proofErr w:type="spellStart"/>
      <w:r w:rsidR="008D55CE" w:rsidRPr="008D55CE">
        <w:rPr>
          <w:rFonts w:eastAsiaTheme="minorEastAsia"/>
          <w:sz w:val="28"/>
          <w:szCs w:val="28"/>
        </w:rPr>
        <w:t>автотехн</w:t>
      </w:r>
      <w:r>
        <w:rPr>
          <w:rFonts w:eastAsiaTheme="minorEastAsia"/>
          <w:sz w:val="28"/>
          <w:szCs w:val="28"/>
        </w:rPr>
        <w:t>і</w:t>
      </w:r>
      <w:r w:rsidR="008D55CE" w:rsidRPr="008D55CE">
        <w:rPr>
          <w:rFonts w:eastAsiaTheme="minorEastAsia"/>
          <w:sz w:val="28"/>
          <w:szCs w:val="28"/>
        </w:rPr>
        <w:t>к</w:t>
      </w:r>
      <w:proofErr w:type="spellEnd"/>
    </w:p>
    <w:p w14:paraId="199D99C5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подумки відтворює послідовність подій в ході ДТП і дій</w:t>
      </w:r>
      <w:r w:rsidR="003C2E85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 xml:space="preserve">його учасників. Одночасно він намічає план майбутніх </w:t>
      </w:r>
      <w:r w:rsidR="003C2E85">
        <w:rPr>
          <w:rFonts w:eastAsiaTheme="minorEastAsia"/>
          <w:sz w:val="28"/>
          <w:szCs w:val="28"/>
        </w:rPr>
        <w:t>досліджень</w:t>
      </w:r>
      <w:r w:rsidRPr="008D55CE">
        <w:rPr>
          <w:rFonts w:eastAsiaTheme="minorEastAsia"/>
          <w:sz w:val="28"/>
          <w:szCs w:val="28"/>
        </w:rPr>
        <w:t>, необхідних для вичерпної відповіді на поставлені запитання, і пе</w:t>
      </w:r>
      <w:r w:rsidR="003C2E85">
        <w:rPr>
          <w:rFonts w:eastAsiaTheme="minorEastAsia"/>
          <w:sz w:val="28"/>
          <w:szCs w:val="28"/>
        </w:rPr>
        <w:t xml:space="preserve">релік </w:t>
      </w:r>
      <w:r w:rsidRPr="008D55CE">
        <w:rPr>
          <w:rFonts w:eastAsiaTheme="minorEastAsia"/>
          <w:sz w:val="28"/>
          <w:szCs w:val="28"/>
        </w:rPr>
        <w:t xml:space="preserve">вихідних даних, без яких неможливе проведення </w:t>
      </w:r>
      <w:r w:rsidR="003C2E85">
        <w:rPr>
          <w:rFonts w:eastAsiaTheme="minorEastAsia"/>
          <w:sz w:val="28"/>
          <w:szCs w:val="28"/>
        </w:rPr>
        <w:t>досліджен</w:t>
      </w:r>
      <w:r w:rsidRPr="008D55CE">
        <w:rPr>
          <w:rFonts w:eastAsiaTheme="minorEastAsia"/>
          <w:sz w:val="28"/>
          <w:szCs w:val="28"/>
        </w:rPr>
        <w:t xml:space="preserve">ня. Відповідно до постанови і матеріалами справи, </w:t>
      </w:r>
      <w:r w:rsidRPr="008D55CE">
        <w:rPr>
          <w:rFonts w:eastAsiaTheme="minorEastAsia"/>
          <w:sz w:val="28"/>
          <w:szCs w:val="28"/>
        </w:rPr>
        <w:lastRenderedPageBreak/>
        <w:t>представленими в розпорядження судового експерта, він намічає приблизну версію</w:t>
      </w:r>
      <w:r w:rsidR="003C2E85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механізму досліджуваного ДТП. Іноді таких версій може бути декілька.</w:t>
      </w:r>
    </w:p>
    <w:p w14:paraId="4E20D0BD" w14:textId="77777777" w:rsidR="008D55CE" w:rsidRPr="008D55CE" w:rsidRDefault="003C2E85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В цьому випадку дослідженню підлягають всі можливі версії.</w:t>
      </w:r>
    </w:p>
    <w:p w14:paraId="5BF4C903" w14:textId="49FAFD4C" w:rsidR="001110A8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Досліджуючи ДТП, експерт-</w:t>
      </w:r>
      <w:proofErr w:type="spellStart"/>
      <w:r w:rsidRPr="008D55CE">
        <w:rPr>
          <w:rFonts w:eastAsiaTheme="minorEastAsia"/>
          <w:sz w:val="28"/>
          <w:szCs w:val="28"/>
        </w:rPr>
        <w:t>автоте</w:t>
      </w:r>
      <w:r w:rsidR="00CD19CD">
        <w:rPr>
          <w:rFonts w:eastAsiaTheme="minorEastAsia"/>
          <w:sz w:val="28"/>
          <w:szCs w:val="28"/>
        </w:rPr>
        <w:t>х</w:t>
      </w:r>
      <w:r w:rsidRPr="008D55CE">
        <w:rPr>
          <w:rFonts w:eastAsiaTheme="minorEastAsia"/>
          <w:sz w:val="28"/>
          <w:szCs w:val="28"/>
        </w:rPr>
        <w:t>н</w:t>
      </w:r>
      <w:r w:rsidR="00CD19CD">
        <w:rPr>
          <w:rFonts w:eastAsiaTheme="minorEastAsia"/>
          <w:sz w:val="28"/>
          <w:szCs w:val="28"/>
        </w:rPr>
        <w:t>і</w:t>
      </w:r>
      <w:r w:rsidRPr="008D55CE">
        <w:rPr>
          <w:rFonts w:eastAsiaTheme="minorEastAsia"/>
          <w:sz w:val="28"/>
          <w:szCs w:val="28"/>
        </w:rPr>
        <w:t>к</w:t>
      </w:r>
      <w:proofErr w:type="spellEnd"/>
      <w:r w:rsidRPr="008D55CE">
        <w:rPr>
          <w:rFonts w:eastAsiaTheme="minorEastAsia"/>
          <w:sz w:val="28"/>
          <w:szCs w:val="28"/>
        </w:rPr>
        <w:t xml:space="preserve"> вдається до розрахунків для </w:t>
      </w:r>
      <w:r w:rsidR="003C2E85">
        <w:rPr>
          <w:rFonts w:eastAsiaTheme="minorEastAsia"/>
          <w:sz w:val="28"/>
          <w:szCs w:val="28"/>
        </w:rPr>
        <w:t xml:space="preserve">визначення </w:t>
      </w:r>
      <w:r w:rsidRPr="008D55CE">
        <w:rPr>
          <w:rFonts w:eastAsiaTheme="minorEastAsia"/>
          <w:sz w:val="28"/>
          <w:szCs w:val="28"/>
        </w:rPr>
        <w:t xml:space="preserve"> параметрів руху пішоходів і транспортних засобів. </w:t>
      </w:r>
      <w:r w:rsidR="003C2E85" w:rsidRPr="008D55CE">
        <w:rPr>
          <w:rFonts w:eastAsiaTheme="minorEastAsia"/>
          <w:sz w:val="28"/>
          <w:szCs w:val="28"/>
        </w:rPr>
        <w:t>Н</w:t>
      </w:r>
      <w:r w:rsidRPr="008D55CE">
        <w:rPr>
          <w:rFonts w:eastAsiaTheme="minorEastAsia"/>
          <w:sz w:val="28"/>
          <w:szCs w:val="28"/>
        </w:rPr>
        <w:t>еобхід</w:t>
      </w:r>
      <w:r w:rsidR="003C2E85">
        <w:rPr>
          <w:rFonts w:eastAsiaTheme="minorEastAsia"/>
          <w:sz w:val="28"/>
          <w:szCs w:val="28"/>
        </w:rPr>
        <w:t>ні</w:t>
      </w:r>
      <w:r w:rsidRPr="008D55CE">
        <w:rPr>
          <w:rFonts w:eastAsiaTheme="minorEastAsia"/>
          <w:sz w:val="28"/>
          <w:szCs w:val="28"/>
        </w:rPr>
        <w:t xml:space="preserve"> вихідні дані він частково бере з постанови слідчого і</w:t>
      </w:r>
      <w:r w:rsidR="003C2E85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 xml:space="preserve">інших матеріалів, наданих в його розпорядження. Ці дані експерт не має права змінювати, навіть якщо їх достовірність викликає у нього </w:t>
      </w:r>
      <w:r w:rsidR="003C2E85">
        <w:rPr>
          <w:rFonts w:eastAsiaTheme="minorEastAsia"/>
          <w:sz w:val="28"/>
          <w:szCs w:val="28"/>
        </w:rPr>
        <w:t xml:space="preserve">сумнів. </w:t>
      </w:r>
    </w:p>
    <w:p w14:paraId="58D05693" w14:textId="77777777" w:rsidR="008D55CE" w:rsidRPr="008D55CE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 xml:space="preserve"> При наявності протиріч або сумнівів у вихідних матеріалах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експерт зобов'язаний вказати на них у своєму висновку.</w:t>
      </w:r>
    </w:p>
    <w:p w14:paraId="4B96211D" w14:textId="77777777" w:rsidR="008D55CE" w:rsidRPr="008D55CE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Як правило, надаються вихідних даних недостатньо для детального розрахунку, і значну частину параметрів експерт вибирає з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 xml:space="preserve">довідників, </w:t>
      </w:r>
      <w:r>
        <w:rPr>
          <w:rFonts w:eastAsiaTheme="minorEastAsia"/>
          <w:sz w:val="28"/>
          <w:szCs w:val="28"/>
        </w:rPr>
        <w:t xml:space="preserve">  </w:t>
      </w:r>
      <w:r w:rsidR="008D55CE" w:rsidRPr="008D55CE">
        <w:rPr>
          <w:rFonts w:eastAsiaTheme="minorEastAsia"/>
          <w:sz w:val="28"/>
          <w:szCs w:val="28"/>
        </w:rPr>
        <w:t>виготовлювачів, науково-дослідних робіт та інших джерел.</w:t>
      </w:r>
    </w:p>
    <w:p w14:paraId="59813BF6" w14:textId="77777777" w:rsidR="008D55CE" w:rsidRPr="001110A8" w:rsidRDefault="008D55CE" w:rsidP="008D55CE">
      <w:pPr>
        <w:spacing w:line="276" w:lineRule="auto"/>
        <w:ind w:right="-2"/>
        <w:contextualSpacing/>
        <w:rPr>
          <w:rFonts w:eastAsiaTheme="minorEastAsia"/>
          <w:i/>
          <w:sz w:val="28"/>
          <w:szCs w:val="28"/>
        </w:rPr>
      </w:pPr>
      <w:r w:rsidRPr="001110A8">
        <w:rPr>
          <w:rFonts w:eastAsiaTheme="minorEastAsia"/>
          <w:i/>
          <w:sz w:val="28"/>
          <w:szCs w:val="28"/>
        </w:rPr>
        <w:t>До числа обираних даних відносяться:</w:t>
      </w:r>
    </w:p>
    <w:p w14:paraId="4DE631D2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габаритні розміри автомобіля, колія, база, маса, координати ц</w:t>
      </w:r>
      <w:r w:rsidR="001110A8">
        <w:rPr>
          <w:rFonts w:eastAsiaTheme="minorEastAsia"/>
          <w:sz w:val="28"/>
          <w:szCs w:val="28"/>
        </w:rPr>
        <w:t>ен</w:t>
      </w:r>
      <w:r w:rsidRPr="008D55CE">
        <w:rPr>
          <w:rFonts w:eastAsiaTheme="minorEastAsia"/>
          <w:sz w:val="28"/>
          <w:szCs w:val="28"/>
        </w:rPr>
        <w:t>тра тя</w:t>
      </w:r>
      <w:r w:rsidR="001110A8">
        <w:rPr>
          <w:rFonts w:eastAsiaTheme="minorEastAsia"/>
          <w:sz w:val="28"/>
          <w:szCs w:val="28"/>
        </w:rPr>
        <w:t>жіння</w:t>
      </w:r>
      <w:r w:rsidRPr="008D55CE">
        <w:rPr>
          <w:rFonts w:eastAsiaTheme="minorEastAsia"/>
          <w:sz w:val="28"/>
          <w:szCs w:val="28"/>
        </w:rPr>
        <w:t>, радіуси повороту;</w:t>
      </w:r>
    </w:p>
    <w:p w14:paraId="13121CE2" w14:textId="77777777" w:rsidR="008D55CE" w:rsidRPr="008D55CE" w:rsidRDefault="008D55CE" w:rsidP="001110A8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 xml:space="preserve">- показники тягової динамічності автомобіля (максимальні </w:t>
      </w:r>
      <w:r w:rsidR="001110A8">
        <w:rPr>
          <w:rFonts w:eastAsiaTheme="minorEastAsia"/>
          <w:sz w:val="28"/>
          <w:szCs w:val="28"/>
        </w:rPr>
        <w:t xml:space="preserve">швидкості  </w:t>
      </w:r>
      <w:r w:rsidRPr="008D55CE">
        <w:rPr>
          <w:rFonts w:eastAsiaTheme="minorEastAsia"/>
          <w:sz w:val="28"/>
          <w:szCs w:val="28"/>
        </w:rPr>
        <w:t>і прискорення, час і шлях розгону);</w:t>
      </w:r>
      <w:r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- коефіцієнти подовжнього і поперечного зчеплення шин з дорогою;</w:t>
      </w:r>
    </w:p>
    <w:p w14:paraId="38EACA8A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коефіцієнт опору коченню;</w:t>
      </w:r>
    </w:p>
    <w:p w14:paraId="2268F211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час реакції водія;</w:t>
      </w:r>
    </w:p>
    <w:p w14:paraId="2F1B392A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час спрацьовування гальмівного приводу;</w:t>
      </w:r>
    </w:p>
    <w:p w14:paraId="426CC292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час збільшення уповільнення при гальмуванні;</w:t>
      </w:r>
    </w:p>
    <w:p w14:paraId="61712B5C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к. П. Д. Трансмісії;</w:t>
      </w:r>
    </w:p>
    <w:p w14:paraId="4D995DD6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- фактор або коефіцієнт обтічності.</w:t>
      </w:r>
    </w:p>
    <w:p w14:paraId="0FB1A66C" w14:textId="77777777" w:rsidR="008D55CE" w:rsidRPr="008D55CE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На відміну від даних, встановлених слідством і відносяться тільки</w:t>
      </w:r>
    </w:p>
    <w:p w14:paraId="2D4A423F" w14:textId="77777777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до дано</w:t>
      </w:r>
      <w:r w:rsidR="001110A8">
        <w:rPr>
          <w:rFonts w:eastAsiaTheme="minorEastAsia"/>
          <w:sz w:val="28"/>
          <w:szCs w:val="28"/>
        </w:rPr>
        <w:t>ї</w:t>
      </w:r>
      <w:r w:rsidRPr="008D55CE">
        <w:rPr>
          <w:rFonts w:eastAsiaTheme="minorEastAsia"/>
          <w:sz w:val="28"/>
          <w:szCs w:val="28"/>
        </w:rPr>
        <w:t xml:space="preserve"> ДТП, обрані показники характеризують деяк</w:t>
      </w:r>
      <w:r w:rsidR="001110A8">
        <w:rPr>
          <w:rFonts w:eastAsiaTheme="minorEastAsia"/>
          <w:sz w:val="28"/>
          <w:szCs w:val="28"/>
        </w:rPr>
        <w:t>у більшість</w:t>
      </w:r>
      <w:r w:rsidRPr="008D55CE">
        <w:rPr>
          <w:rFonts w:eastAsiaTheme="minorEastAsia"/>
          <w:sz w:val="28"/>
          <w:szCs w:val="28"/>
        </w:rPr>
        <w:t xml:space="preserve"> аналогічних явищ. Їх значення є усередненими і </w:t>
      </w:r>
      <w:r w:rsidR="001110A8">
        <w:rPr>
          <w:rFonts w:eastAsiaTheme="minorEastAsia"/>
          <w:sz w:val="28"/>
          <w:szCs w:val="28"/>
        </w:rPr>
        <w:t>від</w:t>
      </w:r>
      <w:r w:rsidRPr="008D55CE">
        <w:rPr>
          <w:rFonts w:eastAsiaTheme="minorEastAsia"/>
          <w:sz w:val="28"/>
          <w:szCs w:val="28"/>
        </w:rPr>
        <w:t>носят</w:t>
      </w:r>
      <w:r w:rsidR="001110A8">
        <w:rPr>
          <w:rFonts w:eastAsiaTheme="minorEastAsia"/>
          <w:sz w:val="28"/>
          <w:szCs w:val="28"/>
        </w:rPr>
        <w:t>ь</w:t>
      </w:r>
      <w:r w:rsidRPr="008D55CE">
        <w:rPr>
          <w:rFonts w:eastAsiaTheme="minorEastAsia"/>
          <w:sz w:val="28"/>
          <w:szCs w:val="28"/>
        </w:rPr>
        <w:t>ся до дано</w:t>
      </w:r>
      <w:r w:rsidR="001110A8">
        <w:rPr>
          <w:rFonts w:eastAsiaTheme="minorEastAsia"/>
          <w:sz w:val="28"/>
          <w:szCs w:val="28"/>
        </w:rPr>
        <w:t>ї</w:t>
      </w:r>
      <w:r w:rsidRPr="008D55CE">
        <w:rPr>
          <w:rFonts w:eastAsiaTheme="minorEastAsia"/>
          <w:sz w:val="28"/>
          <w:szCs w:val="28"/>
        </w:rPr>
        <w:t xml:space="preserve"> ДТП лише побічно як найбільш ймовірні. Чим докладніше в</w:t>
      </w:r>
      <w:r w:rsidR="001110A8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вихідних матеріалах охарактеризовані обставини, від яких за</w:t>
      </w:r>
      <w:r w:rsidR="001110A8">
        <w:rPr>
          <w:rFonts w:eastAsiaTheme="minorEastAsia"/>
          <w:sz w:val="28"/>
          <w:szCs w:val="28"/>
        </w:rPr>
        <w:t xml:space="preserve">лежить   </w:t>
      </w:r>
      <w:r w:rsidRPr="008D55CE">
        <w:rPr>
          <w:rFonts w:eastAsiaTheme="minorEastAsia"/>
          <w:sz w:val="28"/>
          <w:szCs w:val="28"/>
        </w:rPr>
        <w:t>вірні</w:t>
      </w:r>
      <w:r w:rsidR="001110A8">
        <w:rPr>
          <w:rFonts w:eastAsiaTheme="minorEastAsia"/>
          <w:sz w:val="28"/>
          <w:szCs w:val="28"/>
        </w:rPr>
        <w:t xml:space="preserve">сть </w:t>
      </w:r>
      <w:r w:rsidRPr="008D55CE">
        <w:rPr>
          <w:rFonts w:eastAsiaTheme="minorEastAsia"/>
          <w:sz w:val="28"/>
          <w:szCs w:val="28"/>
        </w:rPr>
        <w:t>висновк</w:t>
      </w:r>
      <w:r w:rsidR="001110A8">
        <w:rPr>
          <w:rFonts w:eastAsiaTheme="minorEastAsia"/>
          <w:sz w:val="28"/>
          <w:szCs w:val="28"/>
        </w:rPr>
        <w:t>у</w:t>
      </w:r>
      <w:r w:rsidRPr="008D55CE">
        <w:rPr>
          <w:rFonts w:eastAsiaTheme="minorEastAsia"/>
          <w:sz w:val="28"/>
          <w:szCs w:val="28"/>
        </w:rPr>
        <w:t xml:space="preserve"> експерта.</w:t>
      </w:r>
    </w:p>
    <w:p w14:paraId="14DC2988" w14:textId="77777777" w:rsidR="001110A8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При побудові початкової моделі ДТП експерт з'ясовує час і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 xml:space="preserve">місце події, дорожню обстановку в зоні ДТП, напрямки </w:t>
      </w:r>
      <w:r>
        <w:rPr>
          <w:rFonts w:eastAsiaTheme="minorEastAsia"/>
          <w:sz w:val="28"/>
          <w:szCs w:val="28"/>
        </w:rPr>
        <w:t>руху</w:t>
      </w:r>
      <w:r w:rsidR="008D55CE" w:rsidRPr="008D55CE">
        <w:rPr>
          <w:rFonts w:eastAsiaTheme="minorEastAsia"/>
          <w:sz w:val="28"/>
          <w:szCs w:val="28"/>
        </w:rPr>
        <w:t xml:space="preserve"> транспортних засобів і пішоходів і їх приблизне розташування на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 xml:space="preserve">проїжджій частині в різні фази події. Намічена модель </w:t>
      </w:r>
      <w:r w:rsidRPr="008D55CE">
        <w:rPr>
          <w:rFonts w:eastAsiaTheme="minorEastAsia"/>
          <w:sz w:val="28"/>
          <w:szCs w:val="28"/>
        </w:rPr>
        <w:t>уточ</w:t>
      </w:r>
      <w:r>
        <w:rPr>
          <w:rFonts w:eastAsiaTheme="minorEastAsia"/>
          <w:sz w:val="28"/>
          <w:szCs w:val="28"/>
        </w:rPr>
        <w:t>ня</w:t>
      </w:r>
      <w:r w:rsidRPr="008D55CE">
        <w:rPr>
          <w:rFonts w:eastAsiaTheme="minorEastAsia"/>
          <w:sz w:val="28"/>
          <w:szCs w:val="28"/>
        </w:rPr>
        <w:t>ється</w:t>
      </w:r>
      <w:r w:rsidR="008D55CE" w:rsidRPr="008D55CE">
        <w:rPr>
          <w:rFonts w:eastAsiaTheme="minorEastAsia"/>
          <w:sz w:val="28"/>
          <w:szCs w:val="28"/>
        </w:rPr>
        <w:t xml:space="preserve"> шляхом розрахунків, які дозволяють встановити спроможність ви</w:t>
      </w:r>
      <w:r>
        <w:rPr>
          <w:rFonts w:eastAsiaTheme="minorEastAsia"/>
          <w:sz w:val="28"/>
          <w:szCs w:val="28"/>
        </w:rPr>
        <w:t xml:space="preserve">хідні </w:t>
      </w:r>
      <w:r w:rsidR="008D55CE" w:rsidRPr="008D55CE">
        <w:rPr>
          <w:rFonts w:eastAsiaTheme="minorEastAsia"/>
          <w:sz w:val="28"/>
          <w:szCs w:val="28"/>
        </w:rPr>
        <w:t>даних і відповісти на поставлені запитання. При розрахунках можуть</w:t>
      </w:r>
      <w:r w:rsidR="008D55CE"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бути використані аналітичні, графоанал</w:t>
      </w:r>
      <w:r>
        <w:rPr>
          <w:rFonts w:eastAsiaTheme="minorEastAsia"/>
          <w:sz w:val="28"/>
          <w:szCs w:val="28"/>
        </w:rPr>
        <w:t>ітичні</w:t>
      </w:r>
      <w:r w:rsidR="008D55CE" w:rsidRPr="008D55CE">
        <w:rPr>
          <w:rFonts w:eastAsiaTheme="minorEastAsia"/>
          <w:sz w:val="28"/>
          <w:szCs w:val="28"/>
        </w:rPr>
        <w:t xml:space="preserve"> і графічні </w:t>
      </w:r>
    </w:p>
    <w:p w14:paraId="5D31F430" w14:textId="77777777" w:rsidR="001110A8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 xml:space="preserve">методи. </w:t>
      </w:r>
    </w:p>
    <w:p w14:paraId="6071AE9A" w14:textId="77777777" w:rsidR="008D55CE" w:rsidRPr="008D55CE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Зіставлення результатів розрахунку з іншими обставинами справи</w:t>
      </w:r>
    </w:p>
    <w:p w14:paraId="044429A2" w14:textId="77777777" w:rsidR="008D55CE" w:rsidRPr="008D55CE" w:rsidRDefault="008D55CE" w:rsidP="001110A8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lastRenderedPageBreak/>
        <w:t xml:space="preserve">підтверджує достовірність вихідних даних (або доводить їх </w:t>
      </w:r>
      <w:r w:rsidR="001110A8">
        <w:rPr>
          <w:rFonts w:eastAsiaTheme="minorEastAsia"/>
          <w:sz w:val="28"/>
          <w:szCs w:val="28"/>
        </w:rPr>
        <w:t>протиріччя</w:t>
      </w:r>
      <w:r w:rsidRPr="008D55CE">
        <w:rPr>
          <w:rFonts w:eastAsiaTheme="minorEastAsia"/>
          <w:sz w:val="28"/>
          <w:szCs w:val="28"/>
        </w:rPr>
        <w:t>) і дозволяє встановити нові докази.</w:t>
      </w:r>
    </w:p>
    <w:p w14:paraId="45FDDD9B" w14:textId="77777777" w:rsidR="008D55CE" w:rsidRPr="008D55CE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Оцінюючи висновки, отримані на підставі розрахунків, експерту іноді</w:t>
      </w:r>
    </w:p>
    <w:p w14:paraId="372B4E2A" w14:textId="77BA1F68" w:rsidR="008D55CE" w:rsidRPr="008D55CE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доводиться змінювати первісну модель ДТП, а іноді повністю</w:t>
      </w:r>
      <w:r w:rsidR="001110A8">
        <w:rPr>
          <w:rFonts w:eastAsiaTheme="minorEastAsia"/>
          <w:sz w:val="28"/>
          <w:szCs w:val="28"/>
        </w:rPr>
        <w:t xml:space="preserve"> ві</w:t>
      </w:r>
      <w:r w:rsidRPr="008D55CE">
        <w:rPr>
          <w:rFonts w:eastAsiaTheme="minorEastAsia"/>
          <w:sz w:val="28"/>
          <w:szCs w:val="28"/>
        </w:rPr>
        <w:t>дмовлятися від неї і розробляти нову модель, яка узгоджується з результат</w:t>
      </w:r>
      <w:r w:rsidR="00CD19CD">
        <w:rPr>
          <w:rFonts w:eastAsiaTheme="minorEastAsia"/>
          <w:sz w:val="28"/>
          <w:szCs w:val="28"/>
        </w:rPr>
        <w:t>ами</w:t>
      </w:r>
      <w:r w:rsidRPr="008D55CE">
        <w:rPr>
          <w:rFonts w:eastAsiaTheme="minorEastAsia"/>
          <w:sz w:val="28"/>
          <w:szCs w:val="28"/>
        </w:rPr>
        <w:t xml:space="preserve"> проведення досліджень.</w:t>
      </w:r>
    </w:p>
    <w:p w14:paraId="13626658" w14:textId="77777777" w:rsidR="008D55CE" w:rsidRPr="008D55CE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В ході дослідження ДТП експерти використовують рівняння руху</w:t>
      </w:r>
    </w:p>
    <w:p w14:paraId="40FD0394" w14:textId="77777777" w:rsidR="001110A8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(Математичні моделі) транспортних засобів. У теорії автомобіля ці</w:t>
      </w:r>
      <w:r w:rsidR="001110A8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 xml:space="preserve">моделі розроблені з великою скрупульозністю. Відомі системи </w:t>
      </w:r>
      <w:r w:rsidR="001110A8">
        <w:rPr>
          <w:rFonts w:eastAsiaTheme="minorEastAsia"/>
          <w:sz w:val="28"/>
          <w:szCs w:val="28"/>
        </w:rPr>
        <w:t>рівнянь</w:t>
      </w:r>
      <w:r w:rsidRPr="008D55CE">
        <w:rPr>
          <w:rFonts w:eastAsiaTheme="minorEastAsia"/>
          <w:sz w:val="28"/>
          <w:szCs w:val="28"/>
        </w:rPr>
        <w:t>, що містять невідомі і їх похідні вельми високих порядку</w:t>
      </w:r>
      <w:r w:rsidR="001110A8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і ступеня. Практична непридатність таких рівнянь для експертних</w:t>
      </w:r>
      <w:r w:rsidR="001110A8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 xml:space="preserve">цілей очевидна. </w:t>
      </w:r>
    </w:p>
    <w:p w14:paraId="2BFF83F7" w14:textId="77777777" w:rsidR="000C3786" w:rsidRDefault="008D55CE" w:rsidP="000C3786">
      <w:pPr>
        <w:spacing w:line="276" w:lineRule="auto"/>
        <w:ind w:right="-2" w:firstLine="709"/>
        <w:contextualSpacing/>
        <w:rPr>
          <w:rFonts w:eastAsiaTheme="minorEastAsia"/>
          <w:sz w:val="28"/>
          <w:szCs w:val="28"/>
        </w:rPr>
      </w:pPr>
      <w:r w:rsidRPr="00CD19CD">
        <w:rPr>
          <w:rFonts w:eastAsiaTheme="minorEastAsia"/>
          <w:i/>
          <w:iCs/>
          <w:sz w:val="28"/>
          <w:szCs w:val="28"/>
        </w:rPr>
        <w:t>По-перше</w:t>
      </w:r>
      <w:r w:rsidRPr="008D55CE">
        <w:rPr>
          <w:rFonts w:eastAsiaTheme="minorEastAsia"/>
          <w:sz w:val="28"/>
          <w:szCs w:val="28"/>
        </w:rPr>
        <w:t>, вихідні дані, якими оперує експерт,</w:t>
      </w:r>
      <w:r w:rsidR="001110A8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мають, як правило, досить невисоку точність і введення їх в самі</w:t>
      </w:r>
      <w:r w:rsidR="001110A8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 xml:space="preserve">складні формули не може привести до точних результатів. </w:t>
      </w:r>
    </w:p>
    <w:p w14:paraId="457F14CA" w14:textId="332EF87C" w:rsidR="008D55CE" w:rsidRPr="008D55CE" w:rsidRDefault="008D55CE" w:rsidP="000C3786">
      <w:pPr>
        <w:spacing w:line="276" w:lineRule="auto"/>
        <w:ind w:right="-2" w:firstLine="709"/>
        <w:contextualSpacing/>
        <w:rPr>
          <w:rFonts w:eastAsiaTheme="minorEastAsia"/>
          <w:sz w:val="28"/>
          <w:szCs w:val="28"/>
        </w:rPr>
      </w:pPr>
      <w:r w:rsidRPr="00CD19CD">
        <w:rPr>
          <w:rFonts w:eastAsiaTheme="minorEastAsia"/>
          <w:i/>
          <w:iCs/>
          <w:sz w:val="28"/>
          <w:szCs w:val="28"/>
        </w:rPr>
        <w:t>По-друге</w:t>
      </w:r>
      <w:r w:rsidRPr="008D55CE">
        <w:rPr>
          <w:rFonts w:eastAsiaTheme="minorEastAsia"/>
          <w:sz w:val="28"/>
          <w:szCs w:val="28"/>
        </w:rPr>
        <w:t xml:space="preserve">, </w:t>
      </w:r>
      <w:r w:rsidR="001110A8">
        <w:rPr>
          <w:rFonts w:eastAsiaTheme="minorEastAsia"/>
          <w:sz w:val="28"/>
          <w:szCs w:val="28"/>
        </w:rPr>
        <w:t xml:space="preserve"> н</w:t>
      </w:r>
      <w:r w:rsidRPr="008D55CE">
        <w:rPr>
          <w:rFonts w:eastAsiaTheme="minorEastAsia"/>
          <w:sz w:val="28"/>
          <w:szCs w:val="28"/>
        </w:rPr>
        <w:t>ині немає надійних способів вирішення таких гро</w:t>
      </w:r>
      <w:r w:rsidR="001110A8">
        <w:rPr>
          <w:rFonts w:eastAsiaTheme="minorEastAsia"/>
          <w:sz w:val="28"/>
          <w:szCs w:val="28"/>
        </w:rPr>
        <w:t>міздких</w:t>
      </w:r>
      <w:r w:rsidRPr="008D55CE">
        <w:rPr>
          <w:rFonts w:eastAsiaTheme="minorEastAsia"/>
          <w:sz w:val="28"/>
          <w:szCs w:val="28"/>
        </w:rPr>
        <w:t xml:space="preserve"> систем, і застосування різних алгоритмів може дати р</w:t>
      </w:r>
      <w:r w:rsidR="001110A8">
        <w:rPr>
          <w:rFonts w:eastAsiaTheme="minorEastAsia"/>
          <w:sz w:val="28"/>
          <w:szCs w:val="28"/>
        </w:rPr>
        <w:t>ізноманіт</w:t>
      </w:r>
      <w:r w:rsidRPr="008D55CE">
        <w:rPr>
          <w:rFonts w:eastAsiaTheme="minorEastAsia"/>
          <w:sz w:val="28"/>
          <w:szCs w:val="28"/>
        </w:rPr>
        <w:t>ні результати</w:t>
      </w:r>
    </w:p>
    <w:p w14:paraId="374D62EC" w14:textId="77777777" w:rsidR="008D55CE" w:rsidRPr="008D55CE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Тому при експертному дослідженні ДТП доцільно застосовувати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моделі досить прості і зручні для практичного використання і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разом з тим забезпечують потрібну точність (у всякому разі не</w:t>
      </w:r>
      <w:r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меншу, ніж точність вихідних значень). Останнє зазвичай дос</w:t>
      </w:r>
      <w:r>
        <w:rPr>
          <w:rFonts w:eastAsiaTheme="minorEastAsia"/>
          <w:sz w:val="28"/>
          <w:szCs w:val="28"/>
        </w:rPr>
        <w:t>ягаєть</w:t>
      </w:r>
      <w:r w:rsidR="008D55CE" w:rsidRPr="008D55CE">
        <w:rPr>
          <w:rFonts w:eastAsiaTheme="minorEastAsia"/>
          <w:sz w:val="28"/>
          <w:szCs w:val="28"/>
        </w:rPr>
        <w:t>ся шляхом введення в розрахунки емпіричних поправочних коефіцієнтів і</w:t>
      </w:r>
      <w:r w:rsidR="008D55CE">
        <w:rPr>
          <w:rFonts w:eastAsiaTheme="minorEastAsia"/>
          <w:sz w:val="28"/>
          <w:szCs w:val="28"/>
        </w:rPr>
        <w:t xml:space="preserve"> </w:t>
      </w:r>
      <w:r w:rsidR="008D55CE" w:rsidRPr="008D55CE">
        <w:rPr>
          <w:rFonts w:eastAsiaTheme="minorEastAsia"/>
          <w:sz w:val="28"/>
          <w:szCs w:val="28"/>
        </w:rPr>
        <w:t>формул.</w:t>
      </w:r>
    </w:p>
    <w:p w14:paraId="2ED8D3E6" w14:textId="77777777" w:rsidR="008D55CE" w:rsidRPr="008D55CE" w:rsidRDefault="001110A8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8D55CE" w:rsidRPr="008D55CE">
        <w:rPr>
          <w:rFonts w:eastAsiaTheme="minorEastAsia"/>
          <w:sz w:val="28"/>
          <w:szCs w:val="28"/>
        </w:rPr>
        <w:t>Розробляючи інформаційну модель ДТП, експерти-</w:t>
      </w:r>
      <w:proofErr w:type="spellStart"/>
      <w:r w:rsidR="008D55CE" w:rsidRPr="008D55CE">
        <w:rPr>
          <w:rFonts w:eastAsiaTheme="minorEastAsia"/>
          <w:sz w:val="28"/>
          <w:szCs w:val="28"/>
        </w:rPr>
        <w:t>автотехніки</w:t>
      </w:r>
      <w:proofErr w:type="spellEnd"/>
      <w:r w:rsidR="008D55CE" w:rsidRPr="008D55C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я</w:t>
      </w:r>
      <w:r w:rsidR="008D55CE" w:rsidRPr="008D55CE">
        <w:rPr>
          <w:rFonts w:eastAsiaTheme="minorEastAsia"/>
          <w:sz w:val="28"/>
          <w:szCs w:val="28"/>
        </w:rPr>
        <w:t xml:space="preserve">к основу найчастіше використовують фабулу події,  в описовій частині постанови про призначення експертизи. </w:t>
      </w:r>
      <w:r>
        <w:rPr>
          <w:rFonts w:eastAsiaTheme="minorEastAsia"/>
          <w:sz w:val="28"/>
          <w:szCs w:val="28"/>
        </w:rPr>
        <w:t xml:space="preserve">Але </w:t>
      </w:r>
      <w:r w:rsidR="008D55CE" w:rsidRPr="008D55CE">
        <w:rPr>
          <w:rFonts w:eastAsiaTheme="minorEastAsia"/>
          <w:sz w:val="28"/>
          <w:szCs w:val="28"/>
        </w:rPr>
        <w:t xml:space="preserve"> в ході дослідження експерт може прийти до висновку про те, що д</w:t>
      </w:r>
      <w:r>
        <w:rPr>
          <w:rFonts w:eastAsiaTheme="minorEastAsia"/>
          <w:sz w:val="28"/>
          <w:szCs w:val="28"/>
        </w:rPr>
        <w:t>ійсний</w:t>
      </w:r>
      <w:r w:rsidR="008D55CE" w:rsidRPr="008D55CE">
        <w:rPr>
          <w:rFonts w:eastAsiaTheme="minorEastAsia"/>
          <w:sz w:val="28"/>
          <w:szCs w:val="28"/>
        </w:rPr>
        <w:t xml:space="preserve"> механізм ДТП відрізняється від описаного в постанові. причиною розбіжності можуть бути неточність показань свідків,</w:t>
      </w:r>
    </w:p>
    <w:p w14:paraId="4DADEA5E" w14:textId="77777777" w:rsidR="000C3786" w:rsidRDefault="008D55CE" w:rsidP="008D55CE">
      <w:pPr>
        <w:spacing w:line="276" w:lineRule="auto"/>
        <w:ind w:right="-2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>помилка, допущена при огляді місця ДТП або при огляді</w:t>
      </w:r>
      <w:r w:rsidR="001110A8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транспортного засобу, і т. д.</w:t>
      </w:r>
    </w:p>
    <w:p w14:paraId="46FE72E7" w14:textId="6E95F3A1" w:rsidR="008D55CE" w:rsidRPr="00944F56" w:rsidRDefault="008D55CE" w:rsidP="000C3786">
      <w:pPr>
        <w:spacing w:line="276" w:lineRule="auto"/>
        <w:ind w:right="-2" w:firstLine="709"/>
        <w:contextualSpacing/>
        <w:rPr>
          <w:rFonts w:eastAsiaTheme="minorEastAsia"/>
          <w:sz w:val="28"/>
          <w:szCs w:val="28"/>
        </w:rPr>
      </w:pPr>
      <w:r w:rsidRPr="008D55CE">
        <w:rPr>
          <w:rFonts w:eastAsiaTheme="minorEastAsia"/>
          <w:sz w:val="28"/>
          <w:szCs w:val="28"/>
        </w:rPr>
        <w:t xml:space="preserve"> Можливі випадки, коли слідство, </w:t>
      </w:r>
      <w:r w:rsidR="001110A8">
        <w:rPr>
          <w:rFonts w:eastAsiaTheme="minorEastAsia"/>
          <w:sz w:val="28"/>
          <w:szCs w:val="28"/>
        </w:rPr>
        <w:t xml:space="preserve">не дивлячись </w:t>
      </w:r>
      <w:r w:rsidRPr="008D55CE">
        <w:rPr>
          <w:rFonts w:eastAsiaTheme="minorEastAsia"/>
          <w:sz w:val="28"/>
          <w:szCs w:val="28"/>
        </w:rPr>
        <w:t xml:space="preserve"> на найретельніше вивчення всіх доказів, не в змозі описат</w:t>
      </w:r>
      <w:r w:rsidR="001110A8">
        <w:rPr>
          <w:rFonts w:eastAsiaTheme="minorEastAsia"/>
          <w:sz w:val="28"/>
          <w:szCs w:val="28"/>
        </w:rPr>
        <w:t>и</w:t>
      </w:r>
      <w:r w:rsidRPr="008D55CE">
        <w:rPr>
          <w:rFonts w:eastAsiaTheme="minorEastAsia"/>
          <w:sz w:val="28"/>
          <w:szCs w:val="28"/>
        </w:rPr>
        <w:t xml:space="preserve"> послідовність подій при ДТП і встановити його механізм або</w:t>
      </w:r>
      <w:r w:rsidR="006C566B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 xml:space="preserve">вважає </w:t>
      </w:r>
      <w:proofErr w:type="spellStart"/>
      <w:r w:rsidRPr="008D55CE">
        <w:rPr>
          <w:rFonts w:eastAsiaTheme="minorEastAsia"/>
          <w:sz w:val="28"/>
          <w:szCs w:val="28"/>
        </w:rPr>
        <w:t>рівноімовірними</w:t>
      </w:r>
      <w:proofErr w:type="spellEnd"/>
      <w:r w:rsidRPr="008D55CE">
        <w:rPr>
          <w:rFonts w:eastAsiaTheme="minorEastAsia"/>
          <w:sz w:val="28"/>
          <w:szCs w:val="28"/>
        </w:rPr>
        <w:t xml:space="preserve"> кілька різних версій. Нарешті, приходиться враховувати можливість мимовільних помилок слідчого, його</w:t>
      </w:r>
      <w:r w:rsidR="006C566B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недостатню компетентність у спеціальних питаннях теорії і екс</w:t>
      </w:r>
      <w:r w:rsidR="006C566B">
        <w:rPr>
          <w:rFonts w:eastAsiaTheme="minorEastAsia"/>
          <w:sz w:val="28"/>
          <w:szCs w:val="28"/>
        </w:rPr>
        <w:t>плуа</w:t>
      </w:r>
      <w:r w:rsidRPr="008D55CE">
        <w:rPr>
          <w:rFonts w:eastAsiaTheme="minorEastAsia"/>
          <w:sz w:val="28"/>
          <w:szCs w:val="28"/>
        </w:rPr>
        <w:t>тації автомобіля, а також умисне спотворення матері ріалів справи і</w:t>
      </w:r>
      <w:r w:rsidR="006C566B"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 xml:space="preserve">розбирання версії, що відрізняється від істини. Якщо експерт приходить до </w:t>
      </w:r>
      <w:r w:rsidR="006C566B">
        <w:rPr>
          <w:rFonts w:eastAsiaTheme="minorEastAsia"/>
          <w:sz w:val="28"/>
          <w:szCs w:val="28"/>
        </w:rPr>
        <w:t>висновку</w:t>
      </w:r>
      <w:r w:rsidRPr="008D55CE">
        <w:rPr>
          <w:rFonts w:eastAsiaTheme="minorEastAsia"/>
          <w:sz w:val="28"/>
          <w:szCs w:val="28"/>
        </w:rPr>
        <w:t xml:space="preserve"> про те, що дійсний механізм ДТП відрізняється від описаного</w:t>
      </w:r>
      <w:r>
        <w:rPr>
          <w:rFonts w:eastAsiaTheme="minorEastAsia"/>
          <w:sz w:val="28"/>
          <w:szCs w:val="28"/>
        </w:rPr>
        <w:t xml:space="preserve"> </w:t>
      </w:r>
      <w:r w:rsidRPr="008D55CE">
        <w:rPr>
          <w:rFonts w:eastAsiaTheme="minorEastAsia"/>
          <w:sz w:val="28"/>
          <w:szCs w:val="28"/>
        </w:rPr>
        <w:t>слідством, то він викладає свою версію і дає пояснення виникли р</w:t>
      </w:r>
      <w:r w:rsidR="006C566B">
        <w:rPr>
          <w:rFonts w:eastAsiaTheme="minorEastAsia"/>
          <w:sz w:val="28"/>
          <w:szCs w:val="28"/>
        </w:rPr>
        <w:t>озбіжностям</w:t>
      </w:r>
      <w:r w:rsidRPr="008D55CE">
        <w:rPr>
          <w:rFonts w:eastAsiaTheme="minorEastAsia"/>
          <w:sz w:val="28"/>
          <w:szCs w:val="28"/>
        </w:rPr>
        <w:t>.</w:t>
      </w:r>
    </w:p>
    <w:sectPr w:rsidR="008D55CE" w:rsidRPr="00944F56" w:rsidSect="0065263E">
      <w:footerReference w:type="default" r:id="rId7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7032" w14:textId="77777777" w:rsidR="00781904" w:rsidRDefault="00781904" w:rsidP="0065263E">
      <w:r>
        <w:separator/>
      </w:r>
    </w:p>
  </w:endnote>
  <w:endnote w:type="continuationSeparator" w:id="0">
    <w:p w14:paraId="2608B9B3" w14:textId="77777777" w:rsidR="00781904" w:rsidRDefault="00781904" w:rsidP="0065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385992"/>
      <w:docPartObj>
        <w:docPartGallery w:val="Page Numbers (Bottom of Page)"/>
        <w:docPartUnique/>
      </w:docPartObj>
    </w:sdtPr>
    <w:sdtContent>
      <w:p w14:paraId="58534F4D" w14:textId="77777777" w:rsidR="00944F56" w:rsidRDefault="00944F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62A4C" w14:textId="77777777" w:rsidR="00944F56" w:rsidRDefault="00944F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1C6A" w14:textId="77777777" w:rsidR="00781904" w:rsidRDefault="00781904" w:rsidP="0065263E">
      <w:r>
        <w:separator/>
      </w:r>
    </w:p>
  </w:footnote>
  <w:footnote w:type="continuationSeparator" w:id="0">
    <w:p w14:paraId="1479C3FB" w14:textId="77777777" w:rsidR="00781904" w:rsidRDefault="00781904" w:rsidP="0065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43733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3E"/>
    <w:rsid w:val="000A10A7"/>
    <w:rsid w:val="000C3786"/>
    <w:rsid w:val="001110A8"/>
    <w:rsid w:val="001B4813"/>
    <w:rsid w:val="001E3D29"/>
    <w:rsid w:val="00310AD4"/>
    <w:rsid w:val="003C2E85"/>
    <w:rsid w:val="00414332"/>
    <w:rsid w:val="004652D3"/>
    <w:rsid w:val="00605F7D"/>
    <w:rsid w:val="0065263E"/>
    <w:rsid w:val="006C52C9"/>
    <w:rsid w:val="006C566B"/>
    <w:rsid w:val="00781904"/>
    <w:rsid w:val="00793A51"/>
    <w:rsid w:val="008D55CE"/>
    <w:rsid w:val="008F44BB"/>
    <w:rsid w:val="00944F56"/>
    <w:rsid w:val="00946978"/>
    <w:rsid w:val="009711D6"/>
    <w:rsid w:val="009C62D4"/>
    <w:rsid w:val="00A22763"/>
    <w:rsid w:val="00BC318F"/>
    <w:rsid w:val="00BF18FF"/>
    <w:rsid w:val="00CD19CD"/>
    <w:rsid w:val="00D160CB"/>
    <w:rsid w:val="00EA59D0"/>
    <w:rsid w:val="00F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5A73"/>
  <w15:chartTrackingRefBased/>
  <w15:docId w15:val="{0FEFC446-000A-4DC0-95CB-3B47D34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63E"/>
    <w:pPr>
      <w:tabs>
        <w:tab w:val="center" w:pos="4513"/>
        <w:tab w:val="right" w:pos="902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5263E"/>
  </w:style>
  <w:style w:type="paragraph" w:styleId="a5">
    <w:name w:val="footer"/>
    <w:basedOn w:val="a"/>
    <w:link w:val="a6"/>
    <w:uiPriority w:val="99"/>
    <w:unhideWhenUsed/>
    <w:rsid w:val="0065263E"/>
    <w:pPr>
      <w:tabs>
        <w:tab w:val="center" w:pos="4513"/>
        <w:tab w:val="right" w:pos="9026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5263E"/>
  </w:style>
  <w:style w:type="paragraph" w:customStyle="1" w:styleId="a7">
    <w:name w:val="Îáû÷íûé"/>
    <w:basedOn w:val="a"/>
    <w:next w:val="a"/>
    <w:uiPriority w:val="99"/>
    <w:rsid w:val="00BC318F"/>
    <w:pPr>
      <w:autoSpaceDE w:val="0"/>
      <w:autoSpaceDN w:val="0"/>
      <w:adjustRightInd w:val="0"/>
      <w:jc w:val="left"/>
    </w:pPr>
    <w:rPr>
      <w:rFonts w:cs="Times New Roman"/>
    </w:rPr>
  </w:style>
  <w:style w:type="paragraph" w:customStyle="1" w:styleId="Default">
    <w:name w:val="Default"/>
    <w:rsid w:val="00BC318F"/>
    <w:pPr>
      <w:autoSpaceDE w:val="0"/>
      <w:autoSpaceDN w:val="0"/>
      <w:adjustRightInd w:val="0"/>
      <w:jc w:val="left"/>
    </w:pPr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6C566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C5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14082</Words>
  <Characters>8027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16</cp:revision>
  <cp:lastPrinted>2018-08-08T16:29:00Z</cp:lastPrinted>
  <dcterms:created xsi:type="dcterms:W3CDTF">2018-07-15T19:17:00Z</dcterms:created>
  <dcterms:modified xsi:type="dcterms:W3CDTF">2022-11-28T06:09:00Z</dcterms:modified>
</cp:coreProperties>
</file>