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888" w:rsidRDefault="008D4888" w:rsidP="00A51D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D4888" w:rsidRDefault="00271795" w:rsidP="008D48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D2E">
        <w:rPr>
          <w:rFonts w:ascii="Times New Roman" w:hAnsi="Times New Roman" w:cs="Times New Roman"/>
          <w:b/>
          <w:sz w:val="28"/>
          <w:szCs w:val="28"/>
        </w:rPr>
        <w:t>Практична робота</w:t>
      </w:r>
      <w:r w:rsidR="00460591" w:rsidRPr="00A51D2E">
        <w:rPr>
          <w:rFonts w:ascii="Times New Roman" w:hAnsi="Times New Roman" w:cs="Times New Roman"/>
          <w:b/>
          <w:sz w:val="28"/>
          <w:szCs w:val="28"/>
        </w:rPr>
        <w:t>:</w:t>
      </w:r>
    </w:p>
    <w:p w:rsidR="00460591" w:rsidRPr="00A51D2E" w:rsidRDefault="00460591" w:rsidP="008D48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D2E">
        <w:rPr>
          <w:rFonts w:ascii="Times New Roman" w:hAnsi="Times New Roman" w:cs="Times New Roman"/>
          <w:b/>
          <w:sz w:val="28"/>
          <w:szCs w:val="28"/>
        </w:rPr>
        <w:t>Туристське спорядження. Укладання рюкзака.</w:t>
      </w:r>
    </w:p>
    <w:p w:rsidR="008D4888" w:rsidRDefault="008D4888" w:rsidP="00A51D2E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0591" w:rsidRPr="008D4888" w:rsidRDefault="00460591" w:rsidP="00A51D2E">
      <w:pPr>
        <w:pStyle w:val="a3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D4888">
        <w:rPr>
          <w:rFonts w:ascii="Times New Roman" w:hAnsi="Times New Roman" w:cs="Times New Roman"/>
          <w:i/>
          <w:sz w:val="28"/>
          <w:szCs w:val="28"/>
        </w:rPr>
        <w:t>МЕТА:  ознайомити</w:t>
      </w:r>
      <w:proofErr w:type="gramEnd"/>
      <w:r w:rsidRPr="008D4888">
        <w:rPr>
          <w:rFonts w:ascii="Times New Roman" w:hAnsi="Times New Roman" w:cs="Times New Roman"/>
          <w:i/>
          <w:sz w:val="28"/>
          <w:szCs w:val="28"/>
        </w:rPr>
        <w:t xml:space="preserve">  студентів  із  загальними  вимогами  до  індивідуального та  групового  спорядження  для  туристського  походу  та  дотримання принципу  максимальної  необхідності  при  доборі  спорядження,  сформувати практичні навики правильного укладання рюкзака.</w:t>
      </w:r>
    </w:p>
    <w:p w:rsidR="00460591" w:rsidRPr="008D4888" w:rsidRDefault="00460591" w:rsidP="00A51D2E">
      <w:pPr>
        <w:pStyle w:val="a3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4888">
        <w:rPr>
          <w:rFonts w:ascii="Times New Roman" w:hAnsi="Times New Roman" w:cs="Times New Roman"/>
          <w:i/>
          <w:sz w:val="28"/>
          <w:szCs w:val="28"/>
        </w:rPr>
        <w:t>Зміст практичної роботи:</w:t>
      </w:r>
    </w:p>
    <w:p w:rsidR="00460591" w:rsidRPr="008D4888" w:rsidRDefault="00460591" w:rsidP="00A51D2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D4888">
        <w:rPr>
          <w:rFonts w:ascii="Times New Roman" w:hAnsi="Times New Roman" w:cs="Times New Roman"/>
          <w:i/>
          <w:sz w:val="28"/>
          <w:szCs w:val="28"/>
        </w:rPr>
        <w:t>Спорядження  туриста</w:t>
      </w:r>
      <w:proofErr w:type="gramEnd"/>
      <w:r w:rsidRPr="008D4888">
        <w:rPr>
          <w:rFonts w:ascii="Times New Roman" w:hAnsi="Times New Roman" w:cs="Times New Roman"/>
          <w:i/>
          <w:sz w:val="28"/>
          <w:szCs w:val="28"/>
        </w:rPr>
        <w:t xml:space="preserve">  має  відповідати  протяжності  та  тривалості маршруту,  сезону  на  час  походу  і  складності  та  характеру  природних перешкод. Похідне </w:t>
      </w:r>
      <w:proofErr w:type="gramStart"/>
      <w:r w:rsidRPr="008D4888">
        <w:rPr>
          <w:rFonts w:ascii="Times New Roman" w:hAnsi="Times New Roman" w:cs="Times New Roman"/>
          <w:i/>
          <w:sz w:val="28"/>
          <w:szCs w:val="28"/>
        </w:rPr>
        <w:t>спорядження,  відповідно</w:t>
      </w:r>
      <w:proofErr w:type="gramEnd"/>
      <w:r w:rsidRPr="008D4888">
        <w:rPr>
          <w:rFonts w:ascii="Times New Roman" w:hAnsi="Times New Roman" w:cs="Times New Roman"/>
          <w:i/>
          <w:sz w:val="28"/>
          <w:szCs w:val="28"/>
        </w:rPr>
        <w:t xml:space="preserve"> до використання, поділяється на особисте, групове та спеціальне спорядження. 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D2E">
        <w:rPr>
          <w:rFonts w:ascii="Times New Roman" w:hAnsi="Times New Roman" w:cs="Times New Roman"/>
          <w:sz w:val="28"/>
          <w:szCs w:val="28"/>
        </w:rPr>
        <w:t>Особисте  спорядження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–  це  спорядження,  яким  турист  у  поході користується особисто. 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1D2E">
        <w:rPr>
          <w:rFonts w:ascii="Times New Roman" w:hAnsi="Times New Roman" w:cs="Times New Roman"/>
          <w:sz w:val="28"/>
          <w:szCs w:val="28"/>
        </w:rPr>
        <w:t xml:space="preserve">До  особистого  спорядження  належить:  рюкзак,  каремат,  спальний мішок,  взуття,  штормовий  костюм,  змінна  білизна,  штани,  шорти,  сорочка, футболка тощо, шкарпетки бавовняні (дві-три пари) і вовняні (одна-дві пари), носові  хустки,  плавки,  водонепроникна  плащ-накидка  або  накидка поліетиленова з капюшоном, головний убір  (залежно  від  погоди), рукавиці, окуляри  сонцезахисні  в  жорсткому  футлярі,  годинник,  туалетний  набір, рушник, столовий набір (кружка, ложка, миска, ніж), швейний набір (голки, нитки, шпильки, ґудзики), альпеншток, компас, фляга для води тощо. 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D2E">
        <w:rPr>
          <w:rFonts w:ascii="Times New Roman" w:hAnsi="Times New Roman" w:cs="Times New Roman"/>
          <w:sz w:val="28"/>
          <w:szCs w:val="28"/>
        </w:rPr>
        <w:t>Рюкзак - заплічний мішок для перенесення спорядження та вантажу.</w:t>
      </w:r>
      <w:r w:rsidR="00EE5C66" w:rsidRPr="00A51D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D2E">
        <w:rPr>
          <w:rFonts w:ascii="Times New Roman" w:hAnsi="Times New Roman" w:cs="Times New Roman"/>
          <w:sz w:val="28"/>
          <w:szCs w:val="28"/>
          <w:lang w:val="uk-UA"/>
        </w:rPr>
        <w:t>За об’ємом і функціями рюкзаки умовно поділяють на міські (об’єм до 35 л), штурмові або “альпіністські” (об’єм до 65 л) та експедиційні (об’єм від 65 л і вище).</w:t>
      </w:r>
    </w:p>
    <w:p w:rsidR="00460591" w:rsidRPr="008D4888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888">
        <w:rPr>
          <w:rFonts w:ascii="Times New Roman" w:hAnsi="Times New Roman" w:cs="Times New Roman"/>
          <w:sz w:val="28"/>
          <w:szCs w:val="28"/>
          <w:lang w:val="uk-UA"/>
        </w:rPr>
        <w:t>Міс</w:t>
      </w:r>
      <w:r w:rsidR="008D4888">
        <w:rPr>
          <w:rFonts w:ascii="Times New Roman" w:hAnsi="Times New Roman" w:cs="Times New Roman"/>
          <w:sz w:val="28"/>
          <w:szCs w:val="28"/>
          <w:lang w:val="uk-UA"/>
        </w:rPr>
        <w:t>ький  рюкзак</w:t>
      </w:r>
      <w:r w:rsidRPr="008D4888">
        <w:rPr>
          <w:rFonts w:ascii="Times New Roman" w:hAnsi="Times New Roman" w:cs="Times New Roman"/>
          <w:sz w:val="28"/>
          <w:szCs w:val="28"/>
          <w:lang w:val="uk-UA"/>
        </w:rPr>
        <w:t xml:space="preserve">  –  данина  сучасній  моді,  рюкзак  для екскурсантів  та  мандрівників,  що  подорожують  містами  усього  світу. 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888">
        <w:rPr>
          <w:rFonts w:ascii="Times New Roman" w:hAnsi="Times New Roman" w:cs="Times New Roman"/>
          <w:sz w:val="28"/>
          <w:szCs w:val="28"/>
          <w:lang w:val="uk-UA"/>
        </w:rPr>
        <w:t xml:space="preserve">Ємність таких рюкзаків від 10 до 35 л. У легкому міському рюкзаку зручно носити  фотоапарат,  відеокамеру,  </w:t>
      </w:r>
      <w:r w:rsidRPr="00A51D2E">
        <w:rPr>
          <w:rFonts w:ascii="Times New Roman" w:hAnsi="Times New Roman" w:cs="Times New Roman"/>
          <w:sz w:val="28"/>
          <w:szCs w:val="28"/>
        </w:rPr>
        <w:t xml:space="preserve">складну  парасольку,  легку  куртку, бутерброди  та  пляшечку  мінеральної  води.  </w:t>
      </w:r>
      <w:proofErr w:type="gramStart"/>
      <w:r w:rsidRPr="00A51D2E">
        <w:rPr>
          <w:rFonts w:ascii="Times New Roman" w:hAnsi="Times New Roman" w:cs="Times New Roman"/>
          <w:sz w:val="28"/>
          <w:szCs w:val="28"/>
        </w:rPr>
        <w:t>При  такій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завантаженості  у туриста вільні руки, йому зручно пересуватися, фотографувати тощо.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1D2E">
        <w:rPr>
          <w:rFonts w:ascii="Times New Roman" w:hAnsi="Times New Roman" w:cs="Times New Roman"/>
          <w:sz w:val="28"/>
          <w:szCs w:val="28"/>
        </w:rPr>
        <w:t>Експедицій</w:t>
      </w:r>
      <w:r w:rsidR="008D4888">
        <w:rPr>
          <w:rFonts w:ascii="Times New Roman" w:hAnsi="Times New Roman" w:cs="Times New Roman"/>
          <w:sz w:val="28"/>
          <w:szCs w:val="28"/>
        </w:rPr>
        <w:t xml:space="preserve">ний, або </w:t>
      </w:r>
      <w:proofErr w:type="gramStart"/>
      <w:r w:rsidR="008D4888">
        <w:rPr>
          <w:rFonts w:ascii="Times New Roman" w:hAnsi="Times New Roman" w:cs="Times New Roman"/>
          <w:sz w:val="28"/>
          <w:szCs w:val="28"/>
        </w:rPr>
        <w:t>пішохідний</w:t>
      </w:r>
      <w:r w:rsidRPr="00A51D2E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це рюкзак, ємністю більше 65  літрів, який використовується у довготривалих подорожах. Такий рюкзак </w:t>
      </w:r>
      <w:proofErr w:type="gramStart"/>
      <w:r w:rsidRPr="00A51D2E">
        <w:rPr>
          <w:rFonts w:ascii="Times New Roman" w:hAnsi="Times New Roman" w:cs="Times New Roman"/>
          <w:sz w:val="28"/>
          <w:szCs w:val="28"/>
        </w:rPr>
        <w:t>має  витримувати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екстремальні  умови:  шарпання  об  скелі  та  гілки  дерев, падіння  з  висоти,  намокання  у  воді.  </w:t>
      </w:r>
      <w:proofErr w:type="gramStart"/>
      <w:r w:rsidRPr="00A51D2E">
        <w:rPr>
          <w:rFonts w:ascii="Times New Roman" w:hAnsi="Times New Roman" w:cs="Times New Roman"/>
          <w:sz w:val="28"/>
          <w:szCs w:val="28"/>
        </w:rPr>
        <w:t>Для  здійснення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численних  переїздів  та пересадок  у  різноманітному  транспорті  для  пішохідного  рюкзака  шиється транспортний чохол. У такому чохлі рюкзак зручно здавати в багаж під час </w:t>
      </w:r>
      <w:proofErr w:type="gramStart"/>
      <w:r w:rsidRPr="00A51D2E">
        <w:rPr>
          <w:rFonts w:ascii="Times New Roman" w:hAnsi="Times New Roman" w:cs="Times New Roman"/>
          <w:sz w:val="28"/>
          <w:szCs w:val="28"/>
        </w:rPr>
        <w:t>авіаперевезень  та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вмощувати  в  багажні  відділення  наземного  транспорту.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D2E">
        <w:rPr>
          <w:rFonts w:ascii="Times New Roman" w:hAnsi="Times New Roman" w:cs="Times New Roman"/>
          <w:sz w:val="28"/>
          <w:szCs w:val="28"/>
        </w:rPr>
        <w:t>Експедиційні  рюкзаки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мають  жорстку  конструкцію  спину,  за  рахунок  якої знімається основне навантаження із спини.  </w:t>
      </w:r>
    </w:p>
    <w:p w:rsidR="00460591" w:rsidRPr="00A51D2E" w:rsidRDefault="008D4888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Штурмовий </w:t>
      </w:r>
      <w:r w:rsidR="00460591" w:rsidRPr="00A51D2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60591" w:rsidRPr="00A51D2E">
        <w:rPr>
          <w:rFonts w:ascii="Times New Roman" w:hAnsi="Times New Roman" w:cs="Times New Roman"/>
          <w:sz w:val="28"/>
          <w:szCs w:val="28"/>
        </w:rPr>
        <w:t>–  це</w:t>
      </w:r>
      <w:proofErr w:type="gramEnd"/>
      <w:r w:rsidR="00460591" w:rsidRPr="00A51D2E">
        <w:rPr>
          <w:rFonts w:ascii="Times New Roman" w:hAnsi="Times New Roman" w:cs="Times New Roman"/>
          <w:sz w:val="28"/>
          <w:szCs w:val="28"/>
        </w:rPr>
        <w:t xml:space="preserve">  зменшена  копія  експедиційного  рюкзака, ємністю від 35 л. У них достатньо жорстка конструкція спинки і дуже міцний поясний ремінь. За рахунок особливої конструкції спинки і міцного поясного </w:t>
      </w:r>
      <w:proofErr w:type="gramStart"/>
      <w:r w:rsidR="00460591" w:rsidRPr="00A51D2E">
        <w:rPr>
          <w:rFonts w:ascii="Times New Roman" w:hAnsi="Times New Roman" w:cs="Times New Roman"/>
          <w:sz w:val="28"/>
          <w:szCs w:val="28"/>
        </w:rPr>
        <w:t>ременя  рюкзаки</w:t>
      </w:r>
      <w:proofErr w:type="gramEnd"/>
      <w:r w:rsidR="00460591" w:rsidRPr="00A51D2E">
        <w:rPr>
          <w:rFonts w:ascii="Times New Roman" w:hAnsi="Times New Roman" w:cs="Times New Roman"/>
          <w:sz w:val="28"/>
          <w:szCs w:val="28"/>
        </w:rPr>
        <w:t xml:space="preserve">  “штурмового”  виду   підходять  для  перенесення  важких вантажів.  </w:t>
      </w:r>
      <w:proofErr w:type="gramStart"/>
      <w:r w:rsidR="00460591" w:rsidRPr="00A51D2E">
        <w:rPr>
          <w:rFonts w:ascii="Times New Roman" w:hAnsi="Times New Roman" w:cs="Times New Roman"/>
          <w:sz w:val="28"/>
          <w:szCs w:val="28"/>
        </w:rPr>
        <w:t>Він  придатний</w:t>
      </w:r>
      <w:proofErr w:type="gramEnd"/>
      <w:r w:rsidR="00460591" w:rsidRPr="00A51D2E">
        <w:rPr>
          <w:rFonts w:ascii="Times New Roman" w:hAnsi="Times New Roman" w:cs="Times New Roman"/>
          <w:sz w:val="28"/>
          <w:szCs w:val="28"/>
        </w:rPr>
        <w:t xml:space="preserve">  для  некатегорійних  походів,  виїздів  за  місто, радіальних  вилазок  зі  стаціонарного  табору,  а  також  використовується  для альпінізму і скелелазіння.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1D2E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8D4888">
        <w:rPr>
          <w:rFonts w:ascii="Times New Roman" w:hAnsi="Times New Roman" w:cs="Times New Roman"/>
          <w:sz w:val="28"/>
          <w:szCs w:val="28"/>
        </w:rPr>
        <w:t xml:space="preserve">натомічний </w:t>
      </w:r>
      <w:proofErr w:type="gramStart"/>
      <w:r w:rsidR="008D4888">
        <w:rPr>
          <w:rFonts w:ascii="Times New Roman" w:hAnsi="Times New Roman" w:cs="Times New Roman"/>
          <w:sz w:val="28"/>
          <w:szCs w:val="28"/>
        </w:rPr>
        <w:t xml:space="preserve">рюкзак </w:t>
      </w:r>
      <w:r w:rsidRPr="00A51D2E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сучасний рюкзак, зручність носіння якого досягається за рахунок форми м'якого каркасу, який повторює вигини спини.  </w:t>
      </w:r>
      <w:proofErr w:type="gramStart"/>
      <w:r w:rsidRPr="00A51D2E">
        <w:rPr>
          <w:rFonts w:ascii="Times New Roman" w:hAnsi="Times New Roman" w:cs="Times New Roman"/>
          <w:sz w:val="28"/>
          <w:szCs w:val="28"/>
        </w:rPr>
        <w:t>Такий  рюкзак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,  окрім  лямок,  має  ще  стегновий  (бандажний)  пояс  –широкий  ремінь,  який  виконує  функцію  розподілу  ваги  рюкзака  на  плечі, крижі та клуби. Це зроблено з урахуванням анатомії людини. Пояс вшитий так, щоби зручно опирався на клуби. Ширина такого поясу не менше 10-15 см.  </w:t>
      </w:r>
      <w:proofErr w:type="gramStart"/>
      <w:r w:rsidRPr="00A51D2E">
        <w:rPr>
          <w:rFonts w:ascii="Times New Roman" w:hAnsi="Times New Roman" w:cs="Times New Roman"/>
          <w:sz w:val="28"/>
          <w:szCs w:val="28"/>
        </w:rPr>
        <w:t>Довжина  регулюється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додатковими  ремінними  стяжками  та  пряжкою-самоскидом. Це дає можливість в екстремальних умовах легким рухом руки розчепити пряжку і швидко вивільнитися від рюкзака.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D2E">
        <w:rPr>
          <w:rFonts w:ascii="Times New Roman" w:hAnsi="Times New Roman" w:cs="Times New Roman"/>
          <w:sz w:val="28"/>
          <w:szCs w:val="28"/>
        </w:rPr>
        <w:t>Велорюкзак  (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>“штани”)  –  рюкзак,  призначений  для  кріплення  на</w:t>
      </w:r>
      <w:r w:rsidR="00EE5C66" w:rsidRPr="00A51D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D2E">
        <w:rPr>
          <w:rFonts w:ascii="Times New Roman" w:hAnsi="Times New Roman" w:cs="Times New Roman"/>
          <w:sz w:val="28"/>
          <w:szCs w:val="28"/>
        </w:rPr>
        <w:t xml:space="preserve">багажник  велосипеда.  </w:t>
      </w:r>
      <w:proofErr w:type="gramStart"/>
      <w:r w:rsidRPr="00A51D2E">
        <w:rPr>
          <w:rFonts w:ascii="Times New Roman" w:hAnsi="Times New Roman" w:cs="Times New Roman"/>
          <w:sz w:val="28"/>
          <w:szCs w:val="28"/>
        </w:rPr>
        <w:t>Деякі  моделі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“вело-штанів”  забезпечуються  лямками</w:t>
      </w:r>
      <w:r w:rsidR="00EE5C66" w:rsidRPr="00A51D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D2E">
        <w:rPr>
          <w:rFonts w:ascii="Times New Roman" w:hAnsi="Times New Roman" w:cs="Times New Roman"/>
          <w:sz w:val="28"/>
          <w:szCs w:val="28"/>
        </w:rPr>
        <w:t xml:space="preserve">для  перенесення  рюкзака  на  спині.  </w:t>
      </w:r>
      <w:proofErr w:type="gramStart"/>
      <w:r w:rsidRPr="00A51D2E">
        <w:rPr>
          <w:rFonts w:ascii="Times New Roman" w:hAnsi="Times New Roman" w:cs="Times New Roman"/>
          <w:sz w:val="28"/>
          <w:szCs w:val="28"/>
        </w:rPr>
        <w:t>В  інших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ситуаціях  перевозити  такий</w:t>
      </w:r>
      <w:r w:rsidR="00EE5C66" w:rsidRPr="00A51D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D2E">
        <w:rPr>
          <w:rFonts w:ascii="Times New Roman" w:hAnsi="Times New Roman" w:cs="Times New Roman"/>
          <w:sz w:val="28"/>
          <w:szCs w:val="28"/>
        </w:rPr>
        <w:t xml:space="preserve">рюкзак на багажнику значно зручніше. 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D2E">
        <w:rPr>
          <w:rFonts w:ascii="Times New Roman" w:hAnsi="Times New Roman" w:cs="Times New Roman"/>
          <w:sz w:val="28"/>
          <w:szCs w:val="28"/>
        </w:rPr>
        <w:t>Спеціальні  рюкзаки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>-мішки  з  непромокальної  тканини  виготовляють</w:t>
      </w:r>
      <w:r w:rsidR="00EE5C66" w:rsidRPr="00A51D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D2E">
        <w:rPr>
          <w:rFonts w:ascii="Times New Roman" w:hAnsi="Times New Roman" w:cs="Times New Roman"/>
          <w:sz w:val="28"/>
          <w:szCs w:val="28"/>
        </w:rPr>
        <w:t>для сплавів на плотах та катамаранах.</w:t>
      </w:r>
    </w:p>
    <w:p w:rsidR="00460591" w:rsidRPr="00A51D2E" w:rsidRDefault="008D4888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Баул </w:t>
      </w:r>
      <w:r w:rsidR="00460591" w:rsidRPr="00A51D2E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460591" w:rsidRPr="00A51D2E">
        <w:rPr>
          <w:rFonts w:ascii="Times New Roman" w:hAnsi="Times New Roman" w:cs="Times New Roman"/>
          <w:sz w:val="28"/>
          <w:szCs w:val="28"/>
        </w:rPr>
        <w:t xml:space="preserve">  це  великий  міцний  мішок  з  лямками  і  численними</w:t>
      </w:r>
      <w:r w:rsidR="00EE5C66" w:rsidRPr="00A51D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0591" w:rsidRPr="00A51D2E">
        <w:rPr>
          <w:rFonts w:ascii="Times New Roman" w:hAnsi="Times New Roman" w:cs="Times New Roman"/>
          <w:sz w:val="28"/>
          <w:szCs w:val="28"/>
        </w:rPr>
        <w:t xml:space="preserve">ручками,  що  використовується  в  альпінізмі  та  гірському  туризмі.  </w:t>
      </w:r>
      <w:proofErr w:type="gramStart"/>
      <w:r w:rsidR="00460591" w:rsidRPr="00A51D2E">
        <w:rPr>
          <w:rFonts w:ascii="Times New Roman" w:hAnsi="Times New Roman" w:cs="Times New Roman"/>
          <w:sz w:val="28"/>
          <w:szCs w:val="28"/>
        </w:rPr>
        <w:t>В  деяких</w:t>
      </w:r>
      <w:proofErr w:type="gramEnd"/>
      <w:r w:rsidR="00EE5C66" w:rsidRPr="00A51D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0591" w:rsidRPr="00A51D2E">
        <w:rPr>
          <w:rFonts w:ascii="Times New Roman" w:hAnsi="Times New Roman" w:cs="Times New Roman"/>
          <w:sz w:val="28"/>
          <w:szCs w:val="28"/>
        </w:rPr>
        <w:t>баулах  є  блискавка  збоку,  однак  класичний  тип  –  це  мішок  з  верхом,  що</w:t>
      </w:r>
      <w:r w:rsidR="00EE5C66" w:rsidRPr="00A51D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0591" w:rsidRPr="00A51D2E">
        <w:rPr>
          <w:rFonts w:ascii="Times New Roman" w:hAnsi="Times New Roman" w:cs="Times New Roman"/>
          <w:sz w:val="28"/>
          <w:szCs w:val="28"/>
        </w:rPr>
        <w:t>затягується.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D2E">
        <w:rPr>
          <w:rFonts w:ascii="Times New Roman" w:hAnsi="Times New Roman" w:cs="Times New Roman"/>
          <w:sz w:val="28"/>
          <w:szCs w:val="28"/>
        </w:rPr>
        <w:t>Баули  першого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типу  використовуються  при  транспортуванні</w:t>
      </w:r>
      <w:r w:rsidR="00EE5C66" w:rsidRPr="00A51D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D2E">
        <w:rPr>
          <w:rFonts w:ascii="Times New Roman" w:hAnsi="Times New Roman" w:cs="Times New Roman"/>
          <w:sz w:val="28"/>
          <w:szCs w:val="28"/>
        </w:rPr>
        <w:t xml:space="preserve">експедиційного вантажу, наприклад у поїзді, літаку або на в’ючних тваринах. 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D2E">
        <w:rPr>
          <w:rFonts w:ascii="Times New Roman" w:hAnsi="Times New Roman" w:cs="Times New Roman"/>
          <w:sz w:val="28"/>
          <w:szCs w:val="28"/>
        </w:rPr>
        <w:t>Баули  другого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типу  –  для  гірських  альпіністських  сходжень.  Вони</w:t>
      </w:r>
      <w:r w:rsidR="00EE5C66" w:rsidRPr="00A51D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A51D2E">
        <w:rPr>
          <w:rFonts w:ascii="Times New Roman" w:hAnsi="Times New Roman" w:cs="Times New Roman"/>
          <w:sz w:val="28"/>
          <w:szCs w:val="28"/>
        </w:rPr>
        <w:t>шиються  з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дуже  міцної,  водонепроникної,  зносостійкої  тканини.  </w:t>
      </w:r>
      <w:proofErr w:type="gramStart"/>
      <w:r w:rsidRPr="00A51D2E">
        <w:rPr>
          <w:rFonts w:ascii="Times New Roman" w:hAnsi="Times New Roman" w:cs="Times New Roman"/>
          <w:sz w:val="28"/>
          <w:szCs w:val="28"/>
        </w:rPr>
        <w:t>Всі  стропи</w:t>
      </w:r>
      <w:proofErr w:type="gramEnd"/>
      <w:r w:rsidR="00EE5C66" w:rsidRPr="00A51D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D2E">
        <w:rPr>
          <w:rFonts w:ascii="Times New Roman" w:hAnsi="Times New Roman" w:cs="Times New Roman"/>
          <w:sz w:val="28"/>
          <w:szCs w:val="28"/>
        </w:rPr>
        <w:t>сходяться на вантажній петлі, за яку баул тягнуть нагору від підніжжя. Лямки</w:t>
      </w:r>
      <w:r w:rsidR="00EE5C66" w:rsidRPr="00A51D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A51D2E">
        <w:rPr>
          <w:rFonts w:ascii="Times New Roman" w:hAnsi="Times New Roman" w:cs="Times New Roman"/>
          <w:sz w:val="28"/>
          <w:szCs w:val="28"/>
        </w:rPr>
        <w:t>потрібні,  коли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тягти  мішок  по  зруйнованих  пологих  скелях  набагато  важче,</w:t>
      </w:r>
      <w:r w:rsidR="00EE5C66" w:rsidRPr="00A51D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D2E">
        <w:rPr>
          <w:rFonts w:ascii="Times New Roman" w:hAnsi="Times New Roman" w:cs="Times New Roman"/>
          <w:sz w:val="28"/>
          <w:szCs w:val="28"/>
        </w:rPr>
        <w:t>ніж пронести його на плечах.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D2E">
        <w:rPr>
          <w:rFonts w:ascii="Times New Roman" w:hAnsi="Times New Roman" w:cs="Times New Roman"/>
          <w:sz w:val="28"/>
          <w:szCs w:val="28"/>
        </w:rPr>
        <w:t>За  матеріалом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каркасу  рюкзаки  бувають алюмінієві,  карбонові  і </w:t>
      </w:r>
      <w:r w:rsidR="00EE5C66" w:rsidRPr="00A51D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D2E">
        <w:rPr>
          <w:rFonts w:ascii="Times New Roman" w:hAnsi="Times New Roman" w:cs="Times New Roman"/>
          <w:sz w:val="28"/>
          <w:szCs w:val="28"/>
        </w:rPr>
        <w:t xml:space="preserve">сталеві.  </w:t>
      </w:r>
      <w:proofErr w:type="gramStart"/>
      <w:r w:rsidRPr="00A51D2E">
        <w:rPr>
          <w:rFonts w:ascii="Times New Roman" w:hAnsi="Times New Roman" w:cs="Times New Roman"/>
          <w:sz w:val="28"/>
          <w:szCs w:val="28"/>
        </w:rPr>
        <w:t>Алюмінієвий  каркас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рюкзаків  мало  важить,  витримує  велике </w:t>
      </w:r>
      <w:r w:rsidR="00EE5C66" w:rsidRPr="00A51D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D2E">
        <w:rPr>
          <w:rFonts w:ascii="Times New Roman" w:hAnsi="Times New Roman" w:cs="Times New Roman"/>
          <w:sz w:val="28"/>
          <w:szCs w:val="28"/>
        </w:rPr>
        <w:t xml:space="preserve">навантаження.  </w:t>
      </w:r>
      <w:proofErr w:type="gramStart"/>
      <w:r w:rsidRPr="00A51D2E">
        <w:rPr>
          <w:rFonts w:ascii="Times New Roman" w:hAnsi="Times New Roman" w:cs="Times New Roman"/>
          <w:sz w:val="28"/>
          <w:szCs w:val="28"/>
        </w:rPr>
        <w:t>Крім  алюмінієвого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каркаса,  в  деяких  рюкзаках </w:t>
      </w:r>
      <w:r w:rsidR="00EE5C66" w:rsidRPr="00A51D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D2E">
        <w:rPr>
          <w:rFonts w:ascii="Times New Roman" w:hAnsi="Times New Roman" w:cs="Times New Roman"/>
          <w:sz w:val="28"/>
          <w:szCs w:val="28"/>
        </w:rPr>
        <w:t xml:space="preserve">використовується  ще  й  карбоновий.  </w:t>
      </w:r>
      <w:proofErr w:type="gramStart"/>
      <w:r w:rsidRPr="00A51D2E">
        <w:rPr>
          <w:rFonts w:ascii="Times New Roman" w:hAnsi="Times New Roman" w:cs="Times New Roman"/>
          <w:sz w:val="28"/>
          <w:szCs w:val="28"/>
        </w:rPr>
        <w:t>Карбоновий  каркас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набагато  легше </w:t>
      </w:r>
      <w:r w:rsidR="00EE5C66" w:rsidRPr="00A51D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D2E">
        <w:rPr>
          <w:rFonts w:ascii="Times New Roman" w:hAnsi="Times New Roman" w:cs="Times New Roman"/>
          <w:sz w:val="28"/>
          <w:szCs w:val="28"/>
        </w:rPr>
        <w:t xml:space="preserve">алюмінієвого,  проте  коштує  у  декілька  разів  дорожче.  </w:t>
      </w:r>
      <w:proofErr w:type="gramStart"/>
      <w:r w:rsidRPr="00A51D2E">
        <w:rPr>
          <w:rFonts w:ascii="Times New Roman" w:hAnsi="Times New Roman" w:cs="Times New Roman"/>
          <w:sz w:val="28"/>
          <w:szCs w:val="28"/>
        </w:rPr>
        <w:t>Сталевий  каркас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</w:t>
      </w:r>
      <w:r w:rsidR="00EE5C66" w:rsidRPr="00A51D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D2E">
        <w:rPr>
          <w:rFonts w:ascii="Times New Roman" w:hAnsi="Times New Roman" w:cs="Times New Roman"/>
          <w:sz w:val="28"/>
          <w:szCs w:val="28"/>
        </w:rPr>
        <w:t xml:space="preserve">рюкзаків  надійний  і  дешевий,  проте  важкий  і  схильний  до  корозії  в </w:t>
      </w:r>
      <w:r w:rsidR="00EE5C66" w:rsidRPr="00A51D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D2E">
        <w:rPr>
          <w:rFonts w:ascii="Times New Roman" w:hAnsi="Times New Roman" w:cs="Times New Roman"/>
          <w:sz w:val="28"/>
          <w:szCs w:val="28"/>
        </w:rPr>
        <w:t xml:space="preserve">довгостроковій перспективі. 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1D2E">
        <w:rPr>
          <w:rFonts w:ascii="Times New Roman" w:hAnsi="Times New Roman" w:cs="Times New Roman"/>
          <w:sz w:val="28"/>
          <w:szCs w:val="28"/>
        </w:rPr>
        <w:t xml:space="preserve">За системою підвіски: фіксований розмір, не регулюється; фіксований </w:t>
      </w:r>
      <w:proofErr w:type="gramStart"/>
      <w:r w:rsidRPr="00A51D2E">
        <w:rPr>
          <w:rFonts w:ascii="Times New Roman" w:hAnsi="Times New Roman" w:cs="Times New Roman"/>
          <w:sz w:val="28"/>
          <w:szCs w:val="28"/>
        </w:rPr>
        <w:t>розмір,  регулюється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;  розрахована  на  різні  розміри  спини;  система  підвіски </w:t>
      </w:r>
      <w:r w:rsidR="00EE5C66" w:rsidRPr="00A51D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D2E">
        <w:rPr>
          <w:rFonts w:ascii="Times New Roman" w:hAnsi="Times New Roman" w:cs="Times New Roman"/>
          <w:sz w:val="28"/>
          <w:szCs w:val="28"/>
        </w:rPr>
        <w:t>для дітей.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D2E">
        <w:rPr>
          <w:rFonts w:ascii="Times New Roman" w:hAnsi="Times New Roman" w:cs="Times New Roman"/>
          <w:sz w:val="28"/>
          <w:szCs w:val="28"/>
        </w:rPr>
        <w:t>Основні  правила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укладання  рюкзака.  </w:t>
      </w:r>
      <w:proofErr w:type="gramStart"/>
      <w:r w:rsidRPr="00A51D2E">
        <w:rPr>
          <w:rFonts w:ascii="Times New Roman" w:hAnsi="Times New Roman" w:cs="Times New Roman"/>
          <w:sz w:val="28"/>
          <w:szCs w:val="28"/>
        </w:rPr>
        <w:t>З  досвідом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у  кожного  туриста </w:t>
      </w:r>
      <w:r w:rsidR="00EE5C66" w:rsidRPr="00A51D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D2E">
        <w:rPr>
          <w:rFonts w:ascii="Times New Roman" w:hAnsi="Times New Roman" w:cs="Times New Roman"/>
          <w:sz w:val="28"/>
          <w:szCs w:val="28"/>
        </w:rPr>
        <w:t xml:space="preserve">виробляється  свій  спосіб  упаковки  рюкзака.  </w:t>
      </w:r>
      <w:proofErr w:type="gramStart"/>
      <w:r w:rsidRPr="00A51D2E">
        <w:rPr>
          <w:rFonts w:ascii="Times New Roman" w:hAnsi="Times New Roman" w:cs="Times New Roman"/>
          <w:sz w:val="28"/>
          <w:szCs w:val="28"/>
        </w:rPr>
        <w:t>Але  все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ж  основні  принципи </w:t>
      </w:r>
      <w:r w:rsidR="00EE5C66" w:rsidRPr="00A51D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D2E">
        <w:rPr>
          <w:rFonts w:ascii="Times New Roman" w:hAnsi="Times New Roman" w:cs="Times New Roman"/>
          <w:sz w:val="28"/>
          <w:szCs w:val="28"/>
        </w:rPr>
        <w:t>незмінні: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1D2E">
        <w:rPr>
          <w:rFonts w:ascii="Times New Roman" w:hAnsi="Times New Roman" w:cs="Times New Roman"/>
          <w:sz w:val="28"/>
          <w:szCs w:val="28"/>
        </w:rPr>
        <w:t>• Все важке необхідно спакувати ближ</w:t>
      </w:r>
      <w:r w:rsidR="00BF685E">
        <w:rPr>
          <w:rFonts w:ascii="Times New Roman" w:hAnsi="Times New Roman" w:cs="Times New Roman"/>
          <w:sz w:val="28"/>
          <w:szCs w:val="28"/>
        </w:rPr>
        <w:t>че до низу і до спини</w:t>
      </w:r>
      <w:r w:rsidRPr="00A51D2E">
        <w:rPr>
          <w:rFonts w:ascii="Times New Roman" w:hAnsi="Times New Roman" w:cs="Times New Roman"/>
          <w:sz w:val="28"/>
          <w:szCs w:val="28"/>
        </w:rPr>
        <w:t>.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D2E">
        <w:rPr>
          <w:rFonts w:ascii="Times New Roman" w:hAnsi="Times New Roman" w:cs="Times New Roman"/>
          <w:sz w:val="28"/>
          <w:szCs w:val="28"/>
        </w:rPr>
        <w:t>•  Каремат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скрутити,  установити  в  середину  рюкзака  і  розпрямити  по </w:t>
      </w:r>
      <w:r w:rsidR="00EE5C66" w:rsidRPr="00A51D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D2E">
        <w:rPr>
          <w:rFonts w:ascii="Times New Roman" w:hAnsi="Times New Roman" w:cs="Times New Roman"/>
          <w:sz w:val="28"/>
          <w:szCs w:val="28"/>
        </w:rPr>
        <w:t xml:space="preserve">його  внутрішньому  контуру,  або  закріпити  ззовні  рюкзака  за  допомогою </w:t>
      </w:r>
      <w:r w:rsidR="00EE5C66" w:rsidRPr="00A51D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D2E">
        <w:rPr>
          <w:rFonts w:ascii="Times New Roman" w:hAnsi="Times New Roman" w:cs="Times New Roman"/>
          <w:sz w:val="28"/>
          <w:szCs w:val="28"/>
        </w:rPr>
        <w:t xml:space="preserve">клямок. 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1D2E">
        <w:rPr>
          <w:rFonts w:ascii="Times New Roman" w:hAnsi="Times New Roman" w:cs="Times New Roman"/>
          <w:sz w:val="28"/>
          <w:szCs w:val="28"/>
        </w:rPr>
        <w:t xml:space="preserve">• Речі </w:t>
      </w:r>
      <w:proofErr w:type="gramStart"/>
      <w:r w:rsidRPr="00A51D2E">
        <w:rPr>
          <w:rFonts w:ascii="Times New Roman" w:hAnsi="Times New Roman" w:cs="Times New Roman"/>
          <w:sz w:val="28"/>
          <w:szCs w:val="28"/>
        </w:rPr>
        <w:t>пакувати  максимально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щільно, запихаючи дрібні у всілякі щілини. 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1D2E">
        <w:rPr>
          <w:rFonts w:ascii="Times New Roman" w:hAnsi="Times New Roman" w:cs="Times New Roman"/>
          <w:sz w:val="28"/>
          <w:szCs w:val="28"/>
        </w:rPr>
        <w:t xml:space="preserve">Не варто намагатися покласти в рюкзак 5-ти кілограмовий пакет з картоплею. 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1D2E">
        <w:rPr>
          <w:rFonts w:ascii="Times New Roman" w:hAnsi="Times New Roman" w:cs="Times New Roman"/>
          <w:sz w:val="28"/>
          <w:szCs w:val="28"/>
        </w:rPr>
        <w:t xml:space="preserve">Краще </w:t>
      </w:r>
      <w:proofErr w:type="gramStart"/>
      <w:r w:rsidRPr="00A51D2E">
        <w:rPr>
          <w:rFonts w:ascii="Times New Roman" w:hAnsi="Times New Roman" w:cs="Times New Roman"/>
          <w:sz w:val="28"/>
          <w:szCs w:val="28"/>
        </w:rPr>
        <w:t>розбити  його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на декілька  маленьких, тоді  і з укладанням проблем не </w:t>
      </w:r>
      <w:r w:rsidR="00EE5C66" w:rsidRPr="00A51D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D2E">
        <w:rPr>
          <w:rFonts w:ascii="Times New Roman" w:hAnsi="Times New Roman" w:cs="Times New Roman"/>
          <w:sz w:val="28"/>
          <w:szCs w:val="28"/>
        </w:rPr>
        <w:t>буде.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D2E">
        <w:rPr>
          <w:rFonts w:ascii="Times New Roman" w:hAnsi="Times New Roman" w:cs="Times New Roman"/>
          <w:sz w:val="28"/>
          <w:szCs w:val="28"/>
        </w:rPr>
        <w:t>•  Якщо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у  рюкзаку  є  нижнє  відділення  -  його  треба  відстібнути,  таким </w:t>
      </w:r>
      <w:r w:rsidR="00EE5C66" w:rsidRPr="00A51D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D2E">
        <w:rPr>
          <w:rFonts w:ascii="Times New Roman" w:hAnsi="Times New Roman" w:cs="Times New Roman"/>
          <w:sz w:val="28"/>
          <w:szCs w:val="28"/>
        </w:rPr>
        <w:t xml:space="preserve">чином, утворивши в рюкзаку єдиний простір. 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1D2E">
        <w:rPr>
          <w:rFonts w:ascii="Times New Roman" w:hAnsi="Times New Roman" w:cs="Times New Roman"/>
          <w:sz w:val="28"/>
          <w:szCs w:val="28"/>
        </w:rPr>
        <w:t xml:space="preserve">• Всі речі варто пакувати в окремі кульки, що б вони не намокали. 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D2E">
        <w:rPr>
          <w:rFonts w:ascii="Times New Roman" w:hAnsi="Times New Roman" w:cs="Times New Roman"/>
          <w:sz w:val="28"/>
          <w:szCs w:val="28"/>
        </w:rPr>
        <w:t>•  На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дно  рюкзака  укласти  намет,  а  якщо  намет  несе  інший  турист,  то укласти  м'які особисті речі, упаковані в поліетиленовий мішок, чи спальник. 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1D2E">
        <w:rPr>
          <w:rFonts w:ascii="Times New Roman" w:hAnsi="Times New Roman" w:cs="Times New Roman"/>
          <w:sz w:val="28"/>
          <w:szCs w:val="28"/>
        </w:rPr>
        <w:t xml:space="preserve">Адже коли на дно покласти тверді та важкі речі, то після кожного привалу, де </w:t>
      </w:r>
      <w:proofErr w:type="gramStart"/>
      <w:r w:rsidRPr="00A51D2E">
        <w:rPr>
          <w:rFonts w:ascii="Times New Roman" w:hAnsi="Times New Roman" w:cs="Times New Roman"/>
          <w:sz w:val="28"/>
          <w:szCs w:val="28"/>
        </w:rPr>
        <w:t>рюкзак  ставиться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на  землю  (каміння,  лід,  стовбури  повалених  дерев  тощо), буде  нищитися дно  рюкзака. </w:t>
      </w:r>
      <w:proofErr w:type="gramStart"/>
      <w:r w:rsidRPr="00A51D2E">
        <w:rPr>
          <w:rFonts w:ascii="Times New Roman" w:hAnsi="Times New Roman" w:cs="Times New Roman"/>
          <w:sz w:val="28"/>
          <w:szCs w:val="28"/>
        </w:rPr>
        <w:t>Протягом  одного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походу  за такої  укладки  дно рюкзака  стане  дірявим.  </w:t>
      </w:r>
      <w:proofErr w:type="gramStart"/>
      <w:r w:rsidRPr="00A51D2E">
        <w:rPr>
          <w:rFonts w:ascii="Times New Roman" w:hAnsi="Times New Roman" w:cs="Times New Roman"/>
          <w:sz w:val="28"/>
          <w:szCs w:val="28"/>
        </w:rPr>
        <w:lastRenderedPageBreak/>
        <w:t>Натомість  м'які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речі  на  дні  рюкзака амортизуватимуть зіткнення дна з твердими предметами.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D2E">
        <w:rPr>
          <w:rFonts w:ascii="Times New Roman" w:hAnsi="Times New Roman" w:cs="Times New Roman"/>
          <w:sz w:val="28"/>
          <w:szCs w:val="28"/>
        </w:rPr>
        <w:t>•  Потім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необхідно  вкладати  всі  важкі  речі  та  розмістити  їх  якомога ближче  до  спини,  уздовж  хребта.  </w:t>
      </w:r>
      <w:proofErr w:type="gramStart"/>
      <w:r w:rsidRPr="00A51D2E">
        <w:rPr>
          <w:rFonts w:ascii="Times New Roman" w:hAnsi="Times New Roman" w:cs="Times New Roman"/>
          <w:sz w:val="28"/>
          <w:szCs w:val="28"/>
        </w:rPr>
        <w:t>Речі  варто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вкладати  за  зменшенням  ваги, від  важких  до  більш  легких.  </w:t>
      </w:r>
      <w:proofErr w:type="gramStart"/>
      <w:r w:rsidRPr="00A51D2E">
        <w:rPr>
          <w:rFonts w:ascii="Times New Roman" w:hAnsi="Times New Roman" w:cs="Times New Roman"/>
          <w:sz w:val="28"/>
          <w:szCs w:val="28"/>
        </w:rPr>
        <w:t>Із  зовнішнього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боку  рюкзака  (віддаленого  від спини), на випадок падіння, потрібно укласти щось м'яке. 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1D2E">
        <w:rPr>
          <w:rFonts w:ascii="Times New Roman" w:hAnsi="Times New Roman" w:cs="Times New Roman"/>
          <w:sz w:val="28"/>
          <w:szCs w:val="28"/>
        </w:rPr>
        <w:t xml:space="preserve">• Якщо туристу випало носити відра або інший посуд для приготування їжі, то спочатку на дно (до </w:t>
      </w:r>
      <w:proofErr w:type="gramStart"/>
      <w:r w:rsidRPr="00A51D2E">
        <w:rPr>
          <w:rFonts w:ascii="Times New Roman" w:hAnsi="Times New Roman" w:cs="Times New Roman"/>
          <w:sz w:val="28"/>
          <w:szCs w:val="28"/>
        </w:rPr>
        <w:t>спини)  потрібно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поставити  посуд, а потім у відро 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1D2E">
        <w:rPr>
          <w:rFonts w:ascii="Times New Roman" w:hAnsi="Times New Roman" w:cs="Times New Roman"/>
          <w:sz w:val="28"/>
          <w:szCs w:val="28"/>
        </w:rPr>
        <w:t>можна класти продукти та ламкі предмети.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1D2E">
        <w:rPr>
          <w:rFonts w:ascii="Times New Roman" w:hAnsi="Times New Roman" w:cs="Times New Roman"/>
          <w:sz w:val="28"/>
          <w:szCs w:val="28"/>
        </w:rPr>
        <w:t xml:space="preserve">• Зверніть увагу, щоб під час руху у </w:t>
      </w:r>
      <w:proofErr w:type="gramStart"/>
      <w:r w:rsidRPr="00A51D2E">
        <w:rPr>
          <w:rFonts w:ascii="Times New Roman" w:hAnsi="Times New Roman" w:cs="Times New Roman"/>
          <w:sz w:val="28"/>
          <w:szCs w:val="28"/>
        </w:rPr>
        <w:t>спину  не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тиснули жорсткі предмети (консерви,  тощо  ..)  </w:t>
      </w:r>
      <w:proofErr w:type="gramStart"/>
      <w:r w:rsidRPr="00A51D2E">
        <w:rPr>
          <w:rFonts w:ascii="Times New Roman" w:hAnsi="Times New Roman" w:cs="Times New Roman"/>
          <w:sz w:val="28"/>
          <w:szCs w:val="28"/>
        </w:rPr>
        <w:t>У  цьому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випадку  краще  зупинитися  і  перепакувати рюкзак.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1D2E">
        <w:rPr>
          <w:rFonts w:ascii="Times New Roman" w:hAnsi="Times New Roman" w:cs="Times New Roman"/>
          <w:sz w:val="28"/>
          <w:szCs w:val="28"/>
        </w:rPr>
        <w:t xml:space="preserve">• Те, </w:t>
      </w:r>
      <w:proofErr w:type="gramStart"/>
      <w:r w:rsidRPr="00A51D2E">
        <w:rPr>
          <w:rFonts w:ascii="Times New Roman" w:hAnsi="Times New Roman" w:cs="Times New Roman"/>
          <w:sz w:val="28"/>
          <w:szCs w:val="28"/>
        </w:rPr>
        <w:t>що  може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стати в нагоді під час переходу, потрібно укласти на верх, в  клапан  і  кишеньки.  </w:t>
      </w:r>
      <w:proofErr w:type="gramStart"/>
      <w:r w:rsidRPr="00A51D2E">
        <w:rPr>
          <w:rFonts w:ascii="Times New Roman" w:hAnsi="Times New Roman" w:cs="Times New Roman"/>
          <w:sz w:val="28"/>
          <w:szCs w:val="28"/>
        </w:rPr>
        <w:t>Сюди  відноситься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дощовик,  вітровка,  ліхтарик,  мапи, туалетний папір, їжа на перекус тощо.</w:t>
      </w:r>
    </w:p>
    <w:p w:rsidR="00460591" w:rsidRPr="00BF685E" w:rsidRDefault="00460591" w:rsidP="00A51D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85E">
        <w:rPr>
          <w:rFonts w:ascii="Times New Roman" w:hAnsi="Times New Roman" w:cs="Times New Roman"/>
          <w:b/>
          <w:sz w:val="28"/>
          <w:szCs w:val="28"/>
        </w:rPr>
        <w:t>Укладання рюкзака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1D2E">
        <w:rPr>
          <w:rFonts w:ascii="Times New Roman" w:hAnsi="Times New Roman" w:cs="Times New Roman"/>
          <w:sz w:val="28"/>
          <w:szCs w:val="28"/>
        </w:rPr>
        <w:t xml:space="preserve">Отже, загальні правила укладання рюкзака: важкі речі по спині; </w:t>
      </w:r>
      <w:proofErr w:type="gramStart"/>
      <w:r w:rsidRPr="00A51D2E">
        <w:rPr>
          <w:rFonts w:ascii="Times New Roman" w:hAnsi="Times New Roman" w:cs="Times New Roman"/>
          <w:sz w:val="28"/>
          <w:szCs w:val="28"/>
        </w:rPr>
        <w:t>м'які  -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>на дно; об'ємні (пуховик, куртка), крихкі та ламкі речі (фотоапарат, медична аптечка, прилади)  –  зверху, а предмети першої необхідності  –  у  бокових та центральній кишенях.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D2E">
        <w:rPr>
          <w:rFonts w:ascii="Times New Roman" w:hAnsi="Times New Roman" w:cs="Times New Roman"/>
          <w:sz w:val="28"/>
          <w:szCs w:val="28"/>
        </w:rPr>
        <w:t>Килимок  для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теплоізоляційної  прокладки  між  туристом  та  холодною землею, камінням або снігом, під час сну наз</w:t>
      </w:r>
      <w:r w:rsidR="00BF685E">
        <w:rPr>
          <w:rFonts w:ascii="Times New Roman" w:hAnsi="Times New Roman" w:cs="Times New Roman"/>
          <w:sz w:val="28"/>
          <w:szCs w:val="28"/>
        </w:rPr>
        <w:t xml:space="preserve">ивається  карематом </w:t>
      </w:r>
      <w:r w:rsidRPr="00A51D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0591" w:rsidRPr="00A51D2E" w:rsidRDefault="00460591" w:rsidP="00A51D2E">
      <w:pPr>
        <w:pStyle w:val="a3"/>
        <w:tabs>
          <w:tab w:val="right" w:pos="104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1D2E">
        <w:rPr>
          <w:rFonts w:ascii="Times New Roman" w:hAnsi="Times New Roman" w:cs="Times New Roman"/>
          <w:sz w:val="28"/>
          <w:szCs w:val="28"/>
        </w:rPr>
        <w:t xml:space="preserve">Виготовляють </w:t>
      </w:r>
      <w:proofErr w:type="gramStart"/>
      <w:r w:rsidRPr="00A51D2E">
        <w:rPr>
          <w:rFonts w:ascii="Times New Roman" w:hAnsi="Times New Roman" w:cs="Times New Roman"/>
          <w:sz w:val="28"/>
          <w:szCs w:val="28"/>
        </w:rPr>
        <w:t>каремати  з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пінополіуретану. Вони легкі, не промокають, легко скручуються та достатньо міцні. 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D2E">
        <w:rPr>
          <w:rFonts w:ascii="Times New Roman" w:hAnsi="Times New Roman" w:cs="Times New Roman"/>
          <w:sz w:val="28"/>
          <w:szCs w:val="28"/>
        </w:rPr>
        <w:t>У  довготривалій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мандрівці  незамінним  атрибутом  туриста  є  спальний мішок. Від його якості залежить повноцінний та комфортний відпочинок під </w:t>
      </w:r>
      <w:proofErr w:type="gramStart"/>
      <w:r w:rsidRPr="00A51D2E">
        <w:rPr>
          <w:rFonts w:ascii="Times New Roman" w:hAnsi="Times New Roman" w:cs="Times New Roman"/>
          <w:sz w:val="28"/>
          <w:szCs w:val="28"/>
        </w:rPr>
        <w:t>час  сну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A51D2E">
        <w:rPr>
          <w:rFonts w:ascii="Times New Roman" w:hAnsi="Times New Roman" w:cs="Times New Roman"/>
          <w:sz w:val="28"/>
          <w:szCs w:val="28"/>
        </w:rPr>
        <w:t>Обирати  відповідний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спальний  мішок  треба  залежно  від  сезону, району походу, складності маршруту, температури повітря.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D2E">
        <w:rPr>
          <w:rFonts w:ascii="Times New Roman" w:hAnsi="Times New Roman" w:cs="Times New Roman"/>
          <w:sz w:val="28"/>
          <w:szCs w:val="28"/>
        </w:rPr>
        <w:t>Найбільш  поширеними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формами  покрою  спальника  є  спальни</w:t>
      </w:r>
      <w:r w:rsidR="00BF685E">
        <w:rPr>
          <w:rFonts w:ascii="Times New Roman" w:hAnsi="Times New Roman" w:cs="Times New Roman"/>
          <w:sz w:val="28"/>
          <w:szCs w:val="28"/>
        </w:rPr>
        <w:t xml:space="preserve">к-ковдра (без капюшону , </w:t>
      </w:r>
      <w:r w:rsidRPr="00A51D2E">
        <w:rPr>
          <w:rFonts w:ascii="Times New Roman" w:hAnsi="Times New Roman" w:cs="Times New Roman"/>
          <w:sz w:val="28"/>
          <w:szCs w:val="28"/>
        </w:rPr>
        <w:t xml:space="preserve"> та спальник-кок</w:t>
      </w:r>
      <w:r w:rsidR="00BF685E">
        <w:rPr>
          <w:rFonts w:ascii="Times New Roman" w:hAnsi="Times New Roman" w:cs="Times New Roman"/>
          <w:sz w:val="28"/>
          <w:szCs w:val="28"/>
        </w:rPr>
        <w:t xml:space="preserve">он </w:t>
      </w:r>
      <w:r w:rsidRPr="00A51D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D2E">
        <w:rPr>
          <w:rFonts w:ascii="Times New Roman" w:hAnsi="Times New Roman" w:cs="Times New Roman"/>
          <w:sz w:val="28"/>
          <w:szCs w:val="28"/>
        </w:rPr>
        <w:t>Перші  надаються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здебільшого  для  нескладних  маршрутів,  пікніків. 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1D2E">
        <w:rPr>
          <w:rFonts w:ascii="Times New Roman" w:hAnsi="Times New Roman" w:cs="Times New Roman"/>
          <w:sz w:val="28"/>
          <w:szCs w:val="28"/>
        </w:rPr>
        <w:t>Спальник-</w:t>
      </w:r>
      <w:proofErr w:type="gramStart"/>
      <w:r w:rsidRPr="00A51D2E">
        <w:rPr>
          <w:rFonts w:ascii="Times New Roman" w:hAnsi="Times New Roman" w:cs="Times New Roman"/>
          <w:sz w:val="28"/>
          <w:szCs w:val="28"/>
        </w:rPr>
        <w:t>кокон  забезпечить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більш  комфортний  та  теплий  відпочинок  у спортивному поході.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D2E">
        <w:rPr>
          <w:rFonts w:ascii="Times New Roman" w:hAnsi="Times New Roman" w:cs="Times New Roman"/>
          <w:sz w:val="28"/>
          <w:szCs w:val="28"/>
        </w:rPr>
        <w:t>Взуття  має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бути  міцним,  закритого  фасону,  на  низькому  підборі, достатньо  розношеним,  бажано  на  один  розмір  більшим  звичайного,  щоб можна було вкласти устілку або вдягти вовняні шкарпетки, гумові чоботи.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D2E">
        <w:rPr>
          <w:rFonts w:ascii="Times New Roman" w:hAnsi="Times New Roman" w:cs="Times New Roman"/>
          <w:sz w:val="28"/>
          <w:szCs w:val="28"/>
        </w:rPr>
        <w:t>Штормовий  костюм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A51D2E">
        <w:rPr>
          <w:rFonts w:ascii="Times New Roman" w:hAnsi="Times New Roman" w:cs="Times New Roman"/>
          <w:sz w:val="28"/>
          <w:szCs w:val="28"/>
        </w:rPr>
        <w:t>Підбір  матеріалів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>,  з  яких  пошитий  одяг  для походів, проводиться за принципом трьох шарів. Перший шар одягу повинен відводити вологу від тіла, другий шар має проводити сирість далі, зберігаючи при цьому тепло, а третій шар – випускаючи утворений конденсат назовні, не повинен продуватися та намокати.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1D2E">
        <w:rPr>
          <w:rFonts w:ascii="Times New Roman" w:hAnsi="Times New Roman" w:cs="Times New Roman"/>
          <w:sz w:val="28"/>
          <w:szCs w:val="28"/>
        </w:rPr>
        <w:t xml:space="preserve">Альпеншток походить від Альпи і німецького слова Stock (палиця) </w:t>
      </w:r>
      <w:proofErr w:type="gramStart"/>
      <w:r w:rsidRPr="00A51D2E">
        <w:rPr>
          <w:rFonts w:ascii="Times New Roman" w:hAnsi="Times New Roman" w:cs="Times New Roman"/>
          <w:sz w:val="28"/>
          <w:szCs w:val="28"/>
        </w:rPr>
        <w:t>–  це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міцна  кругла  дерев'яна  палиця,  завдовжки  до  1,5  м  та  діаметром  3-4  см  з металевим  наконечником  (штичком)  і  темляком.  </w:t>
      </w:r>
      <w:proofErr w:type="gramStart"/>
      <w:r w:rsidRPr="00A51D2E">
        <w:rPr>
          <w:rFonts w:ascii="Times New Roman" w:hAnsi="Times New Roman" w:cs="Times New Roman"/>
          <w:sz w:val="28"/>
          <w:szCs w:val="28"/>
        </w:rPr>
        <w:t>Застосовується  як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один  із страхувальних засобів у пішому та гірському поході.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D2E">
        <w:rPr>
          <w:rFonts w:ascii="Times New Roman" w:hAnsi="Times New Roman" w:cs="Times New Roman"/>
          <w:sz w:val="28"/>
          <w:szCs w:val="28"/>
        </w:rPr>
        <w:t>Добір  групового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,  як  і  особистого,  спорядження  залежить  від численності  групи,  регіону  подорожі,  складності  маршруту,  специфіки району та сезону. 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D2E">
        <w:rPr>
          <w:rFonts w:ascii="Times New Roman" w:hAnsi="Times New Roman" w:cs="Times New Roman"/>
          <w:sz w:val="28"/>
          <w:szCs w:val="28"/>
        </w:rPr>
        <w:t>Загальні  вимоги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до  групового  туристського  спорядження:  міцність, легкість,  відповідність  функціональному  призначенню,  придатність  для ремонту.  </w:t>
      </w:r>
      <w:proofErr w:type="gramStart"/>
      <w:r w:rsidRPr="00A51D2E">
        <w:rPr>
          <w:rFonts w:ascii="Times New Roman" w:hAnsi="Times New Roman" w:cs="Times New Roman"/>
          <w:sz w:val="28"/>
          <w:szCs w:val="28"/>
        </w:rPr>
        <w:t>До  групового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спорядження  на  випадок  ночівлі  входять:  намет, посуд для приготування </w:t>
      </w:r>
      <w:r w:rsidRPr="00A51D2E">
        <w:rPr>
          <w:rFonts w:ascii="Times New Roman" w:hAnsi="Times New Roman" w:cs="Times New Roman"/>
          <w:sz w:val="28"/>
          <w:szCs w:val="28"/>
        </w:rPr>
        <w:lastRenderedPageBreak/>
        <w:t xml:space="preserve">їжі, сокира, пила, електричні ліхтарики, бензиновий пальник (примус), або газовий пальник, сірники у водонепроникній упаковці, медична аптечка, ремонтний набір, продукти харчування, карти, фотоапарат тощо. 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D2E">
        <w:rPr>
          <w:rFonts w:ascii="Times New Roman" w:hAnsi="Times New Roman" w:cs="Times New Roman"/>
          <w:sz w:val="28"/>
          <w:szCs w:val="28"/>
        </w:rPr>
        <w:t>Намет  –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предмет  групового  спорядження  –  чи  не  найголовніший  у багатоденному  поході.  </w:t>
      </w:r>
      <w:proofErr w:type="gramStart"/>
      <w:r w:rsidRPr="00A51D2E">
        <w:rPr>
          <w:rFonts w:ascii="Times New Roman" w:hAnsi="Times New Roman" w:cs="Times New Roman"/>
          <w:sz w:val="28"/>
          <w:szCs w:val="28"/>
        </w:rPr>
        <w:t>Це  будинок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туриста  на  весь  термін  перебування  в поході, який забезпечує комфорт та повноцінний відпочинок. 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D2E">
        <w:rPr>
          <w:rFonts w:ascii="Times New Roman" w:hAnsi="Times New Roman" w:cs="Times New Roman"/>
          <w:sz w:val="28"/>
          <w:szCs w:val="28"/>
        </w:rPr>
        <w:t>Існує  безліч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наметів,  які  можна  класифікувати  за  різними  ознаками. 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1D2E">
        <w:rPr>
          <w:rFonts w:ascii="Times New Roman" w:hAnsi="Times New Roman" w:cs="Times New Roman"/>
          <w:sz w:val="28"/>
          <w:szCs w:val="28"/>
        </w:rPr>
        <w:t xml:space="preserve">Отже, намети можна розділити на чотири види: 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D2E">
        <w:rPr>
          <w:rFonts w:ascii="Times New Roman" w:hAnsi="Times New Roman" w:cs="Times New Roman"/>
          <w:sz w:val="28"/>
          <w:szCs w:val="28"/>
        </w:rPr>
        <w:t>Кемпінгові  –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просторі  намети  для  стаціонарних  таборів. 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D2E">
        <w:rPr>
          <w:rFonts w:ascii="Times New Roman" w:hAnsi="Times New Roman" w:cs="Times New Roman"/>
          <w:sz w:val="28"/>
          <w:szCs w:val="28"/>
        </w:rPr>
        <w:t>Використовуються  в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автотуризмі,  у  кемпінгових  таборах.  </w:t>
      </w:r>
      <w:proofErr w:type="gramStart"/>
      <w:r w:rsidRPr="00A51D2E">
        <w:rPr>
          <w:rFonts w:ascii="Times New Roman" w:hAnsi="Times New Roman" w:cs="Times New Roman"/>
          <w:sz w:val="28"/>
          <w:szCs w:val="28"/>
        </w:rPr>
        <w:t>Намети  даного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типу максимально великі і комфортні, але мають дуже велику вагу.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D2E">
        <w:rPr>
          <w:rFonts w:ascii="Times New Roman" w:hAnsi="Times New Roman" w:cs="Times New Roman"/>
          <w:sz w:val="28"/>
          <w:szCs w:val="28"/>
        </w:rPr>
        <w:t>Туристичні  –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практичні  намети  для  туристичних  походів  різної складності. 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D2E">
        <w:rPr>
          <w:rFonts w:ascii="Times New Roman" w:hAnsi="Times New Roman" w:cs="Times New Roman"/>
          <w:sz w:val="28"/>
          <w:szCs w:val="28"/>
        </w:rPr>
        <w:t>Експедиційні  –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намети  для  найекстремальніших  умов. 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D2E">
        <w:rPr>
          <w:rFonts w:ascii="Times New Roman" w:hAnsi="Times New Roman" w:cs="Times New Roman"/>
          <w:sz w:val="28"/>
          <w:szCs w:val="28"/>
        </w:rPr>
        <w:t>Використовуються  для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висотних  сходжень  і  складних  експедицій  у найсуворіші куточки світу. 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D2E">
        <w:rPr>
          <w:rFonts w:ascii="Times New Roman" w:hAnsi="Times New Roman" w:cs="Times New Roman"/>
          <w:sz w:val="28"/>
          <w:szCs w:val="28"/>
        </w:rPr>
        <w:t>Полегшені  -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намети  для  складних  походів,  де  на  рахунку  кожен  грам. 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1D2E">
        <w:rPr>
          <w:rFonts w:ascii="Times New Roman" w:hAnsi="Times New Roman" w:cs="Times New Roman"/>
          <w:sz w:val="28"/>
          <w:szCs w:val="28"/>
        </w:rPr>
        <w:t xml:space="preserve">Часто використовуються альпіністами як штурмові. 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D2E">
        <w:rPr>
          <w:rFonts w:ascii="Times New Roman" w:hAnsi="Times New Roman" w:cs="Times New Roman"/>
          <w:sz w:val="28"/>
          <w:szCs w:val="28"/>
        </w:rPr>
        <w:t>Переважна  кількість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сучасних  туристичних  наметів  двошарові.  Вони </w:t>
      </w:r>
      <w:proofErr w:type="gramStart"/>
      <w:r w:rsidRPr="00A51D2E">
        <w:rPr>
          <w:rFonts w:ascii="Times New Roman" w:hAnsi="Times New Roman" w:cs="Times New Roman"/>
          <w:sz w:val="28"/>
          <w:szCs w:val="28"/>
        </w:rPr>
        <w:t>складаються  з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внутрішнього  намету  і  зовнішнього  тенту,  які  кріпляться  на каркас  не  стикаючись,  що  дозволяє  створити  повітряний  прошарок.  Така </w:t>
      </w:r>
      <w:proofErr w:type="gramStart"/>
      <w:r w:rsidRPr="00A51D2E">
        <w:rPr>
          <w:rFonts w:ascii="Times New Roman" w:hAnsi="Times New Roman" w:cs="Times New Roman"/>
          <w:sz w:val="28"/>
          <w:szCs w:val="28"/>
        </w:rPr>
        <w:t>конструкція  дозволяє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досягти  певного  рівня  теплоізоляції  та  вентиляції,  а також  уникнути  утворення  конденсату  на  внутрішньому  наметі. </w:t>
      </w:r>
      <w:proofErr w:type="gramStart"/>
      <w:r w:rsidRPr="00A51D2E">
        <w:rPr>
          <w:rFonts w:ascii="Times New Roman" w:hAnsi="Times New Roman" w:cs="Times New Roman"/>
          <w:sz w:val="28"/>
          <w:szCs w:val="28"/>
        </w:rPr>
        <w:t>Вхід  в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такі намети виконаний у вигляді тамбу</w:t>
      </w:r>
      <w:r w:rsidR="00EE5C66" w:rsidRPr="00A51D2E">
        <w:rPr>
          <w:rFonts w:ascii="Times New Roman" w:hAnsi="Times New Roman" w:cs="Times New Roman"/>
          <w:sz w:val="28"/>
          <w:szCs w:val="28"/>
        </w:rPr>
        <w:t xml:space="preserve">ра – навісу з верхнього тенту. 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D2E">
        <w:rPr>
          <w:rFonts w:ascii="Times New Roman" w:hAnsi="Times New Roman" w:cs="Times New Roman"/>
          <w:sz w:val="28"/>
          <w:szCs w:val="28"/>
        </w:rPr>
        <w:t>Існують  також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одношарові  намети,  де  дно  з'єднане  з  верхнім  тентом. 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1D2E">
        <w:rPr>
          <w:rFonts w:ascii="Times New Roman" w:hAnsi="Times New Roman" w:cs="Times New Roman"/>
          <w:sz w:val="28"/>
          <w:szCs w:val="28"/>
        </w:rPr>
        <w:t>Єдиний плюс таких наметів – це менша вага і маленька вартість. При цьому у них фактично повністю відсутня вентиляція і значно гірша теплоізоляція.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1D2E">
        <w:rPr>
          <w:rFonts w:ascii="Times New Roman" w:hAnsi="Times New Roman" w:cs="Times New Roman"/>
          <w:sz w:val="28"/>
          <w:szCs w:val="28"/>
        </w:rPr>
        <w:t xml:space="preserve">Можна виділити чотири основних типи наметів за формою: </w:t>
      </w:r>
    </w:p>
    <w:p w:rsidR="00460591" w:rsidRPr="00A51D2E" w:rsidRDefault="00BF685E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Намет-будиночок </w:t>
      </w:r>
      <w:r w:rsidR="00460591" w:rsidRPr="00A51D2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60591" w:rsidRPr="00A51D2E">
        <w:rPr>
          <w:rFonts w:ascii="Times New Roman" w:hAnsi="Times New Roman" w:cs="Times New Roman"/>
          <w:sz w:val="28"/>
          <w:szCs w:val="28"/>
        </w:rPr>
        <w:t>–  це</w:t>
      </w:r>
      <w:proofErr w:type="gramEnd"/>
      <w:r w:rsidR="00460591" w:rsidRPr="00A51D2E">
        <w:rPr>
          <w:rFonts w:ascii="Times New Roman" w:hAnsi="Times New Roman" w:cs="Times New Roman"/>
          <w:sz w:val="28"/>
          <w:szCs w:val="28"/>
        </w:rPr>
        <w:t xml:space="preserve"> двосхилий намет, частіше з брезенту або парашутної тканини. </w:t>
      </w:r>
      <w:proofErr w:type="gramStart"/>
      <w:r w:rsidR="00460591" w:rsidRPr="00A51D2E">
        <w:rPr>
          <w:rFonts w:ascii="Times New Roman" w:hAnsi="Times New Roman" w:cs="Times New Roman"/>
          <w:sz w:val="28"/>
          <w:szCs w:val="28"/>
        </w:rPr>
        <w:t>У наш час</w:t>
      </w:r>
      <w:proofErr w:type="gramEnd"/>
      <w:r w:rsidR="00460591" w:rsidRPr="00A51D2E">
        <w:rPr>
          <w:rFonts w:ascii="Times New Roman" w:hAnsi="Times New Roman" w:cs="Times New Roman"/>
          <w:sz w:val="28"/>
          <w:szCs w:val="28"/>
        </w:rPr>
        <w:t xml:space="preserve"> рідко кого зустрінеш з наметами такого типу, вони технологічно і морально застаріли.</w:t>
      </w:r>
    </w:p>
    <w:p w:rsidR="00460591" w:rsidRPr="00A51D2E" w:rsidRDefault="00BF685E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Півсфера </w:t>
      </w:r>
      <w:r w:rsidR="00460591" w:rsidRPr="00A51D2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60591" w:rsidRPr="00A51D2E">
        <w:rPr>
          <w:rFonts w:ascii="Times New Roman" w:hAnsi="Times New Roman" w:cs="Times New Roman"/>
          <w:sz w:val="28"/>
          <w:szCs w:val="28"/>
        </w:rPr>
        <w:t>–  найпопулярніший</w:t>
      </w:r>
      <w:proofErr w:type="gramEnd"/>
      <w:r w:rsidR="00460591" w:rsidRPr="00A51D2E">
        <w:rPr>
          <w:rFonts w:ascii="Times New Roman" w:hAnsi="Times New Roman" w:cs="Times New Roman"/>
          <w:sz w:val="28"/>
          <w:szCs w:val="28"/>
        </w:rPr>
        <w:t xml:space="preserve">  вид  наметів.  Основними </w:t>
      </w:r>
      <w:proofErr w:type="gramStart"/>
      <w:r w:rsidR="00460591" w:rsidRPr="00A51D2E">
        <w:rPr>
          <w:rFonts w:ascii="Times New Roman" w:hAnsi="Times New Roman" w:cs="Times New Roman"/>
          <w:sz w:val="28"/>
          <w:szCs w:val="28"/>
        </w:rPr>
        <w:t>перевагами  півсфери</w:t>
      </w:r>
      <w:proofErr w:type="gramEnd"/>
      <w:r w:rsidR="00460591" w:rsidRPr="00A51D2E">
        <w:rPr>
          <w:rFonts w:ascii="Times New Roman" w:hAnsi="Times New Roman" w:cs="Times New Roman"/>
          <w:sz w:val="28"/>
          <w:szCs w:val="28"/>
        </w:rPr>
        <w:t xml:space="preserve">  є  простота  установки,  менша  вага,  більш  висока вітростійкість.  </w:t>
      </w:r>
      <w:proofErr w:type="gramStart"/>
      <w:r w:rsidR="00460591" w:rsidRPr="00A51D2E">
        <w:rPr>
          <w:rFonts w:ascii="Times New Roman" w:hAnsi="Times New Roman" w:cs="Times New Roman"/>
          <w:sz w:val="28"/>
          <w:szCs w:val="28"/>
        </w:rPr>
        <w:t>Часто  намети</w:t>
      </w:r>
      <w:proofErr w:type="gramEnd"/>
      <w:r w:rsidR="00460591" w:rsidRPr="00A51D2E">
        <w:rPr>
          <w:rFonts w:ascii="Times New Roman" w:hAnsi="Times New Roman" w:cs="Times New Roman"/>
          <w:sz w:val="28"/>
          <w:szCs w:val="28"/>
        </w:rPr>
        <w:t xml:space="preserve">-півсфери  роблять  з  тамбуром,  в  якому  зручно зберігати взуття, рюкзаки та інше спорядження. </w:t>
      </w:r>
    </w:p>
    <w:p w:rsidR="00460591" w:rsidRPr="00A51D2E" w:rsidRDefault="00BF685E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Напівбочка </w:t>
      </w:r>
      <w:r w:rsidR="00460591" w:rsidRPr="00A51D2E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460591" w:rsidRPr="00A51D2E">
        <w:rPr>
          <w:rFonts w:ascii="Times New Roman" w:hAnsi="Times New Roman" w:cs="Times New Roman"/>
          <w:sz w:val="28"/>
          <w:szCs w:val="28"/>
        </w:rPr>
        <w:t xml:space="preserve">  другий за популярністю вид наметів. Має ті ж переваги, що й півсфера, але вимагає більш ретельної установки. До переваг даного типу можна віднести і те, що дуги каркаса кріпляться до зовнішнього тенту намету.</w:t>
      </w:r>
    </w:p>
    <w:p w:rsidR="00460591" w:rsidRPr="00A51D2E" w:rsidRDefault="00BF685E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Гробик  </w:t>
      </w:r>
      <w:r w:rsidR="00460591" w:rsidRPr="00A51D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0591" w:rsidRPr="00A51D2E">
        <w:rPr>
          <w:rFonts w:ascii="Times New Roman" w:hAnsi="Times New Roman" w:cs="Times New Roman"/>
          <w:sz w:val="28"/>
          <w:szCs w:val="28"/>
        </w:rPr>
        <w:t>–  ця</w:t>
      </w:r>
      <w:proofErr w:type="gramEnd"/>
      <w:r w:rsidR="00460591" w:rsidRPr="00A51D2E">
        <w:rPr>
          <w:rFonts w:ascii="Times New Roman" w:hAnsi="Times New Roman" w:cs="Times New Roman"/>
          <w:sz w:val="28"/>
          <w:szCs w:val="28"/>
        </w:rPr>
        <w:t xml:space="preserve">  форма  використовується  переважно  в штурмових  наметах.  </w:t>
      </w:r>
      <w:proofErr w:type="gramStart"/>
      <w:r w:rsidR="00460591" w:rsidRPr="00A51D2E">
        <w:rPr>
          <w:rFonts w:ascii="Times New Roman" w:hAnsi="Times New Roman" w:cs="Times New Roman"/>
          <w:sz w:val="28"/>
          <w:szCs w:val="28"/>
        </w:rPr>
        <w:t>Вони  здатні</w:t>
      </w:r>
      <w:proofErr w:type="gramEnd"/>
      <w:r w:rsidR="00460591" w:rsidRPr="00A51D2E">
        <w:rPr>
          <w:rFonts w:ascii="Times New Roman" w:hAnsi="Times New Roman" w:cs="Times New Roman"/>
          <w:sz w:val="28"/>
          <w:szCs w:val="28"/>
        </w:rPr>
        <w:t xml:space="preserve">  витримати  сильний  вітер  у  різноманітних напрямах.  </w:t>
      </w:r>
      <w:proofErr w:type="gramStart"/>
      <w:r w:rsidR="00460591" w:rsidRPr="00A51D2E">
        <w:rPr>
          <w:rFonts w:ascii="Times New Roman" w:hAnsi="Times New Roman" w:cs="Times New Roman"/>
          <w:sz w:val="28"/>
          <w:szCs w:val="28"/>
        </w:rPr>
        <w:t>Під  час</w:t>
      </w:r>
      <w:proofErr w:type="gramEnd"/>
      <w:r w:rsidR="00460591" w:rsidRPr="00A51D2E">
        <w:rPr>
          <w:rFonts w:ascii="Times New Roman" w:hAnsi="Times New Roman" w:cs="Times New Roman"/>
          <w:sz w:val="28"/>
          <w:szCs w:val="28"/>
        </w:rPr>
        <w:t xml:space="preserve">  установки  дві  дуги  ставляться  паралельно,  потім схрещуються і закріплюються. Через сильний нахил дуг місця в наметі зовсім мало. 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1D2E">
        <w:rPr>
          <w:rFonts w:ascii="Times New Roman" w:hAnsi="Times New Roman" w:cs="Times New Roman"/>
          <w:sz w:val="28"/>
          <w:szCs w:val="28"/>
        </w:rPr>
        <w:t xml:space="preserve">Класифікація наметів за формою 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D2E">
        <w:rPr>
          <w:rFonts w:ascii="Times New Roman" w:hAnsi="Times New Roman" w:cs="Times New Roman"/>
          <w:sz w:val="28"/>
          <w:szCs w:val="28"/>
        </w:rPr>
        <w:t>Весь  посуд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у  поході  носиться  в  чохлі.  </w:t>
      </w:r>
      <w:proofErr w:type="gramStart"/>
      <w:r w:rsidRPr="00A51D2E">
        <w:rPr>
          <w:rFonts w:ascii="Times New Roman" w:hAnsi="Times New Roman" w:cs="Times New Roman"/>
          <w:sz w:val="28"/>
          <w:szCs w:val="28"/>
        </w:rPr>
        <w:t>Це  забезпечить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чистоту  у туристському  рюкзаку.  </w:t>
      </w:r>
      <w:proofErr w:type="gramStart"/>
      <w:r w:rsidRPr="00A51D2E">
        <w:rPr>
          <w:rFonts w:ascii="Times New Roman" w:hAnsi="Times New Roman" w:cs="Times New Roman"/>
          <w:sz w:val="28"/>
          <w:szCs w:val="28"/>
        </w:rPr>
        <w:t>Разом  з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посудом  носять  і  реманент  для  багаття  –</w:t>
      </w:r>
      <w:r w:rsidR="00844D82" w:rsidRPr="00A51D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D2E">
        <w:rPr>
          <w:rFonts w:ascii="Times New Roman" w:hAnsi="Times New Roman" w:cs="Times New Roman"/>
          <w:sz w:val="28"/>
          <w:szCs w:val="28"/>
        </w:rPr>
        <w:t>гачки, підвісні ланцюги, металеві рогачки, ополоник та брезентові рукавиці.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1D2E">
        <w:rPr>
          <w:rFonts w:ascii="Times New Roman" w:hAnsi="Times New Roman" w:cs="Times New Roman"/>
          <w:sz w:val="28"/>
          <w:szCs w:val="28"/>
        </w:rPr>
        <w:t xml:space="preserve">Перебуваючи у безлісій місцевості, особливо в гірських походах, треба мати з собою або </w:t>
      </w:r>
      <w:proofErr w:type="gramStart"/>
      <w:r w:rsidRPr="00A51D2E">
        <w:rPr>
          <w:rFonts w:ascii="Times New Roman" w:hAnsi="Times New Roman" w:cs="Times New Roman"/>
          <w:sz w:val="28"/>
          <w:szCs w:val="28"/>
        </w:rPr>
        <w:t>туристський  бензиновий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пальник (примус),  або газовий пальник.  </w:t>
      </w:r>
      <w:proofErr w:type="gramStart"/>
      <w:r w:rsidRPr="00A51D2E">
        <w:rPr>
          <w:rFonts w:ascii="Times New Roman" w:hAnsi="Times New Roman" w:cs="Times New Roman"/>
          <w:sz w:val="28"/>
          <w:szCs w:val="28"/>
        </w:rPr>
        <w:t>Перед  розпалюванням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примусу  необхідно  спочатку  розігріти  сам пальник.  </w:t>
      </w:r>
      <w:proofErr w:type="gramStart"/>
      <w:r w:rsidRPr="00A51D2E">
        <w:rPr>
          <w:rFonts w:ascii="Times New Roman" w:hAnsi="Times New Roman" w:cs="Times New Roman"/>
          <w:sz w:val="28"/>
          <w:szCs w:val="28"/>
        </w:rPr>
        <w:t>У  поході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це  </w:t>
      </w:r>
      <w:r w:rsidRPr="00A51D2E">
        <w:rPr>
          <w:rFonts w:ascii="Times New Roman" w:hAnsi="Times New Roman" w:cs="Times New Roman"/>
          <w:sz w:val="28"/>
          <w:szCs w:val="28"/>
        </w:rPr>
        <w:lastRenderedPageBreak/>
        <w:t xml:space="preserve">роблять  за  допомогою  сухого  спирту  на  спеціальній шайбочці.  </w:t>
      </w:r>
      <w:proofErr w:type="gramStart"/>
      <w:r w:rsidRPr="00A51D2E">
        <w:rPr>
          <w:rFonts w:ascii="Times New Roman" w:hAnsi="Times New Roman" w:cs="Times New Roman"/>
          <w:sz w:val="28"/>
          <w:szCs w:val="28"/>
        </w:rPr>
        <w:t>Якщо  сухого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спирту  немає,  то  підпалюють  бензин:  підкачавши помпою  примус  і  утворивши  всередині  мінімальний  тиск,  випускають невелику  кількість  бензину  на  пальник  і  підпалюють  його.  Перегорівши, </w:t>
      </w:r>
      <w:proofErr w:type="gramStart"/>
      <w:r w:rsidRPr="00A51D2E">
        <w:rPr>
          <w:rFonts w:ascii="Times New Roman" w:hAnsi="Times New Roman" w:cs="Times New Roman"/>
          <w:sz w:val="28"/>
          <w:szCs w:val="28"/>
        </w:rPr>
        <w:t>бензин  створює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в  балоні  тиск  і  його  можна  розпалювати.  </w:t>
      </w:r>
      <w:proofErr w:type="gramStart"/>
      <w:r w:rsidRPr="00A51D2E">
        <w:rPr>
          <w:rFonts w:ascii="Times New Roman" w:hAnsi="Times New Roman" w:cs="Times New Roman"/>
          <w:sz w:val="28"/>
          <w:szCs w:val="28"/>
        </w:rPr>
        <w:t>Під  час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цієї процедури здіймається багато кіптяви та виникає неприємний запах. Недолік ще й у тому, що якщо припинити горіння примусу на 5-10 хв, балон охолоне, </w:t>
      </w:r>
      <w:proofErr w:type="gramStart"/>
      <w:r w:rsidRPr="00A51D2E">
        <w:rPr>
          <w:rFonts w:ascii="Times New Roman" w:hAnsi="Times New Roman" w:cs="Times New Roman"/>
          <w:sz w:val="28"/>
          <w:szCs w:val="28"/>
        </w:rPr>
        <w:t>тиск  в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ньому  впаде  –  і  всю  процедуру  розпалювання  примуса  потрібно починати спочатку.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D2E">
        <w:rPr>
          <w:rFonts w:ascii="Times New Roman" w:hAnsi="Times New Roman" w:cs="Times New Roman"/>
          <w:sz w:val="28"/>
          <w:szCs w:val="28"/>
        </w:rPr>
        <w:t>Газові  пальники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(горілки)  сьогодні  практично  витісняють  бензинові примуси, оскільки мають ряд суттєвих переваг над ними. Запалюються вони </w:t>
      </w:r>
      <w:proofErr w:type="gramStart"/>
      <w:r w:rsidRPr="00A51D2E">
        <w:rPr>
          <w:rFonts w:ascii="Times New Roman" w:hAnsi="Times New Roman" w:cs="Times New Roman"/>
          <w:sz w:val="28"/>
          <w:szCs w:val="28"/>
        </w:rPr>
        <w:t>миттєво  і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працюють  безшумно.  </w:t>
      </w:r>
      <w:proofErr w:type="gramStart"/>
      <w:r w:rsidRPr="00A51D2E">
        <w:rPr>
          <w:rFonts w:ascii="Times New Roman" w:hAnsi="Times New Roman" w:cs="Times New Roman"/>
          <w:sz w:val="28"/>
          <w:szCs w:val="28"/>
        </w:rPr>
        <w:t>Не  дають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кіптяви  та  стороннього  запаху. 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1D2E">
        <w:rPr>
          <w:rFonts w:ascii="Times New Roman" w:hAnsi="Times New Roman" w:cs="Times New Roman"/>
          <w:sz w:val="28"/>
          <w:szCs w:val="28"/>
        </w:rPr>
        <w:t>Конструкція газових пальників настільки проста, що у ній нічому ламатись, а тому працюють вони безвідмовно.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D2E">
        <w:rPr>
          <w:rFonts w:ascii="Times New Roman" w:hAnsi="Times New Roman" w:cs="Times New Roman"/>
          <w:sz w:val="28"/>
          <w:szCs w:val="28"/>
        </w:rPr>
        <w:t>Маючи  стільки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переваг  над  бензиновими  пальниками,  газові  пальники також  мають  і  недоліки.  По-</w:t>
      </w:r>
      <w:proofErr w:type="gramStart"/>
      <w:r w:rsidRPr="00A51D2E">
        <w:rPr>
          <w:rFonts w:ascii="Times New Roman" w:hAnsi="Times New Roman" w:cs="Times New Roman"/>
          <w:sz w:val="28"/>
          <w:szCs w:val="28"/>
        </w:rPr>
        <w:t>перше,  балони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з  газом  не  можна  перевозити літаками.  По-</w:t>
      </w:r>
      <w:proofErr w:type="gramStart"/>
      <w:r w:rsidRPr="00A51D2E">
        <w:rPr>
          <w:rFonts w:ascii="Times New Roman" w:hAnsi="Times New Roman" w:cs="Times New Roman"/>
          <w:sz w:val="28"/>
          <w:szCs w:val="28"/>
        </w:rPr>
        <w:t>друге,  ще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не  всюди  їх  можна  купити,  на  відміну  від  бензину, який можна придбати у будь-якому населеному пункті. По-третє, за низької </w:t>
      </w:r>
      <w:proofErr w:type="gramStart"/>
      <w:r w:rsidRPr="00A51D2E">
        <w:rPr>
          <w:rFonts w:ascii="Times New Roman" w:hAnsi="Times New Roman" w:cs="Times New Roman"/>
          <w:sz w:val="28"/>
          <w:szCs w:val="28"/>
        </w:rPr>
        <w:t>температури  газові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горілки  горять  з  перебоями.  </w:t>
      </w:r>
      <w:proofErr w:type="gramStart"/>
      <w:r w:rsidRPr="00A51D2E">
        <w:rPr>
          <w:rFonts w:ascii="Times New Roman" w:hAnsi="Times New Roman" w:cs="Times New Roman"/>
          <w:sz w:val="28"/>
          <w:szCs w:val="28"/>
        </w:rPr>
        <w:t>У  такому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разі  пальник прогрівають сухим спиртом.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D2E">
        <w:rPr>
          <w:rFonts w:ascii="Times New Roman" w:hAnsi="Times New Roman" w:cs="Times New Roman"/>
          <w:sz w:val="28"/>
          <w:szCs w:val="28"/>
        </w:rPr>
        <w:t>Спеціальне  спорядження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A51D2E">
        <w:rPr>
          <w:rFonts w:ascii="Times New Roman" w:hAnsi="Times New Roman" w:cs="Times New Roman"/>
          <w:sz w:val="28"/>
          <w:szCs w:val="28"/>
        </w:rPr>
        <w:t>Для  пересування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складним  гірським рельєфом  (скелі,  стрімкі  та  льодові  схили),  для  подолання  гірських  річок тощо  застосовується  спеціальне  спорядження:  мотузки,  страхувальні системи,  карабіни,  жумари,  вісімки  тощо,  льодоруби,  кішки,  крюки  (для гірських районів) тощо. 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D2E">
        <w:rPr>
          <w:rFonts w:ascii="Times New Roman" w:hAnsi="Times New Roman" w:cs="Times New Roman"/>
          <w:sz w:val="28"/>
          <w:szCs w:val="28"/>
        </w:rPr>
        <w:t>Коли  нескладні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та  легкодоступні  ділянки  рельєфу  пройдено  і починається  технічно  складне  пересування,  стає  необхідним  один  із основних  засобів  страхування  –  мотузки.  </w:t>
      </w:r>
      <w:proofErr w:type="gramStart"/>
      <w:r w:rsidRPr="00A51D2E">
        <w:rPr>
          <w:rFonts w:ascii="Times New Roman" w:hAnsi="Times New Roman" w:cs="Times New Roman"/>
          <w:sz w:val="28"/>
          <w:szCs w:val="28"/>
        </w:rPr>
        <w:t>Мотузки  запобігають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зриву  й утримують  туриста  у  випадку  зриву.  </w:t>
      </w:r>
      <w:proofErr w:type="gramStart"/>
      <w:r w:rsidRPr="00A51D2E">
        <w:rPr>
          <w:rFonts w:ascii="Times New Roman" w:hAnsi="Times New Roman" w:cs="Times New Roman"/>
          <w:sz w:val="28"/>
          <w:szCs w:val="28"/>
        </w:rPr>
        <w:t>Крім  того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>,  мотузки  служать безпосереднім  засобом  для  лазіння,  спуску  та  підйому  туриста,  підйому рюкзаків та проведення рятувальних робіт.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D2E">
        <w:rPr>
          <w:rFonts w:ascii="Times New Roman" w:hAnsi="Times New Roman" w:cs="Times New Roman"/>
          <w:sz w:val="28"/>
          <w:szCs w:val="28"/>
        </w:rPr>
        <w:t>За  характером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застосування  мотузки  поділяються  на  основні  та допоміжні. 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D2E">
        <w:rPr>
          <w:rFonts w:ascii="Times New Roman" w:hAnsi="Times New Roman" w:cs="Times New Roman"/>
          <w:sz w:val="28"/>
          <w:szCs w:val="28"/>
        </w:rPr>
        <w:t>Основні  мотузки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,  діаметром  10-12  мм,  виготовляється  із  сучасних синтетичних матеріалів. Призначається для утримання учасника у разі зриву, 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1D2E">
        <w:rPr>
          <w:rFonts w:ascii="Times New Roman" w:hAnsi="Times New Roman" w:cs="Times New Roman"/>
          <w:sz w:val="28"/>
          <w:szCs w:val="28"/>
        </w:rPr>
        <w:t xml:space="preserve">а також для підйому і спуску. Всі вони за своїми характеристиками діляться на два види: мотузки для динамічного навантаження (на зрив) та статичного навантаження (для буксирування). 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D2E">
        <w:rPr>
          <w:rFonts w:ascii="Times New Roman" w:hAnsi="Times New Roman" w:cs="Times New Roman"/>
          <w:sz w:val="28"/>
          <w:szCs w:val="28"/>
        </w:rPr>
        <w:t>Репшнур  –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тонкий  допоміжний  мотузок,  діаметром  8  мм, виготовляється  з  таких  же  матеріалів,  що  і  основний  мотузок.  </w:t>
      </w:r>
      <w:proofErr w:type="gramStart"/>
      <w:r w:rsidRPr="00A51D2E">
        <w:rPr>
          <w:rFonts w:ascii="Times New Roman" w:hAnsi="Times New Roman" w:cs="Times New Roman"/>
          <w:sz w:val="28"/>
          <w:szCs w:val="28"/>
        </w:rPr>
        <w:t>З  нього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виготовляють  обв'язки  (4,5-5  м)  для  забезпечення  страхування  під  час проходження  навісної  переправи,  спуску  та  підйому  крутими  схилами  та роблять петлі для страхування. 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1D2E">
        <w:rPr>
          <w:rFonts w:ascii="Times New Roman" w:hAnsi="Times New Roman" w:cs="Times New Roman"/>
          <w:sz w:val="28"/>
          <w:szCs w:val="28"/>
        </w:rPr>
        <w:t xml:space="preserve">Під час проходження гірських маршрутів вищої категорії складності, де </w:t>
      </w:r>
      <w:proofErr w:type="gramStart"/>
      <w:r w:rsidRPr="00A51D2E">
        <w:rPr>
          <w:rFonts w:ascii="Times New Roman" w:hAnsi="Times New Roman" w:cs="Times New Roman"/>
          <w:sz w:val="28"/>
          <w:szCs w:val="28"/>
        </w:rPr>
        <w:t>для  страхування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та  самострахування  потрібна  тривала  робота  з  мотузком, туристи використовують</w:t>
      </w:r>
      <w:r w:rsidR="00BF685E">
        <w:rPr>
          <w:rFonts w:ascii="Times New Roman" w:hAnsi="Times New Roman" w:cs="Times New Roman"/>
          <w:sz w:val="28"/>
          <w:szCs w:val="28"/>
        </w:rPr>
        <w:t xml:space="preserve"> страхувальні системи</w:t>
      </w:r>
      <w:r w:rsidRPr="00A51D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D2E">
        <w:rPr>
          <w:rFonts w:ascii="Times New Roman" w:hAnsi="Times New Roman" w:cs="Times New Roman"/>
          <w:sz w:val="28"/>
          <w:szCs w:val="28"/>
        </w:rPr>
        <w:t>Вони  застосовуються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для  запобігання  небезпечним  навантаженням  на організм  людини  під  час  зриву  або  руху  по  мотузках,  які  виникають,  коли турист страхується обв'язкою з репшнура.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D2E">
        <w:rPr>
          <w:rFonts w:ascii="Times New Roman" w:hAnsi="Times New Roman" w:cs="Times New Roman"/>
          <w:sz w:val="28"/>
          <w:szCs w:val="28"/>
        </w:rPr>
        <w:t>Карабін  –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сполучна  роз'ємна  ланка  для  роботи  з  мотузком  та  крюком (гаком). За необхідності карабін може виконувати функції блоку, гальмівного пристрою та слугувати безпосередньою точкою опори.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1D2E">
        <w:rPr>
          <w:rFonts w:ascii="Times New Roman" w:hAnsi="Times New Roman" w:cs="Times New Roman"/>
          <w:sz w:val="28"/>
          <w:szCs w:val="28"/>
        </w:rPr>
        <w:t xml:space="preserve">Форми </w:t>
      </w:r>
      <w:r w:rsidR="00BF685E">
        <w:rPr>
          <w:rFonts w:ascii="Times New Roman" w:hAnsi="Times New Roman" w:cs="Times New Roman"/>
          <w:sz w:val="28"/>
          <w:szCs w:val="28"/>
        </w:rPr>
        <w:t>карабінів різноманітні</w:t>
      </w:r>
      <w:r w:rsidRPr="00A51D2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A51D2E">
        <w:rPr>
          <w:rFonts w:ascii="Times New Roman" w:hAnsi="Times New Roman" w:cs="Times New Roman"/>
          <w:sz w:val="28"/>
          <w:szCs w:val="28"/>
        </w:rPr>
        <w:t>трикутні  (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а),  трапецієподібні (б), бобоподібні  (в),  без  муфти  (г)  та  ін.  </w:t>
      </w:r>
      <w:proofErr w:type="gramStart"/>
      <w:r w:rsidRPr="00A51D2E">
        <w:rPr>
          <w:rFonts w:ascii="Times New Roman" w:hAnsi="Times New Roman" w:cs="Times New Roman"/>
          <w:sz w:val="28"/>
          <w:szCs w:val="28"/>
        </w:rPr>
        <w:t>Виготовляються  вони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з  міцних</w:t>
      </w:r>
      <w:r w:rsidR="00074C4F" w:rsidRPr="00A51D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D2E">
        <w:rPr>
          <w:rFonts w:ascii="Times New Roman" w:hAnsi="Times New Roman" w:cs="Times New Roman"/>
          <w:sz w:val="28"/>
          <w:szCs w:val="28"/>
        </w:rPr>
        <w:t xml:space="preserve">високолегованих  сталей,  титанових  </w:t>
      </w:r>
      <w:r w:rsidRPr="00A51D2E">
        <w:rPr>
          <w:rFonts w:ascii="Times New Roman" w:hAnsi="Times New Roman" w:cs="Times New Roman"/>
          <w:sz w:val="28"/>
          <w:szCs w:val="28"/>
        </w:rPr>
        <w:lastRenderedPageBreak/>
        <w:t xml:space="preserve">та  алюмінієвих  сплавів.  </w:t>
      </w:r>
      <w:proofErr w:type="gramStart"/>
      <w:r w:rsidRPr="00A51D2E">
        <w:rPr>
          <w:rFonts w:ascii="Times New Roman" w:hAnsi="Times New Roman" w:cs="Times New Roman"/>
          <w:sz w:val="28"/>
          <w:szCs w:val="28"/>
        </w:rPr>
        <w:t>Карабіни  без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муфти  використовуються  для  організації  страхування  через  крюки  та льодобури</w:t>
      </w:r>
      <w:r w:rsidR="00074C4F" w:rsidRPr="00A51D2E">
        <w:rPr>
          <w:rFonts w:ascii="Times New Roman" w:hAnsi="Times New Roman" w:cs="Times New Roman"/>
          <w:sz w:val="28"/>
          <w:szCs w:val="28"/>
        </w:rPr>
        <w:t>. У такому разі вони надійніші.</w:t>
      </w:r>
    </w:p>
    <w:p w:rsidR="00460591" w:rsidRPr="00A51D2E" w:rsidRDefault="00BF685E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Затиски </w:t>
      </w:r>
      <w:r w:rsidR="00460591" w:rsidRPr="00A51D2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60591" w:rsidRPr="00A51D2E">
        <w:rPr>
          <w:rFonts w:ascii="Times New Roman" w:hAnsi="Times New Roman" w:cs="Times New Roman"/>
          <w:sz w:val="28"/>
          <w:szCs w:val="28"/>
        </w:rPr>
        <w:t xml:space="preserve">  жумари,  кролі,  шунти  –  пристрої,  що  дозволяють мотузку проходити крізь них тільки в одному напрямку.  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1D2E">
        <w:rPr>
          <w:rFonts w:ascii="Times New Roman" w:hAnsi="Times New Roman" w:cs="Times New Roman"/>
          <w:sz w:val="28"/>
          <w:szCs w:val="28"/>
        </w:rPr>
        <w:t xml:space="preserve">Затискні пристрої працюють за одним з двох принципів: затиск мотузка </w:t>
      </w:r>
      <w:proofErr w:type="gramStart"/>
      <w:r w:rsidRPr="00A51D2E">
        <w:rPr>
          <w:rFonts w:ascii="Times New Roman" w:hAnsi="Times New Roman" w:cs="Times New Roman"/>
          <w:sz w:val="28"/>
          <w:szCs w:val="28"/>
        </w:rPr>
        <w:t>між  ексцентричним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кулачком  і  корпусом  та  перелом  мотузка  кулачком  у середині  корпусу.  </w:t>
      </w:r>
      <w:proofErr w:type="gramStart"/>
      <w:r w:rsidRPr="00A51D2E">
        <w:rPr>
          <w:rFonts w:ascii="Times New Roman" w:hAnsi="Times New Roman" w:cs="Times New Roman"/>
          <w:sz w:val="28"/>
          <w:szCs w:val="28"/>
        </w:rPr>
        <w:t>Обидва  прийоми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спрямовані  на  збільшення  тертя  між затиском і мотузком до припинення ковзання мотузка всередині затиску.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D2E">
        <w:rPr>
          <w:rFonts w:ascii="Times New Roman" w:hAnsi="Times New Roman" w:cs="Times New Roman"/>
          <w:sz w:val="28"/>
          <w:szCs w:val="28"/>
        </w:rPr>
        <w:t xml:space="preserve">Спускові  </w:t>
      </w:r>
      <w:r w:rsidR="00BF685E">
        <w:rPr>
          <w:rFonts w:ascii="Times New Roman" w:hAnsi="Times New Roman" w:cs="Times New Roman"/>
          <w:sz w:val="28"/>
          <w:szCs w:val="28"/>
        </w:rPr>
        <w:t>пристрої</w:t>
      </w:r>
      <w:proofErr w:type="gramEnd"/>
      <w:r w:rsidR="00BF685E">
        <w:rPr>
          <w:rFonts w:ascii="Times New Roman" w:hAnsi="Times New Roman" w:cs="Times New Roman"/>
          <w:sz w:val="28"/>
          <w:szCs w:val="28"/>
        </w:rPr>
        <w:t xml:space="preserve">:  вісімки </w:t>
      </w:r>
      <w:r w:rsidRPr="00A51D2E">
        <w:rPr>
          <w:rFonts w:ascii="Times New Roman" w:hAnsi="Times New Roman" w:cs="Times New Roman"/>
          <w:sz w:val="28"/>
          <w:szCs w:val="28"/>
        </w:rPr>
        <w:t>,  комашки,  шайби  тощо  –</w:t>
      </w:r>
      <w:r w:rsidR="00074C4F" w:rsidRPr="00A51D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D2E">
        <w:rPr>
          <w:rFonts w:ascii="Times New Roman" w:hAnsi="Times New Roman" w:cs="Times New Roman"/>
          <w:sz w:val="28"/>
          <w:szCs w:val="28"/>
        </w:rPr>
        <w:t xml:space="preserve">гальмують  проходження  мотузка  у  будь-якому  напрямку,  і  залежно  від натягнення  мотузка  змінюється  величина  його  тертя  усередині  спускового пристрою,  аж  до  повного  припинення  ковзання  мотузка.  </w:t>
      </w:r>
      <w:proofErr w:type="gramStart"/>
      <w:r w:rsidRPr="00A51D2E">
        <w:rPr>
          <w:rFonts w:ascii="Times New Roman" w:hAnsi="Times New Roman" w:cs="Times New Roman"/>
          <w:sz w:val="28"/>
          <w:szCs w:val="28"/>
        </w:rPr>
        <w:t>Спускові  (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вони  ж гальмівні) пристрої не повинні мати гострих пругів, об які можливо  зіпсувати мотузок. 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1D2E">
        <w:rPr>
          <w:rFonts w:ascii="Times New Roman" w:hAnsi="Times New Roman" w:cs="Times New Roman"/>
          <w:sz w:val="28"/>
          <w:szCs w:val="28"/>
        </w:rPr>
        <w:t xml:space="preserve">Кішки – один із основних елементів спорядження для подолання крутих </w:t>
      </w:r>
      <w:proofErr w:type="gramStart"/>
      <w:r w:rsidRPr="00A51D2E">
        <w:rPr>
          <w:rFonts w:ascii="Times New Roman" w:hAnsi="Times New Roman" w:cs="Times New Roman"/>
          <w:sz w:val="28"/>
          <w:szCs w:val="28"/>
        </w:rPr>
        <w:t>льодових  та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фірнових  схилів.  </w:t>
      </w:r>
      <w:proofErr w:type="gramStart"/>
      <w:r w:rsidRPr="00A51D2E">
        <w:rPr>
          <w:rFonts w:ascii="Times New Roman" w:hAnsi="Times New Roman" w:cs="Times New Roman"/>
          <w:sz w:val="28"/>
          <w:szCs w:val="28"/>
        </w:rPr>
        <w:t>Часто  кішки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одягають  ще  до  того,  як зв'язуються у зв'язки.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1D2E">
        <w:rPr>
          <w:rFonts w:ascii="Times New Roman" w:hAnsi="Times New Roman" w:cs="Times New Roman"/>
          <w:sz w:val="28"/>
          <w:szCs w:val="28"/>
        </w:rPr>
        <w:t xml:space="preserve">Для руху по скельному рельєфу зі взаємним страхуванням важливою є </w:t>
      </w:r>
      <w:proofErr w:type="gramStart"/>
      <w:r w:rsidRPr="00A51D2E">
        <w:rPr>
          <w:rFonts w:ascii="Times New Roman" w:hAnsi="Times New Roman" w:cs="Times New Roman"/>
          <w:sz w:val="28"/>
          <w:szCs w:val="28"/>
        </w:rPr>
        <w:t>організація  надійних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точок  закріплення.  </w:t>
      </w:r>
      <w:proofErr w:type="gramStart"/>
      <w:r w:rsidRPr="00A51D2E">
        <w:rPr>
          <w:rFonts w:ascii="Times New Roman" w:hAnsi="Times New Roman" w:cs="Times New Roman"/>
          <w:sz w:val="28"/>
          <w:szCs w:val="28"/>
        </w:rPr>
        <w:t>У  такому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разі  єдиним  засобом  є крюк,  вбитий у скельну тріщину.  Крюки поділяються на вертикальні (вушко </w:t>
      </w:r>
      <w:proofErr w:type="gramStart"/>
      <w:r w:rsidRPr="00A51D2E">
        <w:rPr>
          <w:rFonts w:ascii="Times New Roman" w:hAnsi="Times New Roman" w:cs="Times New Roman"/>
          <w:sz w:val="28"/>
          <w:szCs w:val="28"/>
        </w:rPr>
        <w:t>розташоване  у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площині  самого  леза)  та  горизонтальні  (площина  вушка перпендикулярна до площини леза).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D2E">
        <w:rPr>
          <w:rFonts w:ascii="Times New Roman" w:hAnsi="Times New Roman" w:cs="Times New Roman"/>
          <w:sz w:val="28"/>
          <w:szCs w:val="28"/>
        </w:rPr>
        <w:t>Для  забивання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та витягування гаків з льоду  використовують  льодобур  –</w:t>
      </w:r>
      <w:r w:rsidR="00074C4F" w:rsidRPr="00A51D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D2E">
        <w:rPr>
          <w:rFonts w:ascii="Times New Roman" w:hAnsi="Times New Roman" w:cs="Times New Roman"/>
          <w:sz w:val="28"/>
          <w:szCs w:val="28"/>
        </w:rPr>
        <w:t xml:space="preserve">легкий трубчатий титановий стержень, діаметром 15 мм та товщиною 2,5 мм. 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D2E">
        <w:rPr>
          <w:rFonts w:ascii="Times New Roman" w:hAnsi="Times New Roman" w:cs="Times New Roman"/>
          <w:sz w:val="28"/>
          <w:szCs w:val="28"/>
        </w:rPr>
        <w:t>Для  роботи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з  крюками  і  для  обробки  скельних  виступів  використовують скельний  молоток.  </w:t>
      </w:r>
      <w:proofErr w:type="gramStart"/>
      <w:r w:rsidRPr="00A51D2E">
        <w:rPr>
          <w:rFonts w:ascii="Times New Roman" w:hAnsi="Times New Roman" w:cs="Times New Roman"/>
          <w:sz w:val="28"/>
          <w:szCs w:val="28"/>
        </w:rPr>
        <w:t>Головка  молотка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насаджена  на  дерев'яну  ручку  і розклинена.  </w:t>
      </w:r>
      <w:proofErr w:type="gramStart"/>
      <w:r w:rsidRPr="00A51D2E">
        <w:rPr>
          <w:rFonts w:ascii="Times New Roman" w:hAnsi="Times New Roman" w:cs="Times New Roman"/>
          <w:sz w:val="28"/>
          <w:szCs w:val="28"/>
        </w:rPr>
        <w:t>В  ручці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молотка  є  отвір  для  протягання  страхувальної  петлі  з репшнура. 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D2E">
        <w:rPr>
          <w:rFonts w:ascii="Times New Roman" w:hAnsi="Times New Roman" w:cs="Times New Roman"/>
          <w:sz w:val="28"/>
          <w:szCs w:val="28"/>
        </w:rPr>
        <w:t>Захисна  каска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,  виготовлена  із  в'язкого  пластику,  застосовується  для захисту  голови  учасника  походу  від  різких  ударів.  </w:t>
      </w:r>
      <w:proofErr w:type="gramStart"/>
      <w:r w:rsidRPr="00A51D2E">
        <w:rPr>
          <w:rFonts w:ascii="Times New Roman" w:hAnsi="Times New Roman" w:cs="Times New Roman"/>
          <w:sz w:val="28"/>
          <w:szCs w:val="28"/>
        </w:rPr>
        <w:t>Вона  захищає</w:t>
      </w:r>
      <w:proofErr w:type="gramEnd"/>
      <w:r w:rsidRPr="00A51D2E">
        <w:rPr>
          <w:rFonts w:ascii="Times New Roman" w:hAnsi="Times New Roman" w:cs="Times New Roman"/>
          <w:sz w:val="28"/>
          <w:szCs w:val="28"/>
        </w:rPr>
        <w:t xml:space="preserve">  голову  не тільки від каміння та льоду, але й запобігає травмуванню при зриві.</w:t>
      </w:r>
    </w:p>
    <w:p w:rsidR="00074C4F" w:rsidRPr="00A51D2E" w:rsidRDefault="00074C4F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D2E">
        <w:rPr>
          <w:rFonts w:ascii="Times New Roman" w:hAnsi="Times New Roman" w:cs="Times New Roman"/>
          <w:b/>
          <w:sz w:val="28"/>
          <w:szCs w:val="28"/>
        </w:rPr>
        <w:t>Завдання:</w:t>
      </w:r>
    </w:p>
    <w:p w:rsidR="00460591" w:rsidRPr="00A51D2E" w:rsidRDefault="00FD642E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1D2E">
        <w:rPr>
          <w:rFonts w:ascii="Times New Roman" w:hAnsi="Times New Roman" w:cs="Times New Roman"/>
          <w:sz w:val="28"/>
          <w:szCs w:val="28"/>
        </w:rPr>
        <w:t>1</w:t>
      </w:r>
      <w:r w:rsidR="00460591" w:rsidRPr="00A51D2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460591" w:rsidRPr="00A51D2E">
        <w:rPr>
          <w:rFonts w:ascii="Times New Roman" w:hAnsi="Times New Roman" w:cs="Times New Roman"/>
          <w:sz w:val="28"/>
          <w:szCs w:val="28"/>
        </w:rPr>
        <w:t>Скласти  таблицю</w:t>
      </w:r>
      <w:proofErr w:type="gramEnd"/>
      <w:r w:rsidR="00460591" w:rsidRPr="00A51D2E">
        <w:rPr>
          <w:rFonts w:ascii="Times New Roman" w:hAnsi="Times New Roman" w:cs="Times New Roman"/>
          <w:sz w:val="28"/>
          <w:szCs w:val="28"/>
        </w:rPr>
        <w:t xml:space="preserve">  особистого  спорядження,  необхідного  в  походах  (від походу  вихідного  дня  до  категорійного  пішого,  гірсько-пішого  та гірського походу).</w:t>
      </w:r>
    </w:p>
    <w:p w:rsidR="00460591" w:rsidRPr="00A51D2E" w:rsidRDefault="00FD642E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1D2E">
        <w:rPr>
          <w:rFonts w:ascii="Times New Roman" w:hAnsi="Times New Roman" w:cs="Times New Roman"/>
          <w:sz w:val="28"/>
          <w:szCs w:val="28"/>
        </w:rPr>
        <w:t>2</w:t>
      </w:r>
      <w:r w:rsidR="00460591" w:rsidRPr="00A51D2E">
        <w:rPr>
          <w:rFonts w:ascii="Times New Roman" w:hAnsi="Times New Roman" w:cs="Times New Roman"/>
          <w:sz w:val="28"/>
          <w:szCs w:val="28"/>
        </w:rPr>
        <w:t xml:space="preserve">.  Робота в групах. Скласти список групового та спеціального спорядження, розподілити його між усіма членами групи (для пішого, гірсько-пішого та </w:t>
      </w:r>
      <w:proofErr w:type="gramStart"/>
      <w:r w:rsidR="00460591" w:rsidRPr="00A51D2E">
        <w:rPr>
          <w:rFonts w:ascii="Times New Roman" w:hAnsi="Times New Roman" w:cs="Times New Roman"/>
          <w:sz w:val="28"/>
          <w:szCs w:val="28"/>
        </w:rPr>
        <w:t>гірського  походу</w:t>
      </w:r>
      <w:proofErr w:type="gramEnd"/>
      <w:r w:rsidR="00460591" w:rsidRPr="00A51D2E">
        <w:rPr>
          <w:rFonts w:ascii="Times New Roman" w:hAnsi="Times New Roman" w:cs="Times New Roman"/>
          <w:sz w:val="28"/>
          <w:szCs w:val="28"/>
        </w:rPr>
        <w:t xml:space="preserve">).  </w:t>
      </w:r>
      <w:proofErr w:type="gramStart"/>
      <w:r w:rsidR="00460591" w:rsidRPr="00A51D2E">
        <w:rPr>
          <w:rFonts w:ascii="Times New Roman" w:hAnsi="Times New Roman" w:cs="Times New Roman"/>
          <w:sz w:val="28"/>
          <w:szCs w:val="28"/>
        </w:rPr>
        <w:t>Обґрунтувати  вибір</w:t>
      </w:r>
      <w:proofErr w:type="gramEnd"/>
      <w:r w:rsidR="00460591" w:rsidRPr="00A51D2E">
        <w:rPr>
          <w:rFonts w:ascii="Times New Roman" w:hAnsi="Times New Roman" w:cs="Times New Roman"/>
          <w:sz w:val="28"/>
          <w:szCs w:val="28"/>
        </w:rPr>
        <w:t xml:space="preserve">  спорядження  та  його  розподіл  з урахуванням мети подорожі, типу маршруту, місцевості походу, кількості учасників тощо. </w:t>
      </w:r>
    </w:p>
    <w:p w:rsidR="00460591" w:rsidRPr="00A51D2E" w:rsidRDefault="00FD642E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1D2E">
        <w:rPr>
          <w:rFonts w:ascii="Times New Roman" w:hAnsi="Times New Roman" w:cs="Times New Roman"/>
          <w:sz w:val="28"/>
          <w:szCs w:val="28"/>
        </w:rPr>
        <w:t>3</w:t>
      </w:r>
      <w:r w:rsidR="00460591" w:rsidRPr="00A51D2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460591" w:rsidRPr="00A51D2E">
        <w:rPr>
          <w:rFonts w:ascii="Times New Roman" w:hAnsi="Times New Roman" w:cs="Times New Roman"/>
          <w:sz w:val="28"/>
          <w:szCs w:val="28"/>
        </w:rPr>
        <w:t>Скомплектувати  ремонтний</w:t>
      </w:r>
      <w:proofErr w:type="gramEnd"/>
      <w:r w:rsidR="00460591" w:rsidRPr="00A51D2E">
        <w:rPr>
          <w:rFonts w:ascii="Times New Roman" w:hAnsi="Times New Roman" w:cs="Times New Roman"/>
          <w:sz w:val="28"/>
          <w:szCs w:val="28"/>
        </w:rPr>
        <w:t xml:space="preserve">  набір  відповідно  до  спорядження,  яке  буде використовуватися на маршруті, та специфіки району подорожі.</w:t>
      </w:r>
    </w:p>
    <w:p w:rsidR="00FD642E" w:rsidRPr="00A51D2E" w:rsidRDefault="00FD642E" w:rsidP="00A51D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1D2E">
        <w:rPr>
          <w:rFonts w:ascii="Times New Roman" w:hAnsi="Times New Roman" w:cs="Times New Roman"/>
          <w:b/>
          <w:sz w:val="28"/>
          <w:szCs w:val="28"/>
        </w:rPr>
        <w:t>Запитання для обговорення</w:t>
      </w:r>
      <w:r w:rsidRPr="00A51D2E">
        <w:rPr>
          <w:rFonts w:ascii="Times New Roman" w:hAnsi="Times New Roman" w:cs="Times New Roman"/>
          <w:sz w:val="28"/>
          <w:szCs w:val="28"/>
        </w:rPr>
        <w:t>: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1D2E">
        <w:rPr>
          <w:rFonts w:ascii="Times New Roman" w:hAnsi="Times New Roman" w:cs="Times New Roman"/>
          <w:sz w:val="28"/>
          <w:szCs w:val="28"/>
        </w:rPr>
        <w:t xml:space="preserve">1.  Дайте характеристику груповому спорядженню. 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1D2E">
        <w:rPr>
          <w:rFonts w:ascii="Times New Roman" w:hAnsi="Times New Roman" w:cs="Times New Roman"/>
          <w:sz w:val="28"/>
          <w:szCs w:val="28"/>
        </w:rPr>
        <w:t xml:space="preserve">2.  Які різновиди туристичних наметів вам відомі? 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1D2E">
        <w:rPr>
          <w:rFonts w:ascii="Times New Roman" w:hAnsi="Times New Roman" w:cs="Times New Roman"/>
          <w:sz w:val="28"/>
          <w:szCs w:val="28"/>
        </w:rPr>
        <w:t>3.  Перелічіть особисте спорядження та визначте критерії для його підбору.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1D2E">
        <w:rPr>
          <w:rFonts w:ascii="Times New Roman" w:hAnsi="Times New Roman" w:cs="Times New Roman"/>
          <w:sz w:val="28"/>
          <w:szCs w:val="28"/>
        </w:rPr>
        <w:t xml:space="preserve">4.  Дайте порівняльну характеристику туристичних рюкзаків різної конструкції. Як правильно пакувати туристичний рюкзак? 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1D2E">
        <w:rPr>
          <w:rFonts w:ascii="Times New Roman" w:hAnsi="Times New Roman" w:cs="Times New Roman"/>
          <w:sz w:val="28"/>
          <w:szCs w:val="28"/>
        </w:rPr>
        <w:t>5.  Яке ви знаєте спеціальне спорядження? Розкажіть коротко про його застосування.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1D2E">
        <w:rPr>
          <w:rFonts w:ascii="Times New Roman" w:hAnsi="Times New Roman" w:cs="Times New Roman"/>
          <w:sz w:val="28"/>
          <w:szCs w:val="28"/>
        </w:rPr>
        <w:t xml:space="preserve">6.  Перелічіть типи наметів та їх характерні риси. 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1D2E">
        <w:rPr>
          <w:rFonts w:ascii="Times New Roman" w:hAnsi="Times New Roman" w:cs="Times New Roman"/>
          <w:sz w:val="28"/>
          <w:szCs w:val="28"/>
        </w:rPr>
        <w:t>7.  Які типи карабінів Ви знаєте? Яка основна вимога до карабіну?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1D2E">
        <w:rPr>
          <w:rFonts w:ascii="Times New Roman" w:hAnsi="Times New Roman" w:cs="Times New Roman"/>
          <w:sz w:val="28"/>
          <w:szCs w:val="28"/>
        </w:rPr>
        <w:lastRenderedPageBreak/>
        <w:t>8.  Як класифікують карабіни за формою?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1D2E">
        <w:rPr>
          <w:rFonts w:ascii="Times New Roman" w:hAnsi="Times New Roman" w:cs="Times New Roman"/>
          <w:sz w:val="28"/>
          <w:szCs w:val="28"/>
        </w:rPr>
        <w:t>9.  Які є допоміжні пристрої для організації страховки?</w:t>
      </w:r>
    </w:p>
    <w:p w:rsidR="00460591" w:rsidRPr="00A51D2E" w:rsidRDefault="00460591" w:rsidP="00A5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1D2E">
        <w:rPr>
          <w:rFonts w:ascii="Times New Roman" w:hAnsi="Times New Roman" w:cs="Times New Roman"/>
          <w:sz w:val="28"/>
          <w:szCs w:val="28"/>
        </w:rPr>
        <w:t>10.  Які гальмівні пристрої вам відомі?</w:t>
      </w:r>
    </w:p>
    <w:sectPr w:rsidR="00460591" w:rsidRPr="00A51D2E" w:rsidSect="002717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C4"/>
    <w:rsid w:val="00074C4F"/>
    <w:rsid w:val="00271795"/>
    <w:rsid w:val="00460591"/>
    <w:rsid w:val="007430C4"/>
    <w:rsid w:val="00844D82"/>
    <w:rsid w:val="008D4888"/>
    <w:rsid w:val="00A51D2E"/>
    <w:rsid w:val="00B21BD5"/>
    <w:rsid w:val="00BF685E"/>
    <w:rsid w:val="00C466A7"/>
    <w:rsid w:val="00C533DB"/>
    <w:rsid w:val="00E966A6"/>
    <w:rsid w:val="00EE5C66"/>
    <w:rsid w:val="00FD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A4BFD-EEF0-4CA5-B405-61679BBC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7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3000</Words>
  <Characters>17101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2022-02-15T11:43:00Z</dcterms:created>
  <dcterms:modified xsi:type="dcterms:W3CDTF">2023-02-21T06:18:00Z</dcterms:modified>
</cp:coreProperties>
</file>