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77" w:rsidRDefault="00466577" w:rsidP="00466577">
      <w:pPr>
        <w:pStyle w:val="1"/>
      </w:pPr>
      <w:r>
        <w:t>Семінарське заняття № 1</w:t>
      </w:r>
      <w:r w:rsidR="001139A4">
        <w:t>, 2</w:t>
      </w:r>
      <w:bookmarkStart w:id="0" w:name="_GoBack"/>
      <w:bookmarkEnd w:id="0"/>
      <w:r>
        <w:t xml:space="preserve"> (20.02.23)</w:t>
      </w:r>
    </w:p>
    <w:p w:rsidR="00466577" w:rsidRDefault="00466577" w:rsidP="00DF3D0C">
      <w:pPr>
        <w:spacing w:after="0" w:line="240" w:lineRule="auto"/>
        <w:ind w:left="0" w:firstLine="0"/>
      </w:pPr>
      <w:r>
        <w:rPr>
          <w:b/>
        </w:rPr>
        <w:t>Тема:</w:t>
      </w:r>
      <w:r>
        <w:t xml:space="preserve"> Історія розвитку світового готельного господарства </w:t>
      </w:r>
    </w:p>
    <w:p w:rsidR="00466577" w:rsidRDefault="00466577" w:rsidP="00DF3D0C">
      <w:pPr>
        <w:spacing w:after="0" w:line="240" w:lineRule="auto"/>
        <w:ind w:left="0" w:firstLine="0"/>
      </w:pPr>
      <w:r>
        <w:rPr>
          <w:b/>
        </w:rPr>
        <w:t xml:space="preserve">Ключові слова: </w:t>
      </w:r>
      <w:r>
        <w:t xml:space="preserve">гостинність, притулок для подорожуючих, хан, </w:t>
      </w:r>
      <w:proofErr w:type="spellStart"/>
      <w:r>
        <w:t>каравансарай</w:t>
      </w:r>
      <w:proofErr w:type="spellEnd"/>
      <w:r>
        <w:t xml:space="preserve">, гостьовий дім, </w:t>
      </w:r>
      <w:r w:rsidR="00AB2B0A">
        <w:t>заїжджий двір, таверна, готель</w:t>
      </w:r>
      <w:r>
        <w:t>, корчма, го</w:t>
      </w:r>
      <w:r w:rsidR="00AB2B0A">
        <w:t>стинний двір, готельний ланцюг.</w:t>
      </w:r>
    </w:p>
    <w:p w:rsidR="00466577" w:rsidRDefault="00466577" w:rsidP="00DF3D0C">
      <w:pPr>
        <w:spacing w:after="0" w:line="240" w:lineRule="auto"/>
        <w:ind w:left="0" w:firstLine="0"/>
      </w:pPr>
      <w:r>
        <w:rPr>
          <w:b/>
        </w:rPr>
        <w:t>Мета:</w:t>
      </w:r>
      <w:r>
        <w:t xml:space="preserve"> поглиблення теоретичних знань щодо систематизації розвитку готельного господарства та виявле</w:t>
      </w:r>
      <w:r w:rsidR="00DF3D0C">
        <w:t>ння його основних особливостей.</w:t>
      </w:r>
    </w:p>
    <w:p w:rsidR="00466577" w:rsidRDefault="00466577" w:rsidP="00DF3D0C">
      <w:pPr>
        <w:pStyle w:val="1"/>
        <w:spacing w:after="0" w:line="240" w:lineRule="auto"/>
        <w:ind w:left="0" w:right="0" w:firstLine="0"/>
      </w:pPr>
      <w:r>
        <w:t xml:space="preserve">Питання для обговорення 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Визначте основні етапи розвитку світової готельної справи. Поясність походження термінів «гостинність», «індустрія гостинності», індустр</w:t>
      </w:r>
      <w:r w:rsidR="00DF3D0C">
        <w:t>ія організованої гостинності».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 xml:space="preserve">Поясніть передумови виникнення підприємств для тимчасового проживання. Назвіть і охарактеризуйте найстаріші засоби розміщення. 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Розтлумачте особливості розвитку готельних підприємств у Ста</w:t>
      </w:r>
      <w:r w:rsidR="00DF3D0C">
        <w:t>родавніх Греції та Римі.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 xml:space="preserve">Дайте характеристику розвитку готельного господарства в </w:t>
      </w:r>
      <w:r w:rsidR="00DF3D0C">
        <w:t>Середньовіччі.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Чим характеризується розвиток готельного господарс</w:t>
      </w:r>
      <w:r w:rsidR="00DF3D0C">
        <w:t>тва Європи в XVIIXX століттях?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Які особливості розвит</w:t>
      </w:r>
      <w:r w:rsidR="00DF3D0C">
        <w:t>ку готельної справи в Америці?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Дайте визначення готельного ланцюга і охарактеризуйте його основні види. Які їх переваги?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 xml:space="preserve">Дайте характеристику розвитку готельного господарства стародавньої </w:t>
      </w:r>
    </w:p>
    <w:p w:rsidR="00466577" w:rsidRDefault="00DF3D0C" w:rsidP="00DF3D0C">
      <w:pPr>
        <w:spacing w:after="0" w:line="240" w:lineRule="auto"/>
        <w:ind w:left="0" w:firstLine="0"/>
      </w:pPr>
      <w:r>
        <w:t>Русі.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 xml:space="preserve">Розтлумачте особливості розвитку готельного господарства </w:t>
      </w:r>
      <w:r w:rsidR="00DF3D0C">
        <w:t>України в період XV-XX століть.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Охарактеризуйте розвиток готе</w:t>
      </w:r>
      <w:r w:rsidR="00DF3D0C">
        <w:t>льного господарства у м. Києві.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Які фактори впливають на формування особливостей гости</w:t>
      </w:r>
      <w:r w:rsidR="00DF3D0C">
        <w:t>нності у різних народів світу?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У яких елементах культури можуть простежуватися національні особливості гостинності?</w:t>
      </w:r>
    </w:p>
    <w:p w:rsidR="00466577" w:rsidRDefault="00466577" w:rsidP="00DF3D0C">
      <w:pPr>
        <w:numPr>
          <w:ilvl w:val="0"/>
          <w:numId w:val="1"/>
        </w:numPr>
        <w:spacing w:after="0" w:line="240" w:lineRule="auto"/>
        <w:ind w:left="0" w:firstLine="0"/>
      </w:pPr>
      <w:r>
        <w:t>Чому спільна трапеза була центральною ланкою ритуалу традиційної гостинності?</w:t>
      </w:r>
    </w:p>
    <w:p w:rsidR="00466577" w:rsidRDefault="00466577" w:rsidP="00DF3D0C">
      <w:pPr>
        <w:pStyle w:val="1"/>
        <w:spacing w:after="0" w:line="240" w:lineRule="auto"/>
        <w:ind w:left="0" w:right="0" w:firstLine="0"/>
      </w:pPr>
      <w:r>
        <w:t xml:space="preserve">Тематика реферативних повідомлень </w:t>
      </w:r>
    </w:p>
    <w:p w:rsidR="00466577" w:rsidRDefault="00466577" w:rsidP="00DF3D0C">
      <w:pPr>
        <w:numPr>
          <w:ilvl w:val="0"/>
          <w:numId w:val="2"/>
        </w:numPr>
        <w:spacing w:after="0" w:line="240" w:lineRule="auto"/>
        <w:ind w:left="0" w:firstLine="0"/>
      </w:pPr>
      <w:r>
        <w:t>Історія розвитку і сучасний стан готель</w:t>
      </w:r>
      <w:r w:rsidR="00DF3D0C">
        <w:t>ного господарства різних країн.</w:t>
      </w:r>
    </w:p>
    <w:p w:rsidR="00466577" w:rsidRDefault="00466577" w:rsidP="00DF3D0C">
      <w:pPr>
        <w:numPr>
          <w:ilvl w:val="0"/>
          <w:numId w:val="2"/>
        </w:numPr>
        <w:spacing w:after="0" w:line="240" w:lineRule="auto"/>
        <w:ind w:left="0" w:firstLine="0"/>
      </w:pPr>
      <w:r>
        <w:t>Характерист</w:t>
      </w:r>
      <w:r w:rsidR="00DF3D0C">
        <w:t>ика окремих готельних ланцюгів.</w:t>
      </w:r>
    </w:p>
    <w:p w:rsidR="00466577" w:rsidRDefault="00DF3D0C" w:rsidP="00DF3D0C">
      <w:pPr>
        <w:numPr>
          <w:ilvl w:val="0"/>
          <w:numId w:val="2"/>
        </w:numPr>
        <w:spacing w:after="0" w:line="240" w:lineRule="auto"/>
        <w:ind w:left="0" w:firstLine="0"/>
      </w:pPr>
      <w:r>
        <w:t>Унікальні готелі світу.</w:t>
      </w:r>
    </w:p>
    <w:p w:rsidR="00466577" w:rsidRDefault="00466577" w:rsidP="00DF3D0C">
      <w:pPr>
        <w:numPr>
          <w:ilvl w:val="0"/>
          <w:numId w:val="2"/>
        </w:numPr>
        <w:spacing w:after="0" w:line="240" w:lineRule="auto"/>
        <w:ind w:left="0" w:firstLine="0"/>
      </w:pPr>
      <w:r>
        <w:t>Трактир як засіб розміщення подорожуючих</w:t>
      </w:r>
      <w:r w:rsidR="00DF3D0C">
        <w:t>.</w:t>
      </w:r>
    </w:p>
    <w:p w:rsidR="00466577" w:rsidRDefault="00466577" w:rsidP="00DF3D0C">
      <w:pPr>
        <w:numPr>
          <w:ilvl w:val="0"/>
          <w:numId w:val="2"/>
        </w:numPr>
        <w:spacing w:after="0" w:line="240" w:lineRule="auto"/>
        <w:ind w:left="0" w:firstLine="0"/>
      </w:pPr>
      <w:r>
        <w:t>Історія роз</w:t>
      </w:r>
      <w:r w:rsidR="00DF3D0C">
        <w:t>витку готельної справи в Криму.</w:t>
      </w:r>
    </w:p>
    <w:p w:rsidR="00466577" w:rsidRDefault="00466577" w:rsidP="00DF3D0C">
      <w:pPr>
        <w:numPr>
          <w:ilvl w:val="0"/>
          <w:numId w:val="2"/>
        </w:numPr>
        <w:spacing w:after="0" w:line="240" w:lineRule="auto"/>
        <w:ind w:left="0" w:firstLine="0"/>
      </w:pPr>
      <w:r>
        <w:t>Розвиток готельного гос</w:t>
      </w:r>
      <w:r w:rsidR="00DF3D0C">
        <w:t>подарства в незалежній Україні.</w:t>
      </w:r>
    </w:p>
    <w:p w:rsidR="00466577" w:rsidRDefault="00466577" w:rsidP="00DF3D0C">
      <w:pPr>
        <w:numPr>
          <w:ilvl w:val="0"/>
          <w:numId w:val="2"/>
        </w:numPr>
        <w:spacing w:after="0" w:line="240" w:lineRule="auto"/>
        <w:ind w:left="0" w:firstLine="0"/>
      </w:pPr>
      <w:r>
        <w:t>Сучасні проблеми розвитку вітчиз</w:t>
      </w:r>
      <w:r w:rsidR="00DF3D0C">
        <w:t>няного готельного господарства.</w:t>
      </w:r>
    </w:p>
    <w:p w:rsidR="00466577" w:rsidRDefault="00466577" w:rsidP="00DF3D0C">
      <w:pPr>
        <w:spacing w:after="0" w:line="240" w:lineRule="auto"/>
        <w:ind w:left="0" w:firstLine="0"/>
        <w:jc w:val="left"/>
      </w:pPr>
    </w:p>
    <w:p w:rsidR="00466577" w:rsidRPr="00DF3D0C" w:rsidRDefault="00466577" w:rsidP="00DF3D0C">
      <w:pPr>
        <w:spacing w:after="0" w:line="240" w:lineRule="auto"/>
        <w:ind w:left="0" w:firstLine="0"/>
        <w:rPr>
          <w:b/>
        </w:rPr>
      </w:pPr>
      <w:r w:rsidRPr="00DF3D0C">
        <w:rPr>
          <w:b/>
        </w:rPr>
        <w:t>Список рекомендованих літерат</w:t>
      </w:r>
      <w:r w:rsidR="00DF3D0C" w:rsidRPr="00DF3D0C">
        <w:rPr>
          <w:b/>
        </w:rPr>
        <w:t>урних джерел</w:t>
      </w:r>
    </w:p>
    <w:p w:rsidR="00466577" w:rsidRDefault="00466577" w:rsidP="00DF3D0C">
      <w:pPr>
        <w:numPr>
          <w:ilvl w:val="0"/>
          <w:numId w:val="3"/>
        </w:numPr>
        <w:spacing w:after="0" w:line="240" w:lineRule="auto"/>
        <w:ind w:left="0" w:firstLine="0"/>
      </w:pPr>
      <w:proofErr w:type="spellStart"/>
      <w:r>
        <w:t>Байлик</w:t>
      </w:r>
      <w:proofErr w:type="spellEnd"/>
      <w:r>
        <w:t xml:space="preserve"> С. І. Організація готельного господарства: підручник / С. І. </w:t>
      </w:r>
      <w:proofErr w:type="spellStart"/>
      <w:r>
        <w:t>Байлик</w:t>
      </w:r>
      <w:proofErr w:type="spellEnd"/>
      <w:r>
        <w:t xml:space="preserve">, І. М. </w:t>
      </w:r>
      <w:proofErr w:type="spellStart"/>
      <w:r>
        <w:t>Писаревський</w:t>
      </w:r>
      <w:proofErr w:type="spellEnd"/>
      <w:r>
        <w:t xml:space="preserve">; Харків. </w:t>
      </w:r>
      <w:proofErr w:type="spellStart"/>
      <w:r>
        <w:t>нац</w:t>
      </w:r>
      <w:proofErr w:type="spellEnd"/>
      <w:r>
        <w:t xml:space="preserve">. ун-т </w:t>
      </w:r>
      <w:proofErr w:type="spellStart"/>
      <w:r>
        <w:t>міськ</w:t>
      </w:r>
      <w:proofErr w:type="spellEnd"/>
      <w:r>
        <w:t xml:space="preserve">. </w:t>
      </w:r>
      <w:proofErr w:type="spellStart"/>
      <w:r>
        <w:t>госп</w:t>
      </w:r>
      <w:proofErr w:type="spellEnd"/>
      <w:r>
        <w:t xml:space="preserve">.-ва ім. О. М. </w:t>
      </w:r>
      <w:proofErr w:type="spellStart"/>
      <w:r>
        <w:t>Бекетова</w:t>
      </w:r>
      <w:proofErr w:type="spellEnd"/>
      <w:r>
        <w:t>. – Харків: ХНУМГ ім.</w:t>
      </w:r>
      <w:r w:rsidR="00DF3D0C">
        <w:t xml:space="preserve"> О. М. </w:t>
      </w:r>
      <w:proofErr w:type="spellStart"/>
      <w:r w:rsidR="00DF3D0C">
        <w:t>Бекетова</w:t>
      </w:r>
      <w:proofErr w:type="spellEnd"/>
      <w:r w:rsidR="00DF3D0C">
        <w:t>, 2015. – 329 с.</w:t>
      </w:r>
    </w:p>
    <w:p w:rsidR="00466577" w:rsidRDefault="00466577" w:rsidP="00DF3D0C">
      <w:pPr>
        <w:numPr>
          <w:ilvl w:val="0"/>
          <w:numId w:val="3"/>
        </w:numPr>
        <w:spacing w:after="0" w:line="240" w:lineRule="auto"/>
        <w:ind w:left="0" w:firstLine="0"/>
      </w:pPr>
      <w:proofErr w:type="spellStart"/>
      <w:r>
        <w:lastRenderedPageBreak/>
        <w:t>Мальська</w:t>
      </w:r>
      <w:proofErr w:type="spellEnd"/>
      <w:r>
        <w:t xml:space="preserve"> М. П. Готельний бізнес: теорія та практика. Підручник. – 2вид перероб. та </w:t>
      </w:r>
      <w:proofErr w:type="spellStart"/>
      <w:r>
        <w:t>доп</w:t>
      </w:r>
      <w:proofErr w:type="spellEnd"/>
      <w:r>
        <w:t xml:space="preserve">. / М. П. </w:t>
      </w:r>
      <w:proofErr w:type="spellStart"/>
      <w:r>
        <w:t>Мальська</w:t>
      </w:r>
      <w:proofErr w:type="spellEnd"/>
      <w:r>
        <w:t xml:space="preserve">, І. Г. </w:t>
      </w:r>
      <w:proofErr w:type="spellStart"/>
      <w:r>
        <w:t>Пандяк</w:t>
      </w:r>
      <w:proofErr w:type="spellEnd"/>
      <w:r>
        <w:t xml:space="preserve"> – К.: Центр учбової</w:t>
      </w:r>
      <w:r w:rsidR="00DF3D0C">
        <w:t xml:space="preserve"> літератури, 2012. – 472 с.</w:t>
      </w:r>
    </w:p>
    <w:p w:rsidR="00466577" w:rsidRDefault="00466577" w:rsidP="00DF3D0C">
      <w:pPr>
        <w:numPr>
          <w:ilvl w:val="0"/>
          <w:numId w:val="3"/>
        </w:numPr>
        <w:spacing w:after="0" w:line="240" w:lineRule="auto"/>
        <w:ind w:left="0" w:firstLine="0"/>
      </w:pPr>
      <w:proofErr w:type="spellStart"/>
      <w:r>
        <w:t>Круль</w:t>
      </w:r>
      <w:proofErr w:type="spellEnd"/>
      <w:r>
        <w:t xml:space="preserve"> Г. Я. Основи готельної справи.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Г. Я. </w:t>
      </w:r>
      <w:proofErr w:type="spellStart"/>
      <w:r>
        <w:t>Круль</w:t>
      </w:r>
      <w:proofErr w:type="spellEnd"/>
      <w:r>
        <w:t>. – К.: Центр учбо</w:t>
      </w:r>
      <w:r w:rsidR="00DF3D0C">
        <w:t>вої літератури, 2011. – 368 с.</w:t>
      </w:r>
    </w:p>
    <w:p w:rsidR="003C0EF8" w:rsidRDefault="00466577" w:rsidP="00DF3D0C">
      <w:pPr>
        <w:numPr>
          <w:ilvl w:val="0"/>
          <w:numId w:val="3"/>
        </w:numPr>
        <w:spacing w:after="0" w:line="240" w:lineRule="auto"/>
        <w:ind w:left="0" w:firstLine="0"/>
      </w:pPr>
      <w:proofErr w:type="spellStart"/>
      <w:r>
        <w:t>Пуцентейло</w:t>
      </w:r>
      <w:proofErr w:type="spellEnd"/>
      <w:r>
        <w:t xml:space="preserve"> П.Р. Економіка і організація туристично-готельного підприємництва. Навчальний посібник / П. Р. </w:t>
      </w:r>
      <w:proofErr w:type="spellStart"/>
      <w:r>
        <w:t>Пуценте</w:t>
      </w:r>
      <w:r w:rsidR="00DF3D0C">
        <w:t>йло</w:t>
      </w:r>
      <w:proofErr w:type="spellEnd"/>
      <w:r w:rsidR="00DF3D0C">
        <w:t xml:space="preserve"> – К.: ЦУЛ, – 2007. – 300 с.</w:t>
      </w:r>
    </w:p>
    <w:sectPr w:rsidR="003C0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1E04"/>
    <w:multiLevelType w:val="hybridMultilevel"/>
    <w:tmpl w:val="57907FF6"/>
    <w:lvl w:ilvl="0" w:tplc="61B0F636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B4351A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86E31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8A2B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A4462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E3E1E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AC197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CF72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CE8F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383202"/>
    <w:multiLevelType w:val="hybridMultilevel"/>
    <w:tmpl w:val="5D26F4CE"/>
    <w:lvl w:ilvl="0" w:tplc="12EC2E32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655E8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06F4A8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67A98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888A9C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6231CE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6A5FA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426E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00156E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0D6075"/>
    <w:multiLevelType w:val="hybridMultilevel"/>
    <w:tmpl w:val="8700ACAE"/>
    <w:lvl w:ilvl="0" w:tplc="43DA59BA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8D064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12CF2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E1B96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DED140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9F06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66F2A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F86358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C60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64"/>
    <w:rsid w:val="001139A4"/>
    <w:rsid w:val="0035010A"/>
    <w:rsid w:val="003C0EF8"/>
    <w:rsid w:val="00466577"/>
    <w:rsid w:val="00AB2B0A"/>
    <w:rsid w:val="00B43A45"/>
    <w:rsid w:val="00DF3D0C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BB2D-C898-4B09-93B4-7096443C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577"/>
    <w:pPr>
      <w:spacing w:after="52" w:line="245" w:lineRule="auto"/>
      <w:ind w:left="255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466577"/>
    <w:pPr>
      <w:keepNext/>
      <w:keepLines/>
      <w:spacing w:after="54" w:line="238" w:lineRule="auto"/>
      <w:ind w:left="31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77"/>
    <w:rPr>
      <w:rFonts w:ascii="Times New Roman" w:eastAsia="Times New Roman" w:hAnsi="Times New Roman" w:cs="Times New Roman"/>
      <w:b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1659</Words>
  <Characters>946</Characters>
  <Application>Microsoft Office Word</Application>
  <DocSecurity>0</DocSecurity>
  <Lines>7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6</cp:revision>
  <dcterms:created xsi:type="dcterms:W3CDTF">2023-02-17T14:01:00Z</dcterms:created>
  <dcterms:modified xsi:type="dcterms:W3CDTF">2023-02-17T14:07:00Z</dcterms:modified>
</cp:coreProperties>
</file>