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999" w:rsidRDefault="00BF7999" w:rsidP="00BF7999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BF7999" w:rsidRDefault="00BF7999" w:rsidP="00BF7999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BF7999" w:rsidRDefault="00BF7999" w:rsidP="00BF7999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BF7999" w:rsidRDefault="00BF7999" w:rsidP="00BF7999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BF7999" w:rsidRDefault="00BF7999" w:rsidP="00BF7999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BF7999" w:rsidTr="008B7943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Pr="0089031A" w:rsidRDefault="0089031A" w:rsidP="00BF7999">
            <w:pPr>
              <w:rPr>
                <w:b/>
                <w:lang w:val="ru-RU"/>
              </w:rPr>
            </w:pPr>
            <w:r w:rsidRPr="0089031A">
              <w:rPr>
                <w:rStyle w:val="breadcrumblast"/>
                <w:b/>
              </w:rPr>
              <w:t>Focus 5 Workbook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99" w:rsidRDefault="0089031A" w:rsidP="008B7943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Pr="0089031A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.6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>читаємо, перекладаємо виписуємо лексику щодо тематики.</w:t>
            </w:r>
          </w:p>
          <w:p w:rsidR="0089031A" w:rsidRPr="0089031A" w:rsidRDefault="0089031A" w:rsidP="008B7943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P.7 Glossary,Ex.1,2,3.</w:t>
            </w:r>
            <w:bookmarkStart w:id="0" w:name="_GoBack"/>
            <w:bookmarkEnd w:id="0"/>
          </w:p>
          <w:p w:rsidR="00BF7999" w:rsidRPr="0089031A" w:rsidRDefault="00BF7999" w:rsidP="008B7943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</w:pPr>
          </w:p>
          <w:p w:rsidR="00BF7999" w:rsidRDefault="00BF7999" w:rsidP="008B7943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99" w:rsidRDefault="00BF7999" w:rsidP="008B7943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23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.02.2023</w:t>
            </w:r>
          </w:p>
        </w:tc>
      </w:tr>
    </w:tbl>
    <w:p w:rsidR="00C659D3" w:rsidRDefault="00C659D3"/>
    <w:sectPr w:rsidR="00C659D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D7"/>
    <w:rsid w:val="0089031A"/>
    <w:rsid w:val="00BF7999"/>
    <w:rsid w:val="00C659D3"/>
    <w:rsid w:val="00CA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40545"/>
  <w15:chartTrackingRefBased/>
  <w15:docId w15:val="{B09F049E-3049-4388-B5EA-076A5E7F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99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7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BF79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eadcrumblast">
    <w:name w:val="breadcrumb_last"/>
    <w:basedOn w:val="a0"/>
    <w:rsid w:val="00890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2023-02-16T11:44:00Z</dcterms:created>
  <dcterms:modified xsi:type="dcterms:W3CDTF">2023-02-16T11:53:00Z</dcterms:modified>
</cp:coreProperties>
</file>