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74" w:rsidRPr="009B6A17" w:rsidRDefault="009B6A1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4772A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607B21">
        <w:rPr>
          <w:rFonts w:ascii="Times New Roman" w:hAnsi="Times New Roman" w:cs="Times New Roman"/>
          <w:sz w:val="28"/>
          <w:szCs w:val="28"/>
          <w:u w:val="single"/>
          <w:lang w:val="uk-UA"/>
        </w:rPr>
        <w:t>3 ТЕМИ</w:t>
      </w:r>
      <w:bookmarkStart w:id="0" w:name="_GoBack"/>
      <w:bookmarkEnd w:id="0"/>
      <w:r w:rsidR="008C267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1</w:t>
      </w:r>
    </w:p>
    <w:p w:rsidR="008C267C" w:rsidRDefault="008C26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</w:p>
    <w:p w:rsidR="008C267C" w:rsidRDefault="008C26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C267C">
        <w:rPr>
          <w:rFonts w:ascii="Times New Roman" w:hAnsi="Times New Roman" w:cs="Times New Roman"/>
          <w:sz w:val="28"/>
          <w:szCs w:val="28"/>
          <w:lang w:val="uk-UA"/>
        </w:rPr>
        <w:t xml:space="preserve">Виявіть особливості наукових шкіл менеджменту, проаналізуйте їх різницю, особливості та можливості практичного застосування на сучасному етапі. </w:t>
      </w:r>
    </w:p>
    <w:p w:rsidR="009B6A17" w:rsidRDefault="008C26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8C267C">
        <w:rPr>
          <w:rFonts w:ascii="Times New Roman" w:hAnsi="Times New Roman" w:cs="Times New Roman"/>
          <w:sz w:val="28"/>
          <w:szCs w:val="28"/>
          <w:lang w:val="uk-UA"/>
        </w:rPr>
        <w:t>Заповніть таблицю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5153" w:rsidRPr="00C05153" w:rsidRDefault="00C05153" w:rsidP="00C0515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05153">
        <w:rPr>
          <w:rFonts w:ascii="Times New Roman" w:hAnsi="Times New Roman" w:cs="Times New Roman"/>
          <w:sz w:val="28"/>
          <w:szCs w:val="28"/>
          <w:lang w:val="uk-UA"/>
        </w:rPr>
        <w:t xml:space="preserve">Таблиця 1 </w:t>
      </w:r>
    </w:p>
    <w:p w:rsidR="008C267C" w:rsidRDefault="00C05153" w:rsidP="00C0515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5153">
        <w:rPr>
          <w:rFonts w:ascii="Times New Roman" w:hAnsi="Times New Roman" w:cs="Times New Roman"/>
          <w:sz w:val="28"/>
          <w:szCs w:val="28"/>
          <w:lang w:val="uk-UA"/>
        </w:rPr>
        <w:t>Оглядовий аналіз еволюції розвитку науки «Менеджмент» на засадах виділення різних шкіл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1921"/>
        <w:gridCol w:w="2552"/>
        <w:gridCol w:w="1842"/>
        <w:gridCol w:w="2546"/>
      </w:tblGrid>
      <w:tr w:rsidR="00C05153" w:rsidTr="00C05153">
        <w:tc>
          <w:tcPr>
            <w:tcW w:w="484" w:type="dxa"/>
          </w:tcPr>
          <w:p w:rsidR="00C05153" w:rsidRDefault="00C05153" w:rsidP="00C05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921" w:type="dxa"/>
          </w:tcPr>
          <w:p w:rsidR="00C05153" w:rsidRDefault="00C05153" w:rsidP="00C05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t>Назва наукової школи, період дії, засновники</w:t>
            </w:r>
          </w:p>
        </w:tc>
        <w:tc>
          <w:tcPr>
            <w:tcW w:w="2552" w:type="dxa"/>
          </w:tcPr>
          <w:p w:rsidR="00C05153" w:rsidRDefault="00C05153" w:rsidP="00C05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t>Зміст головних концепцій наукових шкіл менеджменту</w:t>
            </w:r>
          </w:p>
        </w:tc>
        <w:tc>
          <w:tcPr>
            <w:tcW w:w="1842" w:type="dxa"/>
          </w:tcPr>
          <w:p w:rsidR="00C05153" w:rsidRDefault="00C05153" w:rsidP="00C05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t>Практична цінність концепції наукових шкіл</w:t>
            </w:r>
          </w:p>
        </w:tc>
        <w:tc>
          <w:tcPr>
            <w:tcW w:w="2546" w:type="dxa"/>
          </w:tcPr>
          <w:p w:rsidR="00C05153" w:rsidRDefault="00104D68" w:rsidP="00C05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В</w:t>
            </w:r>
            <w:r w:rsidR="00C05153">
              <w:t>ласне бачення студентом практичного застосування наукових концепцій в діяльності підприємств на сучасному етапі</w:t>
            </w:r>
          </w:p>
        </w:tc>
      </w:tr>
      <w:tr w:rsidR="00C05153" w:rsidTr="00C05153">
        <w:tc>
          <w:tcPr>
            <w:tcW w:w="484" w:type="dxa"/>
          </w:tcPr>
          <w:p w:rsidR="00C05153" w:rsidRDefault="00C05153" w:rsidP="00C05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1" w:type="dxa"/>
          </w:tcPr>
          <w:p w:rsidR="00C05153" w:rsidRDefault="00C05153" w:rsidP="00C05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C05153" w:rsidRDefault="00C05153" w:rsidP="00C05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C05153" w:rsidRDefault="00C05153" w:rsidP="00C05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6" w:type="dxa"/>
          </w:tcPr>
          <w:p w:rsidR="00C05153" w:rsidRDefault="00C05153" w:rsidP="00C05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153" w:rsidTr="00C05153">
        <w:tc>
          <w:tcPr>
            <w:tcW w:w="484" w:type="dxa"/>
          </w:tcPr>
          <w:p w:rsidR="00C05153" w:rsidRDefault="00C05153" w:rsidP="00C05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1" w:type="dxa"/>
          </w:tcPr>
          <w:p w:rsidR="00C05153" w:rsidRDefault="00C05153" w:rsidP="00C05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C05153" w:rsidRDefault="00C05153" w:rsidP="00C05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C05153" w:rsidRDefault="00C05153" w:rsidP="00C05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6" w:type="dxa"/>
          </w:tcPr>
          <w:p w:rsidR="00C05153" w:rsidRDefault="00C05153" w:rsidP="00C051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05153" w:rsidRPr="00C05153" w:rsidRDefault="00C05153" w:rsidP="00C0515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05153" w:rsidRPr="00C0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55"/>
    <w:rsid w:val="00104D68"/>
    <w:rsid w:val="004772AD"/>
    <w:rsid w:val="00567C55"/>
    <w:rsid w:val="00607B21"/>
    <w:rsid w:val="008C267C"/>
    <w:rsid w:val="009B6A17"/>
    <w:rsid w:val="009F6677"/>
    <w:rsid w:val="00C05153"/>
    <w:rsid w:val="00D9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17278-E512-414B-9C4B-22BBA816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A17"/>
    <w:pPr>
      <w:ind w:left="720"/>
      <w:contextualSpacing/>
    </w:pPr>
  </w:style>
  <w:style w:type="table" w:styleId="a4">
    <w:name w:val="Table Grid"/>
    <w:basedOn w:val="a1"/>
    <w:uiPriority w:val="39"/>
    <w:rsid w:val="00C0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HP</cp:lastModifiedBy>
  <cp:revision>7</cp:revision>
  <dcterms:created xsi:type="dcterms:W3CDTF">2022-09-05T07:52:00Z</dcterms:created>
  <dcterms:modified xsi:type="dcterms:W3CDTF">2023-02-13T06:53:00Z</dcterms:modified>
</cp:coreProperties>
</file>