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7E3" w:rsidRPr="000C526A" w:rsidRDefault="007147E3" w:rsidP="007147E3">
      <w:pPr>
        <w:spacing w:after="0" w:line="240" w:lineRule="auto"/>
        <w:ind w:firstLine="709"/>
        <w:contextualSpacing/>
        <w:jc w:val="both"/>
        <w:rPr>
          <w:rFonts w:ascii="Times New Roman" w:hAnsi="Times New Roman" w:cs="Times New Roman"/>
          <w:b/>
          <w:noProof/>
          <w:sz w:val="28"/>
          <w:szCs w:val="28"/>
          <w:lang w:val="uk-UA"/>
        </w:rPr>
      </w:pPr>
      <w:r w:rsidRPr="000C526A">
        <w:rPr>
          <w:rFonts w:ascii="Times New Roman" w:hAnsi="Times New Roman" w:cs="Times New Roman"/>
          <w:b/>
          <w:noProof/>
          <w:sz w:val="28"/>
          <w:szCs w:val="28"/>
          <w:lang w:val="uk-UA"/>
        </w:rPr>
        <w:t xml:space="preserve">Мета </w:t>
      </w:r>
      <w:r w:rsidR="00BF4C50" w:rsidRPr="000C526A">
        <w:rPr>
          <w:rFonts w:ascii="Times New Roman" w:hAnsi="Times New Roman" w:cs="Times New Roman"/>
          <w:b/>
          <w:noProof/>
          <w:sz w:val="28"/>
          <w:szCs w:val="28"/>
          <w:lang w:val="uk-UA"/>
        </w:rPr>
        <w:t>завдання</w:t>
      </w:r>
      <w:r w:rsidRPr="000C526A">
        <w:rPr>
          <w:rFonts w:ascii="Times New Roman" w:hAnsi="Times New Roman" w:cs="Times New Roman"/>
          <w:b/>
          <w:noProof/>
          <w:sz w:val="28"/>
          <w:szCs w:val="28"/>
          <w:lang w:val="uk-UA"/>
        </w:rPr>
        <w:t xml:space="preserve">: </w:t>
      </w:r>
    </w:p>
    <w:p w:rsidR="007147E3" w:rsidRPr="000C526A" w:rsidRDefault="007147E3" w:rsidP="007147E3">
      <w:pPr>
        <w:pStyle w:val="a3"/>
        <w:numPr>
          <w:ilvl w:val="0"/>
          <w:numId w:val="1"/>
        </w:numPr>
        <w:spacing w:after="0" w:line="240" w:lineRule="auto"/>
        <w:jc w:val="both"/>
        <w:rPr>
          <w:rFonts w:ascii="Times New Roman" w:hAnsi="Times New Roman" w:cs="Times New Roman"/>
          <w:noProof/>
          <w:sz w:val="28"/>
          <w:szCs w:val="28"/>
          <w:lang w:val="uk-UA"/>
        </w:rPr>
      </w:pPr>
      <w:r w:rsidRPr="000C526A">
        <w:rPr>
          <w:rFonts w:ascii="Times New Roman" w:hAnsi="Times New Roman" w:cs="Times New Roman"/>
          <w:noProof/>
          <w:sz w:val="28"/>
          <w:szCs w:val="28"/>
          <w:lang w:val="uk-UA"/>
        </w:rPr>
        <w:t>розроблення місії закладу</w:t>
      </w:r>
    </w:p>
    <w:p w:rsidR="007147E3" w:rsidRPr="000C526A" w:rsidRDefault="007147E3" w:rsidP="007147E3">
      <w:pPr>
        <w:pStyle w:val="a3"/>
        <w:numPr>
          <w:ilvl w:val="0"/>
          <w:numId w:val="1"/>
        </w:numPr>
        <w:spacing w:after="0" w:line="240" w:lineRule="auto"/>
        <w:jc w:val="both"/>
        <w:rPr>
          <w:rFonts w:ascii="Times New Roman" w:hAnsi="Times New Roman" w:cs="Times New Roman"/>
          <w:noProof/>
          <w:sz w:val="28"/>
          <w:szCs w:val="28"/>
          <w:lang w:val="uk-UA"/>
        </w:rPr>
      </w:pPr>
      <w:r w:rsidRPr="000C526A">
        <w:rPr>
          <w:rFonts w:ascii="Times New Roman" w:hAnsi="Times New Roman" w:cs="Times New Roman"/>
          <w:noProof/>
          <w:sz w:val="28"/>
          <w:szCs w:val="28"/>
          <w:lang w:val="uk-UA"/>
        </w:rPr>
        <w:t>визначення фірмового стилю закалуду</w:t>
      </w:r>
    </w:p>
    <w:p w:rsidR="007147E3" w:rsidRPr="000C526A" w:rsidRDefault="007147E3" w:rsidP="007147E3">
      <w:pPr>
        <w:pStyle w:val="a3"/>
        <w:numPr>
          <w:ilvl w:val="0"/>
          <w:numId w:val="1"/>
        </w:numPr>
        <w:spacing w:after="0" w:line="240" w:lineRule="auto"/>
        <w:jc w:val="both"/>
        <w:rPr>
          <w:rFonts w:ascii="Times New Roman" w:hAnsi="Times New Roman" w:cs="Times New Roman"/>
          <w:noProof/>
          <w:sz w:val="28"/>
          <w:szCs w:val="28"/>
          <w:lang w:val="uk-UA"/>
        </w:rPr>
      </w:pPr>
      <w:r w:rsidRPr="000C526A">
        <w:rPr>
          <w:rFonts w:ascii="Times New Roman" w:hAnsi="Times New Roman" w:cs="Times New Roman"/>
          <w:noProof/>
          <w:sz w:val="28"/>
          <w:szCs w:val="28"/>
          <w:lang w:val="uk-UA"/>
        </w:rPr>
        <w:t>розробка логотипу проектованого закладу</w:t>
      </w:r>
    </w:p>
    <w:p w:rsidR="007147E3" w:rsidRPr="000C526A" w:rsidRDefault="007147E3" w:rsidP="007147E3">
      <w:pPr>
        <w:pStyle w:val="a3"/>
        <w:numPr>
          <w:ilvl w:val="0"/>
          <w:numId w:val="1"/>
        </w:numPr>
        <w:spacing w:after="0" w:line="240" w:lineRule="auto"/>
        <w:jc w:val="both"/>
        <w:rPr>
          <w:rFonts w:ascii="Times New Roman" w:hAnsi="Times New Roman" w:cs="Times New Roman"/>
          <w:noProof/>
          <w:sz w:val="28"/>
          <w:szCs w:val="28"/>
          <w:lang w:val="uk-UA"/>
        </w:rPr>
      </w:pPr>
      <w:r w:rsidRPr="000C526A">
        <w:rPr>
          <w:rFonts w:ascii="Times New Roman" w:hAnsi="Times New Roman" w:cs="Times New Roman"/>
          <w:noProof/>
          <w:sz w:val="28"/>
          <w:szCs w:val="28"/>
          <w:lang w:val="uk-UA"/>
        </w:rPr>
        <w:t>зведення концептуальних засад проектованого закладу готельно-ресторанного господарства</w:t>
      </w:r>
    </w:p>
    <w:p w:rsidR="007147E3" w:rsidRPr="000C526A" w:rsidRDefault="007147E3" w:rsidP="007147E3">
      <w:pPr>
        <w:spacing w:after="0" w:line="240" w:lineRule="auto"/>
        <w:ind w:firstLine="709"/>
        <w:contextualSpacing/>
        <w:jc w:val="both"/>
        <w:rPr>
          <w:rFonts w:ascii="Times New Roman" w:hAnsi="Times New Roman" w:cs="Times New Roman"/>
          <w:noProof/>
          <w:sz w:val="28"/>
          <w:szCs w:val="28"/>
          <w:lang w:val="uk-UA"/>
        </w:rPr>
      </w:pPr>
    </w:p>
    <w:p w:rsidR="007147E3" w:rsidRPr="000C526A" w:rsidRDefault="007147E3" w:rsidP="007147E3">
      <w:pPr>
        <w:spacing w:line="240" w:lineRule="auto"/>
        <w:ind w:firstLine="709"/>
        <w:contextualSpacing/>
        <w:jc w:val="both"/>
        <w:rPr>
          <w:rFonts w:ascii="Times New Roman" w:hAnsi="Times New Roman" w:cs="Times New Roman"/>
          <w:sz w:val="28"/>
          <w:szCs w:val="28"/>
          <w:lang w:val="uk-UA"/>
        </w:rPr>
      </w:pPr>
      <w:r w:rsidRPr="000C526A">
        <w:rPr>
          <w:rFonts w:ascii="Times New Roman" w:hAnsi="Times New Roman" w:cs="Times New Roman"/>
          <w:sz w:val="28"/>
          <w:szCs w:val="28"/>
          <w:lang w:val="uk-UA"/>
        </w:rPr>
        <w:t>Концептуальне рішення готелю – це початкова стадія проектування, на які визначаються функціональні параметри об’єкта, місія, цілі господарської діяльності, які є основою подальших етапів проектування для успішної реалізації проекту. Місія готелю – це сервіс та затишна атмосфера споживача. Мета господарської діяльності – надання комплексу послуг іноземним та українським туристам на найвищому професійному рівні з дотриманням високих стандартів, створення дієвої системи надання якісних готельних послуг на рівні світових стандартів готельного бізнесу.</w:t>
      </w:r>
    </w:p>
    <w:p w:rsidR="007147E3" w:rsidRPr="000C526A" w:rsidRDefault="007147E3" w:rsidP="007147E3">
      <w:pPr>
        <w:spacing w:line="240" w:lineRule="auto"/>
        <w:ind w:firstLine="709"/>
        <w:contextualSpacing/>
        <w:jc w:val="both"/>
        <w:rPr>
          <w:rFonts w:ascii="Times New Roman" w:hAnsi="Times New Roman" w:cs="Times New Roman"/>
          <w:sz w:val="28"/>
          <w:szCs w:val="28"/>
          <w:lang w:val="uk-UA"/>
        </w:rPr>
      </w:pPr>
    </w:p>
    <w:p w:rsidR="007147E3" w:rsidRPr="000C526A" w:rsidRDefault="007147E3" w:rsidP="007147E3">
      <w:pPr>
        <w:spacing w:line="240" w:lineRule="auto"/>
        <w:ind w:firstLine="709"/>
        <w:contextualSpacing/>
        <w:jc w:val="right"/>
        <w:rPr>
          <w:rFonts w:ascii="Times New Roman" w:hAnsi="Times New Roman" w:cs="Times New Roman"/>
          <w:sz w:val="28"/>
          <w:szCs w:val="28"/>
          <w:lang w:val="uk-UA"/>
        </w:rPr>
      </w:pPr>
      <w:r w:rsidRPr="000C526A">
        <w:rPr>
          <w:rFonts w:ascii="Times New Roman" w:hAnsi="Times New Roman" w:cs="Times New Roman"/>
          <w:sz w:val="28"/>
          <w:szCs w:val="28"/>
          <w:lang w:val="uk-UA"/>
        </w:rPr>
        <w:t>Таблиця 4</w:t>
      </w:r>
    </w:p>
    <w:p w:rsidR="007147E3" w:rsidRPr="000C526A" w:rsidRDefault="007147E3" w:rsidP="007147E3">
      <w:pPr>
        <w:spacing w:line="240" w:lineRule="auto"/>
        <w:ind w:firstLine="709"/>
        <w:contextualSpacing/>
        <w:jc w:val="both"/>
        <w:rPr>
          <w:rFonts w:ascii="Times New Roman" w:hAnsi="Times New Roman" w:cs="Times New Roman"/>
          <w:sz w:val="28"/>
          <w:szCs w:val="28"/>
          <w:lang w:val="uk-UA"/>
        </w:rPr>
      </w:pPr>
      <w:r w:rsidRPr="000C526A">
        <w:rPr>
          <w:rFonts w:ascii="Times New Roman" w:hAnsi="Times New Roman" w:cs="Times New Roman"/>
          <w:sz w:val="28"/>
          <w:szCs w:val="28"/>
          <w:lang w:val="uk-UA"/>
        </w:rPr>
        <w:t>Концептуальне рішення готелю «_________», у місті ________</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420"/>
        <w:gridCol w:w="38"/>
        <w:gridCol w:w="50"/>
        <w:gridCol w:w="8"/>
        <w:gridCol w:w="495"/>
        <w:gridCol w:w="478"/>
        <w:gridCol w:w="1197"/>
        <w:gridCol w:w="95"/>
        <w:gridCol w:w="366"/>
        <w:gridCol w:w="935"/>
        <w:gridCol w:w="29"/>
        <w:gridCol w:w="441"/>
        <w:gridCol w:w="423"/>
        <w:gridCol w:w="7"/>
        <w:gridCol w:w="13"/>
        <w:gridCol w:w="262"/>
        <w:gridCol w:w="523"/>
        <w:gridCol w:w="307"/>
        <w:gridCol w:w="1141"/>
      </w:tblGrid>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Ознаки концепції</w:t>
            </w:r>
          </w:p>
        </w:tc>
        <w:tc>
          <w:tcPr>
            <w:tcW w:w="4542" w:type="dxa"/>
            <w:gridSpan w:val="12"/>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Характеристика ознак</w:t>
            </w:r>
          </w:p>
        </w:tc>
      </w:tr>
      <w:tr w:rsidR="007147E3" w:rsidRPr="000C526A" w:rsidTr="007147E3">
        <w:tc>
          <w:tcPr>
            <w:tcW w:w="9243" w:type="dxa"/>
            <w:gridSpan w:val="20"/>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b/>
                <w:sz w:val="24"/>
                <w:szCs w:val="24"/>
                <w:lang w:val="uk-UA"/>
              </w:rPr>
            </w:pPr>
            <w:r w:rsidRPr="000C526A">
              <w:rPr>
                <w:rFonts w:ascii="Times New Roman" w:hAnsi="Times New Roman" w:cs="Times New Roman"/>
                <w:b/>
                <w:sz w:val="24"/>
                <w:szCs w:val="24"/>
                <w:lang w:val="uk-UA"/>
              </w:rPr>
              <w:t>Характеристика місця розташування</w:t>
            </w: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Країна (місце) розташування</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Адміністративний вид території</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Адреса розташування готелю</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Система проживання і харчування</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Тип підприємства</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Категорія</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Кадровий склад</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 xml:space="preserve">Система управління </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Стиль управління</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Цільовий сегмент споживачів</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Спосіб організації та взаємозв’язку всіх груп приміщень</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9243" w:type="dxa"/>
            <w:gridSpan w:val="20"/>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b/>
                <w:sz w:val="24"/>
                <w:szCs w:val="24"/>
                <w:lang w:val="uk-UA"/>
              </w:rPr>
            </w:pPr>
            <w:r w:rsidRPr="000C526A">
              <w:rPr>
                <w:rFonts w:ascii="Times New Roman" w:hAnsi="Times New Roman" w:cs="Times New Roman"/>
                <w:b/>
                <w:sz w:val="24"/>
                <w:szCs w:val="24"/>
                <w:lang w:val="uk-UA"/>
              </w:rPr>
              <w:t>Розміщення</w:t>
            </w: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Вид</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Рівень комфорту</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Місткість</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4701" w:type="dxa"/>
            <w:gridSpan w:val="8"/>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Дизайнерський стиль</w:t>
            </w:r>
          </w:p>
        </w:tc>
        <w:tc>
          <w:tcPr>
            <w:tcW w:w="4542" w:type="dxa"/>
            <w:gridSpan w:val="1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3026" w:type="dxa"/>
            <w:gridSpan w:val="6"/>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Категорія номерів</w:t>
            </w:r>
          </w:p>
        </w:tc>
        <w:tc>
          <w:tcPr>
            <w:tcW w:w="1675" w:type="dxa"/>
            <w:gridSpan w:val="2"/>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Стандарт</w:t>
            </w:r>
          </w:p>
        </w:tc>
        <w:tc>
          <w:tcPr>
            <w:tcW w:w="1396" w:type="dxa"/>
            <w:gridSpan w:val="3"/>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Дуплекс</w:t>
            </w:r>
          </w:p>
        </w:tc>
        <w:tc>
          <w:tcPr>
            <w:tcW w:w="1698" w:type="dxa"/>
            <w:gridSpan w:val="7"/>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Люкс</w:t>
            </w:r>
          </w:p>
        </w:tc>
        <w:tc>
          <w:tcPr>
            <w:tcW w:w="1448" w:type="dxa"/>
            <w:gridSpan w:val="2"/>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Апартамент</w:t>
            </w:r>
          </w:p>
        </w:tc>
      </w:tr>
      <w:tr w:rsidR="007147E3" w:rsidRPr="000C526A" w:rsidTr="007147E3">
        <w:tc>
          <w:tcPr>
            <w:tcW w:w="3026" w:type="dxa"/>
            <w:gridSpan w:val="6"/>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Кількість номерів</w:t>
            </w:r>
          </w:p>
        </w:tc>
        <w:tc>
          <w:tcPr>
            <w:tcW w:w="1675" w:type="dxa"/>
            <w:gridSpan w:val="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1396" w:type="dxa"/>
            <w:gridSpan w:val="3"/>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1698" w:type="dxa"/>
            <w:gridSpan w:val="7"/>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1448" w:type="dxa"/>
            <w:gridSpan w:val="2"/>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9243" w:type="dxa"/>
            <w:gridSpan w:val="20"/>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b/>
                <w:sz w:val="24"/>
                <w:szCs w:val="24"/>
                <w:lang w:val="uk-UA"/>
              </w:rPr>
            </w:pPr>
            <w:r w:rsidRPr="000C526A">
              <w:rPr>
                <w:rFonts w:ascii="Times New Roman" w:hAnsi="Times New Roman" w:cs="Times New Roman"/>
                <w:b/>
                <w:sz w:val="24"/>
                <w:szCs w:val="24"/>
                <w:lang w:val="uk-UA"/>
              </w:rPr>
              <w:t>Харчування</w:t>
            </w:r>
          </w:p>
        </w:tc>
      </w:tr>
      <w:tr w:rsidR="007147E3" w:rsidRPr="000C526A" w:rsidTr="007147E3">
        <w:tc>
          <w:tcPr>
            <w:tcW w:w="2523" w:type="dxa"/>
            <w:gridSpan w:val="4"/>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Тип закладів</w:t>
            </w:r>
          </w:p>
        </w:tc>
        <w:tc>
          <w:tcPr>
            <w:tcW w:w="2178" w:type="dxa"/>
            <w:gridSpan w:val="4"/>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Ресторан</w:t>
            </w:r>
          </w:p>
        </w:tc>
        <w:tc>
          <w:tcPr>
            <w:tcW w:w="2296" w:type="dxa"/>
            <w:gridSpan w:val="7"/>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Лобі-бар</w:t>
            </w:r>
          </w:p>
        </w:tc>
        <w:tc>
          <w:tcPr>
            <w:tcW w:w="2246" w:type="dxa"/>
            <w:gridSpan w:val="5"/>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Панорамний бар</w:t>
            </w:r>
          </w:p>
        </w:tc>
      </w:tr>
      <w:tr w:rsidR="007147E3" w:rsidRPr="000C526A" w:rsidTr="007147E3">
        <w:tc>
          <w:tcPr>
            <w:tcW w:w="2523" w:type="dxa"/>
            <w:gridSpan w:val="4"/>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Організація харчування</w:t>
            </w:r>
          </w:p>
        </w:tc>
        <w:tc>
          <w:tcPr>
            <w:tcW w:w="2178" w:type="dxa"/>
            <w:gridSpan w:val="4"/>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c>
          <w:tcPr>
            <w:tcW w:w="2296" w:type="dxa"/>
            <w:gridSpan w:val="7"/>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c>
          <w:tcPr>
            <w:tcW w:w="2246" w:type="dxa"/>
            <w:gridSpan w:val="5"/>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r>
      <w:tr w:rsidR="007147E3" w:rsidRPr="000C526A" w:rsidTr="007147E3">
        <w:tc>
          <w:tcPr>
            <w:tcW w:w="2523" w:type="dxa"/>
            <w:gridSpan w:val="4"/>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Кількість місць</w:t>
            </w:r>
          </w:p>
        </w:tc>
        <w:tc>
          <w:tcPr>
            <w:tcW w:w="2178" w:type="dxa"/>
            <w:gridSpan w:val="4"/>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c>
          <w:tcPr>
            <w:tcW w:w="2296" w:type="dxa"/>
            <w:gridSpan w:val="7"/>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c>
          <w:tcPr>
            <w:tcW w:w="2246" w:type="dxa"/>
            <w:gridSpan w:val="5"/>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r>
      <w:tr w:rsidR="007147E3" w:rsidRPr="000C526A" w:rsidTr="007147E3">
        <w:tc>
          <w:tcPr>
            <w:tcW w:w="2523" w:type="dxa"/>
            <w:gridSpan w:val="4"/>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Режим роботи</w:t>
            </w:r>
          </w:p>
        </w:tc>
        <w:tc>
          <w:tcPr>
            <w:tcW w:w="2178" w:type="dxa"/>
            <w:gridSpan w:val="4"/>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c>
          <w:tcPr>
            <w:tcW w:w="2296" w:type="dxa"/>
            <w:gridSpan w:val="7"/>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c>
          <w:tcPr>
            <w:tcW w:w="2246" w:type="dxa"/>
            <w:gridSpan w:val="5"/>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r>
      <w:tr w:rsidR="007147E3" w:rsidRPr="000C526A" w:rsidTr="007147E3">
        <w:tc>
          <w:tcPr>
            <w:tcW w:w="2523" w:type="dxa"/>
            <w:gridSpan w:val="4"/>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Форма обслуговування</w:t>
            </w:r>
          </w:p>
        </w:tc>
        <w:tc>
          <w:tcPr>
            <w:tcW w:w="2178" w:type="dxa"/>
            <w:gridSpan w:val="4"/>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c>
          <w:tcPr>
            <w:tcW w:w="2296" w:type="dxa"/>
            <w:gridSpan w:val="7"/>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c>
          <w:tcPr>
            <w:tcW w:w="2246" w:type="dxa"/>
            <w:gridSpan w:val="5"/>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r>
      <w:tr w:rsidR="007147E3" w:rsidRPr="000C526A" w:rsidTr="007147E3">
        <w:tc>
          <w:tcPr>
            <w:tcW w:w="2531" w:type="dxa"/>
            <w:gridSpan w:val="5"/>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Дизайнерський стиль</w:t>
            </w:r>
          </w:p>
        </w:tc>
        <w:tc>
          <w:tcPr>
            <w:tcW w:w="2170" w:type="dxa"/>
            <w:gridSpan w:val="3"/>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2289" w:type="dxa"/>
            <w:gridSpan w:val="6"/>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2253" w:type="dxa"/>
            <w:gridSpan w:val="6"/>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9243" w:type="dxa"/>
            <w:gridSpan w:val="20"/>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b/>
                <w:sz w:val="24"/>
                <w:szCs w:val="24"/>
                <w:lang w:val="uk-UA"/>
              </w:rPr>
            </w:pPr>
            <w:r w:rsidRPr="000C526A">
              <w:rPr>
                <w:rFonts w:ascii="Times New Roman" w:hAnsi="Times New Roman" w:cs="Times New Roman"/>
                <w:b/>
                <w:sz w:val="24"/>
                <w:szCs w:val="24"/>
                <w:lang w:val="uk-UA"/>
              </w:rPr>
              <w:lastRenderedPageBreak/>
              <w:t>Бізнес-послуги</w:t>
            </w:r>
          </w:p>
        </w:tc>
      </w:tr>
      <w:tr w:rsidR="007147E3" w:rsidRPr="000C526A" w:rsidTr="007147E3">
        <w:tc>
          <w:tcPr>
            <w:tcW w:w="2523" w:type="dxa"/>
            <w:gridSpan w:val="4"/>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Тип</w:t>
            </w:r>
          </w:p>
        </w:tc>
        <w:tc>
          <w:tcPr>
            <w:tcW w:w="2178" w:type="dxa"/>
            <w:gridSpan w:val="4"/>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Конференц-зал</w:t>
            </w:r>
          </w:p>
        </w:tc>
        <w:tc>
          <w:tcPr>
            <w:tcW w:w="2309" w:type="dxa"/>
            <w:gridSpan w:val="8"/>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Зал для нарад</w:t>
            </w:r>
          </w:p>
        </w:tc>
        <w:tc>
          <w:tcPr>
            <w:tcW w:w="2233" w:type="dxa"/>
            <w:gridSpan w:val="4"/>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Бізнес центр</w:t>
            </w:r>
          </w:p>
        </w:tc>
      </w:tr>
      <w:tr w:rsidR="007147E3" w:rsidRPr="000C526A" w:rsidTr="007147E3">
        <w:tc>
          <w:tcPr>
            <w:tcW w:w="2523" w:type="dxa"/>
            <w:gridSpan w:val="4"/>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Режим роботи</w:t>
            </w:r>
          </w:p>
        </w:tc>
        <w:tc>
          <w:tcPr>
            <w:tcW w:w="2178" w:type="dxa"/>
            <w:gridSpan w:val="4"/>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2309" w:type="dxa"/>
            <w:gridSpan w:val="8"/>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2233" w:type="dxa"/>
            <w:gridSpan w:val="4"/>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2523" w:type="dxa"/>
            <w:gridSpan w:val="4"/>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Дизайнерський стиль</w:t>
            </w:r>
          </w:p>
        </w:tc>
        <w:tc>
          <w:tcPr>
            <w:tcW w:w="2178" w:type="dxa"/>
            <w:gridSpan w:val="4"/>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2309" w:type="dxa"/>
            <w:gridSpan w:val="8"/>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2233" w:type="dxa"/>
            <w:gridSpan w:val="4"/>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9243" w:type="dxa"/>
            <w:gridSpan w:val="20"/>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b/>
                <w:sz w:val="24"/>
                <w:szCs w:val="24"/>
                <w:lang w:val="uk-UA"/>
              </w:rPr>
            </w:pPr>
            <w:r w:rsidRPr="000C526A">
              <w:rPr>
                <w:rFonts w:ascii="Times New Roman" w:hAnsi="Times New Roman" w:cs="Times New Roman"/>
                <w:b/>
                <w:sz w:val="24"/>
                <w:szCs w:val="24"/>
                <w:lang w:val="uk-UA"/>
              </w:rPr>
              <w:t>Побутове обслуговування</w:t>
            </w:r>
          </w:p>
        </w:tc>
      </w:tr>
      <w:tr w:rsidR="007147E3" w:rsidRPr="000C526A" w:rsidTr="007147E3">
        <w:tc>
          <w:tcPr>
            <w:tcW w:w="2473" w:type="dxa"/>
            <w:gridSpan w:val="3"/>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Тип</w:t>
            </w:r>
          </w:p>
        </w:tc>
        <w:tc>
          <w:tcPr>
            <w:tcW w:w="3653" w:type="dxa"/>
            <w:gridSpan w:val="9"/>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Солярій, салон краси</w:t>
            </w:r>
          </w:p>
        </w:tc>
        <w:tc>
          <w:tcPr>
            <w:tcW w:w="3117" w:type="dxa"/>
            <w:gridSpan w:val="8"/>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Пральня, хімчистка</w:t>
            </w:r>
          </w:p>
        </w:tc>
      </w:tr>
      <w:tr w:rsidR="007147E3" w:rsidRPr="000C526A" w:rsidTr="007147E3">
        <w:tc>
          <w:tcPr>
            <w:tcW w:w="2473" w:type="dxa"/>
            <w:gridSpan w:val="3"/>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Режим роботи</w:t>
            </w:r>
          </w:p>
        </w:tc>
        <w:tc>
          <w:tcPr>
            <w:tcW w:w="3653" w:type="dxa"/>
            <w:gridSpan w:val="9"/>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3117" w:type="dxa"/>
            <w:gridSpan w:val="8"/>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2473" w:type="dxa"/>
            <w:gridSpan w:val="3"/>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Дизайнерський стиль</w:t>
            </w:r>
          </w:p>
        </w:tc>
        <w:tc>
          <w:tcPr>
            <w:tcW w:w="3653" w:type="dxa"/>
            <w:gridSpan w:val="9"/>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3117" w:type="dxa"/>
            <w:gridSpan w:val="8"/>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9243" w:type="dxa"/>
            <w:gridSpan w:val="20"/>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b/>
                <w:sz w:val="24"/>
                <w:szCs w:val="24"/>
                <w:lang w:val="uk-UA"/>
              </w:rPr>
            </w:pPr>
            <w:r w:rsidRPr="000C526A">
              <w:rPr>
                <w:rFonts w:ascii="Times New Roman" w:hAnsi="Times New Roman" w:cs="Times New Roman"/>
                <w:b/>
                <w:sz w:val="24"/>
                <w:szCs w:val="24"/>
                <w:lang w:val="uk-UA"/>
              </w:rPr>
              <w:t>Культурно-</w:t>
            </w:r>
            <w:proofErr w:type="spellStart"/>
            <w:r w:rsidRPr="000C526A">
              <w:rPr>
                <w:rFonts w:ascii="Times New Roman" w:hAnsi="Times New Roman" w:cs="Times New Roman"/>
                <w:b/>
                <w:sz w:val="24"/>
                <w:szCs w:val="24"/>
                <w:lang w:val="uk-UA"/>
              </w:rPr>
              <w:t>дозвіллєві</w:t>
            </w:r>
            <w:proofErr w:type="spellEnd"/>
            <w:r w:rsidRPr="000C526A">
              <w:rPr>
                <w:rFonts w:ascii="Times New Roman" w:hAnsi="Times New Roman" w:cs="Times New Roman"/>
                <w:b/>
                <w:sz w:val="24"/>
                <w:szCs w:val="24"/>
                <w:lang w:val="uk-UA"/>
              </w:rPr>
              <w:t xml:space="preserve"> послуги</w:t>
            </w:r>
          </w:p>
        </w:tc>
      </w:tr>
      <w:tr w:rsidR="007147E3" w:rsidRPr="000C526A" w:rsidTr="007147E3">
        <w:tc>
          <w:tcPr>
            <w:tcW w:w="2531"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Тип</w:t>
            </w:r>
          </w:p>
        </w:tc>
        <w:tc>
          <w:tcPr>
            <w:tcW w:w="6712" w:type="dxa"/>
            <w:gridSpan w:val="15"/>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Режим роботи</w:t>
            </w:r>
          </w:p>
        </w:tc>
      </w:tr>
      <w:tr w:rsidR="007147E3" w:rsidRPr="000C526A" w:rsidTr="007147E3">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3595" w:type="dxa"/>
            <w:gridSpan w:val="7"/>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по днях</w:t>
            </w:r>
          </w:p>
        </w:tc>
        <w:tc>
          <w:tcPr>
            <w:tcW w:w="3117" w:type="dxa"/>
            <w:gridSpan w:val="8"/>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по годинах</w:t>
            </w:r>
          </w:p>
        </w:tc>
      </w:tr>
      <w:tr w:rsidR="007147E3" w:rsidRPr="000C526A" w:rsidTr="007147E3">
        <w:tc>
          <w:tcPr>
            <w:tcW w:w="2531" w:type="dxa"/>
            <w:gridSpan w:val="5"/>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 xml:space="preserve">Інтерактивна </w:t>
            </w:r>
            <w:proofErr w:type="spellStart"/>
            <w:r w:rsidRPr="000C526A">
              <w:rPr>
                <w:rFonts w:ascii="Times New Roman" w:hAnsi="Times New Roman" w:cs="Times New Roman"/>
                <w:sz w:val="24"/>
                <w:szCs w:val="24"/>
                <w:lang w:val="uk-UA"/>
              </w:rPr>
              <w:t>бібіліотека</w:t>
            </w:r>
            <w:proofErr w:type="spellEnd"/>
          </w:p>
        </w:tc>
        <w:tc>
          <w:tcPr>
            <w:tcW w:w="3595" w:type="dxa"/>
            <w:gridSpan w:val="7"/>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3117" w:type="dxa"/>
            <w:gridSpan w:val="8"/>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9243" w:type="dxa"/>
            <w:gridSpan w:val="20"/>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b/>
                <w:sz w:val="24"/>
                <w:szCs w:val="24"/>
                <w:lang w:val="uk-UA"/>
              </w:rPr>
            </w:pPr>
            <w:r w:rsidRPr="000C526A">
              <w:rPr>
                <w:rFonts w:ascii="Times New Roman" w:hAnsi="Times New Roman" w:cs="Times New Roman"/>
                <w:b/>
                <w:sz w:val="24"/>
                <w:szCs w:val="24"/>
                <w:lang w:val="uk-UA"/>
              </w:rPr>
              <w:t>Рекреаційні послуги</w:t>
            </w:r>
          </w:p>
        </w:tc>
      </w:tr>
      <w:tr w:rsidR="007147E3" w:rsidRPr="000C526A" w:rsidTr="007147E3">
        <w:tc>
          <w:tcPr>
            <w:tcW w:w="2015" w:type="dxa"/>
            <w:vMerge w:val="restart"/>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8"/>
                <w:szCs w:val="28"/>
                <w:lang w:val="uk-UA"/>
              </w:rPr>
            </w:pPr>
            <w:r w:rsidRPr="000C526A">
              <w:rPr>
                <w:rFonts w:ascii="Times New Roman" w:hAnsi="Times New Roman" w:cs="Times New Roman"/>
                <w:sz w:val="28"/>
                <w:szCs w:val="28"/>
                <w:lang w:val="uk-UA"/>
              </w:rPr>
              <w:t>Тип</w:t>
            </w:r>
          </w:p>
        </w:tc>
        <w:tc>
          <w:tcPr>
            <w:tcW w:w="7228" w:type="dxa"/>
            <w:gridSpan w:val="19"/>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Режим роботи</w:t>
            </w:r>
          </w:p>
        </w:tc>
      </w:tr>
      <w:tr w:rsidR="007147E3" w:rsidRPr="000C526A" w:rsidTr="007147E3">
        <w:tc>
          <w:tcPr>
            <w:tcW w:w="2015" w:type="dxa"/>
            <w:vMerge/>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rPr>
                <w:rFonts w:ascii="Times New Roman" w:hAnsi="Times New Roman" w:cs="Times New Roman"/>
                <w:sz w:val="28"/>
                <w:szCs w:val="28"/>
                <w:lang w:val="uk-UA"/>
              </w:rPr>
            </w:pPr>
          </w:p>
        </w:tc>
        <w:tc>
          <w:tcPr>
            <w:tcW w:w="1489" w:type="dxa"/>
            <w:gridSpan w:val="6"/>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Басейн</w:t>
            </w:r>
          </w:p>
        </w:tc>
        <w:tc>
          <w:tcPr>
            <w:tcW w:w="1658" w:type="dxa"/>
            <w:gridSpan w:val="3"/>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Тренажерна зала</w:t>
            </w:r>
          </w:p>
        </w:tc>
        <w:tc>
          <w:tcPr>
            <w:tcW w:w="1405" w:type="dxa"/>
            <w:gridSpan w:val="3"/>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SPA - центр</w:t>
            </w:r>
          </w:p>
        </w:tc>
        <w:tc>
          <w:tcPr>
            <w:tcW w:w="1535" w:type="dxa"/>
            <w:gridSpan w:val="6"/>
            <w:tcBorders>
              <w:top w:val="single" w:sz="4" w:space="0" w:color="auto"/>
              <w:left w:val="single" w:sz="4" w:space="0" w:color="auto"/>
              <w:bottom w:val="single" w:sz="4" w:space="0" w:color="auto"/>
              <w:right w:val="single" w:sz="4" w:space="0" w:color="auto"/>
            </w:tcBorders>
            <w:vAlign w:val="center"/>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c>
          <w:tcPr>
            <w:tcW w:w="1141" w:type="dxa"/>
            <w:tcBorders>
              <w:top w:val="single" w:sz="4" w:space="0" w:color="auto"/>
              <w:left w:val="single" w:sz="4" w:space="0" w:color="auto"/>
              <w:bottom w:val="single" w:sz="4" w:space="0" w:color="auto"/>
              <w:right w:val="single" w:sz="4" w:space="0" w:color="auto"/>
            </w:tcBorders>
            <w:vAlign w:val="center"/>
          </w:tcPr>
          <w:p w:rsidR="007147E3" w:rsidRPr="000C526A" w:rsidRDefault="007147E3" w:rsidP="003730AB">
            <w:pPr>
              <w:spacing w:line="240" w:lineRule="auto"/>
              <w:contextualSpacing/>
              <w:jc w:val="center"/>
              <w:rPr>
                <w:rFonts w:ascii="Times New Roman" w:hAnsi="Times New Roman" w:cs="Times New Roman"/>
                <w:sz w:val="24"/>
                <w:szCs w:val="24"/>
                <w:lang w:val="uk-UA"/>
              </w:rPr>
            </w:pPr>
          </w:p>
        </w:tc>
      </w:tr>
      <w:tr w:rsidR="007147E3" w:rsidRPr="000C526A" w:rsidTr="007147E3">
        <w:tc>
          <w:tcPr>
            <w:tcW w:w="2015" w:type="dxa"/>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8"/>
                <w:szCs w:val="28"/>
                <w:lang w:val="uk-UA"/>
              </w:rPr>
            </w:pPr>
            <w:r w:rsidRPr="000C526A">
              <w:rPr>
                <w:rFonts w:ascii="Times New Roman" w:hAnsi="Times New Roman" w:cs="Times New Roman"/>
                <w:sz w:val="28"/>
                <w:szCs w:val="28"/>
                <w:lang w:val="uk-UA"/>
              </w:rPr>
              <w:t>Режим роботи</w:t>
            </w:r>
          </w:p>
        </w:tc>
        <w:tc>
          <w:tcPr>
            <w:tcW w:w="1489" w:type="dxa"/>
            <w:gridSpan w:val="6"/>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1658" w:type="dxa"/>
            <w:gridSpan w:val="3"/>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1405" w:type="dxa"/>
            <w:gridSpan w:val="3"/>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1535" w:type="dxa"/>
            <w:gridSpan w:val="6"/>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1141" w:type="dxa"/>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r w:rsidR="007147E3" w:rsidRPr="000C526A" w:rsidTr="007147E3">
        <w:tc>
          <w:tcPr>
            <w:tcW w:w="9243" w:type="dxa"/>
            <w:gridSpan w:val="20"/>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jc w:val="center"/>
              <w:rPr>
                <w:rFonts w:ascii="Times New Roman" w:hAnsi="Times New Roman" w:cs="Times New Roman"/>
                <w:b/>
                <w:sz w:val="24"/>
                <w:szCs w:val="24"/>
                <w:lang w:val="uk-UA"/>
              </w:rPr>
            </w:pPr>
            <w:r w:rsidRPr="000C526A">
              <w:rPr>
                <w:rFonts w:ascii="Times New Roman" w:hAnsi="Times New Roman" w:cs="Times New Roman"/>
                <w:b/>
                <w:sz w:val="24"/>
                <w:szCs w:val="24"/>
                <w:lang w:val="uk-UA"/>
              </w:rPr>
              <w:t>Торгівля</w:t>
            </w:r>
          </w:p>
        </w:tc>
      </w:tr>
      <w:tr w:rsidR="007147E3" w:rsidRPr="000C526A" w:rsidTr="007147E3">
        <w:tc>
          <w:tcPr>
            <w:tcW w:w="243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Тип</w:t>
            </w:r>
          </w:p>
        </w:tc>
        <w:tc>
          <w:tcPr>
            <w:tcW w:w="2361"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Призначення</w:t>
            </w:r>
          </w:p>
        </w:tc>
        <w:tc>
          <w:tcPr>
            <w:tcW w:w="4447" w:type="dxa"/>
            <w:gridSpan w:val="11"/>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Режим роботи</w:t>
            </w:r>
          </w:p>
        </w:tc>
      </w:tr>
      <w:tr w:rsidR="007147E3" w:rsidRPr="000C526A" w:rsidTr="007147E3">
        <w:tc>
          <w:tcPr>
            <w:tcW w:w="2435" w:type="dxa"/>
            <w:gridSpan w:val="2"/>
            <w:vMerge/>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2361" w:type="dxa"/>
            <w:gridSpan w:val="7"/>
            <w:vMerge/>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2476" w:type="dxa"/>
            <w:gridSpan w:val="8"/>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по днях</w:t>
            </w:r>
          </w:p>
        </w:tc>
        <w:tc>
          <w:tcPr>
            <w:tcW w:w="1971" w:type="dxa"/>
            <w:gridSpan w:val="3"/>
            <w:tcBorders>
              <w:top w:val="single" w:sz="4" w:space="0" w:color="auto"/>
              <w:left w:val="single" w:sz="4" w:space="0" w:color="auto"/>
              <w:bottom w:val="single" w:sz="4" w:space="0" w:color="auto"/>
              <w:right w:val="single" w:sz="4" w:space="0" w:color="auto"/>
            </w:tcBorders>
            <w:vAlign w:val="center"/>
            <w:hideMark/>
          </w:tcPr>
          <w:p w:rsidR="007147E3" w:rsidRPr="000C526A" w:rsidRDefault="007147E3" w:rsidP="003730AB">
            <w:pPr>
              <w:spacing w:line="240" w:lineRule="auto"/>
              <w:contextualSpacing/>
              <w:jc w:val="center"/>
              <w:rPr>
                <w:rFonts w:ascii="Times New Roman" w:hAnsi="Times New Roman" w:cs="Times New Roman"/>
                <w:sz w:val="24"/>
                <w:szCs w:val="24"/>
                <w:lang w:val="uk-UA"/>
              </w:rPr>
            </w:pPr>
            <w:r w:rsidRPr="000C526A">
              <w:rPr>
                <w:rFonts w:ascii="Times New Roman" w:hAnsi="Times New Roman" w:cs="Times New Roman"/>
                <w:sz w:val="24"/>
                <w:szCs w:val="24"/>
                <w:lang w:val="uk-UA"/>
              </w:rPr>
              <w:t>по годинах</w:t>
            </w:r>
          </w:p>
        </w:tc>
      </w:tr>
      <w:tr w:rsidR="007147E3" w:rsidRPr="000C526A" w:rsidTr="007147E3">
        <w:tc>
          <w:tcPr>
            <w:tcW w:w="2435" w:type="dxa"/>
            <w:gridSpan w:val="2"/>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Магазин-</w:t>
            </w:r>
            <w:proofErr w:type="spellStart"/>
            <w:r w:rsidRPr="000C526A">
              <w:rPr>
                <w:rFonts w:ascii="Times New Roman" w:hAnsi="Times New Roman" w:cs="Times New Roman"/>
                <w:sz w:val="24"/>
                <w:szCs w:val="24"/>
                <w:lang w:val="uk-UA"/>
              </w:rPr>
              <w:t>бутік</w:t>
            </w:r>
            <w:proofErr w:type="spellEnd"/>
          </w:p>
        </w:tc>
        <w:tc>
          <w:tcPr>
            <w:tcW w:w="2361" w:type="dxa"/>
            <w:gridSpan w:val="7"/>
            <w:tcBorders>
              <w:top w:val="single" w:sz="4" w:space="0" w:color="auto"/>
              <w:left w:val="single" w:sz="4" w:space="0" w:color="auto"/>
              <w:bottom w:val="single" w:sz="4" w:space="0" w:color="auto"/>
              <w:right w:val="single" w:sz="4" w:space="0" w:color="auto"/>
            </w:tcBorders>
            <w:hideMark/>
          </w:tcPr>
          <w:p w:rsidR="007147E3" w:rsidRPr="000C526A" w:rsidRDefault="007147E3" w:rsidP="003730AB">
            <w:pPr>
              <w:spacing w:line="240" w:lineRule="auto"/>
              <w:contextualSpacing/>
              <w:rPr>
                <w:rFonts w:ascii="Times New Roman" w:hAnsi="Times New Roman" w:cs="Times New Roman"/>
                <w:sz w:val="24"/>
                <w:szCs w:val="24"/>
                <w:lang w:val="uk-UA"/>
              </w:rPr>
            </w:pPr>
            <w:r w:rsidRPr="000C526A">
              <w:rPr>
                <w:rFonts w:ascii="Times New Roman" w:hAnsi="Times New Roman" w:cs="Times New Roman"/>
                <w:sz w:val="24"/>
                <w:szCs w:val="24"/>
                <w:lang w:val="uk-UA"/>
              </w:rPr>
              <w:t>Реалізація сувенірів</w:t>
            </w:r>
          </w:p>
        </w:tc>
        <w:tc>
          <w:tcPr>
            <w:tcW w:w="2476" w:type="dxa"/>
            <w:gridSpan w:val="8"/>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c>
          <w:tcPr>
            <w:tcW w:w="1971" w:type="dxa"/>
            <w:gridSpan w:val="3"/>
            <w:tcBorders>
              <w:top w:val="single" w:sz="4" w:space="0" w:color="auto"/>
              <w:left w:val="single" w:sz="4" w:space="0" w:color="auto"/>
              <w:bottom w:val="single" w:sz="4" w:space="0" w:color="auto"/>
              <w:right w:val="single" w:sz="4" w:space="0" w:color="auto"/>
            </w:tcBorders>
          </w:tcPr>
          <w:p w:rsidR="007147E3" w:rsidRPr="000C526A" w:rsidRDefault="007147E3" w:rsidP="003730AB">
            <w:pPr>
              <w:spacing w:line="240" w:lineRule="auto"/>
              <w:contextualSpacing/>
              <w:rPr>
                <w:rFonts w:ascii="Times New Roman" w:hAnsi="Times New Roman" w:cs="Times New Roman"/>
                <w:sz w:val="24"/>
                <w:szCs w:val="24"/>
                <w:lang w:val="uk-UA"/>
              </w:rPr>
            </w:pPr>
          </w:p>
        </w:tc>
      </w:tr>
    </w:tbl>
    <w:p w:rsidR="007147E3" w:rsidRPr="000C526A" w:rsidRDefault="007147E3" w:rsidP="007147E3">
      <w:pPr>
        <w:spacing w:line="240" w:lineRule="auto"/>
        <w:ind w:firstLine="709"/>
        <w:contextualSpacing/>
        <w:jc w:val="both"/>
        <w:rPr>
          <w:rFonts w:ascii="Times New Roman" w:hAnsi="Times New Roman" w:cs="Times New Roman"/>
          <w:sz w:val="28"/>
          <w:szCs w:val="28"/>
          <w:lang w:val="uk-UA"/>
        </w:rPr>
      </w:pPr>
    </w:p>
    <w:p w:rsidR="007147E3" w:rsidRPr="000C526A" w:rsidRDefault="007147E3" w:rsidP="007147E3">
      <w:pPr>
        <w:spacing w:line="240" w:lineRule="auto"/>
        <w:ind w:firstLine="709"/>
        <w:contextualSpacing/>
        <w:jc w:val="both"/>
        <w:rPr>
          <w:rFonts w:ascii="Times New Roman" w:hAnsi="Times New Roman" w:cs="Times New Roman"/>
          <w:sz w:val="28"/>
          <w:szCs w:val="28"/>
          <w:lang w:val="uk-UA"/>
        </w:rPr>
      </w:pPr>
      <w:r w:rsidRPr="000C526A">
        <w:rPr>
          <w:rFonts w:ascii="Times New Roman" w:hAnsi="Times New Roman" w:cs="Times New Roman"/>
          <w:sz w:val="28"/>
          <w:szCs w:val="28"/>
          <w:lang w:val="uk-UA"/>
        </w:rPr>
        <w:t>Під час розроблення концептуального рішення готелю необхідно:</w:t>
      </w:r>
    </w:p>
    <w:p w:rsidR="007147E3" w:rsidRPr="000C526A" w:rsidRDefault="007147E3" w:rsidP="007147E3">
      <w:pPr>
        <w:spacing w:line="240" w:lineRule="auto"/>
        <w:ind w:firstLine="709"/>
        <w:contextualSpacing/>
        <w:jc w:val="both"/>
        <w:rPr>
          <w:rFonts w:ascii="Times New Roman" w:hAnsi="Times New Roman" w:cs="Times New Roman"/>
          <w:sz w:val="28"/>
          <w:szCs w:val="28"/>
          <w:lang w:val="uk-UA"/>
        </w:rPr>
      </w:pPr>
      <w:r w:rsidRPr="000C526A">
        <w:rPr>
          <w:rFonts w:ascii="Times New Roman" w:hAnsi="Times New Roman" w:cs="Times New Roman"/>
          <w:sz w:val="28"/>
          <w:szCs w:val="28"/>
          <w:lang w:val="uk-UA"/>
        </w:rPr>
        <w:t>- обрати спосіб організації та взаємозв’язку усіх груп приміщень;</w:t>
      </w:r>
    </w:p>
    <w:p w:rsidR="007147E3" w:rsidRPr="000C526A" w:rsidRDefault="007147E3" w:rsidP="007147E3">
      <w:pPr>
        <w:spacing w:line="240" w:lineRule="auto"/>
        <w:ind w:firstLine="709"/>
        <w:contextualSpacing/>
        <w:jc w:val="both"/>
        <w:rPr>
          <w:rFonts w:ascii="Times New Roman" w:hAnsi="Times New Roman" w:cs="Times New Roman"/>
          <w:sz w:val="28"/>
          <w:szCs w:val="28"/>
          <w:lang w:val="uk-UA"/>
        </w:rPr>
      </w:pPr>
      <w:r w:rsidRPr="000C526A">
        <w:rPr>
          <w:rFonts w:ascii="Times New Roman" w:hAnsi="Times New Roman" w:cs="Times New Roman"/>
          <w:sz w:val="28"/>
          <w:szCs w:val="28"/>
          <w:lang w:val="uk-UA"/>
        </w:rPr>
        <w:t>- охарактеризувати межі земельної ділянки (площу, відстань до вокзалу, аеропорту, центру міста);</w:t>
      </w:r>
    </w:p>
    <w:p w:rsidR="007147E3" w:rsidRPr="000C526A" w:rsidRDefault="007147E3" w:rsidP="007147E3">
      <w:pPr>
        <w:spacing w:line="240" w:lineRule="auto"/>
        <w:ind w:firstLine="709"/>
        <w:contextualSpacing/>
        <w:jc w:val="both"/>
        <w:rPr>
          <w:rFonts w:ascii="Times New Roman" w:hAnsi="Times New Roman" w:cs="Times New Roman"/>
          <w:sz w:val="28"/>
          <w:szCs w:val="28"/>
          <w:lang w:val="uk-UA"/>
        </w:rPr>
      </w:pPr>
      <w:r w:rsidRPr="000C526A">
        <w:rPr>
          <w:rFonts w:ascii="Times New Roman" w:hAnsi="Times New Roman" w:cs="Times New Roman"/>
          <w:sz w:val="28"/>
          <w:szCs w:val="28"/>
          <w:lang w:val="uk-UA"/>
        </w:rPr>
        <w:t>- обґрунтувати режим та форму роботи об’єкта;</w:t>
      </w:r>
    </w:p>
    <w:p w:rsidR="007147E3" w:rsidRPr="000C526A" w:rsidRDefault="007147E3" w:rsidP="007147E3">
      <w:pPr>
        <w:spacing w:line="240" w:lineRule="auto"/>
        <w:ind w:firstLine="709"/>
        <w:contextualSpacing/>
        <w:jc w:val="both"/>
        <w:rPr>
          <w:rFonts w:ascii="Times New Roman" w:hAnsi="Times New Roman" w:cs="Times New Roman"/>
          <w:sz w:val="28"/>
          <w:szCs w:val="28"/>
          <w:lang w:val="uk-UA"/>
        </w:rPr>
      </w:pPr>
      <w:r w:rsidRPr="000C526A">
        <w:rPr>
          <w:rFonts w:ascii="Times New Roman" w:hAnsi="Times New Roman" w:cs="Times New Roman"/>
          <w:sz w:val="28"/>
          <w:szCs w:val="28"/>
          <w:lang w:val="uk-UA"/>
        </w:rPr>
        <w:t>- кількість номерів та їх місткість, які будуть забезпечувати послуги проживання гостей;</w:t>
      </w:r>
    </w:p>
    <w:p w:rsidR="007147E3" w:rsidRPr="000C526A" w:rsidRDefault="007147E3" w:rsidP="007147E3">
      <w:pPr>
        <w:spacing w:line="240" w:lineRule="auto"/>
        <w:ind w:firstLine="709"/>
        <w:contextualSpacing/>
        <w:jc w:val="both"/>
        <w:rPr>
          <w:rFonts w:ascii="Times New Roman" w:hAnsi="Times New Roman" w:cs="Times New Roman"/>
          <w:sz w:val="28"/>
          <w:szCs w:val="28"/>
          <w:lang w:val="uk-UA"/>
        </w:rPr>
      </w:pPr>
      <w:r w:rsidRPr="000C526A">
        <w:rPr>
          <w:rFonts w:ascii="Times New Roman" w:hAnsi="Times New Roman" w:cs="Times New Roman"/>
          <w:sz w:val="28"/>
          <w:szCs w:val="28"/>
          <w:lang w:val="uk-UA"/>
        </w:rPr>
        <w:t>- дизайнерське рішення приміщень готелю та закладу ресторанного господарства, описати стиль та матеріали які будуть застосовуватися.</w:t>
      </w:r>
    </w:p>
    <w:p w:rsidR="00B27954" w:rsidRPr="000C526A" w:rsidRDefault="00B27954">
      <w:pPr>
        <w:rPr>
          <w:lang w:val="uk-UA"/>
        </w:rPr>
      </w:pPr>
    </w:p>
    <w:p w:rsidR="00BF4C50" w:rsidRPr="000C526A" w:rsidRDefault="00BF4C50" w:rsidP="00BF4C50">
      <w:pPr>
        <w:spacing w:after="0"/>
        <w:ind w:firstLine="709"/>
        <w:contextualSpacing/>
        <w:jc w:val="both"/>
        <w:rPr>
          <w:rFonts w:ascii="Times New Roman" w:hAnsi="Times New Roman" w:cs="Times New Roman"/>
          <w:b/>
          <w:i/>
          <w:sz w:val="28"/>
          <w:szCs w:val="28"/>
          <w:lang w:val="uk-UA"/>
        </w:rPr>
      </w:pPr>
      <w:r w:rsidRPr="000C526A">
        <w:rPr>
          <w:rFonts w:ascii="Times New Roman" w:hAnsi="Times New Roman" w:cs="Times New Roman"/>
          <w:b/>
          <w:i/>
          <w:sz w:val="28"/>
          <w:szCs w:val="28"/>
          <w:lang w:val="uk-UA"/>
        </w:rPr>
        <w:t>Приклад</w:t>
      </w:r>
    </w:p>
    <w:p w:rsidR="000C526A" w:rsidRPr="000C526A" w:rsidRDefault="000C526A" w:rsidP="00BF4C50">
      <w:pPr>
        <w:spacing w:after="0"/>
        <w:ind w:firstLine="709"/>
        <w:contextualSpacing/>
        <w:jc w:val="both"/>
        <w:rPr>
          <w:rFonts w:ascii="Times New Roman" w:hAnsi="Times New Roman"/>
          <w:sz w:val="28"/>
          <w:szCs w:val="28"/>
          <w:lang w:val="uk-UA"/>
        </w:rPr>
      </w:pPr>
      <w:r w:rsidRPr="000C526A">
        <w:rPr>
          <w:rFonts w:ascii="Times New Roman" w:hAnsi="Times New Roman"/>
          <w:sz w:val="28"/>
          <w:szCs w:val="28"/>
          <w:lang w:val="uk-UA"/>
        </w:rPr>
        <w:t>Концепція розкриває головну ідею проектованого закладу, описує всі складові діяльності готелю та ресторану, фактично являється найдокладнішим технічним завданням для розробки торгової марки, дизайнерських рішень, стратегії входження на ринок, меню закладів ресторанного господарства, залученню та утриманню клієнтів</w:t>
      </w:r>
      <w:r w:rsidRPr="000C526A">
        <w:rPr>
          <w:rFonts w:ascii="Times New Roman" w:hAnsi="Times New Roman"/>
          <w:sz w:val="28"/>
          <w:szCs w:val="28"/>
          <w:lang w:val="uk-UA"/>
        </w:rPr>
        <w:t>……</w:t>
      </w:r>
    </w:p>
    <w:p w:rsidR="000C526A" w:rsidRPr="000C526A" w:rsidRDefault="000C526A" w:rsidP="000C526A">
      <w:pPr>
        <w:ind w:firstLine="567"/>
        <w:contextualSpacing/>
        <w:jc w:val="both"/>
        <w:rPr>
          <w:rFonts w:ascii="Times New Roman" w:hAnsi="Times New Roman"/>
          <w:sz w:val="28"/>
          <w:szCs w:val="28"/>
          <w:lang w:val="uk-UA"/>
        </w:rPr>
      </w:pPr>
      <w:r w:rsidRPr="000C526A">
        <w:rPr>
          <w:rFonts w:ascii="Times New Roman" w:hAnsi="Times New Roman"/>
          <w:sz w:val="28"/>
          <w:szCs w:val="28"/>
          <w:lang w:val="uk-UA"/>
        </w:rPr>
        <w:t xml:space="preserve">Концепція проектованого </w:t>
      </w:r>
      <w:proofErr w:type="spellStart"/>
      <w:r w:rsidRPr="000C526A">
        <w:rPr>
          <w:rFonts w:ascii="Times New Roman" w:hAnsi="Times New Roman"/>
          <w:sz w:val="28"/>
          <w:szCs w:val="28"/>
          <w:lang w:val="uk-UA"/>
        </w:rPr>
        <w:t>альпготелю</w:t>
      </w:r>
      <w:proofErr w:type="spellEnd"/>
      <w:r w:rsidRPr="000C526A">
        <w:rPr>
          <w:rFonts w:ascii="Times New Roman" w:hAnsi="Times New Roman"/>
          <w:sz w:val="28"/>
          <w:szCs w:val="28"/>
          <w:lang w:val="uk-UA"/>
        </w:rPr>
        <w:t xml:space="preserve"> у місті Яремче представлено в таблиці 1.3.</w:t>
      </w:r>
    </w:p>
    <w:p w:rsidR="000C526A" w:rsidRPr="000C526A" w:rsidRDefault="000C526A" w:rsidP="000C526A">
      <w:pPr>
        <w:ind w:firstLine="567"/>
        <w:contextualSpacing/>
        <w:jc w:val="right"/>
        <w:rPr>
          <w:rFonts w:ascii="Times New Roman" w:hAnsi="Times New Roman"/>
          <w:i/>
          <w:sz w:val="28"/>
          <w:szCs w:val="28"/>
          <w:lang w:val="uk-UA"/>
        </w:rPr>
      </w:pPr>
      <w:r w:rsidRPr="000C526A">
        <w:rPr>
          <w:rFonts w:ascii="Times New Roman" w:hAnsi="Times New Roman"/>
          <w:i/>
          <w:sz w:val="28"/>
          <w:szCs w:val="28"/>
          <w:lang w:val="uk-UA"/>
        </w:rPr>
        <w:t>Таблиця 1.3.</w:t>
      </w:r>
    </w:p>
    <w:p w:rsidR="000C526A" w:rsidRPr="000C526A" w:rsidRDefault="000C526A" w:rsidP="000C526A">
      <w:pPr>
        <w:ind w:firstLine="567"/>
        <w:contextualSpacing/>
        <w:jc w:val="center"/>
        <w:rPr>
          <w:rFonts w:ascii="Times New Roman" w:hAnsi="Times New Roman"/>
          <w:b/>
          <w:sz w:val="28"/>
          <w:szCs w:val="28"/>
          <w:lang w:val="uk-UA"/>
        </w:rPr>
      </w:pPr>
      <w:r w:rsidRPr="000C526A">
        <w:rPr>
          <w:rFonts w:ascii="Times New Roman" w:hAnsi="Times New Roman"/>
          <w:b/>
          <w:sz w:val="28"/>
          <w:szCs w:val="28"/>
          <w:lang w:val="uk-UA"/>
        </w:rPr>
        <w:t xml:space="preserve">Концептуальне рішення </w:t>
      </w:r>
      <w:proofErr w:type="spellStart"/>
      <w:r w:rsidRPr="000C526A">
        <w:rPr>
          <w:rFonts w:ascii="Times New Roman" w:hAnsi="Times New Roman"/>
          <w:b/>
          <w:sz w:val="28"/>
          <w:szCs w:val="28"/>
          <w:lang w:val="uk-UA"/>
        </w:rPr>
        <w:t>альпготелю</w:t>
      </w:r>
      <w:proofErr w:type="spellEnd"/>
      <w:r w:rsidRPr="000C526A">
        <w:rPr>
          <w:rFonts w:ascii="Times New Roman" w:hAnsi="Times New Roman"/>
          <w:b/>
          <w:sz w:val="28"/>
          <w:szCs w:val="28"/>
          <w:lang w:val="uk-UA"/>
        </w:rPr>
        <w:t xml:space="preserve"> «</w:t>
      </w:r>
      <w:r w:rsidRPr="000C526A">
        <w:rPr>
          <w:rFonts w:ascii="Times New Roman" w:hAnsi="Times New Roman"/>
          <w:b/>
          <w:sz w:val="28"/>
          <w:szCs w:val="28"/>
          <w:lang w:val="uk-UA"/>
        </w:rPr>
        <w:t>_______</w:t>
      </w:r>
      <w:r w:rsidRPr="000C526A">
        <w:rPr>
          <w:rFonts w:ascii="Times New Roman" w:hAnsi="Times New Roman"/>
          <w:b/>
          <w:sz w:val="28"/>
          <w:szCs w:val="28"/>
          <w:lang w:val="uk-UA"/>
        </w:rPr>
        <w:t>» 4*, у місті Яремче</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023"/>
        <w:gridCol w:w="177"/>
        <w:gridCol w:w="1071"/>
        <w:gridCol w:w="170"/>
        <w:gridCol w:w="1560"/>
        <w:gridCol w:w="850"/>
        <w:gridCol w:w="143"/>
        <w:gridCol w:w="565"/>
        <w:gridCol w:w="173"/>
        <w:gridCol w:w="1386"/>
      </w:tblGrid>
      <w:tr w:rsidR="000C526A" w:rsidRPr="000C526A" w:rsidTr="000C526A">
        <w:tc>
          <w:tcPr>
            <w:tcW w:w="3325" w:type="dxa"/>
            <w:gridSpan w:val="3"/>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Ознаки концепції</w:t>
            </w:r>
          </w:p>
        </w:tc>
        <w:tc>
          <w:tcPr>
            <w:tcW w:w="5918" w:type="dxa"/>
            <w:gridSpan w:val="8"/>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Характеристика ознак</w:t>
            </w:r>
          </w:p>
        </w:tc>
      </w:tr>
      <w:tr w:rsidR="000C526A" w:rsidRPr="000C526A" w:rsidTr="000C526A">
        <w:tc>
          <w:tcPr>
            <w:tcW w:w="3325" w:type="dxa"/>
            <w:gridSpan w:val="3"/>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w:t>
            </w:r>
          </w:p>
        </w:tc>
        <w:tc>
          <w:tcPr>
            <w:tcW w:w="5918" w:type="dxa"/>
            <w:gridSpan w:val="8"/>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2</w:t>
            </w:r>
          </w:p>
        </w:tc>
      </w:tr>
      <w:tr w:rsidR="000C526A" w:rsidRPr="000C526A" w:rsidTr="000C526A">
        <w:tc>
          <w:tcPr>
            <w:tcW w:w="9243" w:type="dxa"/>
            <w:gridSpan w:val="11"/>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b/>
                <w:szCs w:val="24"/>
                <w:lang w:val="uk-UA"/>
              </w:rPr>
            </w:pPr>
            <w:r w:rsidRPr="000C526A">
              <w:rPr>
                <w:rFonts w:ascii="Times New Roman" w:hAnsi="Times New Roman"/>
                <w:b/>
                <w:szCs w:val="24"/>
                <w:lang w:val="uk-UA"/>
              </w:rPr>
              <w:t>Характеристика місця розташування</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lastRenderedPageBreak/>
              <w:t>Країна (місце) розташування</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Україна</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Адміністративний вид території</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місто Яремче, Івано-Франківської області</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Адреса розташування готелю</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вулиця Василя Стефаника, 102</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Система проживання і харчування</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 xml:space="preserve">Розміщення, харчування, користування додатковими </w:t>
            </w:r>
            <w:proofErr w:type="spellStart"/>
            <w:r w:rsidRPr="000C526A">
              <w:rPr>
                <w:rFonts w:ascii="Times New Roman" w:hAnsi="Times New Roman"/>
                <w:szCs w:val="24"/>
                <w:lang w:val="uk-UA"/>
              </w:rPr>
              <w:t>прслугами</w:t>
            </w:r>
            <w:proofErr w:type="spellEnd"/>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Тип підприємства</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proofErr w:type="spellStart"/>
            <w:r w:rsidRPr="000C526A">
              <w:rPr>
                <w:rFonts w:ascii="Times New Roman" w:hAnsi="Times New Roman"/>
                <w:szCs w:val="24"/>
                <w:lang w:val="uk-UA"/>
              </w:rPr>
              <w:t>Альпготель</w:t>
            </w:r>
            <w:proofErr w:type="spellEnd"/>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Категорія</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4*</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Кадровий склад</w:t>
            </w:r>
          </w:p>
        </w:tc>
        <w:tc>
          <w:tcPr>
            <w:tcW w:w="6095" w:type="dxa"/>
            <w:gridSpan w:val="9"/>
            <w:shd w:val="clear" w:color="auto" w:fill="auto"/>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1. Директор підприємства</w:t>
            </w:r>
          </w:p>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2. Керівник підрозділу</w:t>
            </w:r>
          </w:p>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3. Спеціалісти</w:t>
            </w:r>
          </w:p>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 xml:space="preserve">4. </w:t>
            </w:r>
            <w:proofErr w:type="spellStart"/>
            <w:r w:rsidRPr="000C526A">
              <w:rPr>
                <w:rFonts w:ascii="Times New Roman" w:hAnsi="Times New Roman"/>
                <w:szCs w:val="24"/>
                <w:lang w:val="uk-UA"/>
              </w:rPr>
              <w:t>Обслуговуючтй</w:t>
            </w:r>
            <w:proofErr w:type="spellEnd"/>
            <w:r w:rsidRPr="000C526A">
              <w:rPr>
                <w:rFonts w:ascii="Times New Roman" w:hAnsi="Times New Roman"/>
                <w:szCs w:val="24"/>
                <w:lang w:val="uk-UA"/>
              </w:rPr>
              <w:t xml:space="preserve"> персонал</w:t>
            </w:r>
          </w:p>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5. Технічний персонал</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 xml:space="preserve">Система управління </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Лінійно-функціональна</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Стиль управління</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Демократичний</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Цільовий сегмент споживачів</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Туристи та екскурсанти</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Спосіб організації та взаємозв’язку всіх груп приміщень</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Блочний</w:t>
            </w:r>
          </w:p>
        </w:tc>
      </w:tr>
      <w:tr w:rsidR="000C526A" w:rsidRPr="000C526A" w:rsidTr="000C526A">
        <w:tc>
          <w:tcPr>
            <w:tcW w:w="9243" w:type="dxa"/>
            <w:gridSpan w:val="11"/>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b/>
                <w:szCs w:val="24"/>
                <w:lang w:val="uk-UA"/>
              </w:rPr>
            </w:pPr>
            <w:r w:rsidRPr="000C526A">
              <w:rPr>
                <w:rFonts w:ascii="Times New Roman" w:hAnsi="Times New Roman"/>
                <w:b/>
                <w:szCs w:val="24"/>
                <w:lang w:val="uk-UA"/>
              </w:rPr>
              <w:t>Розміщення</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Вид</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 xml:space="preserve">Підприємство </w:t>
            </w:r>
            <w:proofErr w:type="spellStart"/>
            <w:r w:rsidRPr="000C526A">
              <w:rPr>
                <w:rFonts w:ascii="Times New Roman" w:hAnsi="Times New Roman"/>
                <w:szCs w:val="24"/>
                <w:lang w:val="uk-UA"/>
              </w:rPr>
              <w:t>готельно</w:t>
            </w:r>
            <w:proofErr w:type="spellEnd"/>
            <w:r w:rsidRPr="000C526A">
              <w:rPr>
                <w:rFonts w:ascii="Times New Roman" w:hAnsi="Times New Roman"/>
                <w:szCs w:val="24"/>
                <w:lang w:val="uk-UA"/>
              </w:rPr>
              <w:t>-ресторанного господарства</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Рівень комфорту</w:t>
            </w:r>
          </w:p>
        </w:tc>
        <w:tc>
          <w:tcPr>
            <w:tcW w:w="6095" w:type="dxa"/>
            <w:gridSpan w:val="9"/>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Готель 4*</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Місткість</w:t>
            </w:r>
          </w:p>
        </w:tc>
        <w:tc>
          <w:tcPr>
            <w:tcW w:w="6095" w:type="dxa"/>
            <w:gridSpan w:val="9"/>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60 номері (117 місць)</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Дизайнерський стиль</w:t>
            </w:r>
          </w:p>
        </w:tc>
        <w:tc>
          <w:tcPr>
            <w:tcW w:w="6095" w:type="dxa"/>
            <w:gridSpan w:val="9"/>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Класицизм</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Категорія номерів</w:t>
            </w:r>
          </w:p>
        </w:tc>
        <w:tc>
          <w:tcPr>
            <w:tcW w:w="1248" w:type="dxa"/>
            <w:gridSpan w:val="2"/>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І категорії двомісний</w:t>
            </w:r>
          </w:p>
        </w:tc>
        <w:tc>
          <w:tcPr>
            <w:tcW w:w="1730" w:type="dxa"/>
            <w:gridSpan w:val="2"/>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І категорії одномісний</w:t>
            </w:r>
          </w:p>
        </w:tc>
        <w:tc>
          <w:tcPr>
            <w:tcW w:w="850" w:type="dxa"/>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proofErr w:type="spellStart"/>
            <w:r w:rsidRPr="000C526A">
              <w:rPr>
                <w:rFonts w:ascii="Times New Roman" w:hAnsi="Times New Roman"/>
                <w:szCs w:val="24"/>
                <w:lang w:val="uk-UA"/>
              </w:rPr>
              <w:t>Напів</w:t>
            </w:r>
            <w:proofErr w:type="spellEnd"/>
            <w:r w:rsidRPr="000C526A">
              <w:rPr>
                <w:rFonts w:ascii="Times New Roman" w:hAnsi="Times New Roman"/>
                <w:szCs w:val="24"/>
                <w:lang w:val="uk-UA"/>
              </w:rPr>
              <w:t>-люкс</w:t>
            </w:r>
          </w:p>
        </w:tc>
        <w:tc>
          <w:tcPr>
            <w:tcW w:w="881" w:type="dxa"/>
            <w:gridSpan w:val="3"/>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Люкс</w:t>
            </w:r>
          </w:p>
        </w:tc>
        <w:tc>
          <w:tcPr>
            <w:tcW w:w="1386" w:type="dxa"/>
            <w:vAlign w:val="center"/>
          </w:tcPr>
          <w:p w:rsidR="000C526A" w:rsidRPr="000C526A" w:rsidRDefault="000C526A" w:rsidP="00F75FDF">
            <w:pPr>
              <w:autoSpaceDE w:val="0"/>
              <w:autoSpaceDN w:val="0"/>
              <w:adjustRightInd w:val="0"/>
              <w:spacing w:line="276" w:lineRule="auto"/>
              <w:contextualSpacing/>
              <w:jc w:val="center"/>
              <w:rPr>
                <w:rFonts w:ascii="Times New Roman" w:hAnsi="Times New Roman"/>
                <w:szCs w:val="24"/>
                <w:lang w:val="uk-UA"/>
              </w:rPr>
            </w:pPr>
            <w:r w:rsidRPr="000C526A">
              <w:rPr>
                <w:rFonts w:ascii="Times New Roman" w:hAnsi="Times New Roman"/>
                <w:szCs w:val="24"/>
                <w:lang w:val="uk-UA"/>
              </w:rPr>
              <w:t>Апартамент</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Кількість номерів</w:t>
            </w:r>
          </w:p>
        </w:tc>
        <w:tc>
          <w:tcPr>
            <w:tcW w:w="1248" w:type="dxa"/>
            <w:gridSpan w:val="2"/>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18</w:t>
            </w:r>
          </w:p>
        </w:tc>
        <w:tc>
          <w:tcPr>
            <w:tcW w:w="1730" w:type="dxa"/>
            <w:gridSpan w:val="2"/>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11</w:t>
            </w:r>
          </w:p>
        </w:tc>
        <w:tc>
          <w:tcPr>
            <w:tcW w:w="850" w:type="dxa"/>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19</w:t>
            </w:r>
          </w:p>
        </w:tc>
        <w:tc>
          <w:tcPr>
            <w:tcW w:w="881" w:type="dxa"/>
            <w:gridSpan w:val="3"/>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8</w:t>
            </w:r>
          </w:p>
        </w:tc>
        <w:tc>
          <w:tcPr>
            <w:tcW w:w="1386" w:type="dxa"/>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4</w:t>
            </w:r>
          </w:p>
        </w:tc>
      </w:tr>
      <w:tr w:rsidR="000C526A" w:rsidRPr="000C526A" w:rsidTr="000C526A">
        <w:tc>
          <w:tcPr>
            <w:tcW w:w="9243" w:type="dxa"/>
            <w:gridSpan w:val="11"/>
            <w:tcBorders>
              <w:bottom w:val="single" w:sz="4" w:space="0" w:color="auto"/>
            </w:tcBorders>
          </w:tcPr>
          <w:p w:rsidR="000C526A" w:rsidRPr="000C526A" w:rsidRDefault="000C526A" w:rsidP="00F75FDF">
            <w:pPr>
              <w:autoSpaceDE w:val="0"/>
              <w:autoSpaceDN w:val="0"/>
              <w:adjustRightInd w:val="0"/>
              <w:spacing w:line="276" w:lineRule="auto"/>
              <w:contextualSpacing/>
              <w:jc w:val="center"/>
              <w:rPr>
                <w:rFonts w:ascii="Times New Roman" w:hAnsi="Times New Roman"/>
                <w:b/>
                <w:szCs w:val="24"/>
                <w:lang w:val="uk-UA"/>
              </w:rPr>
            </w:pPr>
            <w:r w:rsidRPr="000C526A">
              <w:rPr>
                <w:rFonts w:ascii="Times New Roman" w:hAnsi="Times New Roman"/>
                <w:b/>
                <w:szCs w:val="24"/>
                <w:lang w:val="uk-UA"/>
              </w:rPr>
              <w:t>Харчування</w:t>
            </w:r>
          </w:p>
        </w:tc>
      </w:tr>
      <w:tr w:rsidR="000C526A" w:rsidRPr="000C526A" w:rsidTr="000C526A">
        <w:tc>
          <w:tcPr>
            <w:tcW w:w="3148" w:type="dxa"/>
            <w:gridSpan w:val="2"/>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Тип закладів</w:t>
            </w:r>
          </w:p>
        </w:tc>
        <w:tc>
          <w:tcPr>
            <w:tcW w:w="1418" w:type="dxa"/>
            <w:gridSpan w:val="3"/>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Ресторан</w:t>
            </w:r>
          </w:p>
        </w:tc>
        <w:tc>
          <w:tcPr>
            <w:tcW w:w="1560" w:type="dxa"/>
            <w:tcBorders>
              <w:top w:val="nil"/>
            </w:tcBorders>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Бар при вестибюлі</w:t>
            </w:r>
          </w:p>
        </w:tc>
        <w:tc>
          <w:tcPr>
            <w:tcW w:w="1558" w:type="dxa"/>
            <w:gridSpan w:val="3"/>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Бар при басейні</w:t>
            </w:r>
          </w:p>
        </w:tc>
        <w:tc>
          <w:tcPr>
            <w:tcW w:w="1559" w:type="dxa"/>
            <w:gridSpan w:val="2"/>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Кафе кондитерська</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Організація харчування</w:t>
            </w:r>
          </w:p>
        </w:tc>
        <w:tc>
          <w:tcPr>
            <w:tcW w:w="1418" w:type="dxa"/>
            <w:gridSpan w:val="3"/>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Вільний</w:t>
            </w:r>
          </w:p>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 xml:space="preserve"> вибір</w:t>
            </w:r>
          </w:p>
        </w:tc>
        <w:tc>
          <w:tcPr>
            <w:tcW w:w="1560" w:type="dxa"/>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Вільний вибір</w:t>
            </w:r>
          </w:p>
        </w:tc>
        <w:tc>
          <w:tcPr>
            <w:tcW w:w="1558" w:type="dxa"/>
            <w:gridSpan w:val="3"/>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Вільний вибір</w:t>
            </w:r>
          </w:p>
        </w:tc>
        <w:tc>
          <w:tcPr>
            <w:tcW w:w="1559" w:type="dxa"/>
            <w:gridSpan w:val="2"/>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 xml:space="preserve">Вільний </w:t>
            </w:r>
          </w:p>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вибір</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Кількість місць</w:t>
            </w:r>
          </w:p>
        </w:tc>
        <w:tc>
          <w:tcPr>
            <w:tcW w:w="1418" w:type="dxa"/>
            <w:gridSpan w:val="3"/>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120</w:t>
            </w:r>
          </w:p>
        </w:tc>
        <w:tc>
          <w:tcPr>
            <w:tcW w:w="1560" w:type="dxa"/>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10</w:t>
            </w:r>
          </w:p>
        </w:tc>
        <w:tc>
          <w:tcPr>
            <w:tcW w:w="1558" w:type="dxa"/>
            <w:gridSpan w:val="3"/>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14</w:t>
            </w:r>
          </w:p>
        </w:tc>
        <w:tc>
          <w:tcPr>
            <w:tcW w:w="1559" w:type="dxa"/>
            <w:gridSpan w:val="2"/>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20</w:t>
            </w:r>
          </w:p>
        </w:tc>
      </w:tr>
      <w:tr w:rsidR="000C526A" w:rsidRPr="000C526A" w:rsidTr="000C526A">
        <w:tc>
          <w:tcPr>
            <w:tcW w:w="3148" w:type="dxa"/>
            <w:gridSpan w:val="2"/>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Режим роботи</w:t>
            </w:r>
          </w:p>
        </w:tc>
        <w:tc>
          <w:tcPr>
            <w:tcW w:w="1418" w:type="dxa"/>
            <w:gridSpan w:val="3"/>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09:00 – 00:00 (без вихідних)</w:t>
            </w:r>
          </w:p>
        </w:tc>
        <w:tc>
          <w:tcPr>
            <w:tcW w:w="1560" w:type="dxa"/>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цілодобово</w:t>
            </w:r>
          </w:p>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(без вихідних)</w:t>
            </w:r>
          </w:p>
        </w:tc>
        <w:tc>
          <w:tcPr>
            <w:tcW w:w="1558" w:type="dxa"/>
            <w:gridSpan w:val="3"/>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10:00 – 01:00 (без вихідних)</w:t>
            </w:r>
          </w:p>
        </w:tc>
        <w:tc>
          <w:tcPr>
            <w:tcW w:w="1559" w:type="dxa"/>
            <w:gridSpan w:val="2"/>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08:00 – 21:00</w:t>
            </w:r>
          </w:p>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(без вихідних)</w:t>
            </w:r>
          </w:p>
        </w:tc>
      </w:tr>
      <w:tr w:rsidR="000C526A" w:rsidRPr="000C526A" w:rsidTr="000C526A">
        <w:tc>
          <w:tcPr>
            <w:tcW w:w="3148" w:type="dxa"/>
            <w:gridSpan w:val="2"/>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Форма обслуговування</w:t>
            </w:r>
          </w:p>
        </w:tc>
        <w:tc>
          <w:tcPr>
            <w:tcW w:w="1418" w:type="dxa"/>
            <w:gridSpan w:val="3"/>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Часткове обслуговування за участю офіціантів</w:t>
            </w:r>
          </w:p>
        </w:tc>
        <w:tc>
          <w:tcPr>
            <w:tcW w:w="1560" w:type="dxa"/>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Часткове обслуговування за участю барменів та  офіціантів</w:t>
            </w:r>
          </w:p>
        </w:tc>
        <w:tc>
          <w:tcPr>
            <w:tcW w:w="1558" w:type="dxa"/>
            <w:gridSpan w:val="3"/>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Часткове обслуговування за участю барменів та  офіціантів</w:t>
            </w:r>
          </w:p>
        </w:tc>
        <w:tc>
          <w:tcPr>
            <w:tcW w:w="1559" w:type="dxa"/>
            <w:gridSpan w:val="2"/>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Часткове обслуговування за участю офіціантів</w:t>
            </w:r>
          </w:p>
        </w:tc>
      </w:tr>
      <w:tr w:rsidR="000C526A" w:rsidRPr="000C526A" w:rsidTr="000C526A">
        <w:tc>
          <w:tcPr>
            <w:tcW w:w="3148" w:type="dxa"/>
            <w:gridSpan w:val="2"/>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Дизайнерський стиль</w:t>
            </w:r>
          </w:p>
        </w:tc>
        <w:tc>
          <w:tcPr>
            <w:tcW w:w="1418" w:type="dxa"/>
            <w:gridSpan w:val="3"/>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Класицизм</w:t>
            </w:r>
          </w:p>
        </w:tc>
        <w:tc>
          <w:tcPr>
            <w:tcW w:w="1560" w:type="dxa"/>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Класицизм</w:t>
            </w:r>
          </w:p>
        </w:tc>
        <w:tc>
          <w:tcPr>
            <w:tcW w:w="1558" w:type="dxa"/>
            <w:gridSpan w:val="3"/>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Модерн</w:t>
            </w:r>
          </w:p>
        </w:tc>
        <w:tc>
          <w:tcPr>
            <w:tcW w:w="1559" w:type="dxa"/>
            <w:gridSpan w:val="2"/>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Модерн</w:t>
            </w:r>
          </w:p>
        </w:tc>
      </w:tr>
      <w:tr w:rsidR="000C526A" w:rsidRPr="000C526A" w:rsidTr="000C526A">
        <w:tc>
          <w:tcPr>
            <w:tcW w:w="9243" w:type="dxa"/>
            <w:gridSpan w:val="11"/>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b/>
                <w:szCs w:val="24"/>
                <w:lang w:val="uk-UA"/>
              </w:rPr>
            </w:pPr>
            <w:r w:rsidRPr="000C526A">
              <w:rPr>
                <w:rFonts w:ascii="Times New Roman" w:hAnsi="Times New Roman"/>
                <w:b/>
                <w:szCs w:val="24"/>
                <w:lang w:val="uk-UA"/>
              </w:rPr>
              <w:t>Побутове обслуговування</w:t>
            </w:r>
          </w:p>
        </w:tc>
      </w:tr>
      <w:tr w:rsidR="000C526A" w:rsidRPr="000C526A" w:rsidTr="000C526A">
        <w:tc>
          <w:tcPr>
            <w:tcW w:w="2125" w:type="dxa"/>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Тип</w:t>
            </w:r>
          </w:p>
        </w:tc>
        <w:tc>
          <w:tcPr>
            <w:tcW w:w="4001"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Солярій</w:t>
            </w:r>
          </w:p>
        </w:tc>
        <w:tc>
          <w:tcPr>
            <w:tcW w:w="3117"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Салон краси</w:t>
            </w:r>
          </w:p>
        </w:tc>
      </w:tr>
      <w:tr w:rsidR="000C526A" w:rsidRPr="000C526A" w:rsidTr="000C526A">
        <w:tc>
          <w:tcPr>
            <w:tcW w:w="2125" w:type="dxa"/>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Режим роботи</w:t>
            </w:r>
          </w:p>
        </w:tc>
        <w:tc>
          <w:tcPr>
            <w:tcW w:w="4001"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10:00 – 20:00</w:t>
            </w:r>
          </w:p>
        </w:tc>
        <w:tc>
          <w:tcPr>
            <w:tcW w:w="3117"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10:00 – 20:00</w:t>
            </w:r>
          </w:p>
        </w:tc>
      </w:tr>
      <w:tr w:rsidR="000C526A" w:rsidRPr="000C526A" w:rsidTr="000C526A">
        <w:tc>
          <w:tcPr>
            <w:tcW w:w="2125" w:type="dxa"/>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Дизайнерський стиль</w:t>
            </w:r>
          </w:p>
        </w:tc>
        <w:tc>
          <w:tcPr>
            <w:tcW w:w="4001"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Класицизм</w:t>
            </w:r>
          </w:p>
        </w:tc>
        <w:tc>
          <w:tcPr>
            <w:tcW w:w="3117"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Класицизм</w:t>
            </w:r>
          </w:p>
        </w:tc>
      </w:tr>
      <w:tr w:rsidR="000C526A" w:rsidRPr="000C526A" w:rsidTr="000C526A">
        <w:tc>
          <w:tcPr>
            <w:tcW w:w="9243" w:type="dxa"/>
            <w:gridSpan w:val="11"/>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b/>
                <w:szCs w:val="24"/>
                <w:lang w:val="uk-UA"/>
              </w:rPr>
            </w:pPr>
            <w:r w:rsidRPr="000C526A">
              <w:rPr>
                <w:rFonts w:ascii="Times New Roman" w:hAnsi="Times New Roman"/>
                <w:b/>
                <w:szCs w:val="24"/>
                <w:lang w:val="uk-UA"/>
              </w:rPr>
              <w:t>Культурно-</w:t>
            </w:r>
            <w:proofErr w:type="spellStart"/>
            <w:r w:rsidRPr="000C526A">
              <w:rPr>
                <w:rFonts w:ascii="Times New Roman" w:hAnsi="Times New Roman"/>
                <w:b/>
                <w:szCs w:val="24"/>
                <w:lang w:val="uk-UA"/>
              </w:rPr>
              <w:t>дозвіллєві</w:t>
            </w:r>
            <w:proofErr w:type="spellEnd"/>
            <w:r w:rsidRPr="000C526A">
              <w:rPr>
                <w:rFonts w:ascii="Times New Roman" w:hAnsi="Times New Roman"/>
                <w:b/>
                <w:szCs w:val="24"/>
                <w:lang w:val="uk-UA"/>
              </w:rPr>
              <w:t xml:space="preserve"> послуги</w:t>
            </w:r>
          </w:p>
        </w:tc>
      </w:tr>
      <w:tr w:rsidR="000C526A" w:rsidRPr="000C526A" w:rsidTr="000C526A">
        <w:tc>
          <w:tcPr>
            <w:tcW w:w="2125" w:type="dxa"/>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lastRenderedPageBreak/>
              <w:t>Тип</w:t>
            </w:r>
          </w:p>
        </w:tc>
        <w:tc>
          <w:tcPr>
            <w:tcW w:w="7118" w:type="dxa"/>
            <w:gridSpan w:val="10"/>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Режим роботи</w:t>
            </w:r>
          </w:p>
        </w:tc>
      </w:tr>
      <w:tr w:rsidR="000C526A" w:rsidRPr="000C526A" w:rsidTr="000C526A">
        <w:tc>
          <w:tcPr>
            <w:tcW w:w="2125" w:type="dxa"/>
            <w:vAlign w:val="center"/>
          </w:tcPr>
          <w:p w:rsidR="000C526A" w:rsidRPr="000C526A" w:rsidRDefault="000C526A" w:rsidP="00F75FDF">
            <w:pPr>
              <w:spacing w:line="240" w:lineRule="auto"/>
              <w:rPr>
                <w:rFonts w:ascii="Times New Roman" w:hAnsi="Times New Roman"/>
                <w:szCs w:val="24"/>
                <w:lang w:val="uk-UA"/>
              </w:rPr>
            </w:pPr>
          </w:p>
        </w:tc>
        <w:tc>
          <w:tcPr>
            <w:tcW w:w="4001"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по днях</w:t>
            </w:r>
          </w:p>
        </w:tc>
        <w:tc>
          <w:tcPr>
            <w:tcW w:w="3117" w:type="dxa"/>
            <w:gridSpan w:val="5"/>
            <w:vAlign w:val="center"/>
          </w:tcPr>
          <w:p w:rsidR="000C526A" w:rsidRPr="000C526A" w:rsidRDefault="000C526A" w:rsidP="00F75FDF">
            <w:pPr>
              <w:autoSpaceDE w:val="0"/>
              <w:autoSpaceDN w:val="0"/>
              <w:adjustRightInd w:val="0"/>
              <w:spacing w:line="276" w:lineRule="auto"/>
              <w:contextualSpacing/>
              <w:jc w:val="center"/>
              <w:rPr>
                <w:rFonts w:ascii="Times New Roman" w:hAnsi="Times New Roman"/>
                <w:szCs w:val="24"/>
                <w:lang w:val="uk-UA"/>
              </w:rPr>
            </w:pPr>
            <w:r w:rsidRPr="000C526A">
              <w:rPr>
                <w:rFonts w:ascii="Times New Roman" w:hAnsi="Times New Roman"/>
                <w:szCs w:val="24"/>
                <w:lang w:val="uk-UA"/>
              </w:rPr>
              <w:t>по годинах</w:t>
            </w:r>
          </w:p>
        </w:tc>
      </w:tr>
      <w:tr w:rsidR="000C526A" w:rsidRPr="000C526A" w:rsidTr="000C526A">
        <w:tc>
          <w:tcPr>
            <w:tcW w:w="2125" w:type="dxa"/>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Більярдна зала</w:t>
            </w:r>
          </w:p>
        </w:tc>
        <w:tc>
          <w:tcPr>
            <w:tcW w:w="4001" w:type="dxa"/>
            <w:gridSpan w:val="5"/>
          </w:tcPr>
          <w:p w:rsidR="000C526A" w:rsidRPr="000C526A" w:rsidRDefault="000C526A" w:rsidP="00F75FDF">
            <w:pPr>
              <w:autoSpaceDE w:val="0"/>
              <w:autoSpaceDN w:val="0"/>
              <w:adjustRightInd w:val="0"/>
              <w:spacing w:line="276" w:lineRule="auto"/>
              <w:contextualSpacing/>
              <w:jc w:val="center"/>
              <w:rPr>
                <w:rFonts w:ascii="Times New Roman" w:hAnsi="Times New Roman"/>
                <w:szCs w:val="24"/>
                <w:lang w:val="uk-UA"/>
              </w:rPr>
            </w:pPr>
            <w:r w:rsidRPr="000C526A">
              <w:rPr>
                <w:rFonts w:ascii="Times New Roman" w:hAnsi="Times New Roman"/>
                <w:szCs w:val="24"/>
                <w:lang w:val="uk-UA"/>
              </w:rPr>
              <w:t>понеділок-неділя (без вихідних)</w:t>
            </w:r>
          </w:p>
        </w:tc>
        <w:tc>
          <w:tcPr>
            <w:tcW w:w="3117" w:type="dxa"/>
            <w:gridSpan w:val="5"/>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10:00 – 20:00</w:t>
            </w:r>
          </w:p>
        </w:tc>
      </w:tr>
      <w:tr w:rsidR="000C526A" w:rsidRPr="000C526A" w:rsidTr="000C526A">
        <w:tc>
          <w:tcPr>
            <w:tcW w:w="2125" w:type="dxa"/>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Дитяча кімната</w:t>
            </w:r>
          </w:p>
        </w:tc>
        <w:tc>
          <w:tcPr>
            <w:tcW w:w="4001" w:type="dxa"/>
            <w:gridSpan w:val="5"/>
          </w:tcPr>
          <w:p w:rsidR="000C526A" w:rsidRPr="000C526A" w:rsidRDefault="000C526A" w:rsidP="00F75FDF">
            <w:pPr>
              <w:autoSpaceDE w:val="0"/>
              <w:autoSpaceDN w:val="0"/>
              <w:adjustRightInd w:val="0"/>
              <w:spacing w:line="276" w:lineRule="auto"/>
              <w:contextualSpacing/>
              <w:jc w:val="center"/>
              <w:rPr>
                <w:rFonts w:ascii="Times New Roman" w:hAnsi="Times New Roman"/>
                <w:szCs w:val="24"/>
                <w:lang w:val="uk-UA"/>
              </w:rPr>
            </w:pPr>
            <w:r w:rsidRPr="000C526A">
              <w:rPr>
                <w:rFonts w:ascii="Times New Roman" w:hAnsi="Times New Roman"/>
                <w:szCs w:val="24"/>
                <w:lang w:val="uk-UA"/>
              </w:rPr>
              <w:t>понеділок-неділя (без вихідних)</w:t>
            </w:r>
          </w:p>
        </w:tc>
        <w:tc>
          <w:tcPr>
            <w:tcW w:w="3117" w:type="dxa"/>
            <w:gridSpan w:val="5"/>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9:00 – 21:00</w:t>
            </w:r>
          </w:p>
        </w:tc>
      </w:tr>
      <w:tr w:rsidR="000C526A" w:rsidRPr="000C526A" w:rsidTr="000C526A">
        <w:tc>
          <w:tcPr>
            <w:tcW w:w="2125" w:type="dxa"/>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Послуги няні</w:t>
            </w:r>
          </w:p>
        </w:tc>
        <w:tc>
          <w:tcPr>
            <w:tcW w:w="4001" w:type="dxa"/>
            <w:gridSpan w:val="5"/>
          </w:tcPr>
          <w:p w:rsidR="000C526A" w:rsidRPr="000C526A" w:rsidRDefault="000C526A" w:rsidP="00F75FDF">
            <w:pPr>
              <w:autoSpaceDE w:val="0"/>
              <w:autoSpaceDN w:val="0"/>
              <w:adjustRightInd w:val="0"/>
              <w:spacing w:line="276" w:lineRule="auto"/>
              <w:contextualSpacing/>
              <w:jc w:val="center"/>
              <w:rPr>
                <w:rFonts w:ascii="Times New Roman" w:hAnsi="Times New Roman"/>
                <w:szCs w:val="24"/>
                <w:lang w:val="uk-UA"/>
              </w:rPr>
            </w:pPr>
            <w:r w:rsidRPr="000C526A">
              <w:rPr>
                <w:rFonts w:ascii="Times New Roman" w:hAnsi="Times New Roman"/>
                <w:szCs w:val="24"/>
                <w:lang w:val="uk-UA"/>
              </w:rPr>
              <w:t>понеділок-неділя (без вихідних)</w:t>
            </w:r>
          </w:p>
        </w:tc>
        <w:tc>
          <w:tcPr>
            <w:tcW w:w="3117" w:type="dxa"/>
            <w:gridSpan w:val="5"/>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9:00 – 21:00</w:t>
            </w:r>
          </w:p>
        </w:tc>
      </w:tr>
      <w:tr w:rsidR="000C526A" w:rsidRPr="000C526A" w:rsidTr="000C526A">
        <w:tc>
          <w:tcPr>
            <w:tcW w:w="9243" w:type="dxa"/>
            <w:gridSpan w:val="11"/>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b/>
                <w:szCs w:val="24"/>
                <w:lang w:val="uk-UA"/>
              </w:rPr>
            </w:pPr>
            <w:r w:rsidRPr="000C526A">
              <w:rPr>
                <w:rFonts w:ascii="Times New Roman" w:hAnsi="Times New Roman"/>
                <w:b/>
                <w:szCs w:val="24"/>
                <w:lang w:val="uk-UA"/>
              </w:rPr>
              <w:t>Рекреаційні послуги</w:t>
            </w:r>
          </w:p>
        </w:tc>
      </w:tr>
      <w:tr w:rsidR="000C526A" w:rsidRPr="000C526A" w:rsidTr="000C526A">
        <w:tc>
          <w:tcPr>
            <w:tcW w:w="2125" w:type="dxa"/>
            <w:vMerge w:val="restart"/>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Тип</w:t>
            </w:r>
          </w:p>
        </w:tc>
        <w:tc>
          <w:tcPr>
            <w:tcW w:w="7118" w:type="dxa"/>
            <w:gridSpan w:val="10"/>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Режим роботи</w:t>
            </w:r>
          </w:p>
        </w:tc>
      </w:tr>
      <w:tr w:rsidR="000C526A" w:rsidRPr="000C526A" w:rsidTr="000C526A">
        <w:tc>
          <w:tcPr>
            <w:tcW w:w="2125" w:type="dxa"/>
            <w:vMerge/>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p>
        </w:tc>
        <w:tc>
          <w:tcPr>
            <w:tcW w:w="4001"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Басейн</w:t>
            </w:r>
          </w:p>
        </w:tc>
        <w:tc>
          <w:tcPr>
            <w:tcW w:w="3117"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Спорт - зала</w:t>
            </w:r>
          </w:p>
        </w:tc>
      </w:tr>
      <w:tr w:rsidR="000C526A" w:rsidRPr="000C526A" w:rsidTr="000C526A">
        <w:tc>
          <w:tcPr>
            <w:tcW w:w="2125" w:type="dxa"/>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Режим роботи</w:t>
            </w:r>
          </w:p>
        </w:tc>
        <w:tc>
          <w:tcPr>
            <w:tcW w:w="4001"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10:00 – 20:00</w:t>
            </w:r>
          </w:p>
        </w:tc>
        <w:tc>
          <w:tcPr>
            <w:tcW w:w="3117" w:type="dxa"/>
            <w:gridSpan w:val="5"/>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10:00 – 20:00</w:t>
            </w:r>
          </w:p>
        </w:tc>
      </w:tr>
      <w:tr w:rsidR="000C526A" w:rsidRPr="000C526A" w:rsidTr="000C526A">
        <w:tc>
          <w:tcPr>
            <w:tcW w:w="9243" w:type="dxa"/>
            <w:gridSpan w:val="11"/>
            <w:tcBorders>
              <w:top w:val="nil"/>
            </w:tcBorders>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b/>
                <w:szCs w:val="24"/>
                <w:lang w:val="uk-UA"/>
              </w:rPr>
            </w:pPr>
            <w:r w:rsidRPr="000C526A">
              <w:rPr>
                <w:rFonts w:ascii="Times New Roman" w:hAnsi="Times New Roman"/>
                <w:b/>
                <w:szCs w:val="24"/>
                <w:lang w:val="uk-UA"/>
              </w:rPr>
              <w:t>Торгівля</w:t>
            </w:r>
          </w:p>
        </w:tc>
      </w:tr>
      <w:tr w:rsidR="000C526A" w:rsidRPr="000C526A" w:rsidTr="000C526A">
        <w:tc>
          <w:tcPr>
            <w:tcW w:w="2125" w:type="dxa"/>
            <w:vMerge w:val="restart"/>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Тип</w:t>
            </w:r>
          </w:p>
        </w:tc>
        <w:tc>
          <w:tcPr>
            <w:tcW w:w="2271" w:type="dxa"/>
            <w:gridSpan w:val="3"/>
            <w:vMerge w:val="restart"/>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Призначення</w:t>
            </w:r>
          </w:p>
        </w:tc>
        <w:tc>
          <w:tcPr>
            <w:tcW w:w="4847" w:type="dxa"/>
            <w:gridSpan w:val="7"/>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Режим роботи</w:t>
            </w:r>
          </w:p>
        </w:tc>
      </w:tr>
      <w:tr w:rsidR="000C526A" w:rsidRPr="000C526A" w:rsidTr="000C526A">
        <w:tc>
          <w:tcPr>
            <w:tcW w:w="2125" w:type="dxa"/>
            <w:vMerge/>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p>
        </w:tc>
        <w:tc>
          <w:tcPr>
            <w:tcW w:w="2271" w:type="dxa"/>
            <w:gridSpan w:val="3"/>
            <w:vMerge/>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p>
        </w:tc>
        <w:tc>
          <w:tcPr>
            <w:tcW w:w="2723" w:type="dxa"/>
            <w:gridSpan w:val="4"/>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по днях</w:t>
            </w:r>
          </w:p>
        </w:tc>
        <w:tc>
          <w:tcPr>
            <w:tcW w:w="2124" w:type="dxa"/>
            <w:gridSpan w:val="3"/>
            <w:vAlign w:val="center"/>
          </w:tcPr>
          <w:p w:rsidR="000C526A" w:rsidRPr="000C526A" w:rsidRDefault="000C526A" w:rsidP="00F75FDF">
            <w:pPr>
              <w:autoSpaceDE w:val="0"/>
              <w:autoSpaceDN w:val="0"/>
              <w:adjustRightInd w:val="0"/>
              <w:spacing w:line="276" w:lineRule="auto"/>
              <w:ind w:left="34"/>
              <w:contextualSpacing/>
              <w:jc w:val="center"/>
              <w:rPr>
                <w:rFonts w:ascii="Times New Roman" w:hAnsi="Times New Roman"/>
                <w:szCs w:val="24"/>
                <w:lang w:val="uk-UA"/>
              </w:rPr>
            </w:pPr>
            <w:r w:rsidRPr="000C526A">
              <w:rPr>
                <w:rFonts w:ascii="Times New Roman" w:hAnsi="Times New Roman"/>
                <w:szCs w:val="24"/>
                <w:lang w:val="uk-UA"/>
              </w:rPr>
              <w:t>по годинах</w:t>
            </w:r>
          </w:p>
        </w:tc>
      </w:tr>
      <w:tr w:rsidR="000C526A" w:rsidRPr="000C526A" w:rsidTr="000C526A">
        <w:tc>
          <w:tcPr>
            <w:tcW w:w="2125" w:type="dxa"/>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Сувенірний магазин</w:t>
            </w:r>
          </w:p>
        </w:tc>
        <w:tc>
          <w:tcPr>
            <w:tcW w:w="2271" w:type="dxa"/>
            <w:gridSpan w:val="3"/>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Реалізація сувенірів</w:t>
            </w:r>
          </w:p>
        </w:tc>
        <w:tc>
          <w:tcPr>
            <w:tcW w:w="2723" w:type="dxa"/>
            <w:gridSpan w:val="4"/>
            <w:vAlign w:val="center"/>
          </w:tcPr>
          <w:p w:rsidR="000C526A" w:rsidRPr="000C526A" w:rsidRDefault="000C526A" w:rsidP="00F75FDF">
            <w:pPr>
              <w:spacing w:line="240" w:lineRule="auto"/>
              <w:jc w:val="center"/>
              <w:rPr>
                <w:lang w:val="uk-UA"/>
              </w:rPr>
            </w:pPr>
            <w:r w:rsidRPr="000C526A">
              <w:rPr>
                <w:rFonts w:ascii="Times New Roman" w:hAnsi="Times New Roman"/>
                <w:szCs w:val="24"/>
                <w:lang w:val="uk-UA"/>
              </w:rPr>
              <w:t>10:00 – 20:00</w:t>
            </w:r>
          </w:p>
        </w:tc>
        <w:tc>
          <w:tcPr>
            <w:tcW w:w="2124" w:type="dxa"/>
            <w:gridSpan w:val="3"/>
            <w:vAlign w:val="center"/>
          </w:tcPr>
          <w:p w:rsidR="000C526A" w:rsidRPr="000C526A" w:rsidRDefault="000C526A" w:rsidP="00F75FDF">
            <w:pPr>
              <w:spacing w:line="240" w:lineRule="auto"/>
              <w:jc w:val="center"/>
              <w:rPr>
                <w:lang w:val="uk-UA"/>
              </w:rPr>
            </w:pPr>
            <w:r w:rsidRPr="000C526A">
              <w:rPr>
                <w:rFonts w:ascii="Times New Roman" w:hAnsi="Times New Roman"/>
                <w:szCs w:val="24"/>
                <w:lang w:val="uk-UA"/>
              </w:rPr>
              <w:t>10:00 – 20:00</w:t>
            </w:r>
          </w:p>
        </w:tc>
      </w:tr>
      <w:tr w:rsidR="000C526A" w:rsidRPr="000C526A" w:rsidTr="000C526A">
        <w:tc>
          <w:tcPr>
            <w:tcW w:w="2125" w:type="dxa"/>
            <w:vAlign w:val="center"/>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Прокат спортивного знаряддя</w:t>
            </w:r>
          </w:p>
        </w:tc>
        <w:tc>
          <w:tcPr>
            <w:tcW w:w="2271" w:type="dxa"/>
            <w:gridSpan w:val="3"/>
          </w:tcPr>
          <w:p w:rsidR="000C526A" w:rsidRPr="000C526A" w:rsidRDefault="000C526A" w:rsidP="00F75FDF">
            <w:pPr>
              <w:autoSpaceDE w:val="0"/>
              <w:autoSpaceDN w:val="0"/>
              <w:adjustRightInd w:val="0"/>
              <w:spacing w:line="276" w:lineRule="auto"/>
              <w:ind w:left="34"/>
              <w:contextualSpacing/>
              <w:rPr>
                <w:rFonts w:ascii="Times New Roman" w:hAnsi="Times New Roman"/>
                <w:szCs w:val="24"/>
                <w:lang w:val="uk-UA"/>
              </w:rPr>
            </w:pPr>
            <w:r w:rsidRPr="000C526A">
              <w:rPr>
                <w:rFonts w:ascii="Times New Roman" w:hAnsi="Times New Roman"/>
                <w:szCs w:val="24"/>
                <w:lang w:val="uk-UA"/>
              </w:rPr>
              <w:t xml:space="preserve">прокат </w:t>
            </w:r>
            <w:proofErr w:type="spellStart"/>
            <w:r w:rsidRPr="000C526A">
              <w:rPr>
                <w:rFonts w:ascii="Times New Roman" w:hAnsi="Times New Roman"/>
                <w:szCs w:val="24"/>
                <w:lang w:val="uk-UA"/>
              </w:rPr>
              <w:t>сноубордів</w:t>
            </w:r>
            <w:proofErr w:type="spellEnd"/>
            <w:r w:rsidRPr="000C526A">
              <w:rPr>
                <w:rFonts w:ascii="Times New Roman" w:hAnsi="Times New Roman"/>
                <w:szCs w:val="24"/>
                <w:lang w:val="uk-UA"/>
              </w:rPr>
              <w:t xml:space="preserve">, </w:t>
            </w:r>
            <w:proofErr w:type="spellStart"/>
            <w:r w:rsidRPr="000C526A">
              <w:rPr>
                <w:rFonts w:ascii="Times New Roman" w:hAnsi="Times New Roman"/>
                <w:szCs w:val="24"/>
                <w:lang w:val="uk-UA"/>
              </w:rPr>
              <w:t>лижів</w:t>
            </w:r>
            <w:proofErr w:type="spellEnd"/>
            <w:r w:rsidRPr="000C526A">
              <w:rPr>
                <w:rFonts w:ascii="Times New Roman" w:hAnsi="Times New Roman"/>
                <w:szCs w:val="24"/>
                <w:lang w:val="uk-UA"/>
              </w:rPr>
              <w:t>, велосипедів, спец. одягу</w:t>
            </w:r>
          </w:p>
        </w:tc>
        <w:tc>
          <w:tcPr>
            <w:tcW w:w="2723" w:type="dxa"/>
            <w:gridSpan w:val="4"/>
            <w:vAlign w:val="center"/>
          </w:tcPr>
          <w:p w:rsidR="000C526A" w:rsidRPr="000C526A" w:rsidRDefault="000C526A" w:rsidP="00F75FDF">
            <w:pPr>
              <w:spacing w:line="240" w:lineRule="auto"/>
              <w:jc w:val="center"/>
              <w:rPr>
                <w:lang w:val="uk-UA"/>
              </w:rPr>
            </w:pPr>
            <w:r w:rsidRPr="000C526A">
              <w:rPr>
                <w:rFonts w:ascii="Times New Roman" w:hAnsi="Times New Roman"/>
                <w:szCs w:val="24"/>
                <w:lang w:val="uk-UA"/>
              </w:rPr>
              <w:t>10:00 – 20:00</w:t>
            </w:r>
          </w:p>
        </w:tc>
        <w:tc>
          <w:tcPr>
            <w:tcW w:w="2124" w:type="dxa"/>
            <w:gridSpan w:val="3"/>
            <w:vAlign w:val="center"/>
          </w:tcPr>
          <w:p w:rsidR="000C526A" w:rsidRPr="000C526A" w:rsidRDefault="000C526A" w:rsidP="00F75FDF">
            <w:pPr>
              <w:spacing w:line="240" w:lineRule="auto"/>
              <w:jc w:val="center"/>
              <w:rPr>
                <w:lang w:val="uk-UA"/>
              </w:rPr>
            </w:pPr>
            <w:r w:rsidRPr="000C526A">
              <w:rPr>
                <w:rFonts w:ascii="Times New Roman" w:hAnsi="Times New Roman"/>
                <w:szCs w:val="24"/>
                <w:lang w:val="uk-UA"/>
              </w:rPr>
              <w:t>10:00 – 20:00</w:t>
            </w:r>
          </w:p>
        </w:tc>
      </w:tr>
    </w:tbl>
    <w:p w:rsidR="000C526A" w:rsidRDefault="000C526A" w:rsidP="000C526A">
      <w:pPr>
        <w:spacing w:after="0" w:line="240" w:lineRule="auto"/>
        <w:ind w:firstLine="567"/>
        <w:contextualSpacing/>
        <w:jc w:val="both"/>
        <w:rPr>
          <w:rFonts w:ascii="Times New Roman" w:hAnsi="Times New Roman"/>
          <w:iCs/>
          <w:sz w:val="28"/>
          <w:szCs w:val="28"/>
          <w:lang w:val="uk-UA" w:eastAsia="uk-UA"/>
        </w:rPr>
      </w:pPr>
    </w:p>
    <w:p w:rsidR="000C526A" w:rsidRPr="000C526A" w:rsidRDefault="000C526A" w:rsidP="000C526A">
      <w:pPr>
        <w:spacing w:after="0" w:line="240" w:lineRule="auto"/>
        <w:ind w:firstLine="567"/>
        <w:contextualSpacing/>
        <w:jc w:val="both"/>
        <w:rPr>
          <w:rFonts w:ascii="Times New Roman" w:hAnsi="Times New Roman"/>
          <w:iCs/>
          <w:sz w:val="28"/>
          <w:szCs w:val="28"/>
          <w:lang w:val="uk-UA" w:eastAsia="uk-UA"/>
        </w:rPr>
      </w:pPr>
      <w:proofErr w:type="spellStart"/>
      <w:r w:rsidRPr="000C526A">
        <w:rPr>
          <w:rFonts w:ascii="Times New Roman" w:hAnsi="Times New Roman"/>
          <w:iCs/>
          <w:sz w:val="28"/>
          <w:szCs w:val="28"/>
          <w:lang w:val="uk-UA" w:eastAsia="uk-UA"/>
        </w:rPr>
        <w:t>Альпготель</w:t>
      </w:r>
      <w:proofErr w:type="spellEnd"/>
      <w:r w:rsidRPr="000C526A">
        <w:rPr>
          <w:rFonts w:ascii="Times New Roman" w:hAnsi="Times New Roman"/>
          <w:iCs/>
          <w:sz w:val="28"/>
          <w:szCs w:val="28"/>
          <w:lang w:val="uk-UA" w:eastAsia="uk-UA"/>
        </w:rPr>
        <w:t xml:space="preserve"> – це один із видів класифікації засобів розміщення туристів за місцем розташування, тобто готель поблизу гірськолижних </w:t>
      </w:r>
      <w:proofErr w:type="spellStart"/>
      <w:r w:rsidRPr="000C526A">
        <w:rPr>
          <w:rFonts w:ascii="Times New Roman" w:hAnsi="Times New Roman"/>
          <w:iCs/>
          <w:sz w:val="28"/>
          <w:szCs w:val="28"/>
          <w:lang w:val="uk-UA" w:eastAsia="uk-UA"/>
        </w:rPr>
        <w:t>курортів</w:t>
      </w:r>
      <w:r>
        <w:rPr>
          <w:rFonts w:ascii="Times New Roman" w:hAnsi="Times New Roman"/>
          <w:iCs/>
          <w:sz w:val="28"/>
          <w:szCs w:val="28"/>
          <w:lang w:val="uk-UA" w:eastAsia="uk-UA"/>
        </w:rPr>
        <w:t>.</w:t>
      </w:r>
      <w:r w:rsidRPr="000C526A">
        <w:rPr>
          <w:rFonts w:ascii="Times New Roman" w:hAnsi="Times New Roman"/>
          <w:iCs/>
          <w:sz w:val="28"/>
          <w:szCs w:val="28"/>
          <w:lang w:val="uk-UA" w:eastAsia="uk-UA"/>
        </w:rPr>
        <w:t>Для</w:t>
      </w:r>
      <w:proofErr w:type="spellEnd"/>
      <w:r w:rsidRPr="000C526A">
        <w:rPr>
          <w:rFonts w:ascii="Times New Roman" w:hAnsi="Times New Roman"/>
          <w:iCs/>
          <w:sz w:val="28"/>
          <w:szCs w:val="28"/>
          <w:lang w:val="uk-UA" w:eastAsia="uk-UA"/>
        </w:rPr>
        <w:t xml:space="preserve"> України це являється новим типом закладу розміщення, що свідчить про його конкурентоспроможність на ринку. </w:t>
      </w:r>
      <w:proofErr w:type="spellStart"/>
      <w:r w:rsidRPr="000C526A">
        <w:rPr>
          <w:rFonts w:ascii="Times New Roman" w:hAnsi="Times New Roman"/>
          <w:iCs/>
          <w:sz w:val="28"/>
          <w:szCs w:val="28"/>
          <w:lang w:val="uk-UA" w:eastAsia="uk-UA"/>
        </w:rPr>
        <w:t>Альпготель</w:t>
      </w:r>
      <w:proofErr w:type="spellEnd"/>
      <w:r w:rsidRPr="000C526A">
        <w:rPr>
          <w:rFonts w:ascii="Times New Roman" w:hAnsi="Times New Roman"/>
          <w:iCs/>
          <w:sz w:val="28"/>
          <w:szCs w:val="28"/>
          <w:lang w:val="uk-UA" w:eastAsia="uk-UA"/>
        </w:rPr>
        <w:t xml:space="preserve"> що проектується буде розміщений у підніжжя Карпатських гір, де поруч розташований знаменитий гірськолижний курорт Буковель. </w:t>
      </w:r>
    </w:p>
    <w:p w:rsidR="000C526A" w:rsidRPr="000C526A" w:rsidRDefault="000C526A" w:rsidP="000C526A">
      <w:pPr>
        <w:spacing w:after="0" w:line="240" w:lineRule="auto"/>
        <w:ind w:firstLine="709"/>
        <w:contextualSpacing/>
        <w:jc w:val="both"/>
        <w:rPr>
          <w:rFonts w:ascii="Times New Roman" w:hAnsi="Times New Roman"/>
          <w:sz w:val="28"/>
          <w:szCs w:val="28"/>
          <w:lang w:val="uk-UA"/>
        </w:rPr>
      </w:pPr>
      <w:r w:rsidRPr="000C526A">
        <w:rPr>
          <w:rFonts w:ascii="Times New Roman" w:hAnsi="Times New Roman"/>
          <w:iCs/>
          <w:sz w:val="28"/>
          <w:szCs w:val="28"/>
          <w:lang w:val="uk-UA" w:eastAsia="uk-UA"/>
        </w:rPr>
        <w:t xml:space="preserve">Проектований </w:t>
      </w:r>
      <w:proofErr w:type="spellStart"/>
      <w:r w:rsidRPr="000C526A">
        <w:rPr>
          <w:rFonts w:ascii="Times New Roman" w:hAnsi="Times New Roman"/>
          <w:iCs/>
          <w:sz w:val="28"/>
          <w:szCs w:val="28"/>
          <w:lang w:val="uk-UA" w:eastAsia="uk-UA"/>
        </w:rPr>
        <w:t>альпголель</w:t>
      </w:r>
      <w:proofErr w:type="spellEnd"/>
      <w:r w:rsidRPr="000C526A">
        <w:rPr>
          <w:rFonts w:ascii="Times New Roman" w:hAnsi="Times New Roman"/>
          <w:iCs/>
          <w:sz w:val="28"/>
          <w:szCs w:val="28"/>
          <w:lang w:val="uk-UA" w:eastAsia="uk-UA"/>
        </w:rPr>
        <w:t xml:space="preserve"> буде носити назву </w:t>
      </w:r>
      <w:r w:rsidRPr="000C526A">
        <w:rPr>
          <w:rFonts w:ascii="Times New Roman" w:hAnsi="Times New Roman"/>
          <w:sz w:val="28"/>
          <w:szCs w:val="28"/>
          <w:lang w:val="uk-UA"/>
        </w:rPr>
        <w:t>«</w:t>
      </w:r>
      <w:r w:rsidRPr="000C526A">
        <w:rPr>
          <w:rFonts w:ascii="Times New Roman" w:hAnsi="Times New Roman"/>
          <w:sz w:val="28"/>
          <w:szCs w:val="28"/>
          <w:lang w:val="uk-UA"/>
        </w:rPr>
        <w:t>___________</w:t>
      </w:r>
      <w:r w:rsidRPr="000C526A">
        <w:rPr>
          <w:rFonts w:ascii="Times New Roman" w:hAnsi="Times New Roman"/>
          <w:sz w:val="28"/>
          <w:szCs w:val="28"/>
          <w:lang w:val="uk-UA"/>
        </w:rPr>
        <w:t xml:space="preserve">» </w:t>
      </w:r>
      <w:r w:rsidRPr="000C526A">
        <w:rPr>
          <w:rFonts w:ascii="Times New Roman" w:hAnsi="Times New Roman"/>
          <w:iCs/>
          <w:sz w:val="28"/>
          <w:szCs w:val="28"/>
          <w:lang w:val="uk-UA" w:eastAsia="uk-UA"/>
        </w:rPr>
        <w:t xml:space="preserve"> буде розміщений за </w:t>
      </w:r>
      <w:proofErr w:type="spellStart"/>
      <w:r w:rsidRPr="000C526A">
        <w:rPr>
          <w:rFonts w:ascii="Times New Roman" w:hAnsi="Times New Roman"/>
          <w:iCs/>
          <w:sz w:val="28"/>
          <w:szCs w:val="28"/>
          <w:lang w:val="uk-UA" w:eastAsia="uk-UA"/>
        </w:rPr>
        <w:t>адресою</w:t>
      </w:r>
      <w:proofErr w:type="spellEnd"/>
      <w:r w:rsidRPr="000C526A">
        <w:rPr>
          <w:rFonts w:ascii="Times New Roman" w:hAnsi="Times New Roman"/>
          <w:iCs/>
          <w:sz w:val="28"/>
          <w:szCs w:val="28"/>
          <w:lang w:val="uk-UA" w:eastAsia="uk-UA"/>
        </w:rPr>
        <w:t xml:space="preserve"> вулиця Василя Стефаника 102, місто Яремче Івано-Франківської області.</w:t>
      </w:r>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Ásgarð</w:t>
      </w:r>
      <w:proofErr w:type="spellEnd"/>
      <w:r w:rsidRPr="000C526A">
        <w:rPr>
          <w:rFonts w:ascii="Times New Roman" w:hAnsi="Times New Roman"/>
          <w:sz w:val="28"/>
          <w:szCs w:val="28"/>
          <w:lang w:val="uk-UA"/>
        </w:rPr>
        <w:t xml:space="preserve"> -</w:t>
      </w:r>
      <w:r w:rsidRPr="000C526A">
        <w:rPr>
          <w:rFonts w:ascii="Times New Roman" w:hAnsi="Times New Roman"/>
          <w:sz w:val="28"/>
          <w:szCs w:val="28"/>
          <w:lang w:val="uk-UA"/>
        </w:rPr>
        <w:t xml:space="preserve"> ……</w:t>
      </w:r>
    </w:p>
    <w:p w:rsidR="000C526A" w:rsidRPr="000C526A" w:rsidRDefault="000C526A" w:rsidP="000C526A">
      <w:pPr>
        <w:spacing w:after="0" w:line="240" w:lineRule="auto"/>
        <w:ind w:firstLine="709"/>
        <w:contextualSpacing/>
        <w:jc w:val="both"/>
        <w:rPr>
          <w:rFonts w:ascii="Times New Roman" w:hAnsi="Times New Roman"/>
          <w:sz w:val="28"/>
          <w:szCs w:val="28"/>
          <w:lang w:val="uk-UA"/>
        </w:rPr>
      </w:pPr>
      <w:r w:rsidRPr="000C526A">
        <w:rPr>
          <w:rFonts w:ascii="Times New Roman" w:hAnsi="Times New Roman"/>
          <w:sz w:val="28"/>
          <w:szCs w:val="28"/>
          <w:lang w:val="uk-UA"/>
        </w:rPr>
        <w:t xml:space="preserve">Логотип проектованого </w:t>
      </w:r>
      <w:proofErr w:type="spellStart"/>
      <w:r w:rsidRPr="000C526A">
        <w:rPr>
          <w:rFonts w:ascii="Times New Roman" w:hAnsi="Times New Roman"/>
          <w:sz w:val="28"/>
          <w:szCs w:val="28"/>
          <w:lang w:val="uk-UA"/>
        </w:rPr>
        <w:t>альпготелю</w:t>
      </w:r>
      <w:proofErr w:type="spellEnd"/>
      <w:r w:rsidRPr="000C526A">
        <w:rPr>
          <w:rFonts w:ascii="Times New Roman" w:hAnsi="Times New Roman"/>
          <w:sz w:val="28"/>
          <w:szCs w:val="28"/>
          <w:lang w:val="uk-UA"/>
        </w:rPr>
        <w:t xml:space="preserve"> буде підкреслювати, те що він буде перлиною Карпатських гір. Логотип буде доповненням вишуканого декору, починаючи з вивіски при вході в заклад та закінчуючи посудом в закладах ресторанного господарства при </w:t>
      </w:r>
      <w:proofErr w:type="spellStart"/>
      <w:r w:rsidRPr="000C526A">
        <w:rPr>
          <w:rFonts w:ascii="Times New Roman" w:hAnsi="Times New Roman"/>
          <w:sz w:val="28"/>
          <w:szCs w:val="28"/>
          <w:lang w:val="uk-UA"/>
        </w:rPr>
        <w:t>альпготелі</w:t>
      </w:r>
      <w:proofErr w:type="spellEnd"/>
      <w:r w:rsidRPr="000C526A">
        <w:rPr>
          <w:rFonts w:ascii="Times New Roman" w:hAnsi="Times New Roman"/>
          <w:sz w:val="28"/>
          <w:szCs w:val="28"/>
          <w:lang w:val="uk-UA"/>
        </w:rPr>
        <w:t xml:space="preserve">. Логотип закладу буде також на всій документації </w:t>
      </w:r>
      <w:proofErr w:type="spellStart"/>
      <w:r w:rsidRPr="000C526A">
        <w:rPr>
          <w:rFonts w:ascii="Times New Roman" w:hAnsi="Times New Roman"/>
          <w:sz w:val="28"/>
          <w:szCs w:val="28"/>
          <w:lang w:val="uk-UA"/>
        </w:rPr>
        <w:t>альпготелю</w:t>
      </w:r>
      <w:proofErr w:type="spellEnd"/>
      <w:r w:rsidRPr="000C526A">
        <w:rPr>
          <w:rFonts w:ascii="Times New Roman" w:hAnsi="Times New Roman"/>
          <w:sz w:val="28"/>
          <w:szCs w:val="28"/>
          <w:lang w:val="uk-UA"/>
        </w:rPr>
        <w:t xml:space="preserve"> та формі персоналу. Логотип проектованого </w:t>
      </w:r>
      <w:proofErr w:type="spellStart"/>
      <w:r w:rsidRPr="000C526A">
        <w:rPr>
          <w:rFonts w:ascii="Times New Roman" w:hAnsi="Times New Roman"/>
          <w:sz w:val="28"/>
          <w:szCs w:val="28"/>
          <w:lang w:val="uk-UA"/>
        </w:rPr>
        <w:t>альпготелю</w:t>
      </w:r>
      <w:proofErr w:type="spellEnd"/>
      <w:r w:rsidRPr="000C526A">
        <w:rPr>
          <w:rFonts w:ascii="Times New Roman" w:hAnsi="Times New Roman"/>
          <w:sz w:val="28"/>
          <w:szCs w:val="28"/>
          <w:lang w:val="uk-UA"/>
        </w:rPr>
        <w:t xml:space="preserve"> «</w:t>
      </w:r>
      <w:r w:rsidRPr="000C526A">
        <w:rPr>
          <w:rFonts w:ascii="Times New Roman" w:hAnsi="Times New Roman"/>
          <w:sz w:val="28"/>
          <w:szCs w:val="28"/>
          <w:lang w:val="uk-UA"/>
        </w:rPr>
        <w:t>________</w:t>
      </w:r>
      <w:r w:rsidRPr="000C526A">
        <w:rPr>
          <w:rFonts w:ascii="Times New Roman" w:hAnsi="Times New Roman"/>
          <w:sz w:val="28"/>
          <w:szCs w:val="28"/>
          <w:lang w:val="uk-UA"/>
        </w:rPr>
        <w:t>» 4* у місті Яремче представлено на рисунку</w:t>
      </w:r>
      <w:r w:rsidRPr="000C526A">
        <w:rPr>
          <w:rFonts w:ascii="Times New Roman" w:hAnsi="Times New Roman"/>
          <w:sz w:val="28"/>
          <w:szCs w:val="28"/>
          <w:lang w:val="uk-UA"/>
        </w:rPr>
        <w:t>….</w:t>
      </w:r>
    </w:p>
    <w:p w:rsidR="000C526A" w:rsidRPr="000C526A" w:rsidRDefault="000C526A" w:rsidP="000C526A">
      <w:pPr>
        <w:spacing w:after="0" w:line="240" w:lineRule="auto"/>
        <w:ind w:firstLine="567"/>
        <w:contextualSpacing/>
        <w:jc w:val="both"/>
        <w:rPr>
          <w:rFonts w:ascii="Times New Roman" w:hAnsi="Times New Roman"/>
          <w:sz w:val="28"/>
          <w:szCs w:val="28"/>
          <w:lang w:val="uk-UA"/>
        </w:rPr>
      </w:pPr>
      <w:r w:rsidRPr="000C526A">
        <w:rPr>
          <w:rFonts w:ascii="Times New Roman" w:hAnsi="Times New Roman"/>
          <w:sz w:val="28"/>
          <w:szCs w:val="28"/>
          <w:lang w:val="uk-UA"/>
        </w:rPr>
        <w:t xml:space="preserve">Ділянка під будівництво </w:t>
      </w:r>
      <w:proofErr w:type="spellStart"/>
      <w:r w:rsidRPr="000C526A">
        <w:rPr>
          <w:rFonts w:ascii="Times New Roman" w:hAnsi="Times New Roman"/>
          <w:sz w:val="28"/>
          <w:szCs w:val="28"/>
          <w:lang w:val="uk-UA"/>
        </w:rPr>
        <w:t>альпготелю</w:t>
      </w:r>
      <w:proofErr w:type="spellEnd"/>
      <w:r w:rsidRPr="000C526A">
        <w:rPr>
          <w:rFonts w:ascii="Times New Roman" w:hAnsi="Times New Roman"/>
          <w:sz w:val="28"/>
          <w:szCs w:val="28"/>
          <w:lang w:val="uk-UA"/>
        </w:rPr>
        <w:t xml:space="preserve"> в місті Яремче розташована на березу річки Прут, у підніжжя Карпатських гір. Проектований </w:t>
      </w:r>
      <w:proofErr w:type="spellStart"/>
      <w:r w:rsidRPr="000C526A">
        <w:rPr>
          <w:rFonts w:ascii="Times New Roman" w:hAnsi="Times New Roman"/>
          <w:sz w:val="28"/>
          <w:szCs w:val="28"/>
          <w:lang w:val="uk-UA"/>
        </w:rPr>
        <w:t>альпготель</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Asgard</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Resort</w:t>
      </w:r>
      <w:proofErr w:type="spellEnd"/>
      <w:r w:rsidRPr="000C526A">
        <w:rPr>
          <w:rFonts w:ascii="Times New Roman" w:hAnsi="Times New Roman"/>
          <w:sz w:val="28"/>
          <w:szCs w:val="28"/>
          <w:lang w:val="uk-UA"/>
        </w:rPr>
        <w:t xml:space="preserve">» буде мати в своєму складі ресторан європейської кухні на 120 місці, бар при вестибюлі на 10 місць, бар при басейні на 14 місць та кафе кондитерська на  20 місць. Ресторан буде знаходитися на даху </w:t>
      </w:r>
      <w:proofErr w:type="spellStart"/>
      <w:r w:rsidRPr="000C526A">
        <w:rPr>
          <w:rFonts w:ascii="Times New Roman" w:hAnsi="Times New Roman"/>
          <w:sz w:val="28"/>
          <w:szCs w:val="28"/>
          <w:lang w:val="uk-UA"/>
        </w:rPr>
        <w:t>альпготелю</w:t>
      </w:r>
      <w:proofErr w:type="spellEnd"/>
      <w:r w:rsidRPr="000C526A">
        <w:rPr>
          <w:rFonts w:ascii="Times New Roman" w:hAnsi="Times New Roman"/>
          <w:sz w:val="28"/>
          <w:szCs w:val="28"/>
          <w:lang w:val="uk-UA"/>
        </w:rPr>
        <w:t xml:space="preserve">, що дасть можливість гостям насолодитись чаруючими краєвидами Карпатських гір та оцінити  неповторність духу, відчути себе частиною природи. Окрім закладів харчування при проектованому </w:t>
      </w:r>
      <w:proofErr w:type="spellStart"/>
      <w:r w:rsidRPr="000C526A">
        <w:rPr>
          <w:rFonts w:ascii="Times New Roman" w:hAnsi="Times New Roman"/>
          <w:sz w:val="28"/>
          <w:szCs w:val="28"/>
          <w:lang w:val="uk-UA"/>
        </w:rPr>
        <w:t>альпготелі</w:t>
      </w:r>
      <w:proofErr w:type="spellEnd"/>
      <w:r w:rsidRPr="000C526A">
        <w:rPr>
          <w:rFonts w:ascii="Times New Roman" w:hAnsi="Times New Roman"/>
          <w:sz w:val="28"/>
          <w:szCs w:val="28"/>
          <w:lang w:val="uk-UA"/>
        </w:rPr>
        <w:t xml:space="preserve"> будуть також надаватися додаткові послуги та розважальні послуги, такі як більярд, спорт-зал, басейн, конференц-зал, солярій, салон краси та сувенірний магазин, що зможе задовольнити бажання будь-яких  гостей не покидаючи закладу.</w:t>
      </w:r>
    </w:p>
    <w:p w:rsidR="000C526A" w:rsidRPr="000C526A" w:rsidRDefault="000C526A" w:rsidP="000C526A">
      <w:pPr>
        <w:tabs>
          <w:tab w:val="left" w:pos="284"/>
        </w:tabs>
        <w:spacing w:after="0" w:line="240" w:lineRule="auto"/>
        <w:ind w:firstLine="567"/>
        <w:contextualSpacing/>
        <w:jc w:val="both"/>
        <w:rPr>
          <w:rFonts w:ascii="Times New Roman" w:hAnsi="Times New Roman"/>
          <w:sz w:val="28"/>
          <w:szCs w:val="28"/>
          <w:lang w:val="uk-UA"/>
        </w:rPr>
      </w:pPr>
      <w:r w:rsidRPr="000C526A">
        <w:rPr>
          <w:rFonts w:ascii="Times New Roman" w:hAnsi="Times New Roman"/>
          <w:sz w:val="28"/>
          <w:szCs w:val="28"/>
          <w:lang w:val="uk-UA"/>
        </w:rPr>
        <w:t xml:space="preserve">Проектований </w:t>
      </w:r>
      <w:proofErr w:type="spellStart"/>
      <w:r w:rsidRPr="000C526A">
        <w:rPr>
          <w:rFonts w:ascii="Times New Roman" w:hAnsi="Times New Roman"/>
          <w:sz w:val="28"/>
          <w:szCs w:val="28"/>
          <w:lang w:val="uk-UA"/>
        </w:rPr>
        <w:t>альпготель</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Asgard</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Resort</w:t>
      </w:r>
      <w:proofErr w:type="spellEnd"/>
      <w:r w:rsidRPr="000C526A">
        <w:rPr>
          <w:rFonts w:ascii="Times New Roman" w:hAnsi="Times New Roman"/>
          <w:sz w:val="28"/>
          <w:szCs w:val="28"/>
          <w:lang w:val="uk-UA"/>
        </w:rPr>
        <w:t xml:space="preserve">» запропонує гостям 60 комфортабельних номерів високого класу, які будуть виконані у відповідності </w:t>
      </w:r>
      <w:r w:rsidRPr="000C526A">
        <w:rPr>
          <w:rFonts w:ascii="Times New Roman" w:hAnsi="Times New Roman"/>
          <w:sz w:val="28"/>
          <w:szCs w:val="28"/>
          <w:lang w:val="uk-UA"/>
        </w:rPr>
        <w:lastRenderedPageBreak/>
        <w:t xml:space="preserve">загальному стилю проектованого готельного комплексу. Приміщення житлової групи будуть виконані в стилі класицизм виконані в коричневих, синіх, </w:t>
      </w:r>
      <w:proofErr w:type="spellStart"/>
      <w:r w:rsidRPr="000C526A">
        <w:rPr>
          <w:rFonts w:ascii="Times New Roman" w:hAnsi="Times New Roman"/>
          <w:sz w:val="28"/>
          <w:szCs w:val="28"/>
          <w:lang w:val="uk-UA"/>
        </w:rPr>
        <w:t>бежеви</w:t>
      </w:r>
      <w:proofErr w:type="spellEnd"/>
      <w:r w:rsidRPr="000C526A">
        <w:rPr>
          <w:rFonts w:ascii="Times New Roman" w:hAnsi="Times New Roman"/>
          <w:sz w:val="28"/>
          <w:szCs w:val="28"/>
          <w:lang w:val="uk-UA"/>
        </w:rPr>
        <w:t xml:space="preserve"> та молочних кольорах. Також будуть зустрічатися зелені та рожеві відтінки. В обробці, декорі та оздобленні інтер'єру використовується золотистий колір.</w:t>
      </w:r>
    </w:p>
    <w:p w:rsidR="000C526A" w:rsidRPr="000C526A" w:rsidRDefault="000C526A" w:rsidP="000C526A">
      <w:pPr>
        <w:tabs>
          <w:tab w:val="left" w:pos="284"/>
        </w:tabs>
        <w:spacing w:after="0" w:line="240" w:lineRule="auto"/>
        <w:ind w:firstLine="567"/>
        <w:contextualSpacing/>
        <w:jc w:val="both"/>
        <w:rPr>
          <w:rFonts w:ascii="Times New Roman" w:hAnsi="Times New Roman"/>
          <w:sz w:val="28"/>
          <w:szCs w:val="28"/>
          <w:lang w:val="uk-UA"/>
        </w:rPr>
      </w:pPr>
      <w:r w:rsidRPr="000C526A">
        <w:rPr>
          <w:rFonts w:ascii="Times New Roman" w:hAnsi="Times New Roman"/>
          <w:sz w:val="28"/>
          <w:szCs w:val="28"/>
          <w:lang w:val="uk-UA"/>
        </w:rPr>
        <w:t xml:space="preserve">Меблі будуть презентабельні та виготовлені із дерева, серед яких можна відзначити бук, дуб, сосну. Колір меблів буде підібрано у відповідності до кольорової гами приміщення. У номерах буде присутня текстильна оббивка на  кріслах та диванах, також в номерах класу люкс будуть розміщені журнальні столики. Вікна в номерах будуть великими панорамними, акцент буде зроблений на природнє освітлення. Підлога в проектованому </w:t>
      </w:r>
      <w:proofErr w:type="spellStart"/>
      <w:r w:rsidRPr="000C526A">
        <w:rPr>
          <w:rFonts w:ascii="Times New Roman" w:hAnsi="Times New Roman"/>
          <w:sz w:val="28"/>
          <w:szCs w:val="28"/>
          <w:lang w:val="uk-UA"/>
        </w:rPr>
        <w:t>альпготелі</w:t>
      </w:r>
      <w:proofErr w:type="spellEnd"/>
      <w:r w:rsidRPr="000C526A">
        <w:rPr>
          <w:rFonts w:ascii="Times New Roman" w:hAnsi="Times New Roman"/>
          <w:sz w:val="28"/>
          <w:szCs w:val="28"/>
          <w:lang w:val="uk-UA"/>
        </w:rPr>
        <w:t xml:space="preserve"> буде вистелена з натурального паркету, в холі та в закладах ресторанного </w:t>
      </w:r>
      <w:proofErr w:type="spellStart"/>
      <w:r w:rsidRPr="000C526A">
        <w:rPr>
          <w:rFonts w:ascii="Times New Roman" w:hAnsi="Times New Roman"/>
          <w:sz w:val="28"/>
          <w:szCs w:val="28"/>
          <w:lang w:val="uk-UA"/>
        </w:rPr>
        <w:t>ресторанного</w:t>
      </w:r>
      <w:proofErr w:type="spellEnd"/>
      <w:r w:rsidRPr="000C526A">
        <w:rPr>
          <w:rFonts w:ascii="Times New Roman" w:hAnsi="Times New Roman"/>
          <w:sz w:val="28"/>
          <w:szCs w:val="28"/>
          <w:lang w:val="uk-UA"/>
        </w:rPr>
        <w:t xml:space="preserve"> господарства паркет буде замінено плиткою з натурального каменю.</w:t>
      </w:r>
    </w:p>
    <w:p w:rsidR="000C526A" w:rsidRPr="000C526A" w:rsidRDefault="000C526A" w:rsidP="000C526A">
      <w:pPr>
        <w:tabs>
          <w:tab w:val="left" w:pos="284"/>
        </w:tabs>
        <w:spacing w:after="0" w:line="240" w:lineRule="auto"/>
        <w:ind w:firstLine="567"/>
        <w:contextualSpacing/>
        <w:jc w:val="both"/>
        <w:rPr>
          <w:rFonts w:ascii="Times New Roman" w:hAnsi="Times New Roman"/>
          <w:sz w:val="28"/>
          <w:szCs w:val="28"/>
          <w:lang w:val="uk-UA"/>
        </w:rPr>
      </w:pPr>
      <w:r w:rsidRPr="000C526A">
        <w:rPr>
          <w:rFonts w:ascii="Times New Roman" w:hAnsi="Times New Roman"/>
          <w:sz w:val="28"/>
          <w:szCs w:val="28"/>
          <w:lang w:val="uk-UA"/>
        </w:rPr>
        <w:t xml:space="preserve">Номери проектованого </w:t>
      </w:r>
      <w:proofErr w:type="spellStart"/>
      <w:r w:rsidRPr="000C526A">
        <w:rPr>
          <w:rFonts w:ascii="Times New Roman" w:hAnsi="Times New Roman"/>
          <w:sz w:val="28"/>
          <w:szCs w:val="28"/>
          <w:lang w:val="uk-UA"/>
        </w:rPr>
        <w:t>альпготелю</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Asgard</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Resort</w:t>
      </w:r>
      <w:proofErr w:type="spellEnd"/>
      <w:r w:rsidRPr="000C526A">
        <w:rPr>
          <w:rFonts w:ascii="Times New Roman" w:hAnsi="Times New Roman"/>
          <w:sz w:val="28"/>
          <w:szCs w:val="28"/>
          <w:lang w:val="uk-UA"/>
        </w:rPr>
        <w:t xml:space="preserve">» будуть оформлені в спокійних бежевих та зеленуватих і рожевих відтінках, а </w:t>
      </w:r>
      <w:proofErr w:type="spellStart"/>
      <w:r w:rsidRPr="000C526A">
        <w:rPr>
          <w:rFonts w:ascii="Times New Roman" w:hAnsi="Times New Roman"/>
          <w:sz w:val="28"/>
          <w:szCs w:val="28"/>
          <w:lang w:val="uk-UA"/>
        </w:rPr>
        <w:t>аткож</w:t>
      </w:r>
      <w:proofErr w:type="spellEnd"/>
      <w:r w:rsidRPr="000C526A">
        <w:rPr>
          <w:rFonts w:ascii="Times New Roman" w:hAnsi="Times New Roman"/>
          <w:sz w:val="28"/>
          <w:szCs w:val="28"/>
          <w:lang w:val="uk-UA"/>
        </w:rPr>
        <w:t xml:space="preserve"> велике ліжко, крісла та пуфи біля ліжка будуть незамінними атрибутами кожного номеру. Ванна кімната у номері не буде вибиватися із загального стилю, тут буде присутня стримана кольорова гама, це бежеві кольори та ніжно золоті [92]. З оздоблювальних матеріалів буде використана глянцева керамічна плитка. Крім вишуканого декору проектованого </w:t>
      </w:r>
      <w:proofErr w:type="spellStart"/>
      <w:r w:rsidRPr="000C526A">
        <w:rPr>
          <w:rFonts w:ascii="Times New Roman" w:hAnsi="Times New Roman"/>
          <w:sz w:val="28"/>
          <w:szCs w:val="28"/>
          <w:lang w:val="uk-UA"/>
        </w:rPr>
        <w:t>альршотелю</w:t>
      </w:r>
      <w:proofErr w:type="spellEnd"/>
      <w:r w:rsidRPr="000C526A">
        <w:rPr>
          <w:rFonts w:ascii="Times New Roman" w:hAnsi="Times New Roman"/>
          <w:sz w:val="28"/>
          <w:szCs w:val="28"/>
          <w:lang w:val="uk-UA"/>
        </w:rPr>
        <w:t xml:space="preserve"> усі номери будуть обладнані вишуканими меблями та сучасною технікою. </w:t>
      </w:r>
    </w:p>
    <w:p w:rsidR="000C526A" w:rsidRPr="000C526A" w:rsidRDefault="000C526A" w:rsidP="000C526A">
      <w:pPr>
        <w:tabs>
          <w:tab w:val="left" w:pos="284"/>
        </w:tabs>
        <w:spacing w:after="0" w:line="240" w:lineRule="auto"/>
        <w:ind w:firstLine="567"/>
        <w:contextualSpacing/>
        <w:jc w:val="both"/>
        <w:rPr>
          <w:rFonts w:ascii="Times New Roman" w:hAnsi="Times New Roman"/>
          <w:sz w:val="28"/>
          <w:szCs w:val="28"/>
          <w:lang w:val="uk-UA"/>
        </w:rPr>
      </w:pPr>
      <w:r w:rsidRPr="000C526A">
        <w:rPr>
          <w:rFonts w:ascii="Times New Roman" w:hAnsi="Times New Roman"/>
          <w:sz w:val="28"/>
          <w:szCs w:val="28"/>
          <w:lang w:val="uk-UA"/>
        </w:rPr>
        <w:t xml:space="preserve">Матеріали, які будуть використані для будівництва та оформлення інтер’єру приміщень проектованого </w:t>
      </w:r>
      <w:proofErr w:type="spellStart"/>
      <w:r w:rsidRPr="000C526A">
        <w:rPr>
          <w:rFonts w:ascii="Times New Roman" w:hAnsi="Times New Roman"/>
          <w:sz w:val="28"/>
          <w:szCs w:val="28"/>
          <w:lang w:val="uk-UA"/>
        </w:rPr>
        <w:t>альпготелю</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Asgard</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Resort</w:t>
      </w:r>
      <w:proofErr w:type="spellEnd"/>
      <w:r w:rsidRPr="000C526A">
        <w:rPr>
          <w:rFonts w:ascii="Times New Roman" w:hAnsi="Times New Roman"/>
          <w:sz w:val="28"/>
          <w:szCs w:val="28"/>
          <w:lang w:val="uk-UA"/>
        </w:rPr>
        <w:t>» будуть екологічно чистими, зручними в експлуатації та ергономічними в догляді.</w:t>
      </w:r>
    </w:p>
    <w:p w:rsidR="000C526A" w:rsidRPr="000C526A" w:rsidRDefault="000C526A" w:rsidP="000C526A">
      <w:pPr>
        <w:tabs>
          <w:tab w:val="left" w:pos="284"/>
        </w:tabs>
        <w:spacing w:after="0" w:line="240" w:lineRule="auto"/>
        <w:ind w:firstLine="567"/>
        <w:contextualSpacing/>
        <w:jc w:val="both"/>
        <w:rPr>
          <w:rFonts w:ascii="Times New Roman" w:hAnsi="Times New Roman"/>
          <w:sz w:val="28"/>
          <w:szCs w:val="28"/>
          <w:lang w:val="uk-UA"/>
        </w:rPr>
      </w:pPr>
      <w:r w:rsidRPr="000C526A">
        <w:rPr>
          <w:rFonts w:ascii="Times New Roman" w:hAnsi="Times New Roman"/>
          <w:sz w:val="28"/>
          <w:szCs w:val="28"/>
          <w:lang w:val="uk-UA"/>
        </w:rPr>
        <w:t xml:space="preserve">Проектований </w:t>
      </w:r>
      <w:proofErr w:type="spellStart"/>
      <w:r w:rsidRPr="000C526A">
        <w:rPr>
          <w:rFonts w:ascii="Times New Roman" w:hAnsi="Times New Roman"/>
          <w:sz w:val="28"/>
          <w:szCs w:val="28"/>
          <w:lang w:val="uk-UA"/>
        </w:rPr>
        <w:t>альпготель</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Asgard</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Resort</w:t>
      </w:r>
      <w:proofErr w:type="spellEnd"/>
      <w:r w:rsidRPr="000C526A">
        <w:rPr>
          <w:rFonts w:ascii="Times New Roman" w:hAnsi="Times New Roman"/>
          <w:sz w:val="28"/>
          <w:szCs w:val="28"/>
          <w:lang w:val="uk-UA"/>
        </w:rPr>
        <w:t xml:space="preserve">» буде відповідати категорії чотири зірки. У відповідності встановленим стандартам, а саме ДСТУ 4268:2003 зміна постільної білизни в номерах буде </w:t>
      </w:r>
      <w:proofErr w:type="spellStart"/>
      <w:r w:rsidRPr="000C526A">
        <w:rPr>
          <w:rFonts w:ascii="Times New Roman" w:hAnsi="Times New Roman"/>
          <w:sz w:val="28"/>
          <w:szCs w:val="28"/>
          <w:lang w:val="uk-UA"/>
        </w:rPr>
        <w:t>провоитися</w:t>
      </w:r>
      <w:proofErr w:type="spellEnd"/>
      <w:r w:rsidRPr="000C526A">
        <w:rPr>
          <w:rFonts w:ascii="Times New Roman" w:hAnsi="Times New Roman"/>
          <w:sz w:val="28"/>
          <w:szCs w:val="28"/>
          <w:lang w:val="uk-UA"/>
        </w:rPr>
        <w:t xml:space="preserve"> щодня [19].</w:t>
      </w:r>
    </w:p>
    <w:p w:rsidR="000C526A" w:rsidRPr="000C526A" w:rsidRDefault="000C526A" w:rsidP="000C526A">
      <w:pPr>
        <w:tabs>
          <w:tab w:val="left" w:pos="284"/>
        </w:tabs>
        <w:spacing w:after="0" w:line="240" w:lineRule="auto"/>
        <w:ind w:firstLine="567"/>
        <w:contextualSpacing/>
        <w:jc w:val="both"/>
        <w:rPr>
          <w:rFonts w:ascii="Times New Roman" w:hAnsi="Times New Roman"/>
          <w:sz w:val="28"/>
          <w:szCs w:val="28"/>
          <w:lang w:val="uk-UA"/>
        </w:rPr>
      </w:pPr>
      <w:r w:rsidRPr="000C526A">
        <w:rPr>
          <w:rFonts w:ascii="Times New Roman" w:hAnsi="Times New Roman"/>
          <w:sz w:val="28"/>
          <w:szCs w:val="28"/>
          <w:lang w:val="uk-UA"/>
        </w:rPr>
        <w:t xml:space="preserve">До складу проектованого </w:t>
      </w:r>
      <w:proofErr w:type="spellStart"/>
      <w:r w:rsidRPr="000C526A">
        <w:rPr>
          <w:rFonts w:ascii="Times New Roman" w:hAnsi="Times New Roman"/>
          <w:sz w:val="28"/>
          <w:szCs w:val="28"/>
          <w:lang w:val="uk-UA"/>
        </w:rPr>
        <w:t>альпготелю</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Asgard</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Resort</w:t>
      </w:r>
      <w:proofErr w:type="spellEnd"/>
      <w:r w:rsidRPr="000C526A">
        <w:rPr>
          <w:rFonts w:ascii="Times New Roman" w:hAnsi="Times New Roman"/>
          <w:sz w:val="28"/>
          <w:szCs w:val="28"/>
          <w:lang w:val="uk-UA"/>
        </w:rPr>
        <w:t xml:space="preserve">» входитиме житлова частина, представлена 60 номерами місткістю 109 місць. Заклади ресторанного господарства при проектованому </w:t>
      </w:r>
      <w:proofErr w:type="spellStart"/>
      <w:r w:rsidRPr="000C526A">
        <w:rPr>
          <w:rFonts w:ascii="Times New Roman" w:hAnsi="Times New Roman"/>
          <w:sz w:val="28"/>
          <w:szCs w:val="28"/>
          <w:lang w:val="uk-UA"/>
        </w:rPr>
        <w:t>альпготелі</w:t>
      </w:r>
      <w:proofErr w:type="spellEnd"/>
      <w:r w:rsidRPr="000C526A">
        <w:rPr>
          <w:rFonts w:ascii="Times New Roman" w:hAnsi="Times New Roman"/>
          <w:sz w:val="28"/>
          <w:szCs w:val="28"/>
          <w:lang w:val="uk-UA"/>
        </w:rPr>
        <w:t xml:space="preserve"> будуть складати  ресторан на 120 місць, бар при вестибюлі на 10 місць, бар при басейні на 14 місць та кафе кондитерська на 20 місць. Ресторан буде розташований на даху забудови тобто на останньому поверсі, а сам дах буде покритий склом що дасть можливість відвідувачам насолоджуватися пейзажами за вікном. Окрім закладу ресторанного господарства та проживання в готелі, гостям буде запропоновано широкий спектр додаткових послуг, які є доцільними для закладу категорії чотири зірки, а саме басейн, більярдна, сувенірний магазин, спортивна зала, конференц-зала, зала для нарад, бізнес-центр, солярій, салон краси, прокат спортивного знаряддя (</w:t>
      </w:r>
      <w:proofErr w:type="spellStart"/>
      <w:r w:rsidRPr="000C526A">
        <w:rPr>
          <w:rFonts w:ascii="Times New Roman" w:hAnsi="Times New Roman"/>
          <w:sz w:val="28"/>
          <w:szCs w:val="28"/>
          <w:lang w:val="uk-UA"/>
        </w:rPr>
        <w:t>сноуборди</w:t>
      </w:r>
      <w:proofErr w:type="spellEnd"/>
      <w:r w:rsidRPr="000C526A">
        <w:rPr>
          <w:rFonts w:ascii="Times New Roman" w:hAnsi="Times New Roman"/>
          <w:sz w:val="28"/>
          <w:szCs w:val="28"/>
          <w:lang w:val="uk-UA"/>
        </w:rPr>
        <w:t>, лижі, велосипеди, спец. одяг).</w:t>
      </w:r>
    </w:p>
    <w:p w:rsidR="000C526A" w:rsidRPr="000C526A" w:rsidRDefault="000C526A" w:rsidP="000C526A">
      <w:pPr>
        <w:spacing w:after="0" w:line="240" w:lineRule="auto"/>
        <w:ind w:firstLine="567"/>
        <w:contextualSpacing/>
        <w:jc w:val="both"/>
        <w:rPr>
          <w:rFonts w:ascii="Times New Roman" w:hAnsi="Times New Roman"/>
          <w:sz w:val="28"/>
          <w:szCs w:val="28"/>
          <w:lang w:val="uk-UA"/>
        </w:rPr>
      </w:pPr>
      <w:r w:rsidRPr="000C526A">
        <w:rPr>
          <w:rFonts w:ascii="Times New Roman" w:hAnsi="Times New Roman"/>
          <w:sz w:val="28"/>
          <w:szCs w:val="28"/>
          <w:lang w:val="uk-UA"/>
        </w:rPr>
        <w:t xml:space="preserve">Отже, проектований </w:t>
      </w:r>
      <w:proofErr w:type="spellStart"/>
      <w:r w:rsidRPr="000C526A">
        <w:rPr>
          <w:rFonts w:ascii="Times New Roman" w:hAnsi="Times New Roman"/>
          <w:sz w:val="28"/>
          <w:szCs w:val="28"/>
          <w:lang w:val="uk-UA"/>
        </w:rPr>
        <w:t>альпготель</w:t>
      </w:r>
      <w:proofErr w:type="spellEnd"/>
      <w:r w:rsidRPr="000C526A">
        <w:rPr>
          <w:rFonts w:ascii="Times New Roman" w:hAnsi="Times New Roman"/>
          <w:sz w:val="28"/>
          <w:szCs w:val="28"/>
          <w:lang w:val="uk-UA"/>
        </w:rPr>
        <w:t xml:space="preserve"> «</w:t>
      </w:r>
      <w:r>
        <w:rPr>
          <w:rFonts w:ascii="Times New Roman" w:hAnsi="Times New Roman"/>
          <w:sz w:val="28"/>
          <w:szCs w:val="28"/>
          <w:lang w:val="uk-UA"/>
        </w:rPr>
        <w:t>______________</w:t>
      </w:r>
      <w:bookmarkStart w:id="0" w:name="_GoBack"/>
      <w:bookmarkEnd w:id="0"/>
      <w:r w:rsidRPr="000C526A">
        <w:rPr>
          <w:rFonts w:ascii="Times New Roman" w:hAnsi="Times New Roman"/>
          <w:sz w:val="28"/>
          <w:szCs w:val="28"/>
          <w:lang w:val="uk-UA"/>
        </w:rPr>
        <w:t xml:space="preserve">» буде мати категорію чотири зірки, та розташований у підніжжя Карпатських гір по вулиці Василя Стефаника 102. Маркетингова політика проектованого закладу буде направлена  на завоювання клієнтів та на отримання грошової винагороди у </w:t>
      </w:r>
      <w:r w:rsidRPr="000C526A">
        <w:rPr>
          <w:rFonts w:ascii="Times New Roman" w:hAnsi="Times New Roman"/>
          <w:sz w:val="28"/>
          <w:szCs w:val="28"/>
          <w:lang w:val="uk-UA"/>
        </w:rPr>
        <w:lastRenderedPageBreak/>
        <w:t xml:space="preserve">результаті своєї діяльності. Незважаючи на велику кількість конкурентів та нестабільний споживчий ринок, будівництво проектованого </w:t>
      </w:r>
      <w:proofErr w:type="spellStart"/>
      <w:r w:rsidRPr="000C526A">
        <w:rPr>
          <w:rFonts w:ascii="Times New Roman" w:hAnsi="Times New Roman"/>
          <w:sz w:val="28"/>
          <w:szCs w:val="28"/>
          <w:lang w:val="uk-UA"/>
        </w:rPr>
        <w:t>альпготелю</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Asgard</w:t>
      </w:r>
      <w:proofErr w:type="spellEnd"/>
      <w:r w:rsidRPr="000C526A">
        <w:rPr>
          <w:rFonts w:ascii="Times New Roman" w:hAnsi="Times New Roman"/>
          <w:sz w:val="28"/>
          <w:szCs w:val="28"/>
          <w:lang w:val="uk-UA"/>
        </w:rPr>
        <w:t xml:space="preserve"> </w:t>
      </w:r>
      <w:proofErr w:type="spellStart"/>
      <w:r w:rsidRPr="000C526A">
        <w:rPr>
          <w:rFonts w:ascii="Times New Roman" w:hAnsi="Times New Roman"/>
          <w:sz w:val="28"/>
          <w:szCs w:val="28"/>
          <w:lang w:val="uk-UA"/>
        </w:rPr>
        <w:t>Resort</w:t>
      </w:r>
      <w:proofErr w:type="spellEnd"/>
      <w:r w:rsidRPr="000C526A">
        <w:rPr>
          <w:rFonts w:ascii="Times New Roman" w:hAnsi="Times New Roman"/>
          <w:sz w:val="28"/>
          <w:szCs w:val="28"/>
          <w:lang w:val="uk-UA"/>
        </w:rPr>
        <w:t>» буде  доцільним.</w:t>
      </w:r>
    </w:p>
    <w:p w:rsidR="000C526A" w:rsidRPr="000C526A" w:rsidRDefault="000C526A" w:rsidP="000C526A">
      <w:pPr>
        <w:spacing w:after="0" w:line="240" w:lineRule="auto"/>
        <w:ind w:firstLine="709"/>
        <w:contextualSpacing/>
        <w:jc w:val="both"/>
        <w:rPr>
          <w:rFonts w:ascii="Times New Roman" w:hAnsi="Times New Roman" w:cs="Times New Roman"/>
          <w:sz w:val="28"/>
          <w:szCs w:val="28"/>
          <w:lang w:val="uk-UA"/>
        </w:rPr>
      </w:pPr>
    </w:p>
    <w:sectPr w:rsidR="000C526A" w:rsidRPr="000C5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06004F"/>
    <w:multiLevelType w:val="hybridMultilevel"/>
    <w:tmpl w:val="0D8AB42E"/>
    <w:lvl w:ilvl="0" w:tplc="9390734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B6"/>
    <w:rsid w:val="000C526A"/>
    <w:rsid w:val="007147E3"/>
    <w:rsid w:val="00824DCD"/>
    <w:rsid w:val="00B27954"/>
    <w:rsid w:val="00BF4C50"/>
    <w:rsid w:val="00EA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E425B-52B1-4B5D-A4BB-F52E36AB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7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1549</Words>
  <Characters>8834</Characters>
  <Application>Microsoft Office Word</Application>
  <DocSecurity>0</DocSecurity>
  <Lines>73</Lines>
  <Paragraphs>20</Paragraphs>
  <ScaleCrop>false</ScaleCrop>
  <Company/>
  <LinksUpToDate>false</LinksUpToDate>
  <CharactersWithSpaces>10363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2022-12-25T08:19:00Z</dcterms:created>
  <dcterms:modified xsi:type="dcterms:W3CDTF">2023-02-12T11:15:00Z</dcterms:modified>
</cp:coreProperties>
</file>