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1C5B" w14:textId="36545B4D" w:rsidR="00CA28CE" w:rsidRDefault="000C59B0" w:rsidP="009841A4">
      <w:pPr>
        <w:autoSpaceDE w:val="0"/>
        <w:autoSpaceDN w:val="0"/>
        <w:adjustRightInd w:val="0"/>
        <w:ind w:right="-144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>Тема 1.</w:t>
      </w:r>
      <w:r w:rsidR="00CA28CE" w:rsidRPr="00CA28CE">
        <w:rPr>
          <w:rFonts w:eastAsia="Times New Roman,Bold" w:cs="Times New Roman"/>
          <w:b/>
          <w:bCs/>
          <w:sz w:val="28"/>
          <w:szCs w:val="28"/>
        </w:rPr>
        <w:t xml:space="preserve"> НОРМАТИВНО-ПРАВОВІ АКТИ У СФЕРІ</w:t>
      </w:r>
      <w:r w:rsidR="00AC67B6"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="00CA28CE" w:rsidRPr="00CA28CE">
        <w:rPr>
          <w:rFonts w:eastAsia="Times New Roman,Bold" w:cs="Times New Roman"/>
          <w:b/>
          <w:bCs/>
          <w:sz w:val="28"/>
          <w:szCs w:val="28"/>
        </w:rPr>
        <w:t>ЗАБЕЗПЕЧЕННЯ БЕЗПЕКИ ДОРОЖНЬОГО РУХУ</w:t>
      </w:r>
      <w:r w:rsidR="00CA28CE" w:rsidRPr="00CA28CE">
        <w:rPr>
          <w:rFonts w:eastAsia="Times New Roman,Bold" w:cs="Times New Roman"/>
          <w:sz w:val="28"/>
          <w:szCs w:val="28"/>
        </w:rPr>
        <w:t>,</w:t>
      </w:r>
      <w:r w:rsidR="00AC67B6"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="00CA28CE" w:rsidRPr="00CA28CE">
        <w:rPr>
          <w:rFonts w:eastAsia="Times New Roman,Bold" w:cs="Times New Roman"/>
          <w:b/>
          <w:bCs/>
          <w:sz w:val="28"/>
          <w:szCs w:val="28"/>
        </w:rPr>
        <w:t>ВИЗНАЧЕННЯ І КЛАСИФІКАЦІЯ</w:t>
      </w:r>
      <w:r w:rsidR="00CA28CE">
        <w:rPr>
          <w:rFonts w:eastAsia="Times New Roman,Bold" w:cs="Times New Roman"/>
          <w:b/>
          <w:bCs/>
          <w:sz w:val="28"/>
          <w:szCs w:val="28"/>
        </w:rPr>
        <w:t>.</w:t>
      </w:r>
    </w:p>
    <w:p w14:paraId="6045A380" w14:textId="77777777" w:rsidR="00AC67B6" w:rsidRDefault="00AC67B6" w:rsidP="009841A4">
      <w:pPr>
        <w:autoSpaceDE w:val="0"/>
        <w:autoSpaceDN w:val="0"/>
        <w:adjustRightInd w:val="0"/>
        <w:ind w:right="-144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>
        <w:rPr>
          <w:rFonts w:eastAsia="Times New Roman,Bold" w:cs="Times New Roman"/>
          <w:b/>
          <w:bCs/>
          <w:sz w:val="28"/>
          <w:szCs w:val="28"/>
        </w:rPr>
        <w:tab/>
      </w:r>
      <w:r w:rsidR="000C59B0">
        <w:rPr>
          <w:rFonts w:eastAsia="Times New Roman,Bold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eastAsia="Times New Roman,Bold" w:cs="Times New Roman"/>
          <w:b/>
          <w:bCs/>
          <w:sz w:val="28"/>
          <w:szCs w:val="28"/>
        </w:rPr>
        <w:t>План</w:t>
      </w:r>
    </w:p>
    <w:p w14:paraId="6A9E5A89" w14:textId="77777777" w:rsidR="00AC67B6" w:rsidRDefault="00AC67B6" w:rsidP="009841A4">
      <w:pPr>
        <w:pStyle w:val="a7"/>
        <w:numPr>
          <w:ilvl w:val="0"/>
          <w:numId w:val="1"/>
        </w:numPr>
        <w:autoSpaceDE w:val="0"/>
        <w:autoSpaceDN w:val="0"/>
        <w:adjustRightInd w:val="0"/>
        <w:ind w:right="-144"/>
        <w:rPr>
          <w:rFonts w:eastAsia="Times New Roman,Bold" w:cs="Times New Roman"/>
          <w:bCs/>
          <w:sz w:val="28"/>
          <w:szCs w:val="28"/>
        </w:rPr>
      </w:pPr>
      <w:r w:rsidRPr="00AC67B6">
        <w:rPr>
          <w:rFonts w:eastAsia="Times New Roman,Bold" w:cs="Times New Roman"/>
          <w:bCs/>
          <w:sz w:val="28"/>
          <w:szCs w:val="28"/>
        </w:rPr>
        <w:t>Основні нормативно-правові акти у сфері забезпечення безпеки дорожнього руху</w:t>
      </w:r>
    </w:p>
    <w:p w14:paraId="58042F55" w14:textId="77777777" w:rsidR="00AC67B6" w:rsidRPr="00AC67B6" w:rsidRDefault="00AC67B6" w:rsidP="009841A4">
      <w:pPr>
        <w:pStyle w:val="a7"/>
        <w:numPr>
          <w:ilvl w:val="0"/>
          <w:numId w:val="1"/>
        </w:numPr>
        <w:autoSpaceDE w:val="0"/>
        <w:autoSpaceDN w:val="0"/>
        <w:adjustRightInd w:val="0"/>
        <w:ind w:right="-144"/>
        <w:rPr>
          <w:rFonts w:eastAsia="Times New Roman,Bold" w:cs="Times New Roman"/>
          <w:bCs/>
          <w:sz w:val="28"/>
          <w:szCs w:val="28"/>
        </w:rPr>
      </w:pPr>
      <w:r w:rsidRPr="00AC67B6">
        <w:rPr>
          <w:rFonts w:eastAsia="Times New Roman,Bold" w:cs="Times New Roman"/>
          <w:bCs/>
          <w:sz w:val="28"/>
          <w:szCs w:val="28"/>
        </w:rPr>
        <w:t>Правила дорожнього руху</w:t>
      </w:r>
      <w:r w:rsidR="00D04C14">
        <w:rPr>
          <w:rFonts w:eastAsia="Times New Roman,Bold" w:cs="Times New Roman"/>
          <w:bCs/>
          <w:sz w:val="28"/>
          <w:szCs w:val="28"/>
        </w:rPr>
        <w:t>. Основні вимоги</w:t>
      </w:r>
    </w:p>
    <w:p w14:paraId="3398A97F" w14:textId="77777777" w:rsidR="00AC67B6" w:rsidRDefault="00AC67B6" w:rsidP="009841A4">
      <w:pPr>
        <w:pStyle w:val="a7"/>
        <w:numPr>
          <w:ilvl w:val="0"/>
          <w:numId w:val="1"/>
        </w:numPr>
        <w:autoSpaceDE w:val="0"/>
        <w:autoSpaceDN w:val="0"/>
        <w:adjustRightInd w:val="0"/>
        <w:ind w:right="-144"/>
        <w:rPr>
          <w:rFonts w:eastAsia="Times New Roman,Bold" w:cs="Times New Roman"/>
          <w:bCs/>
          <w:sz w:val="28"/>
          <w:szCs w:val="28"/>
        </w:rPr>
      </w:pPr>
      <w:r w:rsidRPr="00AC67B6"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Pr="00AC67B6">
        <w:rPr>
          <w:rFonts w:eastAsia="Times New Roman,Bold" w:cs="Times New Roman"/>
          <w:bCs/>
          <w:sz w:val="28"/>
          <w:szCs w:val="28"/>
        </w:rPr>
        <w:t>Міжнародна конвенція про дорожній рух</w:t>
      </w:r>
      <w:r w:rsidR="00D04C14">
        <w:rPr>
          <w:rFonts w:eastAsia="Times New Roman,Bold" w:cs="Times New Roman"/>
          <w:bCs/>
          <w:sz w:val="28"/>
          <w:szCs w:val="28"/>
        </w:rPr>
        <w:t xml:space="preserve">. </w:t>
      </w:r>
    </w:p>
    <w:p w14:paraId="02AB29E8" w14:textId="77777777" w:rsidR="00AC67B6" w:rsidRPr="0085728D" w:rsidRDefault="00AC67B6" w:rsidP="009841A4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Times New Roman,Bold" w:cs="Times New Roman"/>
          <w:bCs/>
          <w:sz w:val="28"/>
          <w:szCs w:val="28"/>
        </w:rPr>
      </w:pPr>
      <w:r w:rsidRPr="00AC67B6">
        <w:rPr>
          <w:rFonts w:cs="Times New Roman"/>
          <w:b/>
          <w:bCs/>
          <w:sz w:val="28"/>
          <w:szCs w:val="28"/>
        </w:rPr>
        <w:t xml:space="preserve"> </w:t>
      </w:r>
      <w:r w:rsidRPr="00AC67B6">
        <w:rPr>
          <w:rFonts w:eastAsia="Times New Roman,Bold" w:cs="Times New Roman"/>
          <w:bCs/>
          <w:sz w:val="28"/>
          <w:szCs w:val="28"/>
        </w:rPr>
        <w:t>Порушення правил безпеки дорожнього руху або експлуатації</w:t>
      </w:r>
      <w:r w:rsidR="0085728D">
        <w:rPr>
          <w:rFonts w:eastAsia="Times New Roman,Bold" w:cs="Times New Roman"/>
          <w:bCs/>
          <w:sz w:val="28"/>
          <w:szCs w:val="28"/>
        </w:rPr>
        <w:t xml:space="preserve"> </w:t>
      </w:r>
      <w:r w:rsidRPr="0085728D">
        <w:rPr>
          <w:rFonts w:eastAsia="Times New Roman,Bold" w:cs="Times New Roman"/>
          <w:bCs/>
          <w:sz w:val="28"/>
          <w:szCs w:val="28"/>
        </w:rPr>
        <w:t>транспорту особами, які керують транспортними засобами</w:t>
      </w:r>
      <w:r w:rsidR="00D04C14">
        <w:rPr>
          <w:rFonts w:eastAsia="Times New Roman,Bold" w:cs="Times New Roman"/>
          <w:bCs/>
          <w:sz w:val="28"/>
          <w:szCs w:val="28"/>
        </w:rPr>
        <w:t>.</w:t>
      </w:r>
    </w:p>
    <w:p w14:paraId="7B7368AB" w14:textId="77777777" w:rsidR="0085728D" w:rsidRPr="0085728D" w:rsidRDefault="0085728D" w:rsidP="009841A4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Times New Roman,Bold" w:cs="Times New Roman"/>
          <w:bCs/>
          <w:sz w:val="28"/>
          <w:szCs w:val="28"/>
        </w:rPr>
      </w:pPr>
      <w:r w:rsidRPr="0085728D">
        <w:rPr>
          <w:rFonts w:eastAsia="Times New Roman,Bold" w:cs="Times New Roman"/>
          <w:bCs/>
          <w:sz w:val="28"/>
          <w:szCs w:val="28"/>
        </w:rPr>
        <w:t>Випуск в експлуатацію технічно несправних транспортних</w:t>
      </w:r>
      <w:r>
        <w:rPr>
          <w:rFonts w:eastAsia="Times New Roman,Bold" w:cs="Times New Roman"/>
          <w:bCs/>
          <w:sz w:val="28"/>
          <w:szCs w:val="28"/>
        </w:rPr>
        <w:t xml:space="preserve"> </w:t>
      </w:r>
      <w:r w:rsidRPr="0085728D">
        <w:rPr>
          <w:rFonts w:eastAsia="Times New Roman,Bold" w:cs="Times New Roman"/>
          <w:bCs/>
          <w:sz w:val="28"/>
          <w:szCs w:val="28"/>
        </w:rPr>
        <w:t>засобів або інше порушення їх експлуатації</w:t>
      </w:r>
    </w:p>
    <w:p w14:paraId="15835B97" w14:textId="77777777" w:rsidR="00AC67B6" w:rsidRPr="00CA28CE" w:rsidRDefault="00AC67B6" w:rsidP="009841A4">
      <w:pPr>
        <w:autoSpaceDE w:val="0"/>
        <w:autoSpaceDN w:val="0"/>
        <w:adjustRightInd w:val="0"/>
        <w:ind w:right="-144"/>
        <w:rPr>
          <w:rFonts w:eastAsia="Times New Roman,Bold" w:cs="Times New Roman"/>
          <w:b/>
          <w:bCs/>
          <w:sz w:val="28"/>
          <w:szCs w:val="28"/>
        </w:rPr>
      </w:pPr>
    </w:p>
    <w:p w14:paraId="6B5D76CF" w14:textId="77777777" w:rsidR="00414332" w:rsidRDefault="00CA28CE" w:rsidP="009841A4">
      <w:pPr>
        <w:autoSpaceDE w:val="0"/>
        <w:autoSpaceDN w:val="0"/>
        <w:adjustRightInd w:val="0"/>
        <w:ind w:right="-144"/>
        <w:rPr>
          <w:rFonts w:eastAsia="Times New Roman,Bold" w:cs="Times New Roman"/>
          <w:b/>
          <w:bCs/>
          <w:sz w:val="28"/>
          <w:szCs w:val="28"/>
        </w:rPr>
      </w:pPr>
      <w:r w:rsidRPr="00CA28CE">
        <w:rPr>
          <w:rFonts w:eastAsia="Times New Roman,Bold" w:cs="Times New Roman"/>
          <w:b/>
          <w:bCs/>
          <w:sz w:val="28"/>
          <w:szCs w:val="28"/>
        </w:rPr>
        <w:t>1. Основні нормативно-правові акти у сфері</w:t>
      </w:r>
      <w:r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Pr="00CA28CE">
        <w:rPr>
          <w:rFonts w:eastAsia="Times New Roman,Bold" w:cs="Times New Roman"/>
          <w:b/>
          <w:bCs/>
          <w:sz w:val="28"/>
          <w:szCs w:val="28"/>
        </w:rPr>
        <w:t>забезпечення безпеки дорожнього руху</w:t>
      </w:r>
    </w:p>
    <w:p w14:paraId="7BA3E3EC" w14:textId="77777777" w:rsid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Основними нормативно-правовими актами у сфері забезпечення безпеки дорожнього руху в Україні є наступні документи</w:t>
      </w:r>
      <w:r w:rsidR="000C59B0">
        <w:rPr>
          <w:rFonts w:cs="Times New Roman"/>
          <w:sz w:val="28"/>
          <w:szCs w:val="28"/>
        </w:rPr>
        <w:t>:</w:t>
      </w:r>
    </w:p>
    <w:p w14:paraId="596BD755" w14:textId="77777777" w:rsid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Конституція України від 28 червня 1996 р. із змінами та доповненнями.</w:t>
      </w:r>
    </w:p>
    <w:p w14:paraId="1930C8CC" w14:textId="77777777" w:rsid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Кримінальний кодекс України від 5 квітня 2001 р.</w:t>
      </w:r>
    </w:p>
    <w:p w14:paraId="7F9409AE" w14:textId="77777777" w:rsid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Кодекс України про адміністративні правопорушення від 7 грудня 1984р. із змінами та доповненнями.</w:t>
      </w:r>
    </w:p>
    <w:p w14:paraId="6D4454AA" w14:textId="77777777" w:rsid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Цивільний кодекс України від 18 липня 1963 р.</w:t>
      </w:r>
    </w:p>
    <w:p w14:paraId="7170F2B8" w14:textId="77777777" w:rsidR="00CA28CE" w:rsidRP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Закон України "Про дорожній рух" від 30 червня 1993 р.</w:t>
      </w:r>
    </w:p>
    <w:p w14:paraId="151C6B84" w14:textId="77777777" w:rsidR="00CA28CE" w:rsidRP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Закон України "Про транспорт" від 10 листопада 1994 р.</w:t>
      </w:r>
    </w:p>
    <w:p w14:paraId="7E55655D" w14:textId="77777777" w:rsidR="00CA28CE" w:rsidRP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Закон України "Про автомобільний транспорт" від 5 квітня 2001 р.</w:t>
      </w:r>
    </w:p>
    <w:p w14:paraId="2D1EACC1" w14:textId="77777777" w:rsidR="00CA28CE" w:rsidRP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i/>
          <w:sz w:val="27"/>
          <w:szCs w:val="27"/>
        </w:rPr>
      </w:pPr>
      <w:r w:rsidRPr="00CA28CE">
        <w:rPr>
          <w:rFonts w:cs="Times New Roman"/>
          <w:i/>
          <w:sz w:val="28"/>
          <w:szCs w:val="28"/>
        </w:rPr>
        <w:t xml:space="preserve">Закон України "Про перевезення небезпечних вантажів" </w:t>
      </w:r>
      <w:r w:rsidRPr="00CA28CE">
        <w:rPr>
          <w:rFonts w:cs="Times New Roman"/>
          <w:i/>
          <w:sz w:val="27"/>
          <w:szCs w:val="27"/>
        </w:rPr>
        <w:t>від 6 квітня 2000 р.</w:t>
      </w:r>
    </w:p>
    <w:p w14:paraId="0CD62748" w14:textId="77777777" w:rsidR="00CA28CE" w:rsidRP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Міжнародні Конвенції "Про дорожній рух" та "Про дорожні знаки й сигнали" (підписані у Відні 8 листопада 1968 р., ратифіковані Указом Президії Верховної Ради СРСР 29 квітня 1974 р.).</w:t>
      </w:r>
    </w:p>
    <w:p w14:paraId="0EADAD5B" w14:textId="77777777" w:rsidR="00CA28CE" w:rsidRPr="00C045A3" w:rsidRDefault="00CA28CE" w:rsidP="009841A4">
      <w:pPr>
        <w:autoSpaceDE w:val="0"/>
        <w:autoSpaceDN w:val="0"/>
        <w:adjustRightInd w:val="0"/>
        <w:ind w:right="-144"/>
        <w:rPr>
          <w:rFonts w:cs="Times New Roman"/>
          <w:b/>
          <w:i/>
          <w:sz w:val="28"/>
          <w:szCs w:val="28"/>
        </w:rPr>
      </w:pPr>
      <w:r w:rsidRPr="00CA28CE">
        <w:rPr>
          <w:rFonts w:cs="Times New Roman"/>
          <w:b/>
          <w:i/>
          <w:sz w:val="28"/>
          <w:szCs w:val="28"/>
        </w:rPr>
        <w:t>Правила дорожнього руху України</w:t>
      </w:r>
      <w:r w:rsidRPr="00CA28CE">
        <w:rPr>
          <w:rFonts w:cs="Times New Roman"/>
          <w:i/>
          <w:sz w:val="28"/>
          <w:szCs w:val="28"/>
        </w:rPr>
        <w:t xml:space="preserve">, </w:t>
      </w:r>
      <w:r w:rsidRPr="00C045A3">
        <w:rPr>
          <w:rFonts w:cs="Times New Roman"/>
          <w:b/>
          <w:i/>
          <w:sz w:val="28"/>
          <w:szCs w:val="28"/>
        </w:rPr>
        <w:t>затверджені постановою Кабінету</w:t>
      </w:r>
    </w:p>
    <w:p w14:paraId="37E03860" w14:textId="77777777" w:rsidR="00CA28CE" w:rsidRPr="00C045A3" w:rsidRDefault="00CA28CE" w:rsidP="009841A4">
      <w:pPr>
        <w:autoSpaceDE w:val="0"/>
        <w:autoSpaceDN w:val="0"/>
        <w:adjustRightInd w:val="0"/>
        <w:ind w:right="-144"/>
        <w:rPr>
          <w:rFonts w:cs="Times New Roman"/>
          <w:b/>
          <w:i/>
          <w:sz w:val="28"/>
          <w:szCs w:val="28"/>
        </w:rPr>
      </w:pPr>
      <w:r w:rsidRPr="00C045A3">
        <w:rPr>
          <w:rFonts w:cs="Times New Roman"/>
          <w:b/>
          <w:i/>
          <w:sz w:val="28"/>
          <w:szCs w:val="28"/>
        </w:rPr>
        <w:t>Міністрів України від 10 жовтня 2001 р. № 1306.</w:t>
      </w:r>
    </w:p>
    <w:p w14:paraId="2FDF9D2F" w14:textId="77777777" w:rsid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Правила експлуатації трамвая та тролейбуса, затверджені наказом Державного ком</w:t>
      </w:r>
      <w:r w:rsidR="00AC67B6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України по житлово-комунальному господарству від 10 грудня 1996 р. № 103.</w:t>
      </w:r>
    </w:p>
    <w:p w14:paraId="309DD38A" w14:textId="77777777" w:rsidR="00CA28CE" w:rsidRPr="00CA28CE" w:rsidRDefault="00CA28CE" w:rsidP="009841A4">
      <w:pPr>
        <w:autoSpaceDE w:val="0"/>
        <w:autoSpaceDN w:val="0"/>
        <w:adjustRightInd w:val="0"/>
        <w:ind w:right="-144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 xml:space="preserve">Правила надання послуг пасажирського автомобільного транспорту, </w:t>
      </w:r>
      <w:proofErr w:type="spellStart"/>
      <w:r w:rsidRPr="00CA28CE">
        <w:rPr>
          <w:rFonts w:cs="Times New Roman"/>
          <w:i/>
          <w:sz w:val="28"/>
          <w:szCs w:val="28"/>
        </w:rPr>
        <w:t>затвер</w:t>
      </w:r>
      <w:r w:rsidR="00AC67B6">
        <w:rPr>
          <w:rFonts w:cs="Times New Roman"/>
          <w:i/>
          <w:sz w:val="28"/>
          <w:szCs w:val="28"/>
        </w:rPr>
        <w:t>-</w:t>
      </w:r>
      <w:r w:rsidRPr="00CA28CE">
        <w:rPr>
          <w:rFonts w:cs="Times New Roman"/>
          <w:i/>
          <w:sz w:val="28"/>
          <w:szCs w:val="28"/>
        </w:rPr>
        <w:t>джені</w:t>
      </w:r>
      <w:proofErr w:type="spellEnd"/>
      <w:r w:rsidRPr="00CA28CE">
        <w:rPr>
          <w:rFonts w:cs="Times New Roman"/>
          <w:i/>
          <w:sz w:val="28"/>
          <w:szCs w:val="28"/>
        </w:rPr>
        <w:t xml:space="preserve"> постановою Кабінету Міністрів України від 18 лютого 1997 р. № 176.</w:t>
      </w:r>
    </w:p>
    <w:p w14:paraId="31C92934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Правила надання населенню послуг із перевезень міським електротранспортом, затверджені постановою К М</w:t>
      </w:r>
      <w:r w:rsidR="00AC67B6">
        <w:rPr>
          <w:rFonts w:cs="Times New Roman"/>
          <w:i/>
          <w:sz w:val="28"/>
          <w:szCs w:val="28"/>
        </w:rPr>
        <w:t xml:space="preserve"> </w:t>
      </w:r>
      <w:r w:rsidRPr="00CA28CE">
        <w:rPr>
          <w:rFonts w:cs="Times New Roman"/>
          <w:i/>
          <w:sz w:val="28"/>
          <w:szCs w:val="28"/>
        </w:rPr>
        <w:t>України від 22 квітня 1997 р. № 336.</w:t>
      </w:r>
    </w:p>
    <w:p w14:paraId="0D3E8217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Правила перевезення вантажів автомобільним транспортом в Україні, затверджені наказом Мін</w:t>
      </w:r>
      <w:r w:rsidR="00AC67B6">
        <w:rPr>
          <w:rFonts w:cs="Times New Roman"/>
          <w:i/>
          <w:sz w:val="28"/>
          <w:szCs w:val="28"/>
        </w:rPr>
        <w:t>.</w:t>
      </w:r>
      <w:r w:rsidRPr="00CA28CE">
        <w:rPr>
          <w:rFonts w:cs="Times New Roman"/>
          <w:i/>
          <w:sz w:val="28"/>
          <w:szCs w:val="28"/>
        </w:rPr>
        <w:t xml:space="preserve"> </w:t>
      </w:r>
      <w:proofErr w:type="spellStart"/>
      <w:r w:rsidR="00AC67B6" w:rsidRPr="00CA28CE">
        <w:rPr>
          <w:rFonts w:cs="Times New Roman"/>
          <w:i/>
          <w:sz w:val="28"/>
          <w:szCs w:val="28"/>
        </w:rPr>
        <w:t>Т</w:t>
      </w:r>
      <w:r w:rsidRPr="00CA28CE">
        <w:rPr>
          <w:rFonts w:cs="Times New Roman"/>
          <w:i/>
          <w:sz w:val="28"/>
          <w:szCs w:val="28"/>
        </w:rPr>
        <w:t>рансп</w:t>
      </w:r>
      <w:proofErr w:type="spellEnd"/>
      <w:r w:rsidR="00AC67B6">
        <w:rPr>
          <w:rFonts w:cs="Times New Roman"/>
          <w:i/>
          <w:sz w:val="28"/>
          <w:szCs w:val="28"/>
        </w:rPr>
        <w:t>.</w:t>
      </w:r>
      <w:r w:rsidRPr="00CA28CE">
        <w:rPr>
          <w:rFonts w:cs="Times New Roman"/>
          <w:i/>
          <w:sz w:val="28"/>
          <w:szCs w:val="28"/>
        </w:rPr>
        <w:t xml:space="preserve"> України від 14 жовтня 1997 р. № 363.</w:t>
      </w:r>
    </w:p>
    <w:p w14:paraId="321169CC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Порядок і умови організації перевезень пасажирів та багажу автомобільним транспортом, затверджений наказом М</w:t>
      </w:r>
      <w:r w:rsidR="00AC67B6">
        <w:rPr>
          <w:rFonts w:cs="Times New Roman"/>
          <w:i/>
          <w:sz w:val="28"/>
          <w:szCs w:val="28"/>
        </w:rPr>
        <w:t>ТУ</w:t>
      </w:r>
      <w:r w:rsidRPr="00CA28CE">
        <w:rPr>
          <w:rFonts w:cs="Times New Roman"/>
          <w:i/>
          <w:sz w:val="28"/>
          <w:szCs w:val="28"/>
        </w:rPr>
        <w:t xml:space="preserve"> від 21 січня 1998 р. № 21.</w:t>
      </w:r>
    </w:p>
    <w:p w14:paraId="61148ED9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 xml:space="preserve">Правила проведення державного технічного огляду автомобілів, автобусів, </w:t>
      </w:r>
      <w:proofErr w:type="spellStart"/>
      <w:r w:rsidRPr="00CA28CE">
        <w:rPr>
          <w:rFonts w:cs="Times New Roman"/>
          <w:i/>
          <w:sz w:val="28"/>
          <w:szCs w:val="28"/>
        </w:rPr>
        <w:t>мототранспорту</w:t>
      </w:r>
      <w:proofErr w:type="spellEnd"/>
      <w:r w:rsidRPr="00CA28CE">
        <w:rPr>
          <w:rFonts w:cs="Times New Roman"/>
          <w:i/>
          <w:sz w:val="28"/>
          <w:szCs w:val="28"/>
        </w:rPr>
        <w:t xml:space="preserve"> та причепів, затверджені постановою К</w:t>
      </w:r>
      <w:r w:rsidR="00AC67B6">
        <w:rPr>
          <w:rFonts w:cs="Times New Roman"/>
          <w:i/>
          <w:sz w:val="28"/>
          <w:szCs w:val="28"/>
        </w:rPr>
        <w:t>МУ</w:t>
      </w:r>
      <w:r w:rsidRPr="00CA28CE">
        <w:rPr>
          <w:rFonts w:cs="Times New Roman"/>
          <w:i/>
          <w:sz w:val="28"/>
          <w:szCs w:val="28"/>
        </w:rPr>
        <w:t xml:space="preserve"> від 26 лютого 1993 р. № 141.</w:t>
      </w:r>
    </w:p>
    <w:p w14:paraId="6CB90F91" w14:textId="77777777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Правила проведення державного технічного огляду тракторів, самохідних шасі, самохідних меліоративних і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 xml:space="preserve">-будівельних машин, тракторних </w:t>
      </w:r>
      <w:r>
        <w:rPr>
          <w:rFonts w:cs="Times New Roman"/>
          <w:sz w:val="28"/>
          <w:szCs w:val="28"/>
        </w:rPr>
        <w:lastRenderedPageBreak/>
        <w:t>причепів, затверджені постановою Кабінету Міністрів України від 21.09. 1994 р. № 652.</w:t>
      </w:r>
    </w:p>
    <w:p w14:paraId="12972DBB" w14:textId="77777777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Правила реєстрації та обліку великотоннажних автомобілів та інших </w:t>
      </w:r>
      <w:proofErr w:type="spellStart"/>
      <w:r>
        <w:rPr>
          <w:rFonts w:cs="Times New Roman"/>
          <w:sz w:val="28"/>
          <w:szCs w:val="28"/>
        </w:rPr>
        <w:t>технологіч</w:t>
      </w:r>
      <w:proofErr w:type="spellEnd"/>
      <w:r>
        <w:rPr>
          <w:rFonts w:cs="Times New Roman"/>
          <w:sz w:val="28"/>
          <w:szCs w:val="28"/>
        </w:rPr>
        <w:t xml:space="preserve">-них транспортних засобів, що не підлягають експлуатації на </w:t>
      </w:r>
      <w:proofErr w:type="spellStart"/>
      <w:r>
        <w:rPr>
          <w:rFonts w:cs="Times New Roman"/>
          <w:sz w:val="28"/>
          <w:szCs w:val="28"/>
        </w:rPr>
        <w:t>вулично</w:t>
      </w:r>
      <w:proofErr w:type="spellEnd"/>
      <w:r>
        <w:rPr>
          <w:rFonts w:cs="Times New Roman"/>
          <w:sz w:val="28"/>
          <w:szCs w:val="28"/>
        </w:rPr>
        <w:t>-дорожній мережі загального користування, затверджені наказом Держнаглядохоронпраці України від 31 березня 1994 р. № 26.</w:t>
      </w:r>
    </w:p>
    <w:p w14:paraId="1319B27C" w14:textId="539E4D1C" w:rsidR="00CA28CE" w:rsidRP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Правила проїзду великогабаритних та великовагових транспортних</w:t>
      </w:r>
      <w:r w:rsidR="009841A4">
        <w:rPr>
          <w:rFonts w:cs="Times New Roman"/>
          <w:i/>
          <w:sz w:val="28"/>
          <w:szCs w:val="28"/>
        </w:rPr>
        <w:t xml:space="preserve"> </w:t>
      </w:r>
      <w:r w:rsidRPr="00CA28CE">
        <w:rPr>
          <w:rFonts w:cs="Times New Roman"/>
          <w:i/>
          <w:sz w:val="28"/>
          <w:szCs w:val="28"/>
        </w:rPr>
        <w:t>засобів автомобільними дорогами, вулицями та залізничними переїздами,</w:t>
      </w:r>
      <w:r w:rsidR="009841A4">
        <w:rPr>
          <w:rFonts w:cs="Times New Roman"/>
          <w:i/>
          <w:sz w:val="28"/>
          <w:szCs w:val="28"/>
        </w:rPr>
        <w:t xml:space="preserve"> </w:t>
      </w:r>
      <w:r w:rsidRPr="00CA28CE">
        <w:rPr>
          <w:rFonts w:cs="Times New Roman"/>
          <w:i/>
          <w:sz w:val="28"/>
          <w:szCs w:val="28"/>
        </w:rPr>
        <w:t>затверджені постановою Кабінету Міністрів України від 18 січня 2001 р. № 30.</w:t>
      </w:r>
    </w:p>
    <w:p w14:paraId="65F4C62B" w14:textId="557A251E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9841A4">
        <w:rPr>
          <w:rFonts w:cs="Times New Roman"/>
          <w:b/>
          <w:bCs/>
          <w:sz w:val="28"/>
          <w:szCs w:val="28"/>
        </w:rPr>
        <w:t>Правила державної реєстрації</w:t>
      </w:r>
      <w:r>
        <w:rPr>
          <w:rFonts w:cs="Times New Roman"/>
          <w:sz w:val="28"/>
          <w:szCs w:val="28"/>
        </w:rPr>
        <w:t xml:space="preserve"> та обліку тракторів, самохідних шасі,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самохідних сільськогосподарських,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-будівельних і меліоративних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машин, тракторних причепів, затверджені наказом Міністерства аграрної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політики України від 25 травня 2000 р. № 75.</w:t>
      </w:r>
    </w:p>
    <w:p w14:paraId="503DA063" w14:textId="69060619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Постанова Кабінету Міністрів України "Про спеціально уповноважену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організацію з питань погодження переобладнання транспортних засобів та їх</w:t>
      </w:r>
    </w:p>
    <w:p w14:paraId="673EC9A8" w14:textId="77777777" w:rsidR="00CA28CE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складових частин" від 20 березня 1995 р. № 191.</w:t>
      </w:r>
    </w:p>
    <w:p w14:paraId="03B4E096" w14:textId="4AADA95C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Постанова Кабінету Міністрів України "Про узгодження нормативної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документації на конструкцію транспортних засобів" від 31 липня 1995 р. № 568.</w:t>
      </w:r>
    </w:p>
    <w:p w14:paraId="5CA69A47" w14:textId="12D006FE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Перелік захворювань і вад, при яких особа не може бути допущена до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керування відповідними транспортними засобами, затверджений наказом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Міністерства охорони здоров'я України від 24 грудня 1999 р. № 299.</w:t>
      </w:r>
    </w:p>
    <w:p w14:paraId="7E7976E6" w14:textId="77777777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Положення про </w:t>
      </w:r>
      <w:r w:rsidRPr="009841A4">
        <w:rPr>
          <w:rFonts w:cs="Times New Roman"/>
          <w:b/>
          <w:bCs/>
          <w:sz w:val="28"/>
          <w:szCs w:val="28"/>
        </w:rPr>
        <w:t>медичний огляд кандидатів у водії та водіїв</w:t>
      </w:r>
      <w:r>
        <w:rPr>
          <w:rFonts w:cs="Times New Roman"/>
          <w:sz w:val="28"/>
          <w:szCs w:val="28"/>
        </w:rPr>
        <w:t xml:space="preserve"> транспортних</w:t>
      </w:r>
    </w:p>
    <w:p w14:paraId="0723EC8B" w14:textId="5C460247" w:rsidR="00CA28CE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засобів, затверджене наказом Міністерства охорони здоров'я та Міністерства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внутрішніх справ України від 5 червня 2000 р. № 124/345.</w:t>
      </w:r>
    </w:p>
    <w:p w14:paraId="23DAA4A4" w14:textId="134AA9E2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Порядок медичної підготовки водіїв та кандидатів у водії транспортних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засобів, затверджений наказом Міністерства охорони здоров'я України від</w:t>
      </w:r>
    </w:p>
    <w:p w14:paraId="15EAF01D" w14:textId="77777777" w:rsidR="00CA28CE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листопада 1997 р. № 339.</w:t>
      </w:r>
    </w:p>
    <w:p w14:paraId="710A356A" w14:textId="77777777" w:rsidR="00CA28CE" w:rsidRPr="009841A4" w:rsidRDefault="00CA28CE" w:rsidP="009841A4">
      <w:pPr>
        <w:autoSpaceDE w:val="0"/>
        <w:autoSpaceDN w:val="0"/>
        <w:adjustRightInd w:val="0"/>
        <w:ind w:firstLine="708"/>
        <w:rPr>
          <w:rFonts w:cs="Times New Roman"/>
          <w:b/>
          <w:bCs/>
          <w:i/>
          <w:sz w:val="28"/>
          <w:szCs w:val="28"/>
        </w:rPr>
      </w:pPr>
      <w:r w:rsidRPr="009841A4">
        <w:rPr>
          <w:rFonts w:cs="Times New Roman"/>
          <w:b/>
          <w:bCs/>
          <w:i/>
          <w:sz w:val="28"/>
          <w:szCs w:val="28"/>
        </w:rPr>
        <w:t>Положення про робочий час і час відпочинку водіїв автотранспортних</w:t>
      </w:r>
    </w:p>
    <w:p w14:paraId="2FB01C25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засобів, затверджене наказом Міністерства транспорту України від 17 січня</w:t>
      </w:r>
    </w:p>
    <w:p w14:paraId="12347C01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2002 р. № 18.</w:t>
      </w:r>
    </w:p>
    <w:p w14:paraId="0285ED90" w14:textId="77777777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Інструкція про порядок направлення громадян для огляду на стан сп'яніння в заклади охорони здоров'я та проведення огляду з використанням технічних засобів, затверджена наказом МВС, МО та МЮ України від 24 лютого 1995 р. № 114/38/15-36-18</w:t>
      </w:r>
      <w:r>
        <w:rPr>
          <w:rFonts w:cs="Times New Roman"/>
          <w:sz w:val="28"/>
          <w:szCs w:val="28"/>
        </w:rPr>
        <w:t>.</w:t>
      </w:r>
    </w:p>
    <w:p w14:paraId="66F74D74" w14:textId="77777777" w:rsidR="00CA28CE" w:rsidRP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Положення про порядок видачі посвідчень водія та допуску громадян до керування транспортними засобами, затверджене постановою Кабінету Міністрів України від 8 травня 1993 р. № 340.</w:t>
      </w:r>
    </w:p>
    <w:p w14:paraId="0BA79388" w14:textId="379095DB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Положення про порядок видачі посвідчень тракториста-машиніста,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затверджене постановою Кабінету Міністрів України від 2 квітня 1994 р.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 217.</w:t>
      </w:r>
    </w:p>
    <w:p w14:paraId="6C35A866" w14:textId="4B113CEF" w:rsidR="00CA28CE" w:rsidRPr="0085728D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  <w:highlight w:val="lightGray"/>
        </w:rPr>
      </w:pPr>
      <w:r w:rsidRPr="00CA28CE">
        <w:rPr>
          <w:rFonts w:cs="Times New Roman"/>
          <w:sz w:val="28"/>
          <w:szCs w:val="28"/>
          <w:highlight w:val="lightGray"/>
        </w:rPr>
        <w:t>Інструкції про проведення державної реєстрації, перереєстрації та обліку транспортних засобів, оформлення і видачі реєстраційних документів, затверджена наказом МВС</w:t>
      </w:r>
      <w:r w:rsidR="0085728D">
        <w:rPr>
          <w:rFonts w:cs="Times New Roman"/>
          <w:sz w:val="28"/>
          <w:szCs w:val="28"/>
          <w:highlight w:val="lightGray"/>
        </w:rPr>
        <w:t xml:space="preserve"> </w:t>
      </w:r>
      <w:r w:rsidRPr="00CA28CE">
        <w:rPr>
          <w:rFonts w:cs="Times New Roman"/>
          <w:sz w:val="28"/>
          <w:szCs w:val="28"/>
          <w:highlight w:val="lightGray"/>
        </w:rPr>
        <w:t>України від 10 квітня 2002 р. № 335.</w:t>
      </w:r>
    </w:p>
    <w:p w14:paraId="065D9F62" w14:textId="5F48FF76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Положення про службу безпеки дорожнього руху міністерств, інших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центральних органів державної виконавчої влади, підприємств, їх об'єднань,</w:t>
      </w:r>
      <w:r w:rsidR="009841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установ і організацій, затверджене постановою </w:t>
      </w:r>
      <w:r w:rsidR="0085728D">
        <w:rPr>
          <w:rFonts w:cs="Times New Roman"/>
          <w:sz w:val="28"/>
          <w:szCs w:val="28"/>
        </w:rPr>
        <w:t>КМУ</w:t>
      </w:r>
      <w:r>
        <w:rPr>
          <w:rFonts w:cs="Times New Roman"/>
          <w:sz w:val="28"/>
          <w:szCs w:val="28"/>
        </w:rPr>
        <w:t xml:space="preserve"> від квітня 1994 р. № 227.</w:t>
      </w:r>
    </w:p>
    <w:p w14:paraId="50B82E65" w14:textId="77777777" w:rsid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Положення про комісію з безпеки дорожнього руху підприємств, установ та організацій України, затверджене наказом Міністерства транспорту України від 23 лютого 1994 р. № 80.</w:t>
      </w:r>
    </w:p>
    <w:p w14:paraId="44D8C793" w14:textId="77777777" w:rsidR="00CA28CE" w:rsidRP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 xml:space="preserve">Правила розміщення та обладнання зупинок міського </w:t>
      </w:r>
      <w:proofErr w:type="spellStart"/>
      <w:r w:rsidRPr="00CA28CE">
        <w:rPr>
          <w:rFonts w:cs="Times New Roman"/>
          <w:i/>
          <w:sz w:val="28"/>
          <w:szCs w:val="28"/>
        </w:rPr>
        <w:t>електро</w:t>
      </w:r>
      <w:proofErr w:type="spellEnd"/>
      <w:r w:rsidRPr="00CA28CE">
        <w:rPr>
          <w:rFonts w:cs="Times New Roman"/>
          <w:i/>
          <w:sz w:val="28"/>
          <w:szCs w:val="28"/>
        </w:rPr>
        <w:t>- та</w:t>
      </w:r>
      <w:r w:rsidR="0085728D">
        <w:rPr>
          <w:rFonts w:cs="Times New Roman"/>
          <w:i/>
          <w:sz w:val="28"/>
          <w:szCs w:val="28"/>
        </w:rPr>
        <w:t xml:space="preserve"> </w:t>
      </w:r>
      <w:r w:rsidRPr="00CA28CE">
        <w:rPr>
          <w:rFonts w:cs="Times New Roman"/>
          <w:i/>
          <w:sz w:val="28"/>
          <w:szCs w:val="28"/>
        </w:rPr>
        <w:t>автомобільного транспорту, затверджені наказом Держжитлокомунгоспу від 15 травня 1995 № 21.</w:t>
      </w:r>
    </w:p>
    <w:p w14:paraId="38BF7BBF" w14:textId="77975BA8" w:rsidR="00CA28CE" w:rsidRP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Єдині правила ремонту й утримання автомобільних доріг, вулиць,</w:t>
      </w:r>
      <w:r w:rsidR="009841A4">
        <w:rPr>
          <w:rFonts w:cs="Times New Roman"/>
          <w:i/>
          <w:sz w:val="28"/>
          <w:szCs w:val="28"/>
        </w:rPr>
        <w:t xml:space="preserve"> </w:t>
      </w:r>
      <w:r w:rsidRPr="00CA28CE">
        <w:rPr>
          <w:rFonts w:cs="Times New Roman"/>
          <w:i/>
          <w:sz w:val="28"/>
          <w:szCs w:val="28"/>
        </w:rPr>
        <w:t>залізничних переїздів, правила користування ними та охорони, затверджені</w:t>
      </w:r>
    </w:p>
    <w:p w14:paraId="24FB0F80" w14:textId="77777777" w:rsidR="00CA28CE" w:rsidRP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Постанова Кабінету Міністрів України "Про заходи щодо забезпечення</w:t>
      </w:r>
    </w:p>
    <w:p w14:paraId="4E8E756B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безпечної експлуатації транспортних засобів" від 9 липня 1999 р. № 1214.</w:t>
      </w:r>
    </w:p>
    <w:p w14:paraId="4A3B747E" w14:textId="77777777" w:rsidR="00CA28CE" w:rsidRPr="00CA28CE" w:rsidRDefault="00CA28CE" w:rsidP="009841A4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Класифікація автомобільних доріг затверджена постановою Кабінету</w:t>
      </w:r>
    </w:p>
    <w:p w14:paraId="65F0F1D1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Міністрів України від 6 квітня 1998 р. № 455.</w:t>
      </w:r>
    </w:p>
    <w:p w14:paraId="49048B93" w14:textId="3D001258" w:rsid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Технічні правила ремонту та утримання автомобільних доріг загального</w:t>
      </w:r>
      <w:r w:rsidR="00C9209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користування затверджені наказом "</w:t>
      </w:r>
      <w:proofErr w:type="spellStart"/>
      <w:r>
        <w:rPr>
          <w:rFonts w:cs="Times New Roman"/>
          <w:sz w:val="28"/>
          <w:szCs w:val="28"/>
        </w:rPr>
        <w:t>Укравтодору</w:t>
      </w:r>
      <w:proofErr w:type="spellEnd"/>
      <w:r>
        <w:rPr>
          <w:rFonts w:cs="Times New Roman"/>
          <w:sz w:val="28"/>
          <w:szCs w:val="28"/>
        </w:rPr>
        <w:t>" від 26 вересня 1997 р. № 190.</w:t>
      </w:r>
    </w:p>
    <w:p w14:paraId="4E6B62F0" w14:textId="77777777" w:rsid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Технічні правила ремонту й утримання міських вулиць та доріг,</w:t>
      </w:r>
      <w:r w:rsidR="0085728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затверджені Держжитлокомунгоспом України 27 грудня 1994 р.</w:t>
      </w:r>
    </w:p>
    <w:p w14:paraId="08BF778B" w14:textId="77777777" w:rsid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Державний стандарт "</w:t>
      </w:r>
      <w:proofErr w:type="spellStart"/>
      <w:r>
        <w:rPr>
          <w:rFonts w:cs="Times New Roman"/>
          <w:sz w:val="28"/>
          <w:szCs w:val="28"/>
        </w:rPr>
        <w:t>Автотранспортные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средства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Требования</w:t>
      </w:r>
      <w:proofErr w:type="spellEnd"/>
      <w:r>
        <w:rPr>
          <w:rFonts w:cs="Times New Roman"/>
          <w:sz w:val="28"/>
          <w:szCs w:val="28"/>
        </w:rPr>
        <w:t xml:space="preserve"> к</w:t>
      </w:r>
      <w:r w:rsidR="0085728D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техническому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состоянию</w:t>
      </w:r>
      <w:proofErr w:type="spellEnd"/>
      <w:r>
        <w:rPr>
          <w:rFonts w:cs="Times New Roman"/>
          <w:sz w:val="28"/>
          <w:szCs w:val="28"/>
        </w:rPr>
        <w:t xml:space="preserve"> по </w:t>
      </w:r>
      <w:proofErr w:type="spellStart"/>
      <w:r>
        <w:rPr>
          <w:rFonts w:cs="Times New Roman"/>
          <w:sz w:val="28"/>
          <w:szCs w:val="28"/>
        </w:rPr>
        <w:t>условиям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безопасности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движения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Методы</w:t>
      </w:r>
      <w:proofErr w:type="spellEnd"/>
      <w:r w:rsidR="0085728D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проверки</w:t>
      </w:r>
      <w:proofErr w:type="spellEnd"/>
      <w:r>
        <w:rPr>
          <w:rFonts w:cs="Times New Roman"/>
          <w:sz w:val="28"/>
          <w:szCs w:val="28"/>
        </w:rPr>
        <w:t>" (ГОСТ 25478-91).</w:t>
      </w:r>
    </w:p>
    <w:p w14:paraId="3459C79E" w14:textId="77777777" w:rsidR="00CA28CE" w:rsidRP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Державний стандарт України "Знаки дорожні. Загальні технічні умови. Правила застосування" (ДСТУ 2586-94).</w:t>
      </w:r>
    </w:p>
    <w:p w14:paraId="734BD41C" w14:textId="77777777" w:rsidR="00CA28CE" w:rsidRP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Державний стандарт України "Розмітка дорожня. Технічні вимоги. Методи контролю. Правила застосування." (ДСТУ 2587-94).</w:t>
      </w:r>
    </w:p>
    <w:p w14:paraId="3F151C99" w14:textId="77777777" w:rsidR="00CA28CE" w:rsidRP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Державний стандарт України "Огородження дорожні і напрямні пристрої. Правила користування. Вимоги безпеки дорожнього руху"</w:t>
      </w:r>
    </w:p>
    <w:p w14:paraId="27F6FF1D" w14:textId="77777777" w:rsidR="00CA28CE" w:rsidRP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Державний стандарт "Безпека дорожнього руху. Терміни та визначення"</w:t>
      </w:r>
    </w:p>
    <w:p w14:paraId="49A5B3BB" w14:textId="77777777" w:rsidR="00CA28CE" w:rsidRPr="00CA28CE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A28CE">
        <w:rPr>
          <w:rFonts w:cs="Times New Roman"/>
          <w:i/>
          <w:sz w:val="28"/>
          <w:szCs w:val="28"/>
        </w:rPr>
        <w:t>(ДСТУ 2935-94).</w:t>
      </w:r>
    </w:p>
    <w:p w14:paraId="74ECEF9C" w14:textId="77777777" w:rsid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Державний стандарт України "Безпека дорожнього руху. Організація робіт</w:t>
      </w:r>
    </w:p>
    <w:p w14:paraId="40B13C57" w14:textId="77777777" w:rsidR="00CA28CE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 експлуатації міських вулиць та доріг" (ДСТУ 3090-95).</w:t>
      </w:r>
    </w:p>
    <w:p w14:paraId="6A64BB6E" w14:textId="77777777" w:rsid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Державний стандарт України "Безпека дорожнього руху. Автомобільні</w:t>
      </w:r>
    </w:p>
    <w:p w14:paraId="35776565" w14:textId="77777777" w:rsidR="00CA28CE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дороги, вулиці та залізничні переїзди. Вимоги до експлуатації" (ДСТУ 3587-97).</w:t>
      </w:r>
    </w:p>
    <w:p w14:paraId="4079A5E3" w14:textId="77777777" w:rsidR="00CA28CE" w:rsidRDefault="00CA28CE" w:rsidP="00C92093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Державний стандарт "Дороги автомобільні. Метод визначення коефіцієнта зчеплення колеса автомобіля з дорожнім покриттям" (ДСТУ Б В.2.3-2-97).</w:t>
      </w:r>
    </w:p>
    <w:p w14:paraId="15DDD946" w14:textId="77777777" w:rsidR="00CA28CE" w:rsidRPr="000C59B0" w:rsidRDefault="00CA28CE" w:rsidP="00C92093">
      <w:pPr>
        <w:autoSpaceDE w:val="0"/>
        <w:autoSpaceDN w:val="0"/>
        <w:adjustRightInd w:val="0"/>
        <w:ind w:firstLine="708"/>
        <w:rPr>
          <w:rFonts w:cs="Times New Roman"/>
          <w:i/>
          <w:sz w:val="28"/>
          <w:szCs w:val="28"/>
        </w:rPr>
      </w:pPr>
      <w:r w:rsidRPr="000C59B0">
        <w:rPr>
          <w:rFonts w:cs="Times New Roman"/>
          <w:i/>
          <w:sz w:val="28"/>
          <w:szCs w:val="28"/>
        </w:rPr>
        <w:t>Галузевий стандарт "Безпека дорожнього руху. Автомобільні дороги</w:t>
      </w:r>
    </w:p>
    <w:p w14:paraId="7AE503CE" w14:textId="77777777" w:rsidR="00CA28CE" w:rsidRPr="000C59B0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0C59B0">
        <w:rPr>
          <w:rFonts w:cs="Times New Roman"/>
          <w:i/>
          <w:sz w:val="28"/>
          <w:szCs w:val="28"/>
        </w:rPr>
        <w:t>загального користування. Порядок визначення ділянок і місць концентрації</w:t>
      </w:r>
    </w:p>
    <w:p w14:paraId="3ECFEA93" w14:textId="77777777" w:rsidR="00CA28CE" w:rsidRPr="000C59B0" w:rsidRDefault="00CA28CE" w:rsidP="009841A4">
      <w:pPr>
        <w:rPr>
          <w:rFonts w:cs="Times New Roman"/>
          <w:i/>
          <w:sz w:val="28"/>
          <w:szCs w:val="28"/>
        </w:rPr>
      </w:pPr>
      <w:r w:rsidRPr="000C59B0">
        <w:rPr>
          <w:rFonts w:cs="Times New Roman"/>
          <w:i/>
          <w:sz w:val="28"/>
          <w:szCs w:val="28"/>
        </w:rPr>
        <w:t>дорожньо-транспортних пригод" (ГСТУ 218-03450778.090-2001) та ін.__</w:t>
      </w:r>
    </w:p>
    <w:p w14:paraId="4966E33E" w14:textId="77777777" w:rsidR="000C59B0" w:rsidRDefault="000C59B0" w:rsidP="009841A4">
      <w:pPr>
        <w:rPr>
          <w:rFonts w:cs="Times New Roman"/>
          <w:sz w:val="28"/>
          <w:szCs w:val="28"/>
        </w:rPr>
      </w:pPr>
    </w:p>
    <w:p w14:paraId="0B289333" w14:textId="77777777" w:rsidR="00CA28CE" w:rsidRDefault="00CA28CE" w:rsidP="009841A4">
      <w:pPr>
        <w:rPr>
          <w:rFonts w:cs="Times New Roman"/>
        </w:rPr>
      </w:pPr>
    </w:p>
    <w:p w14:paraId="2EA3BE8E" w14:textId="77777777" w:rsidR="00CA28CE" w:rsidRPr="00AC67B6" w:rsidRDefault="00CA28CE" w:rsidP="009841A4">
      <w:p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</w:rPr>
      </w:pPr>
      <w:r w:rsidRPr="00AC67B6">
        <w:rPr>
          <w:rFonts w:eastAsia="Times New Roman,Bold" w:cs="Times New Roman"/>
          <w:b/>
          <w:bCs/>
          <w:sz w:val="28"/>
          <w:szCs w:val="28"/>
        </w:rPr>
        <w:t>2. Правила дорожнього руху</w:t>
      </w:r>
    </w:p>
    <w:p w14:paraId="5AD21BCF" w14:textId="77777777" w:rsidR="00C045A3" w:rsidRDefault="00C045A3" w:rsidP="009841A4">
      <w:pPr>
        <w:autoSpaceDE w:val="0"/>
        <w:autoSpaceDN w:val="0"/>
        <w:adjustRightInd w:val="0"/>
        <w:rPr>
          <w:rFonts w:ascii="Times New Roman,Bold" w:eastAsia="Times New Roman,Bold" w:cs="Times New Roman,Bold"/>
          <w:b/>
          <w:bCs/>
          <w:sz w:val="28"/>
          <w:szCs w:val="28"/>
        </w:rPr>
      </w:pPr>
    </w:p>
    <w:p w14:paraId="4BB5CF6F" w14:textId="71C92D06" w:rsidR="00992E5A" w:rsidRPr="00992E5A" w:rsidRDefault="0085728D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992E5A" w:rsidRPr="00992E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Був час, коли по вулицях і дорогах їздили лише вершники верхи на конях, колісниці й кінні вози. Їх можна вважати першими транспортними засобами. Їздили вони, не дотримуючись жодних правил, і тому нерідко стикалися один з одним. Адже вулиці міст у ті часи зазвичай були вузькими, а дороги звивистими і </w:t>
      </w:r>
      <w:r w:rsidR="00992E5A" w:rsidRPr="00992E5A">
        <w:rPr>
          <w:rFonts w:eastAsia="Times New Roman" w:cs="Times New Roman"/>
          <w:color w:val="000000"/>
          <w:sz w:val="28"/>
          <w:szCs w:val="28"/>
          <w:lang w:eastAsia="uk-UA"/>
        </w:rPr>
        <w:lastRenderedPageBreak/>
        <w:t>нерівномірними. Стало ясно, що треба упорядкувати рух по вулицях і дорогах, тобто винайти правила, які зробили б рух по ним зручним і безпечним.</w:t>
      </w:r>
    </w:p>
    <w:p w14:paraId="74BA8DC9" w14:textId="77777777" w:rsidR="00992E5A" w:rsidRDefault="00992E5A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</w:p>
    <w:p w14:paraId="4981C651" w14:textId="18E3C2F2" w:rsidR="00CA28CE" w:rsidRDefault="00CA28CE" w:rsidP="00992E5A">
      <w:pPr>
        <w:autoSpaceDE w:val="0"/>
        <w:autoSpaceDN w:val="0"/>
        <w:adjustRightInd w:val="0"/>
        <w:ind w:firstLine="708"/>
        <w:rPr>
          <w:rFonts w:eastAsia="Times New Roman,Bold" w:cs="Times New Roman"/>
          <w:sz w:val="28"/>
          <w:szCs w:val="28"/>
        </w:rPr>
      </w:pPr>
      <w:r w:rsidRPr="00C01C41">
        <w:rPr>
          <w:rFonts w:eastAsia="Times New Roman,Bold" w:cs="Times New Roman"/>
          <w:b/>
          <w:bCs/>
          <w:sz w:val="28"/>
          <w:szCs w:val="28"/>
        </w:rPr>
        <w:t>Правила дорожнього руху</w:t>
      </w:r>
      <w:r>
        <w:rPr>
          <w:rFonts w:eastAsia="Times New Roman,Bold" w:cs="Times New Roman"/>
          <w:sz w:val="28"/>
          <w:szCs w:val="28"/>
        </w:rPr>
        <w:t xml:space="preserve"> — це єдиний нормативний акт, який</w:t>
      </w:r>
      <w:r w:rsidR="0085728D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зобов'язані виконувати всі учасники руху. До появи технічних засобів</w:t>
      </w:r>
      <w:r w:rsidR="0085728D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регулювання дорожнього руху єдиним елементом його організації були</w:t>
      </w:r>
      <w:r w:rsidR="0085728D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 xml:space="preserve">правила, які </w:t>
      </w:r>
      <w:r w:rsidRPr="0085728D">
        <w:rPr>
          <w:rFonts w:eastAsia="Times New Roman,Bold" w:cs="Times New Roman"/>
          <w:sz w:val="28"/>
          <w:szCs w:val="28"/>
          <w:u w:val="single"/>
        </w:rPr>
        <w:t>регламентували поведінку на дорогах</w:t>
      </w:r>
      <w:r>
        <w:rPr>
          <w:rFonts w:eastAsia="Times New Roman,Bold" w:cs="Times New Roman"/>
          <w:sz w:val="28"/>
          <w:szCs w:val="28"/>
        </w:rPr>
        <w:t>.</w:t>
      </w:r>
    </w:p>
    <w:p w14:paraId="12A1DD68" w14:textId="0CFEC6B6" w:rsidR="00CA28CE" w:rsidRDefault="0085728D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992E5A">
        <w:rPr>
          <w:rFonts w:eastAsia="Times New Roman,Bold" w:cs="Times New Roman"/>
          <w:sz w:val="28"/>
          <w:szCs w:val="28"/>
        </w:rPr>
        <w:t>П</w:t>
      </w:r>
      <w:r w:rsidR="00CA28CE">
        <w:rPr>
          <w:rFonts w:eastAsia="Times New Roman,Bold" w:cs="Times New Roman"/>
          <w:sz w:val="28"/>
          <w:szCs w:val="28"/>
        </w:rPr>
        <w:t>ерші спеціальні укази щодо правил руху були видані в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CA28CE">
        <w:rPr>
          <w:rFonts w:eastAsia="Times New Roman,Bold" w:cs="Times New Roman"/>
          <w:sz w:val="28"/>
          <w:szCs w:val="28"/>
        </w:rPr>
        <w:t>XVII ст. Згідно з цим указом при першому затриманні лихача, обмежувалися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CA28CE">
        <w:rPr>
          <w:rFonts w:eastAsia="Times New Roman,Bold" w:cs="Times New Roman"/>
          <w:sz w:val="28"/>
          <w:szCs w:val="28"/>
        </w:rPr>
        <w:t>попередженням, при повторному сікли батогом, на третій раз засилали на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CA28CE">
        <w:rPr>
          <w:rFonts w:eastAsia="Times New Roman,Bold" w:cs="Times New Roman"/>
          <w:sz w:val="28"/>
          <w:szCs w:val="28"/>
        </w:rPr>
        <w:t>каторгу. У 1732 р. для лихачів була передбачена смертна страта.</w:t>
      </w:r>
    </w:p>
    <w:p w14:paraId="66B7994C" w14:textId="77777777" w:rsidR="00CA28CE" w:rsidRDefault="00CA28CE" w:rsidP="00992E5A">
      <w:pPr>
        <w:autoSpaceDE w:val="0"/>
        <w:autoSpaceDN w:val="0"/>
        <w:adjustRightInd w:val="0"/>
        <w:ind w:firstLine="708"/>
        <w:rPr>
          <w:rFonts w:eastAsia="Times New Roman,Bold" w:cs="Times New Roman"/>
          <w:sz w:val="28"/>
          <w:szCs w:val="28"/>
        </w:rPr>
      </w:pPr>
      <w:r w:rsidRPr="0085728D">
        <w:rPr>
          <w:rFonts w:eastAsia="Times New Roman,Bold" w:cs="Times New Roman"/>
          <w:sz w:val="28"/>
          <w:szCs w:val="28"/>
          <w:u w:val="single"/>
        </w:rPr>
        <w:t>Правила дорожнього руху в різних країнах світу мають відзнаки</w:t>
      </w:r>
      <w:r>
        <w:rPr>
          <w:rFonts w:eastAsia="Times New Roman,Bold" w:cs="Times New Roman"/>
          <w:sz w:val="28"/>
          <w:szCs w:val="28"/>
        </w:rPr>
        <w:t>. У</w:t>
      </w:r>
      <w:r w:rsidR="0085728D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США, наприклад, в кожному штаті діють свої правила.</w:t>
      </w:r>
    </w:p>
    <w:p w14:paraId="6A09FE6A" w14:textId="2D0EBDD6" w:rsidR="00CA28CE" w:rsidRDefault="0085728D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>У СРСР перший документ, що регламентує дорожній рух був введений</w:t>
      </w:r>
      <w:r w:rsidR="00992E5A"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 xml:space="preserve">в 1920 р. декретом Ради Народних Комісарів «Об </w:t>
      </w:r>
      <w:proofErr w:type="spellStart"/>
      <w:r w:rsidR="00CA28CE">
        <w:rPr>
          <w:rFonts w:cs="Times New Roman"/>
          <w:sz w:val="28"/>
          <w:szCs w:val="28"/>
        </w:rPr>
        <w:t>автодвижении</w:t>
      </w:r>
      <w:proofErr w:type="spellEnd"/>
      <w:r w:rsidR="00CA28CE">
        <w:rPr>
          <w:rFonts w:cs="Times New Roman"/>
          <w:sz w:val="28"/>
          <w:szCs w:val="28"/>
        </w:rPr>
        <w:t xml:space="preserve"> по городу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Москве</w:t>
      </w:r>
      <w:proofErr w:type="spellEnd"/>
      <w:r w:rsidR="00CA28CE">
        <w:rPr>
          <w:rFonts w:cs="Times New Roman"/>
          <w:sz w:val="28"/>
          <w:szCs w:val="28"/>
        </w:rPr>
        <w:t xml:space="preserve"> и </w:t>
      </w:r>
      <w:proofErr w:type="spellStart"/>
      <w:r w:rsidR="00CA28CE">
        <w:rPr>
          <w:rFonts w:cs="Times New Roman"/>
          <w:sz w:val="28"/>
          <w:szCs w:val="28"/>
        </w:rPr>
        <w:t>ее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окрестностях</w:t>
      </w:r>
      <w:proofErr w:type="spellEnd"/>
      <w:r w:rsidR="00CA28CE">
        <w:rPr>
          <w:rFonts w:cs="Times New Roman"/>
          <w:sz w:val="28"/>
          <w:szCs w:val="28"/>
        </w:rPr>
        <w:t xml:space="preserve"> (Правила)», підписані В. І. Леніним. Єдиних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Правил для всієї території країни довгий час не існувало. Місцеві органи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влади мали право затверджувати для окремих областей власні Правила, які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відрізнялися один від одного, мали невиправдані відмінності у вимогах до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водіїв за одних і тих же умов і були багато в чому недосконалі.</w:t>
      </w:r>
    </w:p>
    <w:p w14:paraId="605A5944" w14:textId="2FCB2F55" w:rsidR="0085728D" w:rsidRDefault="0085728D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>У 1931 р. були затверджені «</w:t>
      </w:r>
      <w:proofErr w:type="spellStart"/>
      <w:r w:rsidR="00CA28CE">
        <w:rPr>
          <w:rFonts w:cs="Times New Roman"/>
          <w:sz w:val="28"/>
          <w:szCs w:val="28"/>
        </w:rPr>
        <w:t>Требования</w:t>
      </w:r>
      <w:proofErr w:type="spellEnd"/>
      <w:r w:rsidR="00CA28CE">
        <w:rPr>
          <w:rFonts w:cs="Times New Roman"/>
          <w:sz w:val="28"/>
          <w:szCs w:val="28"/>
        </w:rPr>
        <w:t xml:space="preserve">, </w:t>
      </w:r>
      <w:proofErr w:type="spellStart"/>
      <w:r w:rsidR="00CA28CE">
        <w:rPr>
          <w:rFonts w:cs="Times New Roman"/>
          <w:sz w:val="28"/>
          <w:szCs w:val="28"/>
        </w:rPr>
        <w:t>предъявляемые</w:t>
      </w:r>
      <w:proofErr w:type="spellEnd"/>
      <w:r w:rsidR="00CA28CE">
        <w:rPr>
          <w:rFonts w:cs="Times New Roman"/>
          <w:sz w:val="28"/>
          <w:szCs w:val="28"/>
        </w:rPr>
        <w:t xml:space="preserve"> к шоферу по</w:t>
      </w:r>
      <w:r w:rsidR="00C92093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выполнению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им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служебных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обязанностей</w:t>
      </w:r>
      <w:proofErr w:type="spellEnd"/>
      <w:r w:rsidR="00CA28CE">
        <w:rPr>
          <w:rFonts w:cs="Times New Roman"/>
          <w:sz w:val="28"/>
          <w:szCs w:val="28"/>
        </w:rPr>
        <w:t>» і «</w:t>
      </w:r>
      <w:proofErr w:type="spellStart"/>
      <w:r w:rsidR="00CA28CE">
        <w:rPr>
          <w:rFonts w:cs="Times New Roman"/>
          <w:sz w:val="28"/>
          <w:szCs w:val="28"/>
        </w:rPr>
        <w:t>Основные</w:t>
      </w:r>
      <w:proofErr w:type="spellEnd"/>
      <w:r w:rsidR="00CA28CE">
        <w:rPr>
          <w:rFonts w:cs="Times New Roman"/>
          <w:sz w:val="28"/>
          <w:szCs w:val="28"/>
        </w:rPr>
        <w:t xml:space="preserve"> правила </w:t>
      </w:r>
      <w:proofErr w:type="spellStart"/>
      <w:r w:rsidR="00CA28CE">
        <w:rPr>
          <w:rFonts w:cs="Times New Roman"/>
          <w:sz w:val="28"/>
          <w:szCs w:val="28"/>
        </w:rPr>
        <w:t>езды</w:t>
      </w:r>
      <w:proofErr w:type="spellEnd"/>
      <w:r w:rsidR="00CA28CE">
        <w:rPr>
          <w:rFonts w:cs="Times New Roman"/>
          <w:sz w:val="28"/>
          <w:szCs w:val="28"/>
        </w:rPr>
        <w:t xml:space="preserve"> на</w:t>
      </w:r>
      <w:r>
        <w:rPr>
          <w:rFonts w:cs="Times New Roman"/>
          <w:sz w:val="28"/>
          <w:szCs w:val="28"/>
        </w:rPr>
        <w:t xml:space="preserve">  </w:t>
      </w:r>
      <w:proofErr w:type="spellStart"/>
      <w:r w:rsidR="00CA28CE">
        <w:rPr>
          <w:rFonts w:cs="Times New Roman"/>
          <w:sz w:val="28"/>
          <w:szCs w:val="28"/>
        </w:rPr>
        <w:t>автомо</w:t>
      </w:r>
      <w:r>
        <w:rPr>
          <w:rFonts w:cs="Times New Roman"/>
          <w:sz w:val="28"/>
          <w:szCs w:val="28"/>
        </w:rPr>
        <w:t>-</w:t>
      </w:r>
      <w:r w:rsidR="00CA28CE">
        <w:rPr>
          <w:rFonts w:cs="Times New Roman"/>
          <w:sz w:val="28"/>
          <w:szCs w:val="28"/>
        </w:rPr>
        <w:t>билях</w:t>
      </w:r>
      <w:proofErr w:type="spellEnd"/>
      <w:r w:rsidR="00CA28CE">
        <w:rPr>
          <w:rFonts w:cs="Times New Roman"/>
          <w:sz w:val="28"/>
          <w:szCs w:val="28"/>
        </w:rPr>
        <w:t xml:space="preserve"> и мотоциклах в </w:t>
      </w:r>
      <w:proofErr w:type="spellStart"/>
      <w:r w:rsidR="00CA28CE">
        <w:rPr>
          <w:rFonts w:cs="Times New Roman"/>
          <w:sz w:val="28"/>
          <w:szCs w:val="28"/>
        </w:rPr>
        <w:t>пределах</w:t>
      </w:r>
      <w:proofErr w:type="spellEnd"/>
      <w:r w:rsidR="00CA28CE">
        <w:rPr>
          <w:rFonts w:cs="Times New Roman"/>
          <w:sz w:val="28"/>
          <w:szCs w:val="28"/>
        </w:rPr>
        <w:t xml:space="preserve"> СССР». Вони забороняли водієві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перед роботою і протягом робочого дня вживати спиртні напої і наркотики,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розмовляти і палити під час руху. Перші типові Правила руху по вулицях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міст і дорогам СРСР були розроблені в 1940 р. На їх базі розроблялися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місцеві Правила.</w:t>
      </w:r>
    </w:p>
    <w:p w14:paraId="051F6551" w14:textId="77777777" w:rsidR="00CA28CE" w:rsidRDefault="0085728D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 xml:space="preserve"> У 1957 р. були прийняті нові типові Правила руху, на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основі яких в більшості союзних республік розроблялися республіканські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Правила. У 1961р були затверджені перші єдині для всієї території країни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Правила руху по вулицях і дорогах СРСР.</w:t>
      </w:r>
    </w:p>
    <w:p w14:paraId="207E7F36" w14:textId="7791A69C" w:rsidR="00CA28CE" w:rsidRDefault="0085728D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>З 1 січня 1965 р. були введені в дію Правила руху по вулицях міст</w:t>
      </w:r>
      <w:r w:rsidR="00992E5A"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населених пунктів і дорогам СРСР з врахуванням міжнародних угод. Надалі, у зв'язку з вдосконаленням цих міжнародних документів, в СРСР були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розроблені і введені в дію з 1 січня 1973 р.  (ПДР)). в подальшому ці ПДР були знову перероблені з врахуванням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 xml:space="preserve">вимог ГОСТ 10807—78 «Знаки </w:t>
      </w:r>
      <w:proofErr w:type="spellStart"/>
      <w:r w:rsidR="00CA28CE">
        <w:rPr>
          <w:rFonts w:cs="Times New Roman"/>
          <w:sz w:val="28"/>
          <w:szCs w:val="28"/>
        </w:rPr>
        <w:t>дорожные</w:t>
      </w:r>
      <w:proofErr w:type="spellEnd"/>
      <w:r w:rsidR="00CA28CE">
        <w:rPr>
          <w:rFonts w:cs="Times New Roman"/>
          <w:sz w:val="28"/>
          <w:szCs w:val="28"/>
        </w:rPr>
        <w:t xml:space="preserve">. </w:t>
      </w:r>
      <w:proofErr w:type="spellStart"/>
      <w:r w:rsidR="00CA28CE">
        <w:rPr>
          <w:rFonts w:cs="Times New Roman"/>
          <w:sz w:val="28"/>
          <w:szCs w:val="28"/>
        </w:rPr>
        <w:t>Общие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технические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условия</w:t>
      </w:r>
      <w:proofErr w:type="spellEnd"/>
      <w:r w:rsidR="00CA28CE">
        <w:rPr>
          <w:rFonts w:cs="Times New Roman"/>
          <w:sz w:val="28"/>
          <w:szCs w:val="28"/>
        </w:rPr>
        <w:t>»,</w:t>
      </w:r>
      <w:r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ГОСТ 13508—74 «</w:t>
      </w:r>
      <w:proofErr w:type="spellStart"/>
      <w:r w:rsidR="00CA28CE">
        <w:rPr>
          <w:rFonts w:cs="Times New Roman"/>
          <w:sz w:val="28"/>
          <w:szCs w:val="28"/>
        </w:rPr>
        <w:t>Разметка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дорожная</w:t>
      </w:r>
      <w:proofErr w:type="spellEnd"/>
      <w:r w:rsidR="00CA28CE">
        <w:rPr>
          <w:rFonts w:cs="Times New Roman"/>
          <w:sz w:val="28"/>
          <w:szCs w:val="28"/>
        </w:rPr>
        <w:t xml:space="preserve">. </w:t>
      </w:r>
      <w:proofErr w:type="spellStart"/>
      <w:r w:rsidR="00CA28CE">
        <w:rPr>
          <w:rFonts w:cs="Times New Roman"/>
          <w:sz w:val="28"/>
          <w:szCs w:val="28"/>
        </w:rPr>
        <w:t>Обшие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технические</w:t>
      </w:r>
      <w:proofErr w:type="spellEnd"/>
      <w:r w:rsidR="00CA28CE">
        <w:rPr>
          <w:rFonts w:cs="Times New Roman"/>
          <w:sz w:val="28"/>
          <w:szCs w:val="28"/>
        </w:rPr>
        <w:t xml:space="preserve"> </w:t>
      </w:r>
      <w:proofErr w:type="spellStart"/>
      <w:r w:rsidR="00CA28CE">
        <w:rPr>
          <w:rFonts w:cs="Times New Roman"/>
          <w:sz w:val="28"/>
          <w:szCs w:val="28"/>
        </w:rPr>
        <w:t>условия</w:t>
      </w:r>
      <w:proofErr w:type="spellEnd"/>
      <w:r w:rsidR="00CA28CE">
        <w:rPr>
          <w:rFonts w:cs="Times New Roman"/>
          <w:sz w:val="28"/>
          <w:szCs w:val="28"/>
        </w:rPr>
        <w:t>» і</w:t>
      </w:r>
    </w:p>
    <w:p w14:paraId="2FE30998" w14:textId="77777777" w:rsidR="00CA28CE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ГОСТ 23457—79 «</w:t>
      </w:r>
      <w:proofErr w:type="spellStart"/>
      <w:r>
        <w:rPr>
          <w:rFonts w:cs="Times New Roman"/>
          <w:sz w:val="28"/>
          <w:szCs w:val="28"/>
        </w:rPr>
        <w:t>Технические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средства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организации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дорожного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движения</w:t>
      </w:r>
      <w:proofErr w:type="spellEnd"/>
      <w:r>
        <w:rPr>
          <w:rFonts w:cs="Times New Roman"/>
          <w:sz w:val="28"/>
          <w:szCs w:val="28"/>
        </w:rPr>
        <w:t>.</w:t>
      </w:r>
    </w:p>
    <w:p w14:paraId="33F3D0EE" w14:textId="3669A8F8" w:rsidR="00CA28CE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Правила </w:t>
      </w:r>
      <w:proofErr w:type="spellStart"/>
      <w:r>
        <w:rPr>
          <w:rFonts w:cs="Times New Roman"/>
          <w:sz w:val="28"/>
          <w:szCs w:val="28"/>
        </w:rPr>
        <w:t>применения</w:t>
      </w:r>
      <w:proofErr w:type="spellEnd"/>
      <w:r>
        <w:rPr>
          <w:rFonts w:cs="Times New Roman"/>
          <w:sz w:val="28"/>
          <w:szCs w:val="28"/>
        </w:rPr>
        <w:t>». Нові ПДР були введені в дію з 1 січня 1980р.</w:t>
      </w:r>
    </w:p>
    <w:p w14:paraId="0E83F66F" w14:textId="77777777" w:rsidR="00992E5A" w:rsidRDefault="00992E5A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2BA30398" w14:textId="2EDE0753" w:rsidR="00CA28CE" w:rsidRDefault="0085728D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A28CE" w:rsidRPr="0085728D">
        <w:rPr>
          <w:rFonts w:cs="Times New Roman"/>
          <w:sz w:val="28"/>
          <w:szCs w:val="28"/>
          <w:highlight w:val="lightGray"/>
        </w:rPr>
        <w:t>Відповідно до ГОСТ 10807—78 встановлено сім груп дорожніх</w:t>
      </w:r>
      <w:r w:rsidRPr="0085728D">
        <w:rPr>
          <w:rFonts w:cs="Times New Roman"/>
          <w:sz w:val="28"/>
          <w:szCs w:val="28"/>
          <w:highlight w:val="lightGray"/>
        </w:rPr>
        <w:t xml:space="preserve"> </w:t>
      </w:r>
      <w:r w:rsidR="00CA28CE" w:rsidRPr="0085728D">
        <w:rPr>
          <w:rFonts w:cs="Times New Roman"/>
          <w:sz w:val="28"/>
          <w:szCs w:val="28"/>
          <w:highlight w:val="lightGray"/>
        </w:rPr>
        <w:t xml:space="preserve">знаків 1 — </w:t>
      </w:r>
      <w:r w:rsidR="00C01C41">
        <w:rPr>
          <w:rFonts w:cs="Times New Roman"/>
          <w:sz w:val="28"/>
          <w:szCs w:val="28"/>
          <w:highlight w:val="lightGray"/>
        </w:rPr>
        <w:t>попереджувальн</w:t>
      </w:r>
      <w:r w:rsidR="00CA28CE" w:rsidRPr="0085728D">
        <w:rPr>
          <w:rFonts w:cs="Times New Roman"/>
          <w:sz w:val="28"/>
          <w:szCs w:val="28"/>
          <w:highlight w:val="lightGray"/>
        </w:rPr>
        <w:t>і, 2 — пріоритету, 3 — заборон</w:t>
      </w:r>
      <w:r w:rsidR="00C01C41">
        <w:rPr>
          <w:rFonts w:cs="Times New Roman"/>
          <w:sz w:val="28"/>
          <w:szCs w:val="28"/>
          <w:highlight w:val="lightGray"/>
        </w:rPr>
        <w:t>ні</w:t>
      </w:r>
      <w:r w:rsidR="00CA28CE" w:rsidRPr="0085728D">
        <w:rPr>
          <w:rFonts w:cs="Times New Roman"/>
          <w:sz w:val="28"/>
          <w:szCs w:val="28"/>
          <w:highlight w:val="lightGray"/>
        </w:rPr>
        <w:t>, 4</w:t>
      </w:r>
      <w:r w:rsidR="00C01C41">
        <w:rPr>
          <w:rFonts w:cs="Times New Roman"/>
          <w:sz w:val="28"/>
          <w:szCs w:val="28"/>
          <w:highlight w:val="lightGray"/>
        </w:rPr>
        <w:t>- наказові</w:t>
      </w:r>
      <w:r w:rsidR="00CA28CE" w:rsidRPr="0085728D">
        <w:rPr>
          <w:rFonts w:cs="Times New Roman"/>
          <w:sz w:val="28"/>
          <w:szCs w:val="28"/>
          <w:highlight w:val="lightGray"/>
        </w:rPr>
        <w:t>,</w:t>
      </w:r>
      <w:r w:rsidRPr="0085728D">
        <w:rPr>
          <w:rFonts w:cs="Times New Roman"/>
          <w:sz w:val="28"/>
          <w:szCs w:val="28"/>
          <w:highlight w:val="lightGray"/>
        </w:rPr>
        <w:t xml:space="preserve"> </w:t>
      </w:r>
      <w:r w:rsidR="00CA28CE" w:rsidRPr="0085728D">
        <w:rPr>
          <w:rFonts w:cs="Times New Roman"/>
          <w:sz w:val="28"/>
          <w:szCs w:val="28"/>
          <w:highlight w:val="lightGray"/>
        </w:rPr>
        <w:t>5 — інформаційно – вказівні, 6 — сервісу і 7 додаткової інформації</w:t>
      </w:r>
      <w:r w:rsidRPr="0085728D">
        <w:rPr>
          <w:rFonts w:cs="Times New Roman"/>
          <w:sz w:val="28"/>
          <w:szCs w:val="28"/>
          <w:highlight w:val="lightGray"/>
        </w:rPr>
        <w:t xml:space="preserve"> </w:t>
      </w:r>
      <w:r w:rsidR="00CA28CE" w:rsidRPr="0085728D">
        <w:rPr>
          <w:rFonts w:cs="Times New Roman"/>
          <w:sz w:val="28"/>
          <w:szCs w:val="28"/>
          <w:highlight w:val="lightGray"/>
        </w:rPr>
        <w:t>(таблички).</w:t>
      </w:r>
    </w:p>
    <w:p w14:paraId="1F83453A" w14:textId="77777777" w:rsidR="00992E5A" w:rsidRDefault="00992E5A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27CD9C7C" w14:textId="77777777" w:rsidR="00CA28CE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Діюча редакція Правил дорожнього руху в Україні введена в дію з</w:t>
      </w:r>
      <w:r w:rsidR="0085728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01.01.2002 р. із змінами та доповненнями відповідно з постановою Кабінету</w:t>
      </w:r>
      <w:r w:rsidR="0085728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Міністрів № 876 від 01.10.2008 р.</w:t>
      </w:r>
    </w:p>
    <w:p w14:paraId="69645AEE" w14:textId="17C08CCB" w:rsidR="00992E5A" w:rsidRPr="00992E5A" w:rsidRDefault="00992E5A" w:rsidP="00C01C41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.</w:t>
      </w:r>
    </w:p>
    <w:p w14:paraId="4A014E80" w14:textId="4664260F" w:rsidR="00992E5A" w:rsidRPr="00992E5A" w:rsidRDefault="00992E5A" w:rsidP="00992E5A">
      <w:pPr>
        <w:shd w:val="clear" w:color="auto" w:fill="FFFFFF"/>
        <w:ind w:firstLine="300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992E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uk-UA"/>
        </w:rPr>
        <w:t>Перші правила дорожнього руху з'явилися більш 2000 років тому, ще при Юлі</w:t>
      </w:r>
      <w:r w:rsidR="005554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uk-UA"/>
        </w:rPr>
        <w:t>ю</w:t>
      </w:r>
      <w:r w:rsidRPr="00992E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uk-UA"/>
        </w:rPr>
        <w:t xml:space="preserve"> Цезарі.</w:t>
      </w:r>
    </w:p>
    <w:p w14:paraId="2F2D6FE0" w14:textId="77777777" w:rsidR="00992E5A" w:rsidRPr="00992E5A" w:rsidRDefault="00992E5A" w:rsidP="00992E5A">
      <w:pPr>
        <w:shd w:val="clear" w:color="auto" w:fill="FFFFFF"/>
        <w:ind w:firstLine="300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Вони допомагали регулювати рух по вулицях міст. Деякі з цих правил дійшли до наших днів. Наприклад, вже в ті давні часи на багатьох вулицях було дозволено тільки односторонній рух.</w:t>
      </w:r>
    </w:p>
    <w:p w14:paraId="7D29A303" w14:textId="77777777" w:rsidR="00992E5A" w:rsidRPr="00992E5A" w:rsidRDefault="00992E5A" w:rsidP="00992E5A">
      <w:pPr>
        <w:shd w:val="clear" w:color="auto" w:fill="FFFFFF"/>
        <w:ind w:firstLine="300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 xml:space="preserve">У Росії дорожній рух регулювалося царськими указами. Так, в указі імператриці Анни </w:t>
      </w:r>
      <w:proofErr w:type="spellStart"/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Іоанівни</w:t>
      </w:r>
      <w:proofErr w:type="spellEnd"/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 xml:space="preserve"> від 1730 року говорилося: «Візників та іншим всяких чинів людям їздити, маючи коней в упряжі, з усяким острахом і обережністю, струнко. А тих, хто не буде дотримуватися цих правил, - бити батогом і засилати на каторгу». А в указі імператриці Катерини II сказано: «На вулицях ямщикам ні в якому разі не кричати, не свистіти, не дзвеніти і не бринькати».</w:t>
      </w:r>
    </w:p>
    <w:p w14:paraId="415FA499" w14:textId="77777777" w:rsidR="00992E5A" w:rsidRPr="00992E5A" w:rsidRDefault="00992E5A" w:rsidP="00992E5A">
      <w:pPr>
        <w:shd w:val="clear" w:color="auto" w:fill="FFFFFF"/>
        <w:ind w:firstLine="300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 xml:space="preserve">Наприкінці XVIII століття з'явилися перші «саморушні візки» - автомобілі. Їздили вони дуже повільно і викликали у багатьох критику і насмішки. Наприклад, в Англії ввели правило, за яким попереду кожного автомобіля повинен був йти людина з червоним прапором або ліхтарем і попереджати зустрічні карети і вершників. А швидкість руху не повинна була </w:t>
      </w:r>
      <w:r w:rsidRPr="00992E5A">
        <w:rPr>
          <w:rFonts w:ascii="Arial" w:eastAsia="Times New Roman" w:hAnsi="Arial" w:cs="Arial"/>
          <w:color w:val="000000"/>
          <w:sz w:val="23"/>
          <w:szCs w:val="23"/>
          <w:u w:val="single"/>
          <w:lang w:eastAsia="uk-UA"/>
        </w:rPr>
        <w:t>перевищувати 3 кілометри в годину;</w:t>
      </w:r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 xml:space="preserve"> крім того, водіям заборонялося подавати попереджувальні сигнали. Ось такі були правила: не свисти, не дихай і повзи як черепаха.</w:t>
      </w:r>
    </w:p>
    <w:p w14:paraId="0D3A5AD3" w14:textId="77777777" w:rsidR="00992E5A" w:rsidRPr="00992E5A" w:rsidRDefault="00992E5A" w:rsidP="00992E5A">
      <w:pPr>
        <w:shd w:val="clear" w:color="auto" w:fill="FFFFFF"/>
        <w:ind w:firstLine="300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Але, незважаючи ні на що, автомобілів ставало все більше і більше. І в 1893 році у Франції з'явилися перші правила для автомобілістів. Спочатку в різних країнах були різні правила. Але це було дуже незручно.</w:t>
      </w:r>
    </w:p>
    <w:p w14:paraId="12BB10F2" w14:textId="77777777" w:rsidR="00992E5A" w:rsidRPr="00992E5A" w:rsidRDefault="00992E5A" w:rsidP="00992E5A">
      <w:pPr>
        <w:shd w:val="clear" w:color="auto" w:fill="FFFFFF"/>
        <w:ind w:firstLine="300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992E5A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Тому в 1909 році на Міжнародній конференції в Парижі була прийнята Конвенція з автомобільного руху, яка встановила єдині правила для всіх країн. Ця Конвенція запровадила перші дорожні знаки, встановила обов'язки водіїв і пішоходів.</w:t>
      </w:r>
    </w:p>
    <w:p w14:paraId="2D85C18C" w14:textId="77777777" w:rsidR="00992E5A" w:rsidRPr="00992E5A" w:rsidRDefault="00992E5A" w:rsidP="00992E5A">
      <w:pPr>
        <w:shd w:val="clear" w:color="auto" w:fill="FFFFFF"/>
        <w:ind w:firstLine="300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992E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uk-UA"/>
        </w:rPr>
        <w:t>Сучасним правилам дорожнього руху майже 100 років.</w:t>
      </w:r>
    </w:p>
    <w:p w14:paraId="08A74A2E" w14:textId="14D58C3F" w:rsidR="00992E5A" w:rsidRDefault="00992E5A" w:rsidP="009841A4">
      <w:p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</w:rPr>
      </w:pPr>
    </w:p>
    <w:p w14:paraId="5F7215F1" w14:textId="77777777" w:rsidR="00992E5A" w:rsidRDefault="00992E5A" w:rsidP="009841A4">
      <w:p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</w:rPr>
      </w:pPr>
    </w:p>
    <w:p w14:paraId="7FA74146" w14:textId="77777777" w:rsidR="00CA28CE" w:rsidRPr="00AC67B6" w:rsidRDefault="00CA28CE" w:rsidP="009841A4">
      <w:p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</w:rPr>
      </w:pPr>
      <w:r w:rsidRPr="00AC67B6">
        <w:rPr>
          <w:rFonts w:eastAsia="Times New Roman,Bold" w:cs="Times New Roman"/>
          <w:b/>
          <w:bCs/>
          <w:sz w:val="28"/>
          <w:szCs w:val="28"/>
        </w:rPr>
        <w:t>3. Міжнародна конвенція про дорожній рух</w:t>
      </w:r>
    </w:p>
    <w:p w14:paraId="0FDABDD4" w14:textId="766F43FC" w:rsidR="00CA28CE" w:rsidRDefault="0085728D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CA28CE">
        <w:rPr>
          <w:rFonts w:eastAsia="Times New Roman,Bold" w:cs="Times New Roman"/>
          <w:sz w:val="28"/>
          <w:szCs w:val="28"/>
        </w:rPr>
        <w:t xml:space="preserve">У 1909 р. була розроблена перша Міжнародна Конвенція, </w:t>
      </w:r>
      <w:proofErr w:type="spellStart"/>
      <w:r w:rsidR="00CA28CE">
        <w:rPr>
          <w:rFonts w:eastAsia="Times New Roman,Bold" w:cs="Times New Roman"/>
          <w:sz w:val="28"/>
          <w:szCs w:val="28"/>
        </w:rPr>
        <w:t>встановлююча</w:t>
      </w:r>
      <w:proofErr w:type="spellEnd"/>
      <w:r w:rsidR="00C01C41">
        <w:rPr>
          <w:rFonts w:eastAsia="Times New Roman,Bold" w:cs="Times New Roman"/>
          <w:sz w:val="28"/>
          <w:szCs w:val="28"/>
        </w:rPr>
        <w:t xml:space="preserve"> </w:t>
      </w:r>
      <w:r w:rsidR="00CA28CE">
        <w:rPr>
          <w:rFonts w:eastAsia="Times New Roman,Bold" w:cs="Times New Roman"/>
          <w:sz w:val="28"/>
          <w:szCs w:val="28"/>
        </w:rPr>
        <w:t>єдину систему дорожньої сигналізації. Вона складалася з чотирьох знаків, які</w:t>
      </w:r>
      <w:r w:rsidR="00C01C41">
        <w:rPr>
          <w:rFonts w:eastAsia="Times New Roman,Bold" w:cs="Times New Roman"/>
          <w:sz w:val="28"/>
          <w:szCs w:val="28"/>
        </w:rPr>
        <w:t xml:space="preserve"> </w:t>
      </w:r>
      <w:r w:rsidR="00CA28CE">
        <w:rPr>
          <w:rFonts w:eastAsia="Times New Roman,Bold" w:cs="Times New Roman"/>
          <w:sz w:val="28"/>
          <w:szCs w:val="28"/>
        </w:rPr>
        <w:t>попереджували водія про крутий поворот, перехрестя, залізничний переїзд,</w:t>
      </w:r>
      <w:r w:rsidR="00C01C41">
        <w:rPr>
          <w:rFonts w:eastAsia="Times New Roman,Bold" w:cs="Times New Roman"/>
          <w:sz w:val="28"/>
          <w:szCs w:val="28"/>
        </w:rPr>
        <w:t xml:space="preserve"> </w:t>
      </w:r>
      <w:r w:rsidR="00CA28CE">
        <w:rPr>
          <w:rFonts w:eastAsia="Times New Roman,Bold" w:cs="Times New Roman"/>
          <w:sz w:val="28"/>
          <w:szCs w:val="28"/>
        </w:rPr>
        <w:t>нерівну дорогу.</w:t>
      </w:r>
    </w:p>
    <w:p w14:paraId="55B12875" w14:textId="77777777" w:rsidR="00CA28CE" w:rsidRDefault="0085728D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CA28CE">
        <w:rPr>
          <w:rFonts w:eastAsia="Times New Roman,Bold" w:cs="Times New Roman"/>
          <w:sz w:val="28"/>
          <w:szCs w:val="28"/>
        </w:rPr>
        <w:t xml:space="preserve">У 1926 р. в Парижі були </w:t>
      </w:r>
      <w:proofErr w:type="spellStart"/>
      <w:r w:rsidR="00CA28CE">
        <w:rPr>
          <w:rFonts w:eastAsia="Times New Roman,Bold" w:cs="Times New Roman"/>
          <w:sz w:val="28"/>
          <w:szCs w:val="28"/>
        </w:rPr>
        <w:t>заключені</w:t>
      </w:r>
      <w:proofErr w:type="spellEnd"/>
      <w:r w:rsidR="00CA28CE">
        <w:rPr>
          <w:rFonts w:eastAsia="Times New Roman,Bold" w:cs="Times New Roman"/>
          <w:sz w:val="28"/>
          <w:szCs w:val="28"/>
        </w:rPr>
        <w:t xml:space="preserve"> конвенції про дорожній транспорт і про</w:t>
      </w:r>
    </w:p>
    <w:p w14:paraId="086A046C" w14:textId="77777777" w:rsidR="00CA28CE" w:rsidRDefault="00CA28CE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автотранспорт. В 1931 р. в Женеві європейські держави підписали Конвенцію про</w:t>
      </w:r>
    </w:p>
    <w:p w14:paraId="1A6075EC" w14:textId="2367D49F" w:rsidR="00CA28CE" w:rsidRPr="00C01C41" w:rsidRDefault="00CA28CE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введення одноманітності в дорожніх знаках і сигналах Згідно Женевської</w:t>
      </w:r>
      <w:r w:rsidR="00C01C4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 xml:space="preserve">Конвенції як обов'язкові вводилися 26 знаків. </w:t>
      </w:r>
      <w:r w:rsidRPr="0085728D">
        <w:rPr>
          <w:rFonts w:eastAsia="Times New Roman,Bold" w:cs="Times New Roman"/>
          <w:sz w:val="28"/>
          <w:szCs w:val="28"/>
          <w:u w:val="single"/>
        </w:rPr>
        <w:t>Вони були розділені на 3 групи:</w:t>
      </w:r>
    </w:p>
    <w:p w14:paraId="019895E3" w14:textId="77777777" w:rsidR="00CA28CE" w:rsidRPr="0085728D" w:rsidRDefault="00CA28CE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  <w:u w:val="single"/>
        </w:rPr>
      </w:pPr>
      <w:r w:rsidRPr="00C01C41">
        <w:rPr>
          <w:rFonts w:eastAsia="Times New Roman,Bold" w:cs="Times New Roman"/>
          <w:b/>
          <w:bCs/>
          <w:sz w:val="28"/>
          <w:szCs w:val="28"/>
          <w:u w:val="single"/>
        </w:rPr>
        <w:t xml:space="preserve">застережливі, </w:t>
      </w:r>
      <w:proofErr w:type="spellStart"/>
      <w:r w:rsidRPr="00C01C41">
        <w:rPr>
          <w:rFonts w:eastAsia="Times New Roman,Bold" w:cs="Times New Roman"/>
          <w:b/>
          <w:bCs/>
          <w:sz w:val="28"/>
          <w:szCs w:val="28"/>
          <w:u w:val="single"/>
        </w:rPr>
        <w:t>приписуючі</w:t>
      </w:r>
      <w:proofErr w:type="spellEnd"/>
      <w:r w:rsidRPr="00C01C41">
        <w:rPr>
          <w:rFonts w:eastAsia="Times New Roman,Bold" w:cs="Times New Roman"/>
          <w:b/>
          <w:bCs/>
          <w:sz w:val="28"/>
          <w:szCs w:val="28"/>
          <w:u w:val="single"/>
        </w:rPr>
        <w:t xml:space="preserve"> і вказівні</w:t>
      </w:r>
      <w:r w:rsidRPr="0085728D">
        <w:rPr>
          <w:rFonts w:eastAsia="Times New Roman,Bold" w:cs="Times New Roman"/>
          <w:sz w:val="28"/>
          <w:szCs w:val="28"/>
          <w:u w:val="single"/>
        </w:rPr>
        <w:t>.</w:t>
      </w:r>
    </w:p>
    <w:p w14:paraId="7A557BEA" w14:textId="05C739CF" w:rsidR="00CA28CE" w:rsidRDefault="0085728D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CA28CE">
        <w:rPr>
          <w:rFonts w:eastAsia="Times New Roman,Bold" w:cs="Times New Roman"/>
          <w:sz w:val="28"/>
          <w:szCs w:val="28"/>
        </w:rPr>
        <w:t>У 1949 р. Організацією Об'єднаних Націй (ООН) була прийнята Конвенція</w:t>
      </w:r>
      <w:r w:rsidR="00C01C41">
        <w:rPr>
          <w:rFonts w:eastAsia="Times New Roman,Bold" w:cs="Times New Roman"/>
          <w:sz w:val="28"/>
          <w:szCs w:val="28"/>
        </w:rPr>
        <w:t xml:space="preserve"> </w:t>
      </w:r>
      <w:r w:rsidR="00CA28CE">
        <w:rPr>
          <w:rFonts w:eastAsia="Times New Roman,Bold" w:cs="Times New Roman"/>
          <w:sz w:val="28"/>
          <w:szCs w:val="28"/>
        </w:rPr>
        <w:t>про дорожній рух і Протокол про дорожні знаки і сигнали. Метою Конвенції було</w:t>
      </w:r>
    </w:p>
    <w:p w14:paraId="08F86C3B" w14:textId="1A30162C" w:rsidR="00CA28CE" w:rsidRDefault="00CA28CE" w:rsidP="009841A4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сприяти розвитку і безпеці дорожнього руху у всіх країнах. До Конвенції 1949 р.</w:t>
      </w:r>
      <w:r w:rsidR="00C01C4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приєдналися більшість розвинених країн світу, що сприяло уніфікації</w:t>
      </w:r>
      <w:r w:rsidR="0085728D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національних документів, що містять правила дорожнього руху. СРСР приєднався</w:t>
      </w:r>
      <w:r w:rsidR="0085728D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до цієї Конвенції в 1959 р.</w:t>
      </w:r>
    </w:p>
    <w:p w14:paraId="146C67D5" w14:textId="7E232C29" w:rsidR="00CA28CE" w:rsidRDefault="0085728D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>У зв'язку із зростанням автомобілізації, вдосконаленням конструкції</w:t>
      </w:r>
      <w:r w:rsidR="00C01C41"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транспортних засобів і організації дорожнього руху в 1964 р., в рамках</w:t>
      </w:r>
      <w:r w:rsidR="00C01C41"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Європейської економічної комісії ООН, її робочими органами, при участі СРСР</w:t>
      </w:r>
      <w:r w:rsidR="00C01C41"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була розпочата розробка нових документів по організації руху. В результаті, в</w:t>
      </w:r>
      <w:r w:rsidR="00C01C41"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 xml:space="preserve">1968 </w:t>
      </w:r>
      <w:r w:rsidR="00CA28CE">
        <w:rPr>
          <w:rFonts w:cs="Times New Roman"/>
          <w:sz w:val="28"/>
          <w:szCs w:val="28"/>
        </w:rPr>
        <w:lastRenderedPageBreak/>
        <w:t>р. на Конференції ООН у Відні, були прийняті Конвенція про дорожній рух і</w:t>
      </w:r>
      <w:r w:rsidR="00C01C41"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Конвенція про дорожні знаки і сигнали.</w:t>
      </w:r>
    </w:p>
    <w:p w14:paraId="1DD8189E" w14:textId="77777777" w:rsidR="00CA28CE" w:rsidRPr="00CF5BC0" w:rsidRDefault="00CF5BC0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 xml:space="preserve">Конвенція про дорожній рух 1968 р. включає </w:t>
      </w:r>
      <w:r w:rsidR="00CA28CE" w:rsidRPr="00CF5BC0">
        <w:rPr>
          <w:rFonts w:cs="Times New Roman"/>
          <w:i/>
          <w:sz w:val="28"/>
          <w:szCs w:val="28"/>
        </w:rPr>
        <w:t>загальні положення, Правила</w:t>
      </w:r>
    </w:p>
    <w:p w14:paraId="06353A42" w14:textId="77777777" w:rsidR="00CA28CE" w:rsidRPr="00CF5BC0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F5BC0">
        <w:rPr>
          <w:rFonts w:cs="Times New Roman"/>
          <w:i/>
          <w:sz w:val="28"/>
          <w:szCs w:val="28"/>
        </w:rPr>
        <w:t>дорожнього руху, умови допуску до міжнародного руху автомобілів і причепів,</w:t>
      </w:r>
    </w:p>
    <w:p w14:paraId="4308B16F" w14:textId="77777777" w:rsidR="00CA28CE" w:rsidRPr="00CF5BC0" w:rsidRDefault="00CA28CE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CF5BC0">
        <w:rPr>
          <w:rFonts w:cs="Times New Roman"/>
          <w:i/>
          <w:sz w:val="28"/>
          <w:szCs w:val="28"/>
        </w:rPr>
        <w:t>велосипедів і велосипедистів з підвісним двигуном, вимоги до водіїв автомобілів і</w:t>
      </w:r>
    </w:p>
    <w:p w14:paraId="3F8BBB0A" w14:textId="77777777" w:rsidR="00CF5BC0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F5BC0">
        <w:rPr>
          <w:rFonts w:cs="Times New Roman"/>
          <w:i/>
          <w:sz w:val="28"/>
          <w:szCs w:val="28"/>
        </w:rPr>
        <w:t>завершальні положення.</w:t>
      </w:r>
      <w:r>
        <w:rPr>
          <w:rFonts w:cs="Times New Roman"/>
          <w:sz w:val="28"/>
          <w:szCs w:val="28"/>
        </w:rPr>
        <w:t xml:space="preserve"> </w:t>
      </w:r>
    </w:p>
    <w:p w14:paraId="6E934A58" w14:textId="6119AE25" w:rsidR="00CF5BC0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>Крім того, до цієї Конвенції були прийняті пропозиції, які</w:t>
      </w: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>передбачають</w:t>
      </w:r>
      <w:r w:rsidR="00C01C41">
        <w:rPr>
          <w:rFonts w:cs="Times New Roman"/>
          <w:sz w:val="28"/>
          <w:szCs w:val="28"/>
        </w:rPr>
        <w:t xml:space="preserve"> </w:t>
      </w:r>
      <w:r w:rsidR="00CA28CE">
        <w:rPr>
          <w:rFonts w:cs="Times New Roman"/>
          <w:sz w:val="28"/>
          <w:szCs w:val="28"/>
        </w:rPr>
        <w:t>відступ від зобов'язань допуску і до міжнародного руху автомобілів</w:t>
      </w: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>і причепів,</w:t>
      </w:r>
      <w:r w:rsidR="00C01C41">
        <w:rPr>
          <w:rFonts w:cs="Times New Roman"/>
          <w:sz w:val="28"/>
          <w:szCs w:val="28"/>
        </w:rPr>
        <w:t xml:space="preserve">  </w:t>
      </w:r>
      <w:r w:rsidR="00CA28CE">
        <w:rPr>
          <w:rFonts w:cs="Times New Roman"/>
          <w:sz w:val="28"/>
          <w:szCs w:val="28"/>
        </w:rPr>
        <w:t>реєстраційні номера, вказівні та розпізнавальні знаки автомобілів і</w:t>
      </w: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>причепів, що знаходяться в міжнародному руху, технічні умови, що стосуються</w:t>
      </w:r>
      <w:r>
        <w:rPr>
          <w:rFonts w:cs="Times New Roman"/>
          <w:sz w:val="28"/>
          <w:szCs w:val="28"/>
        </w:rPr>
        <w:tab/>
      </w:r>
      <w:r w:rsidR="00CA28CE">
        <w:rPr>
          <w:rFonts w:cs="Times New Roman"/>
          <w:sz w:val="28"/>
          <w:szCs w:val="28"/>
        </w:rPr>
        <w:t xml:space="preserve">автомобілів і причепів, форми національного і міжнародного посвідчень водіїв. </w:t>
      </w:r>
    </w:p>
    <w:p w14:paraId="2397F866" w14:textId="77777777" w:rsidR="00C045A3" w:rsidRDefault="00CA28CE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CF5BC0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загальних положеннях Конвенції про дорожній рух надані визначення основних</w:t>
      </w:r>
      <w:r w:rsidR="00CF5BC0">
        <w:rPr>
          <w:rFonts w:cs="Times New Roman"/>
          <w:sz w:val="28"/>
          <w:szCs w:val="28"/>
        </w:rPr>
        <w:tab/>
      </w:r>
      <w:r w:rsidR="00C045A3">
        <w:rPr>
          <w:rFonts w:cs="Times New Roman"/>
          <w:sz w:val="28"/>
          <w:szCs w:val="28"/>
        </w:rPr>
        <w:t>термінів:</w:t>
      </w:r>
    </w:p>
    <w:p w14:paraId="18212039" w14:textId="77777777" w:rsidR="00C045A3" w:rsidRDefault="00C045A3" w:rsidP="00C01C41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Термін </w:t>
      </w:r>
      <w:r w:rsidRPr="00C01C41">
        <w:rPr>
          <w:rFonts w:eastAsia="Times New Roman,Italic" w:cs="Times New Roman"/>
          <w:b/>
          <w:bCs/>
          <w:i/>
          <w:iCs/>
          <w:sz w:val="28"/>
          <w:szCs w:val="28"/>
        </w:rPr>
        <w:t>дорога</w:t>
      </w:r>
      <w:r>
        <w:rPr>
          <w:rFonts w:ascii="Times New Roman,Italic" w:eastAsia="Times New Roman,Italic" w:cs="Times New Roman,Italic"/>
          <w:i/>
          <w:i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означає всю смугу відведення будь-якої дороги або вулиці,</w:t>
      </w:r>
      <w:r w:rsidR="00CF5BC0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відкритої для руху;</w:t>
      </w:r>
    </w:p>
    <w:p w14:paraId="49DDE2E7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Термін </w:t>
      </w:r>
      <w:proofErr w:type="spellStart"/>
      <w:r w:rsidRPr="00CF5BC0">
        <w:rPr>
          <w:rFonts w:eastAsia="Times New Roman,Italic" w:cs="Times New Roman"/>
          <w:i/>
          <w:iCs/>
          <w:sz w:val="28"/>
          <w:szCs w:val="28"/>
        </w:rPr>
        <w:t>проїздна</w:t>
      </w:r>
      <w:proofErr w:type="spellEnd"/>
      <w:r w:rsidRPr="00CF5BC0">
        <w:rPr>
          <w:rFonts w:eastAsia="Times New Roman,Italic" w:cs="Times New Roman"/>
          <w:i/>
          <w:iCs/>
          <w:sz w:val="28"/>
          <w:szCs w:val="28"/>
        </w:rPr>
        <w:t xml:space="preserve"> частка дороги</w:t>
      </w:r>
      <w:r>
        <w:rPr>
          <w:rFonts w:ascii="Times New Roman,Italic" w:eastAsia="Times New Roman,Italic" w:cs="Times New Roman,Italic"/>
          <w:i/>
          <w:i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означає частку дороги, зазвичай</w:t>
      </w:r>
      <w:r w:rsidR="00CF5BC0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використовувану для руху транспортних засобів. Дорога може мати декілька</w:t>
      </w:r>
      <w:r w:rsidR="00CF5BC0">
        <w:rPr>
          <w:rFonts w:cs="Times New Roman"/>
          <w:sz w:val="28"/>
          <w:szCs w:val="28"/>
        </w:rPr>
        <w:tab/>
      </w:r>
      <w:proofErr w:type="spellStart"/>
      <w:r>
        <w:rPr>
          <w:rFonts w:cs="Times New Roman"/>
          <w:sz w:val="28"/>
          <w:szCs w:val="28"/>
        </w:rPr>
        <w:t>проїздних</w:t>
      </w:r>
      <w:proofErr w:type="spellEnd"/>
      <w:r>
        <w:rPr>
          <w:rFonts w:cs="Times New Roman"/>
          <w:sz w:val="28"/>
          <w:szCs w:val="28"/>
        </w:rPr>
        <w:t xml:space="preserve"> частин чітко розмежованих, зокрема розділовою смугою, або що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знаходяться на різних рівнях.</w:t>
      </w:r>
    </w:p>
    <w:p w14:paraId="60569A99" w14:textId="77777777" w:rsidR="00C045A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045A3">
        <w:rPr>
          <w:rFonts w:cs="Times New Roman"/>
          <w:sz w:val="28"/>
          <w:szCs w:val="28"/>
        </w:rPr>
        <w:t xml:space="preserve">Термін </w:t>
      </w:r>
      <w:r w:rsidR="00C045A3" w:rsidRPr="00CF5BC0">
        <w:rPr>
          <w:rFonts w:eastAsia="Times New Roman,Italic" w:cs="Times New Roman"/>
          <w:i/>
          <w:iCs/>
          <w:sz w:val="28"/>
          <w:szCs w:val="28"/>
        </w:rPr>
        <w:t>механічний транспортний засіб</w:t>
      </w:r>
      <w:r w:rsidR="00C045A3">
        <w:rPr>
          <w:rFonts w:ascii="Times New Roman,Italic" w:eastAsia="Times New Roman,Italic" w:cs="Times New Roman,Italic"/>
          <w:i/>
          <w:iCs/>
          <w:sz w:val="28"/>
          <w:szCs w:val="28"/>
        </w:rPr>
        <w:t xml:space="preserve"> </w:t>
      </w:r>
      <w:r w:rsidR="00C045A3">
        <w:rPr>
          <w:rFonts w:cs="Times New Roman"/>
          <w:sz w:val="28"/>
          <w:szCs w:val="28"/>
        </w:rPr>
        <w:t>означає будь-який самохідний</w:t>
      </w:r>
    </w:p>
    <w:p w14:paraId="7575C1E3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дорожній транспортний засіб, за винятком велосипедів з підвісним двигуном на</w:t>
      </w:r>
    </w:p>
    <w:p w14:paraId="419C074B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території договірних сторін, які не прирівнюють їх до мотоциклів і за винятком</w:t>
      </w:r>
    </w:p>
    <w:p w14:paraId="19D09C65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рейкових транспортних засобів.</w:t>
      </w:r>
    </w:p>
    <w:p w14:paraId="730C817D" w14:textId="77777777" w:rsidR="00C045A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045A3">
        <w:rPr>
          <w:rFonts w:cs="Times New Roman"/>
          <w:sz w:val="28"/>
          <w:szCs w:val="28"/>
        </w:rPr>
        <w:t xml:space="preserve">Термін </w:t>
      </w:r>
      <w:r w:rsidR="00C045A3" w:rsidRPr="00CF5BC0">
        <w:rPr>
          <w:rFonts w:eastAsia="Times New Roman,Italic" w:cs="Times New Roman"/>
          <w:i/>
          <w:iCs/>
          <w:sz w:val="28"/>
          <w:szCs w:val="28"/>
        </w:rPr>
        <w:t>автомобіль</w:t>
      </w:r>
      <w:r w:rsidR="00C045A3">
        <w:rPr>
          <w:rFonts w:ascii="Times New Roman,Italic" w:eastAsia="Times New Roman,Italic" w:cs="Times New Roman,Italic"/>
          <w:i/>
          <w:iCs/>
          <w:sz w:val="28"/>
          <w:szCs w:val="28"/>
        </w:rPr>
        <w:t xml:space="preserve"> </w:t>
      </w:r>
      <w:r w:rsidR="00C045A3">
        <w:rPr>
          <w:rFonts w:cs="Times New Roman"/>
          <w:sz w:val="28"/>
          <w:szCs w:val="28"/>
        </w:rPr>
        <w:t>означає механічний транспортний засіб,</w:t>
      </w:r>
      <w:r>
        <w:rPr>
          <w:rFonts w:cs="Times New Roman"/>
          <w:sz w:val="28"/>
          <w:szCs w:val="28"/>
        </w:rPr>
        <w:t xml:space="preserve"> </w:t>
      </w:r>
      <w:r w:rsidR="00C045A3">
        <w:rPr>
          <w:rFonts w:cs="Times New Roman"/>
          <w:sz w:val="28"/>
          <w:szCs w:val="28"/>
        </w:rPr>
        <w:t>використовуваний зазвичай для перевезення по дорогах людей або вантажів або</w:t>
      </w:r>
    </w:p>
    <w:p w14:paraId="41D09E75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буксирування транспортних засобів, </w:t>
      </w:r>
      <w:r w:rsidRPr="00CF5BC0">
        <w:rPr>
          <w:rFonts w:eastAsia="Times New Roman,Italic" w:cs="Times New Roman"/>
          <w:i/>
          <w:iCs/>
          <w:sz w:val="28"/>
          <w:szCs w:val="28"/>
        </w:rPr>
        <w:t>тролейбуси</w:t>
      </w:r>
      <w:r>
        <w:rPr>
          <w:rFonts w:ascii="Times New Roman,Italic" w:eastAsia="Times New Roman,Italic" w:cs="Times New Roman,Italic"/>
          <w:i/>
          <w:i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тобто нерейкові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транспортні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засоби, сполучені з електричним приводом. Цей термін не охоплює такі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транспортні засоби як </w:t>
      </w:r>
      <w:r w:rsidRPr="00CF5BC0">
        <w:rPr>
          <w:rFonts w:eastAsia="Times New Roman,Italic" w:cs="Times New Roman"/>
          <w:i/>
          <w:iCs/>
          <w:sz w:val="28"/>
          <w:szCs w:val="28"/>
        </w:rPr>
        <w:t>сільськогосподарські трактори</w:t>
      </w:r>
      <w:r>
        <w:rPr>
          <w:rFonts w:cs="Times New Roman"/>
          <w:sz w:val="28"/>
          <w:szCs w:val="28"/>
        </w:rPr>
        <w:t xml:space="preserve">, які, </w:t>
      </w:r>
      <w:proofErr w:type="spellStart"/>
      <w:r>
        <w:rPr>
          <w:rFonts w:cs="Times New Roman"/>
          <w:sz w:val="28"/>
          <w:szCs w:val="28"/>
        </w:rPr>
        <w:t>перевозячи</w:t>
      </w:r>
      <w:proofErr w:type="spellEnd"/>
      <w:r>
        <w:rPr>
          <w:rFonts w:cs="Times New Roman"/>
          <w:sz w:val="28"/>
          <w:szCs w:val="28"/>
        </w:rPr>
        <w:t xml:space="preserve"> людей або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вантажі, виконують лише допоміжні функції.</w:t>
      </w:r>
    </w:p>
    <w:p w14:paraId="7B5BC6B1" w14:textId="77777777" w:rsidR="00C045A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045A3">
        <w:rPr>
          <w:rFonts w:cs="Times New Roman"/>
          <w:sz w:val="28"/>
          <w:szCs w:val="28"/>
        </w:rPr>
        <w:t xml:space="preserve">У Правилах дорожнього руху Конвенції в розділі </w:t>
      </w:r>
      <w:r w:rsidR="00C045A3" w:rsidRPr="00CF5BC0">
        <w:rPr>
          <w:rFonts w:cs="Times New Roman"/>
          <w:sz w:val="28"/>
          <w:szCs w:val="28"/>
        </w:rPr>
        <w:t>«</w:t>
      </w:r>
      <w:r w:rsidR="00C045A3" w:rsidRPr="00CF5BC0">
        <w:rPr>
          <w:rFonts w:eastAsia="Times New Roman,Italic" w:cs="Times New Roman"/>
          <w:i/>
          <w:iCs/>
          <w:sz w:val="28"/>
          <w:szCs w:val="28"/>
        </w:rPr>
        <w:t>Водії</w:t>
      </w:r>
      <w:r w:rsidR="00C045A3" w:rsidRPr="00CF5BC0">
        <w:rPr>
          <w:rFonts w:cs="Times New Roman"/>
          <w:sz w:val="28"/>
          <w:szCs w:val="28"/>
        </w:rPr>
        <w:t>»</w:t>
      </w:r>
      <w:r w:rsidR="00C045A3">
        <w:rPr>
          <w:rFonts w:cs="Times New Roman"/>
          <w:sz w:val="28"/>
          <w:szCs w:val="28"/>
        </w:rPr>
        <w:t xml:space="preserve"> </w:t>
      </w:r>
      <w:proofErr w:type="spellStart"/>
      <w:r w:rsidR="00C045A3">
        <w:rPr>
          <w:rFonts w:cs="Times New Roman"/>
          <w:sz w:val="28"/>
          <w:szCs w:val="28"/>
        </w:rPr>
        <w:t>відмічено</w:t>
      </w:r>
      <w:proofErr w:type="spellEnd"/>
      <w:r w:rsidR="00C045A3">
        <w:rPr>
          <w:rFonts w:cs="Times New Roman"/>
          <w:sz w:val="28"/>
          <w:szCs w:val="28"/>
        </w:rPr>
        <w:t>, що</w:t>
      </w:r>
    </w:p>
    <w:p w14:paraId="0AE26C7D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водій повинен володіти необхідними фізичними і психічними якостями, а його</w:t>
      </w:r>
    </w:p>
    <w:p w14:paraId="2B68B860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фізичний і розумовий стан повинен дозволяти управляти транспортним засобом.</w:t>
      </w:r>
    </w:p>
    <w:p w14:paraId="6B7600DB" w14:textId="77777777" w:rsidR="00C045A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045A3">
        <w:rPr>
          <w:rFonts w:cs="Times New Roman"/>
          <w:sz w:val="28"/>
          <w:szCs w:val="28"/>
        </w:rPr>
        <w:t>Водій механічного транспортного засобу повинен мати знання і навички,</w:t>
      </w:r>
    </w:p>
    <w:p w14:paraId="290BC46D" w14:textId="77777777" w:rsidR="00CF5BC0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необхідні для управління транспортним засобом.</w:t>
      </w:r>
    </w:p>
    <w:p w14:paraId="437B4E9B" w14:textId="77777777" w:rsidR="00C045A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045A3">
        <w:rPr>
          <w:rFonts w:cs="Times New Roman"/>
          <w:sz w:val="28"/>
          <w:szCs w:val="28"/>
        </w:rPr>
        <w:t xml:space="preserve">Конвенція </w:t>
      </w:r>
      <w:r w:rsidR="00C045A3" w:rsidRPr="00CF5BC0">
        <w:rPr>
          <w:rFonts w:cs="Times New Roman"/>
          <w:i/>
          <w:sz w:val="28"/>
          <w:szCs w:val="28"/>
        </w:rPr>
        <w:t>про дорожні знаки і сигнали</w:t>
      </w:r>
      <w:r w:rsidR="00C045A3">
        <w:rPr>
          <w:rFonts w:cs="Times New Roman"/>
          <w:sz w:val="28"/>
          <w:szCs w:val="28"/>
        </w:rPr>
        <w:t xml:space="preserve"> включає загальні положення,</w:t>
      </w:r>
      <w:r>
        <w:rPr>
          <w:rFonts w:cs="Times New Roman"/>
          <w:sz w:val="28"/>
          <w:szCs w:val="28"/>
        </w:rPr>
        <w:t xml:space="preserve"> </w:t>
      </w:r>
      <w:r w:rsidR="00C045A3">
        <w:rPr>
          <w:rFonts w:cs="Times New Roman"/>
          <w:sz w:val="28"/>
          <w:szCs w:val="28"/>
        </w:rPr>
        <w:t>дорожні, світлові та інші знаки і сигнали дорожньої розмітки, завершальні</w:t>
      </w:r>
      <w:r>
        <w:rPr>
          <w:rFonts w:cs="Times New Roman"/>
          <w:sz w:val="28"/>
          <w:szCs w:val="28"/>
        </w:rPr>
        <w:t xml:space="preserve"> </w:t>
      </w:r>
      <w:r w:rsidR="00C045A3">
        <w:rPr>
          <w:rFonts w:cs="Times New Roman"/>
          <w:sz w:val="28"/>
          <w:szCs w:val="28"/>
        </w:rPr>
        <w:t>положення.</w:t>
      </w:r>
    </w:p>
    <w:p w14:paraId="6C83754F" w14:textId="77777777" w:rsidR="00C045A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045A3">
        <w:rPr>
          <w:rFonts w:cs="Times New Roman"/>
          <w:sz w:val="28"/>
          <w:szCs w:val="28"/>
        </w:rPr>
        <w:t>Додатки до цієї Конвенції передбачають наступні застережливі знаки,</w:t>
      </w:r>
    </w:p>
    <w:p w14:paraId="0A385236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регулюючі переважне право проїзду на перехрестях, що відносяться до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залізничних переїздів, означають обов'язкове розпорядження, вказівні і додаткові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таблички. Крім того, в додатки </w:t>
      </w:r>
      <w:r w:rsidRPr="00CF5BC0">
        <w:rPr>
          <w:rFonts w:cs="Times New Roman"/>
          <w:i/>
          <w:sz w:val="28"/>
          <w:szCs w:val="28"/>
        </w:rPr>
        <w:t>включена дорожня розмітка</w:t>
      </w:r>
      <w:r>
        <w:rPr>
          <w:rFonts w:cs="Times New Roman"/>
          <w:sz w:val="28"/>
          <w:szCs w:val="28"/>
        </w:rPr>
        <w:t>.</w:t>
      </w:r>
    </w:p>
    <w:p w14:paraId="2DB6947F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Міжнародні конвенції встановлюють лише найбільш загальні положення</w:t>
      </w:r>
    </w:p>
    <w:p w14:paraId="506B8C6D" w14:textId="77777777" w:rsidR="00C045A3" w:rsidRDefault="00C045A3" w:rsidP="009841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організації дорожнього руху, прийнятні для більшості країн світу. У зв'язку з цим</w:t>
      </w:r>
    </w:p>
    <w:p w14:paraId="48F70598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передбачається ухвалення регіональних угод між групами країн, найбільш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близьких за умовами дорожнього руху.</w:t>
      </w:r>
    </w:p>
    <w:p w14:paraId="479E6372" w14:textId="77777777" w:rsidR="00C045A3" w:rsidRPr="00CF5BC0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F5BC0">
        <w:rPr>
          <w:rFonts w:cs="Times New Roman"/>
          <w:sz w:val="28"/>
          <w:szCs w:val="28"/>
          <w:u w:val="single"/>
        </w:rPr>
        <w:lastRenderedPageBreak/>
        <w:t xml:space="preserve">Відповідно до цих завдань </w:t>
      </w:r>
      <w:r w:rsidR="00CF5BC0" w:rsidRPr="00CF5BC0">
        <w:rPr>
          <w:rFonts w:cs="Times New Roman"/>
          <w:sz w:val="28"/>
          <w:szCs w:val="28"/>
          <w:u w:val="single"/>
        </w:rPr>
        <w:t xml:space="preserve">Патрульна поліція </w:t>
      </w:r>
      <w:r w:rsidRPr="00CF5BC0">
        <w:rPr>
          <w:rFonts w:cs="Times New Roman"/>
          <w:sz w:val="28"/>
          <w:szCs w:val="28"/>
          <w:u w:val="single"/>
        </w:rPr>
        <w:t>:</w:t>
      </w:r>
    </w:p>
    <w:p w14:paraId="2259F457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забезпечує регулювання руху транспортних засобів і пішоходів та нагляд</w:t>
      </w:r>
    </w:p>
    <w:p w14:paraId="6FFF84F8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дорожнім рухом, виявляє і присікає порушення ПДР і інших нормативних актів</w:t>
      </w:r>
    </w:p>
    <w:p w14:paraId="389D165B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БДР;</w:t>
      </w:r>
    </w:p>
    <w:p w14:paraId="7D6F6910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контролює вміст автомобільних доріг, вулиць, дорожніх споруд і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залізничних переїздів, устаткування вулиць і доріг засобами регулювання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дорожнього руху;</w:t>
      </w:r>
    </w:p>
    <w:p w14:paraId="361E7A02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здійснює нагляд за технічним станом автотранспортних засобів,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тролейбусів і трамваїв що знаходяться в експлуатації;</w:t>
      </w:r>
    </w:p>
    <w:p w14:paraId="4A3B677B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реєструє і веде облік автотранспортних засобів, що належать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підприємствам, установам, організаціям і громадянам, видає технічні паспорти і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державні номерні знаки на транспортні засоби і веде облік цих паспортів і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номерних знаків;</w:t>
      </w:r>
    </w:p>
    <w:p w14:paraId="63FDC1D5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веде облік ДТП, аналізує причини і умови їх виникнення, приймає заходи</w:t>
      </w:r>
    </w:p>
    <w:p w14:paraId="1901F4A7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усунення цих причин;</w:t>
      </w:r>
    </w:p>
    <w:p w14:paraId="7B137033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розробляє правила, нормативи і стандарти БДР, рекомендації по зниженню</w:t>
      </w:r>
    </w:p>
    <w:p w14:paraId="33C443F2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рівня аварійності на автомобільному транспорті;</w:t>
      </w:r>
    </w:p>
    <w:p w14:paraId="0B6F78A7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контролює проведення підприємствами, установами і організаціями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необхідних заходів щодо запобігання ДТП і підтримці транспортних засобів в</w:t>
      </w:r>
    </w:p>
    <w:p w14:paraId="4E745B0F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справному стані;</w:t>
      </w:r>
    </w:p>
    <w:p w14:paraId="60D637B9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веде облік порушень ПДР, притягує в установленому порядку до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адміністративної відповідальності порушників Правил і інших нормативів БДР;</w:t>
      </w:r>
    </w:p>
    <w:p w14:paraId="152495EB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вивчає умови дорожнього руху і приймає заходи до поліпшення стану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вулиць і доріг, підвищення їх пропускної спроможності;</w:t>
      </w:r>
    </w:p>
    <w:p w14:paraId="37980674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розглядує маршрути руху громадського транспорту, що представляються</w:t>
      </w:r>
    </w:p>
    <w:p w14:paraId="5E3C5ED0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узгодження, автотранспортних засобів з особливо коштовними, небезпечними,</w:t>
      </w:r>
    </w:p>
    <w:p w14:paraId="4D0E4720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великовантажними та </w:t>
      </w:r>
      <w:proofErr w:type="spellStart"/>
      <w:r>
        <w:rPr>
          <w:rFonts w:cs="Times New Roman"/>
          <w:sz w:val="28"/>
          <w:szCs w:val="28"/>
        </w:rPr>
        <w:t>крупно</w:t>
      </w:r>
      <w:proofErr w:type="spellEnd"/>
      <w:r>
        <w:rPr>
          <w:rFonts w:cs="Times New Roman"/>
          <w:sz w:val="28"/>
          <w:szCs w:val="28"/>
        </w:rPr>
        <w:t xml:space="preserve"> габаритними вантажами;</w:t>
      </w:r>
    </w:p>
    <w:p w14:paraId="37CB703D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приймає іспити по ПДР і практичних навичках водіння транспортних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засобів, видає посвідчення на право управління транспортними засобами;</w:t>
      </w:r>
    </w:p>
    <w:p w14:paraId="129DB74B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веде дізнання у справах про ДТП, розшукує спільно з іншими службами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органів внутрішніх справ водіїв, що покинули місця ДТП;</w:t>
      </w:r>
    </w:p>
    <w:p w14:paraId="478D77A3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дає висновки щодо проектів конструкцій </w:t>
      </w:r>
      <w:proofErr w:type="spellStart"/>
      <w:r>
        <w:rPr>
          <w:rFonts w:cs="Times New Roman"/>
          <w:sz w:val="28"/>
          <w:szCs w:val="28"/>
        </w:rPr>
        <w:t>автомототранспортних</w:t>
      </w:r>
      <w:proofErr w:type="spellEnd"/>
      <w:r>
        <w:rPr>
          <w:rFonts w:cs="Times New Roman"/>
          <w:sz w:val="28"/>
          <w:szCs w:val="28"/>
        </w:rPr>
        <w:t xml:space="preserve"> засобів,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тролейбусів і трамваїв в частці дотримання вимог з забезпечення БДР, бере участь</w:t>
      </w:r>
    </w:p>
    <w:p w14:paraId="19337552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випробуваннях і прийманні зразків нової </w:t>
      </w:r>
      <w:proofErr w:type="spellStart"/>
      <w:r>
        <w:rPr>
          <w:rFonts w:cs="Times New Roman"/>
          <w:sz w:val="28"/>
          <w:szCs w:val="28"/>
        </w:rPr>
        <w:t>автомототранспортної</w:t>
      </w:r>
      <w:proofErr w:type="spellEnd"/>
      <w:r>
        <w:rPr>
          <w:rFonts w:cs="Times New Roman"/>
          <w:sz w:val="28"/>
          <w:szCs w:val="28"/>
        </w:rPr>
        <w:t xml:space="preserve"> техніки;</w:t>
      </w:r>
    </w:p>
    <w:p w14:paraId="66287ABE" w14:textId="77777777" w:rsidR="00C045A3" w:rsidRDefault="00C045A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організовує роботу по роз'ясненню законодавства про БДР і ПДР,</w:t>
      </w:r>
      <w:r w:rsidR="00CF5BC0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використо</w:t>
      </w:r>
      <w:r w:rsidR="00CF5BC0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вуючи</w:t>
      </w:r>
      <w:proofErr w:type="spellEnd"/>
      <w:r>
        <w:rPr>
          <w:rFonts w:cs="Times New Roman"/>
          <w:sz w:val="28"/>
          <w:szCs w:val="28"/>
        </w:rPr>
        <w:t xml:space="preserve"> для цих цілей друк, кіно, радіо, телебачення, надає сприяння у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вивченні в школах і інших учбових закладах ПДР.</w:t>
      </w:r>
    </w:p>
    <w:p w14:paraId="39F9AE74" w14:textId="77777777" w:rsidR="00C045A3" w:rsidRPr="00AC67B6" w:rsidRDefault="00C045A3" w:rsidP="009841A4">
      <w:pPr>
        <w:rPr>
          <w:rFonts w:cs="Times New Roman"/>
          <w:sz w:val="28"/>
          <w:szCs w:val="28"/>
        </w:rPr>
      </w:pPr>
    </w:p>
    <w:p w14:paraId="3AA67367" w14:textId="77777777" w:rsidR="00207363" w:rsidRPr="00AC67B6" w:rsidRDefault="00AC67B6" w:rsidP="009841A4">
      <w:p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4. </w:t>
      </w:r>
      <w:r w:rsidR="00207363" w:rsidRPr="00AC67B6">
        <w:rPr>
          <w:rFonts w:cs="Times New Roman"/>
          <w:b/>
          <w:bCs/>
          <w:sz w:val="28"/>
          <w:szCs w:val="28"/>
        </w:rPr>
        <w:t xml:space="preserve"> </w:t>
      </w:r>
      <w:r w:rsidR="00207363" w:rsidRPr="00AC67B6">
        <w:rPr>
          <w:rFonts w:eastAsia="Times New Roman,Bold" w:cs="Times New Roman"/>
          <w:b/>
          <w:bCs/>
          <w:sz w:val="28"/>
          <w:szCs w:val="28"/>
        </w:rPr>
        <w:t>Порушення правил безпеки дорожнього руху або експлуатації</w:t>
      </w:r>
    </w:p>
    <w:p w14:paraId="1EA61967" w14:textId="77777777" w:rsidR="00207363" w:rsidRPr="00AC67B6" w:rsidRDefault="00207363" w:rsidP="009841A4">
      <w:p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</w:rPr>
      </w:pPr>
      <w:r w:rsidRPr="00AC67B6">
        <w:rPr>
          <w:rFonts w:eastAsia="Times New Roman,Bold" w:cs="Times New Roman"/>
          <w:b/>
          <w:bCs/>
          <w:sz w:val="28"/>
          <w:szCs w:val="28"/>
        </w:rPr>
        <w:t>транспорту особами, які керують транспортними засобами</w:t>
      </w:r>
    </w:p>
    <w:p w14:paraId="652935DE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Вимогами Ст. 286 КК передбачено, що Порушення правил безпеки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дорожнього руху або експлуатації транспорту особою, яка керує транспортним</w:t>
      </w:r>
    </w:p>
    <w:p w14:paraId="7904815A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засобом, що спричинило потерпілому середньої тяжкості тілесне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ушкодження, - карається штрафом до ста неоподатковуваних мінімумів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доходів громадян або виправними роботами на строк до двох років, або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арештом на строк до шести місяців, або обмеженням волі на строк до трьох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років, із позбавленням права керувати транспортними засобами на строк до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трьох років або без такого.</w:t>
      </w:r>
    </w:p>
    <w:p w14:paraId="3CE355A1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207363">
        <w:rPr>
          <w:rFonts w:cs="Times New Roman"/>
          <w:sz w:val="28"/>
          <w:szCs w:val="28"/>
        </w:rPr>
        <w:t>Ті самі діяння, якщо вони спричинили смерть потерпілого або заподіяли</w:t>
      </w:r>
    </w:p>
    <w:p w14:paraId="7858C5BF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тяжке тілесне ушкодження, - караються позбавленням волі на строк від трьох</w:t>
      </w:r>
    </w:p>
    <w:p w14:paraId="00A71C70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восьми років із позбавленням права керувати транспортними засобами на</w:t>
      </w:r>
    </w:p>
    <w:p w14:paraId="25FAA578" w14:textId="77777777" w:rsidR="00C045A3" w:rsidRDefault="00207363" w:rsidP="009841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строк до трьох років або без такого.</w:t>
      </w:r>
    </w:p>
    <w:p w14:paraId="1BAAA997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Під транспортними засобами в цій статті та статтях 287, 289 і 290 слід</w:t>
      </w:r>
    </w:p>
    <w:p w14:paraId="7D38BF49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розуміти всі види автомобілів, трактори та інші самохідні машини, трамваї і</w:t>
      </w:r>
    </w:p>
    <w:p w14:paraId="050F4946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тролейбуси, а також мотоцикли та інші механічні транспортні засоби.</w:t>
      </w:r>
    </w:p>
    <w:p w14:paraId="367AB3F5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 xml:space="preserve">До об'єктивних ознак злочинів, пов'язаних із вчиненням </w:t>
      </w:r>
      <w:proofErr w:type="spellStart"/>
      <w:r w:rsidR="00207363">
        <w:rPr>
          <w:rFonts w:cs="Times New Roman"/>
          <w:sz w:val="28"/>
          <w:szCs w:val="28"/>
        </w:rPr>
        <w:t>дорожньо</w:t>
      </w:r>
      <w:proofErr w:type="spellEnd"/>
      <w:r w:rsidR="00207363">
        <w:rPr>
          <w:rFonts w:cs="Times New Roman"/>
          <w:sz w:val="28"/>
          <w:szCs w:val="28"/>
        </w:rPr>
        <w:t>-</w:t>
      </w:r>
    </w:p>
    <w:p w14:paraId="1C569A51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транспортної пригоди, належать ознаки об'єкта та їх об'єктивної сторони.</w:t>
      </w:r>
    </w:p>
    <w:p w14:paraId="416AE6E0" w14:textId="77777777" w:rsidR="00207363" w:rsidRPr="00CF5BC0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ab/>
      </w:r>
      <w:r w:rsidR="00207363" w:rsidRPr="00CF5BC0">
        <w:rPr>
          <w:rFonts w:cs="Times New Roman"/>
          <w:sz w:val="28"/>
          <w:szCs w:val="28"/>
          <w:u w:val="single"/>
        </w:rPr>
        <w:t>Основним безпосереднім об'єктом злочину, передбаченого ст. 286 КК</w:t>
      </w:r>
    </w:p>
    <w:p w14:paraId="3D27E3DC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України, є безпека руху й експлуатації автомобільного та деяких інших видів</w:t>
      </w:r>
    </w:p>
    <w:p w14:paraId="3E5D4983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транспорту, а його додатковим обов'язковим об'єктом - життя і здоров'я</w:t>
      </w:r>
    </w:p>
    <w:p w14:paraId="1BD9F139" w14:textId="77777777" w:rsidR="00207363" w:rsidRDefault="00207363" w:rsidP="009841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особи. </w:t>
      </w:r>
    </w:p>
    <w:p w14:paraId="1307C7E4" w14:textId="77777777" w:rsidR="00207363" w:rsidRPr="00CF5BC0" w:rsidRDefault="00CF5BC0" w:rsidP="009841A4">
      <w:pPr>
        <w:autoSpaceDE w:val="0"/>
        <w:autoSpaceDN w:val="0"/>
        <w:adjustRightInd w:val="0"/>
        <w:rPr>
          <w:rFonts w:eastAsia="Times New Roman,Italic"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 xml:space="preserve">Згідно з п. 1.10 Правил дорожнього руху </w:t>
      </w:r>
      <w:r w:rsidR="00207363" w:rsidRPr="00CF5BC0">
        <w:rPr>
          <w:rFonts w:cs="Times New Roman"/>
          <w:sz w:val="28"/>
          <w:szCs w:val="28"/>
        </w:rPr>
        <w:t>під терміном "</w:t>
      </w:r>
      <w:r w:rsidR="00207363" w:rsidRPr="00CF5BC0">
        <w:rPr>
          <w:rFonts w:eastAsia="Times New Roman,Italic" w:cs="Times New Roman"/>
          <w:i/>
          <w:iCs/>
          <w:sz w:val="28"/>
          <w:szCs w:val="28"/>
        </w:rPr>
        <w:t>транспортний</w:t>
      </w:r>
    </w:p>
    <w:p w14:paraId="2C8C2170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F5BC0">
        <w:rPr>
          <w:rFonts w:eastAsia="Times New Roman,Italic" w:cs="Times New Roman"/>
          <w:i/>
          <w:iCs/>
          <w:sz w:val="28"/>
          <w:szCs w:val="28"/>
        </w:rPr>
        <w:t>засіб</w:t>
      </w:r>
      <w:r>
        <w:rPr>
          <w:rFonts w:cs="Times New Roman"/>
          <w:sz w:val="28"/>
          <w:szCs w:val="28"/>
        </w:rPr>
        <w:t>" слід розуміти пристрій, призначений для перевезення людей і (або)</w:t>
      </w:r>
    </w:p>
    <w:p w14:paraId="16EB9497" w14:textId="77777777" w:rsidR="00207363" w:rsidRDefault="00207363" w:rsidP="009841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вантажу, а також встановлені на ньому спеціальне обладнання чи механізми.</w:t>
      </w:r>
    </w:p>
    <w:p w14:paraId="66B02298" w14:textId="77777777" w:rsidR="00207363" w:rsidRDefault="00207363" w:rsidP="009841A4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 w:rsidRPr="00CF5BC0">
        <w:rPr>
          <w:rFonts w:eastAsia="Times New Roman,Italic" w:cs="Times New Roman"/>
          <w:i/>
          <w:iCs/>
          <w:sz w:val="28"/>
          <w:szCs w:val="28"/>
        </w:rPr>
        <w:t>Механічний транспортний засіб</w:t>
      </w:r>
      <w:r>
        <w:rPr>
          <w:rFonts w:ascii="Times New Roman,Italic" w:eastAsia="Times New Roman,Italic" w:cs="Times New Roman,Italic"/>
          <w:i/>
          <w:iCs/>
          <w:sz w:val="28"/>
          <w:szCs w:val="28"/>
        </w:rPr>
        <w:t xml:space="preserve"> </w:t>
      </w:r>
      <w:r>
        <w:rPr>
          <w:rFonts w:eastAsia="Times New Roman,Italic" w:cs="Times New Roman"/>
          <w:sz w:val="28"/>
          <w:szCs w:val="28"/>
        </w:rPr>
        <w:t>- транспортний засіб, що приводиться в рух</w:t>
      </w:r>
    </w:p>
    <w:p w14:paraId="0E2C14D6" w14:textId="77777777" w:rsidR="00207363" w:rsidRDefault="00207363" w:rsidP="009841A4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>за допомогою двигуна. Цей термін поширюється на трактори, самохідні</w:t>
      </w:r>
    </w:p>
    <w:p w14:paraId="4C2813A2" w14:textId="77777777" w:rsidR="00207363" w:rsidRDefault="00207363" w:rsidP="009841A4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>машини й механізми (крім транспортних засобів, робочий об'єм двигуна яких</w:t>
      </w:r>
    </w:p>
    <w:p w14:paraId="3886090A" w14:textId="77777777" w:rsidR="00207363" w:rsidRDefault="00207363" w:rsidP="009841A4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>не перевищує 50 см</w:t>
      </w:r>
      <w:r>
        <w:rPr>
          <w:rFonts w:eastAsia="Times New Roman,Italic" w:cs="Times New Roman"/>
          <w:sz w:val="18"/>
          <w:szCs w:val="18"/>
        </w:rPr>
        <w:t>3</w:t>
      </w:r>
      <w:r>
        <w:rPr>
          <w:rFonts w:eastAsia="Times New Roman,Italic" w:cs="Times New Roman"/>
          <w:sz w:val="28"/>
          <w:szCs w:val="28"/>
        </w:rPr>
        <w:t>), а також тролейбуси та транспортні засоби з</w:t>
      </w:r>
      <w:r w:rsidR="00CF5BC0">
        <w:rPr>
          <w:rFonts w:eastAsia="Times New Roman,Italic" w:cs="Times New Roman"/>
          <w:sz w:val="28"/>
          <w:szCs w:val="28"/>
        </w:rPr>
        <w:t xml:space="preserve"> </w:t>
      </w:r>
      <w:proofErr w:type="spellStart"/>
      <w:r>
        <w:rPr>
          <w:rFonts w:eastAsia="Times New Roman,Italic" w:cs="Times New Roman"/>
          <w:sz w:val="28"/>
          <w:szCs w:val="28"/>
        </w:rPr>
        <w:t>електро</w:t>
      </w:r>
      <w:proofErr w:type="spellEnd"/>
      <w:r w:rsidR="00CF5BC0">
        <w:rPr>
          <w:rFonts w:eastAsia="Times New Roman,Italic" w:cs="Times New Roman"/>
          <w:sz w:val="28"/>
          <w:szCs w:val="28"/>
        </w:rPr>
        <w:t>-</w:t>
      </w:r>
      <w:r>
        <w:rPr>
          <w:rFonts w:eastAsia="Times New Roman,Italic" w:cs="Times New Roman"/>
          <w:sz w:val="28"/>
          <w:szCs w:val="28"/>
        </w:rPr>
        <w:t>двигуном потужністю понад 3 кВт. У Конвенції про дорожній рух від</w:t>
      </w:r>
      <w:r w:rsidR="00CF5BC0">
        <w:rPr>
          <w:rFonts w:eastAsia="Times New Roman,Italic" w:cs="Times New Roman"/>
          <w:sz w:val="28"/>
          <w:szCs w:val="28"/>
        </w:rPr>
        <w:t xml:space="preserve"> </w:t>
      </w:r>
      <w:r>
        <w:rPr>
          <w:rFonts w:eastAsia="Times New Roman,Italic" w:cs="Times New Roman"/>
          <w:sz w:val="28"/>
          <w:szCs w:val="28"/>
        </w:rPr>
        <w:t>8 листопада 1968 р. під тер</w:t>
      </w:r>
      <w:r w:rsidRPr="00CF5BC0">
        <w:rPr>
          <w:rFonts w:eastAsia="Times New Roman,Italic" w:cs="Times New Roman"/>
          <w:sz w:val="28"/>
          <w:szCs w:val="28"/>
        </w:rPr>
        <w:t>міном "</w:t>
      </w:r>
      <w:r w:rsidRPr="00CF5BC0">
        <w:rPr>
          <w:rFonts w:eastAsia="Times New Roman,Italic" w:cs="Times New Roman"/>
          <w:i/>
          <w:iCs/>
          <w:sz w:val="28"/>
          <w:szCs w:val="28"/>
        </w:rPr>
        <w:t>механічний транспортний засіб</w:t>
      </w:r>
      <w:r w:rsidRPr="00CF5BC0">
        <w:rPr>
          <w:rFonts w:eastAsia="Times New Roman,Italic" w:cs="Times New Roman"/>
          <w:sz w:val="28"/>
          <w:szCs w:val="28"/>
        </w:rPr>
        <w:t>" мається</w:t>
      </w:r>
      <w:r w:rsidR="00CF5BC0">
        <w:rPr>
          <w:rFonts w:eastAsia="Times New Roman,Italic" w:cs="Times New Roman"/>
          <w:sz w:val="28"/>
          <w:szCs w:val="28"/>
        </w:rPr>
        <w:t xml:space="preserve"> </w:t>
      </w:r>
      <w:r>
        <w:rPr>
          <w:rFonts w:eastAsia="Times New Roman,Italic" w:cs="Times New Roman"/>
          <w:sz w:val="28"/>
          <w:szCs w:val="28"/>
        </w:rPr>
        <w:t>на увазі будь-який самохідний дорожній транспортний засіб за винятком</w:t>
      </w:r>
      <w:r w:rsidR="00CF5BC0">
        <w:rPr>
          <w:rFonts w:eastAsia="Times New Roman,Italic" w:cs="Times New Roman"/>
          <w:sz w:val="28"/>
          <w:szCs w:val="28"/>
        </w:rPr>
        <w:t xml:space="preserve"> </w:t>
      </w:r>
      <w:r>
        <w:rPr>
          <w:rFonts w:eastAsia="Times New Roman,Italic" w:cs="Times New Roman"/>
          <w:sz w:val="28"/>
          <w:szCs w:val="28"/>
        </w:rPr>
        <w:t>велосипеда з навісним двигуном і рейкових транспортних засобів.</w:t>
      </w:r>
    </w:p>
    <w:p w14:paraId="0915A0A6" w14:textId="77777777" w:rsidR="00207363" w:rsidRDefault="00CF5BC0" w:rsidP="009841A4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ab/>
      </w:r>
      <w:r w:rsidR="00207363">
        <w:rPr>
          <w:rFonts w:eastAsia="Times New Roman,Italic" w:cs="Times New Roman"/>
          <w:sz w:val="28"/>
          <w:szCs w:val="28"/>
        </w:rPr>
        <w:t xml:space="preserve">Отже, згідно із зазначеними статтями транспортний засіб </w:t>
      </w:r>
      <w:r>
        <w:rPr>
          <w:rFonts w:eastAsia="Times New Roman,Italic" w:cs="Times New Roman"/>
          <w:sz w:val="28"/>
          <w:szCs w:val="28"/>
        </w:rPr>
        <w:t>–</w:t>
      </w:r>
      <w:r w:rsidR="00207363">
        <w:rPr>
          <w:rFonts w:eastAsia="Times New Roman,Italic" w:cs="Times New Roman"/>
          <w:sz w:val="28"/>
          <w:szCs w:val="28"/>
        </w:rPr>
        <w:t xml:space="preserve"> це</w:t>
      </w:r>
      <w:r>
        <w:rPr>
          <w:rFonts w:eastAsia="Times New Roman,Italic" w:cs="Times New Roman"/>
          <w:sz w:val="28"/>
          <w:szCs w:val="28"/>
        </w:rPr>
        <w:t xml:space="preserve"> </w:t>
      </w:r>
      <w:r w:rsidR="00207363">
        <w:rPr>
          <w:rFonts w:eastAsia="Times New Roman,Italic" w:cs="Times New Roman"/>
          <w:sz w:val="28"/>
          <w:szCs w:val="28"/>
        </w:rPr>
        <w:t>механічний пристрій, що приводиться в рух за допомогою двигуна</w:t>
      </w:r>
      <w:r>
        <w:rPr>
          <w:rFonts w:eastAsia="Times New Roman,Italic" w:cs="Times New Roman"/>
          <w:sz w:val="28"/>
          <w:szCs w:val="28"/>
        </w:rPr>
        <w:t xml:space="preserve"> </w:t>
      </w:r>
      <w:r w:rsidR="00207363">
        <w:rPr>
          <w:rFonts w:eastAsia="Times New Roman,Italic" w:cs="Times New Roman"/>
          <w:sz w:val="28"/>
          <w:szCs w:val="28"/>
        </w:rPr>
        <w:t>внутрішнього згоряння з робочим об'ємом понад 50 см чи електродвигуна</w:t>
      </w:r>
      <w:r>
        <w:rPr>
          <w:rFonts w:eastAsia="Times New Roman,Italic" w:cs="Times New Roman"/>
          <w:sz w:val="28"/>
          <w:szCs w:val="28"/>
        </w:rPr>
        <w:t xml:space="preserve"> </w:t>
      </w:r>
      <w:r w:rsidR="00207363">
        <w:rPr>
          <w:rFonts w:eastAsia="Times New Roman,Italic" w:cs="Times New Roman"/>
          <w:sz w:val="28"/>
          <w:szCs w:val="28"/>
        </w:rPr>
        <w:t>потужністю понад 3 кВт і призначений для перевезення людей і (або) вантажу</w:t>
      </w:r>
      <w:r>
        <w:rPr>
          <w:rFonts w:eastAsia="Times New Roman,Italic" w:cs="Times New Roman"/>
          <w:sz w:val="28"/>
          <w:szCs w:val="28"/>
        </w:rPr>
        <w:t xml:space="preserve"> </w:t>
      </w:r>
      <w:r w:rsidR="00207363">
        <w:rPr>
          <w:rFonts w:eastAsia="Times New Roman,Italic" w:cs="Times New Roman"/>
          <w:sz w:val="28"/>
          <w:szCs w:val="28"/>
        </w:rPr>
        <w:t>або транспортування встановленого на ньому спеціального обладнання чи</w:t>
      </w:r>
      <w:r>
        <w:rPr>
          <w:rFonts w:eastAsia="Times New Roman,Italic" w:cs="Times New Roman"/>
          <w:sz w:val="28"/>
          <w:szCs w:val="28"/>
        </w:rPr>
        <w:t xml:space="preserve"> </w:t>
      </w:r>
      <w:r w:rsidR="00207363">
        <w:rPr>
          <w:rFonts w:eastAsia="Times New Roman,Italic" w:cs="Times New Roman"/>
          <w:sz w:val="28"/>
          <w:szCs w:val="28"/>
        </w:rPr>
        <w:t>механізмів.</w:t>
      </w:r>
    </w:p>
    <w:p w14:paraId="1DC0B5E1" w14:textId="77777777" w:rsidR="00207363" w:rsidRDefault="00207363" w:rsidP="009841A4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>Він може бути на колісному, гусеничному або комбінованому ходу (але</w:t>
      </w:r>
    </w:p>
    <w:p w14:paraId="050E4DB6" w14:textId="77777777" w:rsidR="00207363" w:rsidRDefault="00207363" w:rsidP="009841A4">
      <w:pPr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>не рейковий).</w:t>
      </w:r>
    </w:p>
    <w:p w14:paraId="10C7F1D9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Не має значення, зареєстрований він у встановленому порядку чи ні,</w:t>
      </w:r>
    </w:p>
    <w:p w14:paraId="6195C42F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відповідає його конструкція вимогам технічної документації, чи не відповідає,</w:t>
      </w:r>
    </w:p>
    <w:p w14:paraId="49941B50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 технічно справному стані він, чи несправний.</w:t>
      </w:r>
    </w:p>
    <w:p w14:paraId="51E8968A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Відомо, що транспортний засіб є джерелом підвищеної небезпеки.</w:t>
      </w:r>
    </w:p>
    <w:p w14:paraId="62E41B1A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Найнебезпечніша для життя і здоров'я людини - руйнівна дія сили удару</w:t>
      </w:r>
    </w:p>
    <w:p w14:paraId="63F08EA8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елементами конструкції транспортного засобу або об них, яка залежить від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швидкості та ваги транспортного засобу. Загрозу також становить і сила тиску</w:t>
      </w:r>
    </w:p>
    <w:p w14:paraId="1E9DB78C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під час переїзду коліс автомобіля через тіло. За певних обставин лиха можна</w:t>
      </w:r>
    </w:p>
    <w:p w14:paraId="23973AA5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зазнати через легкозаймисті речовини - пальне, отруйні продукти згоряння,</w:t>
      </w:r>
      <w:r w:rsidR="00CF5B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високу температуру деталей двигуна, системи охолодження та відводу</w:t>
      </w:r>
    </w:p>
    <w:p w14:paraId="7BB19C09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продуктів згоряння. Згідно із Законом України "Про дорожній рух" його</w:t>
      </w:r>
    </w:p>
    <w:p w14:paraId="67BC0C23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учасники зобов'язані створювати безпечні умови для дорожнього руху, не</w:t>
      </w:r>
    </w:p>
    <w:p w14:paraId="342A991F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завдавати своїми діями або бездіяльністю шкоди підприємствам, установам,</w:t>
      </w:r>
    </w:p>
    <w:p w14:paraId="6140FE25" w14:textId="77777777" w:rsidR="00207363" w:rsidRDefault="00207363" w:rsidP="009841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організаціям і громадянам (ч. 5 ст. 14).</w:t>
      </w:r>
    </w:p>
    <w:p w14:paraId="1562C103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207363">
        <w:rPr>
          <w:rFonts w:cs="Times New Roman"/>
          <w:sz w:val="28"/>
          <w:szCs w:val="28"/>
        </w:rPr>
        <w:t>Пунктом 1.5 Правил дорожнього руху закріплено, що дія чи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бездіяльність учасників дорожнього руху та інших осіб не повинні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створювати небезпеки чи перешкоди для руху, загрожувати життю або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здоров'ю громадян, завдавати матеріальних збитків.</w:t>
      </w:r>
    </w:p>
    <w:p w14:paraId="08935554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На виконання цієї вимоги кожен водій, виявивши ознаки, що свідчать</w:t>
      </w:r>
    </w:p>
    <w:p w14:paraId="173D24B3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 можливість заподіяння його транспортним засобом шкоди учаснику</w:t>
      </w:r>
    </w:p>
    <w:p w14:paraId="1FB5AED0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дорожнього руху чи іншій особі, має вжити заходів до її відвернення: зменшити</w:t>
      </w:r>
    </w:p>
    <w:p w14:paraId="1800157E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швидкість, зупинити транспортний засіб або безпечно об'їхати.</w:t>
      </w:r>
    </w:p>
    <w:p w14:paraId="56453187" w14:textId="77777777" w:rsidR="00207363" w:rsidRPr="00CF5BC0" w:rsidRDefault="00CF5BC0" w:rsidP="009841A4">
      <w:pPr>
        <w:autoSpaceDE w:val="0"/>
        <w:autoSpaceDN w:val="0"/>
        <w:adjustRightInd w:val="0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 w:rsidRPr="00CF5BC0">
        <w:rPr>
          <w:rFonts w:cs="Times New Roman"/>
          <w:b/>
          <w:i/>
          <w:sz w:val="28"/>
          <w:szCs w:val="28"/>
        </w:rPr>
        <w:t>Конвенція про дорожній рух від 8 листопада 1968 р., зокрема, вимагає,</w:t>
      </w:r>
    </w:p>
    <w:p w14:paraId="3789EF12" w14:textId="77777777" w:rsidR="00207363" w:rsidRPr="00CF5BC0" w:rsidRDefault="00207363" w:rsidP="009841A4">
      <w:pPr>
        <w:autoSpaceDE w:val="0"/>
        <w:autoSpaceDN w:val="0"/>
        <w:adjustRightInd w:val="0"/>
        <w:rPr>
          <w:rFonts w:cs="Times New Roman"/>
          <w:b/>
          <w:i/>
          <w:sz w:val="28"/>
          <w:szCs w:val="28"/>
        </w:rPr>
      </w:pPr>
      <w:r w:rsidRPr="00CF5BC0">
        <w:rPr>
          <w:rFonts w:cs="Times New Roman"/>
          <w:b/>
          <w:i/>
          <w:sz w:val="28"/>
          <w:szCs w:val="28"/>
        </w:rPr>
        <w:t>щоб водій був здатний зупинити транспортний засіб перед кожною</w:t>
      </w:r>
      <w:r w:rsidR="00CF5BC0" w:rsidRPr="00CF5BC0">
        <w:rPr>
          <w:rFonts w:cs="Times New Roman"/>
          <w:b/>
          <w:i/>
          <w:sz w:val="28"/>
          <w:szCs w:val="28"/>
        </w:rPr>
        <w:t xml:space="preserve"> </w:t>
      </w:r>
      <w:r w:rsidRPr="00CF5BC0">
        <w:rPr>
          <w:rFonts w:cs="Times New Roman"/>
          <w:b/>
          <w:i/>
          <w:sz w:val="28"/>
          <w:szCs w:val="28"/>
        </w:rPr>
        <w:t>перешкодою, яку можна передбачити.</w:t>
      </w:r>
    </w:p>
    <w:p w14:paraId="41A55603" w14:textId="77777777" w:rsidR="00207363" w:rsidRDefault="00CF5BC0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Насамперед від водія транспортного засобу вимагається - не завдавати</w:t>
      </w:r>
    </w:p>
    <w:p w14:paraId="7EE18E13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шкоди життю і здоров'ю людини. При цьому не має значення дотримується</w:t>
      </w:r>
    </w:p>
    <w:p w14:paraId="2E1458B4" w14:textId="77777777" w:rsidR="00207363" w:rsidRDefault="00207363" w:rsidP="009841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вона вимог Правил дорожнього руху чи грубо їх порушує, ігнорує елементарні</w:t>
      </w:r>
    </w:p>
    <w:p w14:paraId="5D9BB726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правила безпеки чи умисно намагається контактувати з транспортним</w:t>
      </w:r>
    </w:p>
    <w:p w14:paraId="39CE0AC4" w14:textId="77777777" w:rsidR="00207363" w:rsidRDefault="00207363" w:rsidP="009841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засобом, пішохід це чи водій іншого транспортного засобу.</w:t>
      </w:r>
    </w:p>
    <w:p w14:paraId="307FD280" w14:textId="77777777" w:rsidR="00207363" w:rsidRDefault="00C536F2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 w:rsidRPr="00C536F2">
        <w:rPr>
          <w:rFonts w:cs="Times New Roman"/>
          <w:i/>
          <w:sz w:val="28"/>
          <w:szCs w:val="28"/>
          <w:u w:val="single"/>
        </w:rPr>
        <w:t>Керування -</w:t>
      </w:r>
      <w:r w:rsidR="00207363">
        <w:rPr>
          <w:rFonts w:cs="Times New Roman"/>
          <w:sz w:val="28"/>
          <w:szCs w:val="28"/>
        </w:rPr>
        <w:t xml:space="preserve"> це процес безпосереднього управління рухом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транспортного засобу.</w:t>
      </w:r>
    </w:p>
    <w:p w14:paraId="32BB556A" w14:textId="77777777" w:rsidR="00207363" w:rsidRDefault="00C536F2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 xml:space="preserve">Під </w:t>
      </w:r>
      <w:r w:rsidR="00207363" w:rsidRPr="00C536F2">
        <w:rPr>
          <w:rFonts w:cs="Times New Roman"/>
          <w:i/>
          <w:sz w:val="28"/>
          <w:szCs w:val="28"/>
          <w:u w:val="single"/>
        </w:rPr>
        <w:t>експлуатацією транспортного засобу</w:t>
      </w:r>
      <w:r w:rsidR="00207363">
        <w:rPr>
          <w:rFonts w:cs="Times New Roman"/>
          <w:sz w:val="28"/>
          <w:szCs w:val="28"/>
        </w:rPr>
        <w:t xml:space="preserve"> слід розуміти використання</w:t>
      </w:r>
    </w:p>
    <w:p w14:paraId="57C87FF9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його за призначенням, крім безпосереднього керування, та проведення</w:t>
      </w:r>
    </w:p>
    <w:p w14:paraId="41E263B3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необхідного технічного обслуговування з дотриманням відповідних вимог</w:t>
      </w:r>
    </w:p>
    <w:p w14:paraId="2517A79D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безпеки.</w:t>
      </w:r>
    </w:p>
    <w:p w14:paraId="178606DB" w14:textId="77777777" w:rsidR="00207363" w:rsidRPr="00C536F2" w:rsidRDefault="00C536F2" w:rsidP="009841A4">
      <w:pPr>
        <w:autoSpaceDE w:val="0"/>
        <w:autoSpaceDN w:val="0"/>
        <w:adjustRightInd w:val="0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ab/>
      </w:r>
      <w:r w:rsidR="00207363" w:rsidRPr="00207363">
        <w:rPr>
          <w:rFonts w:cs="Times New Roman"/>
          <w:b/>
          <w:i/>
          <w:sz w:val="28"/>
          <w:szCs w:val="28"/>
        </w:rPr>
        <w:t>Для притягнення до кримінальної відповідальності не має значення місце,</w:t>
      </w:r>
      <w:r>
        <w:rPr>
          <w:rFonts w:cs="Times New Roman"/>
          <w:b/>
          <w:i/>
          <w:sz w:val="28"/>
          <w:szCs w:val="28"/>
        </w:rPr>
        <w:t xml:space="preserve"> </w:t>
      </w:r>
      <w:r w:rsidR="00207363" w:rsidRPr="00207363">
        <w:rPr>
          <w:rFonts w:cs="Times New Roman"/>
          <w:b/>
          <w:i/>
          <w:sz w:val="28"/>
          <w:szCs w:val="28"/>
        </w:rPr>
        <w:t>де порушено правила безпеки руху та експлуатації транспортних засобів. Це</w:t>
      </w:r>
      <w:r>
        <w:rPr>
          <w:rFonts w:cs="Times New Roman"/>
          <w:b/>
          <w:i/>
          <w:sz w:val="28"/>
          <w:szCs w:val="28"/>
        </w:rPr>
        <w:t xml:space="preserve"> </w:t>
      </w:r>
      <w:r w:rsidR="00207363" w:rsidRPr="00207363">
        <w:rPr>
          <w:rFonts w:cs="Times New Roman"/>
          <w:b/>
          <w:i/>
          <w:sz w:val="28"/>
          <w:szCs w:val="28"/>
        </w:rPr>
        <w:t>може бути проїзна частина дороги, узбіччя, вулиця, площа, двір, територія</w:t>
      </w:r>
      <w:r>
        <w:rPr>
          <w:rFonts w:cs="Times New Roman"/>
          <w:b/>
          <w:i/>
          <w:sz w:val="28"/>
          <w:szCs w:val="28"/>
        </w:rPr>
        <w:t xml:space="preserve"> </w:t>
      </w:r>
      <w:r w:rsidR="00207363" w:rsidRPr="00207363">
        <w:rPr>
          <w:rFonts w:cs="Times New Roman"/>
          <w:b/>
          <w:i/>
          <w:sz w:val="28"/>
          <w:szCs w:val="28"/>
        </w:rPr>
        <w:t>підприємства, поле, ліс тощо, де можливий рух автотранспорту.</w:t>
      </w:r>
      <w:r w:rsidR="00207363">
        <w:rPr>
          <w:rFonts w:cs="Times New Roman"/>
          <w:sz w:val="28"/>
          <w:szCs w:val="28"/>
        </w:rPr>
        <w:t xml:space="preserve"> Кримінальна</w:t>
      </w:r>
    </w:p>
    <w:p w14:paraId="0BC1CAB7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відповідальність за ст. 286 КК України настає за умови заподіяння наслідків у</w:t>
      </w:r>
    </w:p>
    <w:p w14:paraId="248A8914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вигляді фізичної шкоди, яка є не менш небезпечною, ніж середньої тяжкості</w:t>
      </w:r>
    </w:p>
    <w:p w14:paraId="71B97963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тілесне ушкодження, тобто умисне ушкодження, яке не є небезпечним для</w:t>
      </w:r>
    </w:p>
    <w:p w14:paraId="7372C2D9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життя і не спричинило наслідків, передбачених ст. 121 КК України, а також</w:t>
      </w:r>
    </w:p>
    <w:p w14:paraId="14A9F0A7" w14:textId="77777777" w:rsidR="00207363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тривалий розлад здоров'я або стійку втрату працездатності менш як на одну</w:t>
      </w:r>
    </w:p>
    <w:p w14:paraId="5681E6D9" w14:textId="77777777" w:rsidR="00C536F2" w:rsidRDefault="00207363" w:rsidP="009841A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третину. </w:t>
      </w:r>
    </w:p>
    <w:p w14:paraId="5081E4CE" w14:textId="77777777" w:rsidR="00207363" w:rsidRPr="00C536F2" w:rsidRDefault="00C536F2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ab/>
      </w:r>
      <w:r w:rsidR="00207363" w:rsidRPr="00C536F2">
        <w:rPr>
          <w:rFonts w:cs="Times New Roman"/>
          <w:i/>
          <w:sz w:val="28"/>
          <w:szCs w:val="28"/>
          <w:u w:val="single"/>
        </w:rPr>
        <w:t>Тривалим вважається розлад здоров'я строком понад три тижні</w:t>
      </w:r>
    </w:p>
    <w:p w14:paraId="223381BD" w14:textId="77777777" w:rsidR="00207363" w:rsidRPr="00C536F2" w:rsidRDefault="00207363" w:rsidP="009841A4">
      <w:pPr>
        <w:rPr>
          <w:rFonts w:cs="Times New Roman"/>
          <w:i/>
          <w:sz w:val="28"/>
          <w:szCs w:val="28"/>
          <w:u w:val="single"/>
        </w:rPr>
      </w:pPr>
      <w:r w:rsidRPr="00C536F2">
        <w:rPr>
          <w:rFonts w:cs="Times New Roman"/>
          <w:i/>
          <w:sz w:val="28"/>
          <w:szCs w:val="28"/>
          <w:u w:val="single"/>
        </w:rPr>
        <w:t>(більше ніж 21 день), а стійкою втратою працездатності менше ніж: як на одну</w:t>
      </w:r>
    </w:p>
    <w:p w14:paraId="2D04ED67" w14:textId="77777777" w:rsidR="00207363" w:rsidRPr="00C536F2" w:rsidRDefault="00207363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  <w:u w:val="single"/>
        </w:rPr>
      </w:pPr>
      <w:r w:rsidRPr="00C536F2">
        <w:rPr>
          <w:rFonts w:cs="Times New Roman"/>
          <w:i/>
          <w:sz w:val="28"/>
          <w:szCs w:val="28"/>
          <w:u w:val="single"/>
        </w:rPr>
        <w:t>третину визнається втрата загальної працездатності від 10 до 33 відсотків</w:t>
      </w:r>
    </w:p>
    <w:p w14:paraId="311455AC" w14:textId="77777777" w:rsidR="00207363" w:rsidRPr="00C536F2" w:rsidRDefault="00207363" w:rsidP="009841A4">
      <w:pPr>
        <w:autoSpaceDE w:val="0"/>
        <w:autoSpaceDN w:val="0"/>
        <w:adjustRightInd w:val="0"/>
        <w:rPr>
          <w:rFonts w:cs="Times New Roman"/>
          <w:i/>
          <w:sz w:val="28"/>
          <w:szCs w:val="28"/>
          <w:u w:val="single"/>
        </w:rPr>
      </w:pPr>
      <w:r w:rsidRPr="00C536F2">
        <w:rPr>
          <w:rFonts w:cs="Times New Roman"/>
          <w:i/>
          <w:sz w:val="28"/>
          <w:szCs w:val="28"/>
          <w:u w:val="single"/>
        </w:rPr>
        <w:t>включно. Відсоток утрати працездатності встановлюється судово-медичною</w:t>
      </w:r>
    </w:p>
    <w:p w14:paraId="7427655F" w14:textId="77777777" w:rsidR="00207363" w:rsidRPr="00C536F2" w:rsidRDefault="00207363" w:rsidP="009841A4">
      <w:pPr>
        <w:rPr>
          <w:rFonts w:cs="Times New Roman"/>
          <w:i/>
          <w:sz w:val="28"/>
          <w:szCs w:val="28"/>
          <w:u w:val="single"/>
        </w:rPr>
      </w:pPr>
      <w:r w:rsidRPr="00C536F2">
        <w:rPr>
          <w:rFonts w:cs="Times New Roman"/>
          <w:i/>
          <w:sz w:val="28"/>
          <w:szCs w:val="28"/>
          <w:u w:val="single"/>
        </w:rPr>
        <w:t>експертизою.</w:t>
      </w:r>
    </w:p>
    <w:p w14:paraId="2668EF11" w14:textId="77777777" w:rsidR="00207363" w:rsidRDefault="00207363" w:rsidP="009841A4">
      <w:pPr>
        <w:rPr>
          <w:rFonts w:cs="Times New Roman"/>
          <w:sz w:val="28"/>
          <w:szCs w:val="28"/>
        </w:rPr>
      </w:pPr>
    </w:p>
    <w:p w14:paraId="22A814E7" w14:textId="77777777" w:rsidR="00207363" w:rsidRPr="00D04C14" w:rsidRDefault="00207363" w:rsidP="009841A4">
      <w:pPr>
        <w:pStyle w:val="a7"/>
        <w:numPr>
          <w:ilvl w:val="0"/>
          <w:numId w:val="2"/>
        </w:num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  <w:highlight w:val="lightGray"/>
        </w:rPr>
      </w:pPr>
      <w:r w:rsidRPr="00AC67B6"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Pr="00D04C14">
        <w:rPr>
          <w:rFonts w:eastAsia="Times New Roman,Bold" w:cs="Times New Roman"/>
          <w:b/>
          <w:bCs/>
          <w:sz w:val="28"/>
          <w:szCs w:val="28"/>
          <w:highlight w:val="lightGray"/>
        </w:rPr>
        <w:t>Випуск в експлуатацію технічно несправних транспортних</w:t>
      </w:r>
    </w:p>
    <w:p w14:paraId="25369E76" w14:textId="77777777" w:rsidR="00207363" w:rsidRPr="00AC67B6" w:rsidRDefault="00207363" w:rsidP="009841A4">
      <w:p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</w:rPr>
      </w:pPr>
      <w:r w:rsidRPr="00D04C14">
        <w:rPr>
          <w:rFonts w:eastAsia="Times New Roman,Bold" w:cs="Times New Roman"/>
          <w:b/>
          <w:bCs/>
          <w:sz w:val="28"/>
          <w:szCs w:val="28"/>
          <w:highlight w:val="lightGray"/>
        </w:rPr>
        <w:t>засобів або інше порушення їх експлуатації</w:t>
      </w:r>
    </w:p>
    <w:p w14:paraId="3B69E5B7" w14:textId="77777777" w:rsidR="00207363" w:rsidRDefault="00C536F2" w:rsidP="004A2F56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207363">
        <w:rPr>
          <w:rFonts w:eastAsia="Times New Roman,Bold" w:cs="Times New Roman"/>
          <w:sz w:val="28"/>
          <w:szCs w:val="28"/>
        </w:rPr>
        <w:t>Вимогами Ст. 287 КК передбачено, випуск в експлуатацію завідомо</w:t>
      </w:r>
    </w:p>
    <w:p w14:paraId="689E76F1" w14:textId="77777777" w:rsidR="00207363" w:rsidRDefault="00207363" w:rsidP="004A2F56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технічно несправних транспортних засобів, допуск до керування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транспортним засобом особи, яка перебуває в стані сп'яніння або не має права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на керування транспортним засобом, чи інше грубе порушення правил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експлуатації транспорту, що забезпечують дорожній рух, вчинене особою,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 xml:space="preserve">відповідальною за технічний стан </w:t>
      </w:r>
      <w:r>
        <w:rPr>
          <w:rFonts w:eastAsia="Times New Roman,Bold" w:cs="Times New Roman"/>
          <w:sz w:val="28"/>
          <w:szCs w:val="28"/>
        </w:rPr>
        <w:lastRenderedPageBreak/>
        <w:t>або експлуатацію транспортних засобів,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якщо це спричинило потерпілому середньої тяжкості тілесне ушкодження,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тяжке тілесне ушкодження або його смерть, - караються штрафом до ста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неоподатковуваних мінімумів доходів громадян або виправними роботами на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строк до двох років, або обмеженням волі на строк до п'яти років, або</w:t>
      </w:r>
      <w:r w:rsidR="00C536F2">
        <w:rPr>
          <w:rFonts w:eastAsia="Times New Roman,Bold" w:cs="Times New Roman"/>
          <w:sz w:val="28"/>
          <w:szCs w:val="28"/>
        </w:rPr>
        <w:t xml:space="preserve">  </w:t>
      </w:r>
      <w:r>
        <w:rPr>
          <w:rFonts w:eastAsia="Times New Roman,Bold" w:cs="Times New Roman"/>
          <w:sz w:val="28"/>
          <w:szCs w:val="28"/>
        </w:rPr>
        <w:t>позбавленням волі на строк до п'яти років, із позбавленням права обіймати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посади, пов'язані з відповідальністю за технічний стан або експлуатацію</w:t>
      </w:r>
      <w:r w:rsidR="00C536F2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транспортних засобів, на строк до трьох років або без такого.</w:t>
      </w:r>
    </w:p>
    <w:p w14:paraId="2245F71C" w14:textId="77777777" w:rsidR="00207363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Основним безпосереднім об'єктом злочину є безпека експлуатації</w:t>
      </w:r>
    </w:p>
    <w:p w14:paraId="7125B4CD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транспортних засобів, зазначених у примітці до ст. 286 КК України, а його</w:t>
      </w:r>
    </w:p>
    <w:p w14:paraId="4E960F30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додатковим обов'язковим об'єктом - здоров'я та життя особи.</w:t>
      </w:r>
    </w:p>
    <w:p w14:paraId="6DD181DF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Об'єктивна сторона злочину складається з таких обов'язкових ознак, як</w:t>
      </w:r>
    </w:p>
    <w:p w14:paraId="19703543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діяння, наслідки та причинний зв'язок між ними.</w:t>
      </w:r>
    </w:p>
    <w:p w14:paraId="00B7F887" w14:textId="77777777" w:rsidR="00207363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Діяння у випадку вчинення цього злочину може вчинюватися шляхом дії</w:t>
      </w:r>
    </w:p>
    <w:p w14:paraId="2CC5F476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або бездіяльності і виражатися у формі:</w:t>
      </w:r>
    </w:p>
    <w:p w14:paraId="41402D28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випуску в експлуатацію завідомо технічно несправних транспортних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засобів;</w:t>
      </w:r>
    </w:p>
    <w:p w14:paraId="56113826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допуску до керування транспортним засобом особи, яка перебуває у стані</w:t>
      </w:r>
    </w:p>
    <w:p w14:paraId="6DA3FF71" w14:textId="77777777" w:rsidR="00207363" w:rsidRDefault="00207363" w:rsidP="004A2F5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сп'яніння або не має права на керування транспортним засобом;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іншого грубого порушення правил експлуатації транспорту, що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забезпечують дорожній рух.</w:t>
      </w:r>
    </w:p>
    <w:p w14:paraId="478B72A2" w14:textId="77777777" w:rsidR="00207363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Згідно з Положенням про технічне обслуговування й ремонт дорожніх</w:t>
      </w:r>
    </w:p>
    <w:p w14:paraId="4BB98FEF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транспортних засобів автомобільного транспорту, затвердженим наказом</w:t>
      </w:r>
    </w:p>
    <w:p w14:paraId="28D3B0EC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Мінтрансу від 30 березня 1998 р. № 102, технічний стан - це сукупність</w:t>
      </w:r>
    </w:p>
    <w:p w14:paraId="5C371331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схильних до зміни в процесі виробництва чи експлуатації якостей виробу, яка</w:t>
      </w:r>
    </w:p>
    <w:p w14:paraId="47E82740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характеризується в певний момент часу ознаками, встановленими технічною</w:t>
      </w:r>
    </w:p>
    <w:p w14:paraId="3036A408" w14:textId="77777777" w:rsid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документацією на цей виріб</w:t>
      </w:r>
    </w:p>
    <w:p w14:paraId="3B3FA252" w14:textId="77777777" w:rsidR="00207363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 xml:space="preserve">. </w:t>
      </w:r>
      <w:r w:rsidR="00207363" w:rsidRPr="00C536F2">
        <w:rPr>
          <w:rFonts w:cs="Times New Roman"/>
          <w:i/>
          <w:sz w:val="28"/>
          <w:szCs w:val="28"/>
          <w:u w:val="single"/>
        </w:rPr>
        <w:t>Справний стан</w:t>
      </w:r>
      <w:r w:rsidR="00207363">
        <w:rPr>
          <w:rFonts w:cs="Times New Roman"/>
          <w:sz w:val="28"/>
          <w:szCs w:val="28"/>
        </w:rPr>
        <w:t xml:space="preserve"> - стан виробу, який відповідає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всім вимогам нормативно-технічної і (або) конструкторської документації.</w:t>
      </w:r>
    </w:p>
    <w:p w14:paraId="1342EE59" w14:textId="77777777" w:rsidR="00207363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Випуск в експлуатацію завідомо несправних транспортних засобів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 xml:space="preserve">передбачає </w:t>
      </w:r>
      <w:r w:rsidR="00207363" w:rsidRPr="00C536F2">
        <w:rPr>
          <w:rFonts w:cs="Times New Roman"/>
          <w:i/>
          <w:sz w:val="28"/>
          <w:szCs w:val="28"/>
        </w:rPr>
        <w:t>свідоме надання усного або письмового дозволу чи вказівки,</w:t>
      </w:r>
      <w:r w:rsidRPr="00C536F2">
        <w:rPr>
          <w:rFonts w:cs="Times New Roman"/>
          <w:i/>
          <w:sz w:val="28"/>
          <w:szCs w:val="28"/>
        </w:rPr>
        <w:t xml:space="preserve"> </w:t>
      </w:r>
      <w:r w:rsidR="00207363" w:rsidRPr="00C536F2">
        <w:rPr>
          <w:rFonts w:cs="Times New Roman"/>
          <w:i/>
          <w:sz w:val="28"/>
          <w:szCs w:val="28"/>
        </w:rPr>
        <w:t>наказу</w:t>
      </w:r>
      <w:r w:rsidR="00207363">
        <w:rPr>
          <w:rFonts w:cs="Times New Roman"/>
          <w:sz w:val="28"/>
          <w:szCs w:val="28"/>
        </w:rPr>
        <w:t>, мовчазної згоди (не перешкоджання) на здійснення поїздки на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транспортному засобі з технічною несправністю, за наявності якої його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 xml:space="preserve">експлуатація заборонена. </w:t>
      </w: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 xml:space="preserve">Перелік таких </w:t>
      </w:r>
      <w:proofErr w:type="spellStart"/>
      <w:r w:rsidR="00207363">
        <w:rPr>
          <w:rFonts w:cs="Times New Roman"/>
          <w:sz w:val="28"/>
          <w:szCs w:val="28"/>
        </w:rPr>
        <w:t>несправностей</w:t>
      </w:r>
      <w:proofErr w:type="spellEnd"/>
      <w:r w:rsidR="00207363">
        <w:rPr>
          <w:rFonts w:cs="Times New Roman"/>
          <w:sz w:val="28"/>
          <w:szCs w:val="28"/>
        </w:rPr>
        <w:t xml:space="preserve"> наведений у розділі 31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Правил дорожнього руху (несправності гальмових систем, рульового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 xml:space="preserve">керування, зовнішніх світлових приладів, склоочисників і </w:t>
      </w:r>
      <w:proofErr w:type="spellStart"/>
      <w:r w:rsidR="00207363">
        <w:rPr>
          <w:rFonts w:cs="Times New Roman"/>
          <w:sz w:val="28"/>
          <w:szCs w:val="28"/>
        </w:rPr>
        <w:t>обмивачів</w:t>
      </w:r>
      <w:proofErr w:type="spellEnd"/>
      <w:r w:rsidR="00207363">
        <w:rPr>
          <w:rFonts w:cs="Times New Roman"/>
          <w:sz w:val="28"/>
          <w:szCs w:val="28"/>
        </w:rPr>
        <w:t xml:space="preserve"> вітрового</w:t>
      </w:r>
      <w:r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скла, коліс і шин, двигуна, інших елементів конструкції).</w:t>
      </w:r>
    </w:p>
    <w:p w14:paraId="09BE758C" w14:textId="77777777" w:rsidR="00207363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Допуск до керування транспортним засобом особи, яка перебуває у стані</w:t>
      </w:r>
    </w:p>
    <w:p w14:paraId="6AB02B96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сп'яніння або не має права на керування транспортним засобом, полягає у</w:t>
      </w:r>
    </w:p>
    <w:p w14:paraId="03850E62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свідомому наданні дозволу розпочати рух транспортним засобом особі, яка</w:t>
      </w:r>
    </w:p>
    <w:p w14:paraId="228586DE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перебуває у стані сп'яніння, шляхом прохання, наказу, вказівок (усних чи</w:t>
      </w:r>
    </w:p>
    <w:p w14:paraId="7793AE23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письмових), мовчазної згоди (не перешкоджання) розпочати рух; або передачі</w:t>
      </w:r>
    </w:p>
    <w:p w14:paraId="778C7D75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їй керування у процесі руху. Під особою, яка перебуває в стані сп'яніння, слід</w:t>
      </w:r>
    </w:p>
    <w:p w14:paraId="63B5DE5F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розуміти особу, яка перебуває в стані алкогольного, наркотичного чи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викликаного вживанням одурманюючих речовин сп'яніння незалежно від його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ступеня.</w:t>
      </w:r>
    </w:p>
    <w:p w14:paraId="5320DFDE" w14:textId="77777777" w:rsidR="00207363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Особа, яка не має права на керування транспортним засобом, - це особа,</w:t>
      </w:r>
    </w:p>
    <w:p w14:paraId="2F391D11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яка взагалі не отримувала відповідного посвідчення або позбавлена в</w:t>
      </w:r>
    </w:p>
    <w:p w14:paraId="3D1CF1B6" w14:textId="77777777" w:rsidR="00207363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установленому порядку права керування транспортними засобами, а також</w:t>
      </w:r>
    </w:p>
    <w:p w14:paraId="1A71B979" w14:textId="77777777" w:rsidR="00207363" w:rsidRDefault="00207363" w:rsidP="004A2F5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особа, не допущена до керування певним типом транспортного засобу.</w:t>
      </w:r>
    </w:p>
    <w:p w14:paraId="17E50F15" w14:textId="77777777" w:rsidR="00207363" w:rsidRPr="00C536F2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ab/>
      </w:r>
      <w:r w:rsidR="00207363" w:rsidRPr="00C536F2">
        <w:rPr>
          <w:rFonts w:cs="Times New Roman"/>
          <w:sz w:val="28"/>
          <w:szCs w:val="28"/>
          <w:u w:val="single"/>
        </w:rPr>
        <w:t>Інше грубе порушення правил експлуатації транспорту, що забезпечують</w:t>
      </w:r>
    </w:p>
    <w:p w14:paraId="49804DFA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дорожній рух, - це будь-які дії або бездіяльність, внаслідок яких</w:t>
      </w:r>
    </w:p>
    <w:p w14:paraId="5A3C563F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здійснюється експлуатація транспортних засобів в умовах, які загрожують</w:t>
      </w:r>
    </w:p>
    <w:p w14:paraId="57C59457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безпеці дорожнього руху. До них, зокрема, належать: грубе порушення режиму</w:t>
      </w:r>
    </w:p>
    <w:p w14:paraId="51D8A532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роботи і відпочинку водіїв, продовження експлуатації транспортних засобів,</w:t>
      </w:r>
    </w:p>
    <w:p w14:paraId="7F4655F6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несправність яких встановлено під час рейсу, надання вказівки про</w:t>
      </w:r>
    </w:p>
    <w:p w14:paraId="485CC6A9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експлуатацію транспортного засобу з перевищенням норм завантаження або</w:t>
      </w:r>
    </w:p>
    <w:p w14:paraId="2A3E2AD2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невиконання інших вимог, які ставляться відповідними нормативними актами</w:t>
      </w:r>
    </w:p>
    <w:p w14:paraId="2DFD8392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до осіб, відповідальних за технічний стан чи експлуатацію транспортних</w:t>
      </w:r>
    </w:p>
    <w:p w14:paraId="71AD443D" w14:textId="77777777" w:rsidR="00207363" w:rsidRPr="00C536F2" w:rsidRDefault="00207363" w:rsidP="004A2F56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C536F2">
        <w:rPr>
          <w:rFonts w:cs="Times New Roman"/>
          <w:sz w:val="28"/>
          <w:szCs w:val="28"/>
          <w:u w:val="single"/>
        </w:rPr>
        <w:t>засобів.</w:t>
      </w:r>
    </w:p>
    <w:p w14:paraId="322C6D56" w14:textId="37C7004A" w:rsidR="00207363" w:rsidRDefault="00C536F2" w:rsidP="0072083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7363">
        <w:rPr>
          <w:rFonts w:cs="Times New Roman"/>
          <w:sz w:val="28"/>
          <w:szCs w:val="28"/>
        </w:rPr>
        <w:t>Обов'язковою умовою кримінальної відповідальності посадової особи за</w:t>
      </w:r>
      <w:r w:rsidR="0072083E"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бездіяльність (мовчазна згода, не перешкоджання) є її юридичний або інший</w:t>
      </w:r>
      <w:r w:rsidR="0072083E"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обов'язок діяти певним чином. Такий юридичний обов'язок осіб передбачений</w:t>
      </w:r>
      <w:r w:rsidR="0072083E"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Законом України "Про дорожній рух". У п. 2 ст. 12 цього Закону зазначено, що</w:t>
      </w:r>
      <w:r w:rsidR="0072083E">
        <w:rPr>
          <w:rFonts w:cs="Times New Roman"/>
          <w:sz w:val="28"/>
          <w:szCs w:val="28"/>
        </w:rPr>
        <w:t xml:space="preserve"> </w:t>
      </w:r>
      <w:r w:rsidR="00207363">
        <w:rPr>
          <w:rFonts w:cs="Times New Roman"/>
          <w:sz w:val="28"/>
          <w:szCs w:val="28"/>
        </w:rPr>
        <w:t>посадові особи, які відповідають за експлуатацію і технічний стан транспортних</w:t>
      </w:r>
    </w:p>
    <w:p w14:paraId="32CFD9E1" w14:textId="77777777" w:rsidR="0072083E" w:rsidRDefault="00BA4524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засобів, зобов'язані не допускати до керування осіб, які не мають права на</w:t>
      </w:r>
      <w:r w:rsidR="007208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керування транспортним засобом відповідної категорії, не пройшли у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встановлений строк медичного огляду, перебувають у стані алкогольного чи</w:t>
      </w:r>
      <w:r w:rsidR="007208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наркотичного сп'яніння або у хворобливому стані чи під впливом ліків, що</w:t>
      </w:r>
      <w:r w:rsidR="007208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знижують їх реакцію та увагу; не випускати на лінію транспортні засоби,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технічний стан яких не відповідає вимогам державних стандартів, </w:t>
      </w:r>
      <w:r w:rsidR="00C536F2">
        <w:rPr>
          <w:rFonts w:cs="Times New Roman"/>
          <w:sz w:val="28"/>
          <w:szCs w:val="28"/>
        </w:rPr>
        <w:t>ПДР</w:t>
      </w:r>
      <w:r>
        <w:rPr>
          <w:rFonts w:cs="Times New Roman"/>
          <w:sz w:val="28"/>
          <w:szCs w:val="28"/>
        </w:rPr>
        <w:t>, а також якщо вони не зареєстровані у встановленому порядку,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переобладнані з порушенням вимог законодавства або не пройшли державного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технічного огляду.</w:t>
      </w:r>
      <w:r w:rsidR="00C536F2">
        <w:rPr>
          <w:rFonts w:cs="Times New Roman"/>
          <w:sz w:val="28"/>
          <w:szCs w:val="28"/>
        </w:rPr>
        <w:t xml:space="preserve"> </w:t>
      </w:r>
    </w:p>
    <w:p w14:paraId="31CFB4FA" w14:textId="085EAAEC" w:rsidR="0072083E" w:rsidRDefault="00BA4524" w:rsidP="0072083E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Ст. 16 Закону України "</w:t>
      </w:r>
      <w:r w:rsidRPr="0072083E">
        <w:rPr>
          <w:rFonts w:cs="Times New Roman"/>
          <w:b/>
          <w:bCs/>
          <w:sz w:val="28"/>
          <w:szCs w:val="28"/>
        </w:rPr>
        <w:t>Про дорожній рух</w:t>
      </w:r>
      <w:r>
        <w:rPr>
          <w:rFonts w:cs="Times New Roman"/>
          <w:sz w:val="28"/>
          <w:szCs w:val="28"/>
        </w:rPr>
        <w:t>" вимагає від водіїв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індивідуальних транспортних засобів, а також водіїв підприємств,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організацій або установ незалежно від форми власності не передавати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керування транспортним засобом особі, яка перебуває у такому стані;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перевірити перед вирушенням у дорогу технічний стан транспортного засобу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 стежити за ним у дорозі. </w:t>
      </w:r>
    </w:p>
    <w:p w14:paraId="5D90119F" w14:textId="23B5108B" w:rsidR="00BA4524" w:rsidRDefault="00BA4524" w:rsidP="0072083E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Водій не має владних повноважень, тому закон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вимагає від нього лише не передавати керування транспортним засобом особам,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які перебувають у стані сп'яніння. Водночас на водія, як на відповідальну за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технічний стан транспортного засобу особу, повною мірою мають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поширюватися вимоги про недопущення до керування транспортним засобом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тих осіб, які не мають права на керування транспортним засобом відповідної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категорії, не пройшли у встановлений строк медичного огляду, а також не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випускати на лінію, тобто не дозволяти виїзд свого автомобіля під керуванням</w:t>
      </w:r>
      <w:r w:rsidR="007208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іншої особи, якщо його технічний стан не відповідає вимогам державних</w:t>
      </w:r>
      <w:r w:rsidR="007208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стандартів, правил дорожнього руху чи він (автомобіль) не зареєстрований у</w:t>
      </w:r>
      <w:r w:rsidR="007208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встановленому порядку, переобладнаний із порушенням вимог законодавства</w:t>
      </w:r>
      <w:r w:rsidR="007208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або не пройшов державного технічного огляду.</w:t>
      </w:r>
    </w:p>
    <w:p w14:paraId="7B00F8DE" w14:textId="77777777" w:rsidR="00BA4524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A4524">
        <w:rPr>
          <w:rFonts w:cs="Times New Roman"/>
          <w:sz w:val="28"/>
          <w:szCs w:val="28"/>
        </w:rPr>
        <w:t xml:space="preserve">Цей допуск є одиничним злочином незалежно від того, скільки </w:t>
      </w:r>
      <w:proofErr w:type="spellStart"/>
      <w:r w:rsidR="00BA4524">
        <w:rPr>
          <w:rFonts w:cs="Times New Roman"/>
          <w:sz w:val="28"/>
          <w:szCs w:val="28"/>
        </w:rPr>
        <w:t>дорожньо</w:t>
      </w:r>
      <w:proofErr w:type="spellEnd"/>
      <w:r w:rsidR="00BA4524">
        <w:rPr>
          <w:rFonts w:cs="Times New Roman"/>
          <w:sz w:val="28"/>
          <w:szCs w:val="28"/>
        </w:rPr>
        <w:t>-</w:t>
      </w:r>
    </w:p>
    <w:p w14:paraId="6F58635E" w14:textId="77777777" w:rsidR="00C045A3" w:rsidRDefault="00BA4524" w:rsidP="004A2F5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транспортних пригод після цього було вчинено.</w:t>
      </w:r>
    </w:p>
    <w:p w14:paraId="015C2259" w14:textId="11AE9DF4" w:rsidR="00BA4524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A4524">
        <w:rPr>
          <w:rFonts w:cs="Times New Roman"/>
          <w:sz w:val="28"/>
          <w:szCs w:val="28"/>
        </w:rPr>
        <w:t xml:space="preserve">Кримінальна відповідальність за </w:t>
      </w:r>
      <w:r w:rsidR="00BA4524" w:rsidRPr="0072083E">
        <w:rPr>
          <w:rFonts w:cs="Times New Roman"/>
          <w:b/>
          <w:bCs/>
          <w:sz w:val="28"/>
          <w:szCs w:val="28"/>
        </w:rPr>
        <w:t>ст. 287 КК України</w:t>
      </w:r>
      <w:r w:rsidR="00BA4524">
        <w:rPr>
          <w:rFonts w:cs="Times New Roman"/>
          <w:sz w:val="28"/>
          <w:szCs w:val="28"/>
        </w:rPr>
        <w:t xml:space="preserve"> настає у разі, якщо</w:t>
      </w:r>
      <w:r w:rsidR="0072083E"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наслідком вищезазначених порушень стало спричинення потерпілому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середньої тяжкості тілесного ушкодження, тяжкого тілесного ушкодження або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його смерті.</w:t>
      </w:r>
    </w:p>
    <w:p w14:paraId="469E5127" w14:textId="77777777" w:rsidR="00BA4524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BA4524">
        <w:rPr>
          <w:rFonts w:cs="Times New Roman"/>
          <w:sz w:val="28"/>
          <w:szCs w:val="28"/>
        </w:rPr>
        <w:t xml:space="preserve">Якщо </w:t>
      </w:r>
      <w:r>
        <w:rPr>
          <w:rFonts w:cs="Times New Roman"/>
          <w:sz w:val="28"/>
          <w:szCs w:val="28"/>
        </w:rPr>
        <w:t>ДТП</w:t>
      </w:r>
      <w:r w:rsidR="00BA4524">
        <w:rPr>
          <w:rFonts w:cs="Times New Roman"/>
          <w:sz w:val="28"/>
          <w:szCs w:val="28"/>
        </w:rPr>
        <w:t>, причинами якій послугували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несправність автомобіля чи перебування за кермом у стані сп'яніння, вчинив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власник індивідуального транспортного засобу, то він відповідатиме лише за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 xml:space="preserve">ст. </w:t>
      </w:r>
      <w:r w:rsidR="00BA4524" w:rsidRPr="0072083E">
        <w:rPr>
          <w:rFonts w:cs="Times New Roman"/>
          <w:b/>
          <w:bCs/>
          <w:sz w:val="28"/>
          <w:szCs w:val="28"/>
        </w:rPr>
        <w:t>286 КК України</w:t>
      </w:r>
      <w:r w:rsidR="00BA4524">
        <w:rPr>
          <w:rFonts w:cs="Times New Roman"/>
          <w:sz w:val="28"/>
          <w:szCs w:val="28"/>
        </w:rPr>
        <w:t xml:space="preserve"> як особа, що порушила правила безпеки дорожнього руху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або експлуатації транспорту.</w:t>
      </w:r>
    </w:p>
    <w:p w14:paraId="429C0E13" w14:textId="77777777" w:rsidR="00C536F2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77D4CA16" w14:textId="77777777" w:rsidR="00BA4524" w:rsidRPr="00BA4524" w:rsidRDefault="00C536F2" w:rsidP="004A2F56">
      <w:pPr>
        <w:autoSpaceDE w:val="0"/>
        <w:autoSpaceDN w:val="0"/>
        <w:adjustRightInd w:val="0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>6.</w:t>
      </w:r>
      <w:r w:rsidR="00BA4524" w:rsidRPr="00BA4524">
        <w:rPr>
          <w:rFonts w:eastAsia="Times New Roman,Bold" w:cs="Times New Roman"/>
          <w:b/>
          <w:bCs/>
          <w:sz w:val="28"/>
          <w:szCs w:val="28"/>
        </w:rPr>
        <w:t xml:space="preserve"> Порушення правил, норм і стандартів, що стосуються</w:t>
      </w:r>
      <w:r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="00BA4524" w:rsidRPr="00BA4524">
        <w:rPr>
          <w:rFonts w:eastAsia="Times New Roman,Bold" w:cs="Times New Roman"/>
          <w:b/>
          <w:bCs/>
          <w:sz w:val="28"/>
          <w:szCs w:val="28"/>
        </w:rPr>
        <w:t>забезпечення дорожнього руху</w:t>
      </w:r>
    </w:p>
    <w:p w14:paraId="40CFE216" w14:textId="6EEF7DE8" w:rsidR="00BA4524" w:rsidRDefault="00C536F2" w:rsidP="0072083E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BA4524">
        <w:rPr>
          <w:rFonts w:eastAsia="Times New Roman,Bold" w:cs="Times New Roman"/>
          <w:sz w:val="28"/>
          <w:szCs w:val="28"/>
        </w:rPr>
        <w:t xml:space="preserve">Вимогами Ст. 288 </w:t>
      </w:r>
      <w:r w:rsidR="0072083E">
        <w:rPr>
          <w:rFonts w:eastAsia="Times New Roman,Bold" w:cs="Times New Roman"/>
          <w:sz w:val="28"/>
          <w:szCs w:val="28"/>
        </w:rPr>
        <w:t xml:space="preserve">ККУ </w:t>
      </w:r>
      <w:r w:rsidR="00BA4524">
        <w:rPr>
          <w:rFonts w:eastAsia="Times New Roman,Bold" w:cs="Times New Roman"/>
          <w:sz w:val="28"/>
          <w:szCs w:val="28"/>
        </w:rPr>
        <w:t>розширено коло суспільних стосунків, які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BA4524">
        <w:rPr>
          <w:rFonts w:eastAsia="Times New Roman,Bold" w:cs="Times New Roman"/>
          <w:sz w:val="28"/>
          <w:szCs w:val="28"/>
        </w:rPr>
        <w:t>регулюються кримінально-правовими нормами у сфері безпеки руху і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BA4524">
        <w:rPr>
          <w:rFonts w:eastAsia="Times New Roman,Bold" w:cs="Times New Roman"/>
          <w:sz w:val="28"/>
          <w:szCs w:val="28"/>
        </w:rPr>
        <w:t>експлуатації транспорту.</w:t>
      </w:r>
    </w:p>
    <w:p w14:paraId="4FDFC875" w14:textId="19AB175E" w:rsidR="00BA4524" w:rsidRDefault="00D04C14" w:rsidP="0072083E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 </w:t>
      </w:r>
      <w:r w:rsidR="00C536F2">
        <w:rPr>
          <w:rFonts w:eastAsia="Times New Roman,Bold" w:cs="Times New Roman"/>
          <w:sz w:val="28"/>
          <w:szCs w:val="28"/>
        </w:rPr>
        <w:tab/>
      </w:r>
      <w:r w:rsidR="00BA4524" w:rsidRPr="0072083E">
        <w:rPr>
          <w:rFonts w:eastAsia="Times New Roman,Bold" w:cs="Times New Roman"/>
          <w:i/>
          <w:iCs/>
          <w:sz w:val="28"/>
          <w:szCs w:val="28"/>
        </w:rPr>
        <w:t>Об'єктивна сторона</w:t>
      </w:r>
      <w:r w:rsidR="00BA4524">
        <w:rPr>
          <w:rFonts w:eastAsia="Times New Roman,Bold" w:cs="Times New Roman"/>
          <w:sz w:val="28"/>
          <w:szCs w:val="28"/>
        </w:rPr>
        <w:t xml:space="preserve"> даного складу злочину передбачає сукупність</w:t>
      </w:r>
      <w:r w:rsidR="0072083E">
        <w:rPr>
          <w:rFonts w:eastAsia="Times New Roman,Bold" w:cs="Times New Roman"/>
          <w:sz w:val="28"/>
          <w:szCs w:val="28"/>
        </w:rPr>
        <w:t xml:space="preserve"> </w:t>
      </w:r>
      <w:r w:rsidR="00BA4524">
        <w:rPr>
          <w:rFonts w:eastAsia="Times New Roman,Bold" w:cs="Times New Roman"/>
          <w:sz w:val="28"/>
          <w:szCs w:val="28"/>
        </w:rPr>
        <w:t>таких ознак:</w:t>
      </w:r>
    </w:p>
    <w:p w14:paraId="6FE3E7E7" w14:textId="32B82F97" w:rsidR="00BA4524" w:rsidRDefault="00BA4524" w:rsidP="0072083E">
      <w:pPr>
        <w:autoSpaceDE w:val="0"/>
        <w:autoSpaceDN w:val="0"/>
        <w:adjustRightInd w:val="0"/>
        <w:ind w:firstLine="567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1) порушення правил, норм і стандартів які стосуються забезпечення</w:t>
      </w:r>
      <w:r w:rsidR="0072083E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безпеки дорожнього руху при будівництві, реконструкції, ремонті або</w:t>
      </w:r>
      <w:r w:rsidR="0072083E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утриманні шляхів, вулиць, залізничних переїздів і інших споруд;</w:t>
      </w:r>
    </w:p>
    <w:p w14:paraId="7ED7B841" w14:textId="19377A2F" w:rsidR="00BA4524" w:rsidRDefault="00BA4524" w:rsidP="0072083E">
      <w:pPr>
        <w:autoSpaceDE w:val="0"/>
        <w:autoSpaceDN w:val="0"/>
        <w:adjustRightInd w:val="0"/>
        <w:ind w:firstLine="567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2) настання суспільно небезпечних наслідків, передбачених КК</w:t>
      </w:r>
      <w:r w:rsidR="0072083E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України;</w:t>
      </w:r>
    </w:p>
    <w:p w14:paraId="71E884F2" w14:textId="29282B9E" w:rsidR="00BA4524" w:rsidRDefault="00BA4524" w:rsidP="0072083E">
      <w:pPr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наявності причинного зв'язку між порушенням правил, норм і</w:t>
      </w:r>
      <w:r w:rsidR="007208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стандартів і суспільно небезпечними наслідками.</w:t>
      </w:r>
    </w:p>
    <w:p w14:paraId="1BE69A99" w14:textId="30E9F094" w:rsidR="00BA4524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A4524">
        <w:rPr>
          <w:rFonts w:cs="Times New Roman"/>
          <w:sz w:val="28"/>
          <w:szCs w:val="28"/>
        </w:rPr>
        <w:t>Таким чином, диспозиція цієї статті посилає до відповідни</w:t>
      </w:r>
      <w:r w:rsidR="0072083E">
        <w:rPr>
          <w:rFonts w:cs="Times New Roman"/>
          <w:sz w:val="28"/>
          <w:szCs w:val="28"/>
        </w:rPr>
        <w:t xml:space="preserve">х </w:t>
      </w:r>
      <w:r w:rsidR="00BA4524">
        <w:rPr>
          <w:rFonts w:cs="Times New Roman"/>
          <w:sz w:val="28"/>
          <w:szCs w:val="28"/>
        </w:rPr>
        <w:t>нормативних актів, пов'язаних із забезпеченням безпеки дорожнього руху,</w:t>
      </w:r>
      <w:r w:rsidR="0072083E"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якими, наприклад, є Правила прийняття в експлуатацію закінчених</w:t>
      </w:r>
      <w:r w:rsidR="00D04C14"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будівництвом автомобільних доріг, та інших правил.</w:t>
      </w:r>
    </w:p>
    <w:p w14:paraId="50B2A095" w14:textId="55CB1DBE" w:rsidR="00BA4524" w:rsidRDefault="00D04C14" w:rsidP="0072083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A4524">
        <w:rPr>
          <w:rFonts w:cs="Times New Roman"/>
          <w:sz w:val="28"/>
          <w:szCs w:val="28"/>
        </w:rPr>
        <w:t>Коли поверхня дороги замаслюється нафтопродуктами, то на сухому й на</w:t>
      </w:r>
      <w:r w:rsidR="0072083E"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мокрому покритті спостерігається різке зниження коефіцієнта зчеплення, а в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спеку надлишок в'яжучого матеріалу, який розм'якшується, робить її слизькою.</w:t>
      </w:r>
    </w:p>
    <w:p w14:paraId="6FC75EC0" w14:textId="77777777" w:rsidR="00BA4524" w:rsidRDefault="00BA4524" w:rsidP="0072083E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Коефіцієнт зчеплення збільшується від зволоження дорожнього покриття.</w:t>
      </w:r>
    </w:p>
    <w:p w14:paraId="002F6E9C" w14:textId="004443F9" w:rsidR="00BA4524" w:rsidRDefault="00D04C14" w:rsidP="0072083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A4524">
        <w:rPr>
          <w:rFonts w:cs="Times New Roman"/>
          <w:sz w:val="28"/>
          <w:szCs w:val="28"/>
        </w:rPr>
        <w:t>Наявність на дорозі бруду, в якому містяться дорожній пил, частинки гуми,</w:t>
      </w:r>
      <w:r w:rsidR="0072083E"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мастило тощо дуже змінюють коефіцієнт зчеплення під час дощу: спочатку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він зменшується у зв'язку з тим, що на поверхні покриття проїжджої частини</w:t>
      </w:r>
      <w:r w:rsidR="0072083E"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утворюється плівка рідкої грязі, по якій, як по мастилу, ковзають колеса, а</w:t>
      </w:r>
      <w:r>
        <w:rPr>
          <w:rFonts w:cs="Times New Roman"/>
          <w:sz w:val="28"/>
          <w:szCs w:val="28"/>
        </w:rPr>
        <w:t xml:space="preserve"> </w:t>
      </w:r>
      <w:r w:rsidR="00BA4524">
        <w:rPr>
          <w:rFonts w:cs="Times New Roman"/>
          <w:sz w:val="28"/>
          <w:szCs w:val="28"/>
        </w:rPr>
        <w:t>згодом грязь змивається і коефіцієнт зчеплення збільшується.</w:t>
      </w:r>
    </w:p>
    <w:p w14:paraId="36B3049B" w14:textId="77777777" w:rsidR="00BA4524" w:rsidRPr="0072083E" w:rsidRDefault="00BA4524" w:rsidP="0072083E">
      <w:pPr>
        <w:autoSpaceDE w:val="0"/>
        <w:autoSpaceDN w:val="0"/>
        <w:adjustRightInd w:val="0"/>
        <w:ind w:firstLine="426"/>
        <w:rPr>
          <w:rFonts w:cs="Times New Roman"/>
          <w:b/>
          <w:bCs/>
          <w:i/>
          <w:sz w:val="28"/>
          <w:szCs w:val="28"/>
          <w:u w:val="single"/>
        </w:rPr>
      </w:pPr>
      <w:r w:rsidRPr="0072083E">
        <w:rPr>
          <w:rFonts w:cs="Times New Roman"/>
          <w:b/>
          <w:bCs/>
          <w:i/>
          <w:sz w:val="28"/>
          <w:szCs w:val="28"/>
          <w:u w:val="single"/>
        </w:rPr>
        <w:t>Покриття буває:</w:t>
      </w:r>
    </w:p>
    <w:p w14:paraId="0CC46F0D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Pr="00C536F2">
        <w:rPr>
          <w:rFonts w:cs="Times New Roman"/>
          <w:i/>
          <w:sz w:val="28"/>
          <w:szCs w:val="28"/>
        </w:rPr>
        <w:t>сухим і чистим</w:t>
      </w:r>
      <w:r>
        <w:rPr>
          <w:rFonts w:cs="Times New Roman"/>
          <w:sz w:val="28"/>
          <w:szCs w:val="28"/>
        </w:rPr>
        <w:t xml:space="preserve"> - якщо на ньому майже відсутні грязь, пісок,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нафтопродукти;</w:t>
      </w:r>
    </w:p>
    <w:p w14:paraId="66E5052F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Pr="00C536F2">
        <w:rPr>
          <w:rFonts w:cs="Times New Roman"/>
          <w:i/>
          <w:sz w:val="28"/>
          <w:szCs w:val="28"/>
        </w:rPr>
        <w:t>сухим забрудненим</w:t>
      </w:r>
      <w:r>
        <w:rPr>
          <w:rFonts w:cs="Times New Roman"/>
          <w:sz w:val="28"/>
          <w:szCs w:val="28"/>
        </w:rPr>
        <w:t xml:space="preserve"> - якщо на ньому є частинки грязі, піску, продуктів</w:t>
      </w:r>
    </w:p>
    <w:p w14:paraId="7B04D681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стирання шин тощо. Таке покриття, як правило, буває у місцях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руйнування узбіччя; при перехрещенні з ґрунтовою дорогою; у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весняний період, коли дорога ще не повністю очищена від засобів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боротьби з ожеледицею; у місцях, де здійснюється будівництво;</w:t>
      </w:r>
    </w:p>
    <w:p w14:paraId="03A60B6D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Pr="00C536F2">
        <w:rPr>
          <w:rFonts w:cs="Times New Roman"/>
          <w:i/>
          <w:sz w:val="28"/>
          <w:szCs w:val="28"/>
        </w:rPr>
        <w:t>сухим замасленим</w:t>
      </w:r>
      <w:r>
        <w:rPr>
          <w:rFonts w:cs="Times New Roman"/>
          <w:sz w:val="28"/>
          <w:szCs w:val="28"/>
        </w:rPr>
        <w:t xml:space="preserve"> - якщо на ньому є різного роду сліди від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нафтопродуктів у вигляді темних масних плям;</w:t>
      </w:r>
    </w:p>
    <w:p w14:paraId="1411121E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Pr="00C536F2">
        <w:rPr>
          <w:rFonts w:cs="Times New Roman"/>
          <w:i/>
          <w:sz w:val="28"/>
          <w:szCs w:val="28"/>
        </w:rPr>
        <w:t>зволоженим</w:t>
      </w:r>
      <w:r>
        <w:rPr>
          <w:rFonts w:cs="Times New Roman"/>
          <w:sz w:val="28"/>
          <w:szCs w:val="28"/>
        </w:rPr>
        <w:t xml:space="preserve"> - до повного заповнення пор вологою. На цьому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покритті немає плівки вільної води і воно відрізняється від сухого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темнішим кольором. Такий стан покриття може бути під час дощу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невеликої інтенсивності, туману чи підвищенні вологості повітря;</w:t>
      </w:r>
    </w:p>
    <w:p w14:paraId="6DF0C13E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- </w:t>
      </w:r>
      <w:r w:rsidRPr="00C536F2">
        <w:rPr>
          <w:rFonts w:cs="Times New Roman"/>
          <w:i/>
          <w:sz w:val="28"/>
          <w:szCs w:val="28"/>
        </w:rPr>
        <w:t xml:space="preserve">вологим </w:t>
      </w:r>
      <w:r>
        <w:rPr>
          <w:rFonts w:cs="Times New Roman"/>
          <w:sz w:val="28"/>
          <w:szCs w:val="28"/>
        </w:rPr>
        <w:t>- якщо на ньому з'явилася тонка плівка вільної води, що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буває за відповідних погодних умов. Таке покриття темніше і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вирізняється характерним блиском;</w:t>
      </w:r>
    </w:p>
    <w:p w14:paraId="48325824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Pr="00C536F2">
        <w:rPr>
          <w:rFonts w:cs="Times New Roman"/>
          <w:i/>
          <w:sz w:val="28"/>
          <w:szCs w:val="28"/>
        </w:rPr>
        <w:t>мокрим</w:t>
      </w:r>
      <w:r>
        <w:rPr>
          <w:rFonts w:cs="Times New Roman"/>
          <w:sz w:val="28"/>
          <w:szCs w:val="28"/>
        </w:rPr>
        <w:t xml:space="preserve"> - якщо на ньому є шар стоку води. Під час руху автомобіля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мокрою дорогою перед шинами його передніх коліс утворюється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хвиля. Дорожнє покриття може бути мокрим і під час інтенсивного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дощу, розтавання снігу, поливання вулиці. </w:t>
      </w:r>
      <w:r w:rsidRPr="00C536F2">
        <w:rPr>
          <w:rFonts w:cs="Times New Roman"/>
          <w:sz w:val="28"/>
          <w:szCs w:val="28"/>
          <w:u w:val="single"/>
        </w:rPr>
        <w:t>Мокрі покриття</w:t>
      </w:r>
      <w:r w:rsidR="00C536F2" w:rsidRPr="00C536F2">
        <w:rPr>
          <w:rFonts w:cs="Times New Roman"/>
          <w:sz w:val="28"/>
          <w:szCs w:val="28"/>
          <w:u w:val="single"/>
        </w:rPr>
        <w:t xml:space="preserve"> </w:t>
      </w:r>
      <w:r w:rsidRPr="00C536F2">
        <w:rPr>
          <w:rFonts w:cs="Times New Roman"/>
          <w:sz w:val="28"/>
          <w:szCs w:val="28"/>
          <w:u w:val="single"/>
        </w:rPr>
        <w:t>диференціюються на брудні й чисті.</w:t>
      </w:r>
    </w:p>
    <w:p w14:paraId="4E6C3737" w14:textId="77777777" w:rsidR="00BA4524" w:rsidRDefault="00C536F2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A4524">
        <w:rPr>
          <w:rFonts w:cs="Times New Roman"/>
          <w:sz w:val="28"/>
          <w:szCs w:val="28"/>
        </w:rPr>
        <w:t>У зв'язку з частими і різкими змінами погоди взимку стан проїжджої</w:t>
      </w:r>
    </w:p>
    <w:p w14:paraId="288F2687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частини дуже швидко змінюється. Він може бути сухим, мокрим, засніженим</w:t>
      </w:r>
    </w:p>
    <w:p w14:paraId="16C5D1F3" w14:textId="77777777" w:rsidR="00BA4524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 обледенілим.</w:t>
      </w:r>
    </w:p>
    <w:p w14:paraId="3E142700" w14:textId="77777777" w:rsidR="00BA4524" w:rsidRDefault="00C536F2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A4524">
        <w:rPr>
          <w:rFonts w:cs="Times New Roman"/>
          <w:sz w:val="28"/>
          <w:szCs w:val="28"/>
        </w:rPr>
        <w:t>Коефіцієнт зчеплення визначається за допомогою динамічних візків за</w:t>
      </w:r>
    </w:p>
    <w:p w14:paraId="26290F08" w14:textId="77777777" w:rsidR="00C536F2" w:rsidRDefault="00BA4524" w:rsidP="0072083E">
      <w:pPr>
        <w:autoSpaceDE w:val="0"/>
        <w:autoSpaceDN w:val="0"/>
        <w:adjustRightInd w:val="0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величиною реактивного гальмового моменту, довжиною відстані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гальмування і зниження швидкості при цьому, для чого застосовується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динамометричний причіпний прилад ПКРС-2.</w:t>
      </w:r>
      <w:r w:rsidR="00C536F2">
        <w:rPr>
          <w:rFonts w:cs="Times New Roman"/>
          <w:sz w:val="28"/>
          <w:szCs w:val="28"/>
        </w:rPr>
        <w:t xml:space="preserve"> </w:t>
      </w:r>
    </w:p>
    <w:p w14:paraId="10326C31" w14:textId="77777777" w:rsidR="00BA4524" w:rsidRDefault="00C536F2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A4524" w:rsidRPr="00C536F2">
        <w:rPr>
          <w:rFonts w:cs="Times New Roman"/>
          <w:i/>
          <w:sz w:val="28"/>
          <w:szCs w:val="28"/>
          <w:u w:val="single"/>
        </w:rPr>
        <w:t>Забороняється розміщувати споруди</w:t>
      </w:r>
      <w:r w:rsidR="00BA4524">
        <w:rPr>
          <w:rFonts w:cs="Times New Roman"/>
          <w:sz w:val="28"/>
          <w:szCs w:val="28"/>
        </w:rPr>
        <w:t xml:space="preserve"> торговельно-побутового</w:t>
      </w:r>
    </w:p>
    <w:p w14:paraId="796D55CF" w14:textId="77777777" w:rsidR="00BA4524" w:rsidRDefault="00BA4524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призначення, </w:t>
      </w:r>
      <w:proofErr w:type="spellStart"/>
      <w:r>
        <w:rPr>
          <w:rFonts w:cs="Times New Roman"/>
          <w:sz w:val="28"/>
          <w:szCs w:val="28"/>
        </w:rPr>
        <w:t>рекламоносії</w:t>
      </w:r>
      <w:proofErr w:type="spellEnd"/>
      <w:r>
        <w:rPr>
          <w:rFonts w:cs="Times New Roman"/>
          <w:sz w:val="28"/>
          <w:szCs w:val="28"/>
        </w:rPr>
        <w:t xml:space="preserve"> та інші об'єкти дорожнього сервісу: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тротуарах, пішохідних доріжках і алеях, штучних спорудах;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ближче ніж за 150м до перехрещень вулиць та пішохідних переходів;</w:t>
      </w:r>
    </w:p>
    <w:p w14:paraId="7281E75F" w14:textId="77777777" w:rsidR="00BA4524" w:rsidRDefault="00BA4524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ближче ніж за 150м до перехрещень, шляхопроводів, мостів на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автомобільних дорогах загального користування;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зупинках маршрутних транспортних засобів ближче ніж за 20м у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межах видимості по обидва боки тротуару від установленого</w:t>
      </w:r>
    </w:p>
    <w:p w14:paraId="7C962D68" w14:textId="77777777" w:rsidR="00BA4524" w:rsidRDefault="00BA4524" w:rsidP="004A2F5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дорожнього знак</w:t>
      </w:r>
      <w:r w:rsidR="000C59B0"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, що позначає зупинку;</w:t>
      </w:r>
      <w:r w:rsidR="00C53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ближче ніж за 100м від залізничних переїздів.</w:t>
      </w:r>
    </w:p>
    <w:p w14:paraId="2858DF66" w14:textId="77777777" w:rsidR="00BA4524" w:rsidRDefault="00BA4524" w:rsidP="00BA4524">
      <w:pPr>
        <w:rPr>
          <w:rFonts w:cs="Times New Roman"/>
          <w:sz w:val="28"/>
          <w:szCs w:val="28"/>
        </w:rPr>
      </w:pPr>
    </w:p>
    <w:p w14:paraId="747F2631" w14:textId="77777777" w:rsidR="00C536F2" w:rsidRPr="00C536F2" w:rsidRDefault="00C536F2" w:rsidP="00C536F2">
      <w:pPr>
        <w:ind w:left="-340" w:right="-794" w:firstLine="340"/>
      </w:pPr>
      <w:r w:rsidRPr="00C536F2">
        <w:rPr>
          <w:sz w:val="28"/>
          <w:szCs w:val="28"/>
        </w:rPr>
        <w:t xml:space="preserve">4. ЗАКРІПЛЕННЯ ЗАСВОЄНОГО </w:t>
      </w:r>
    </w:p>
    <w:p w14:paraId="4CE91358" w14:textId="77777777" w:rsidR="00D04C14" w:rsidRPr="00D04C14" w:rsidRDefault="00D04C14" w:rsidP="00D04C14">
      <w:pPr>
        <w:pStyle w:val="a7"/>
        <w:numPr>
          <w:ilvl w:val="0"/>
          <w:numId w:val="4"/>
        </w:numPr>
        <w:autoSpaceDE w:val="0"/>
        <w:autoSpaceDN w:val="0"/>
        <w:adjustRightInd w:val="0"/>
        <w:ind w:left="426" w:firstLine="0"/>
        <w:jc w:val="left"/>
        <w:rPr>
          <w:rFonts w:cs="Times New Roman"/>
          <w:sz w:val="22"/>
          <w:szCs w:val="22"/>
        </w:rPr>
      </w:pPr>
      <w:r w:rsidRPr="00D04C14">
        <w:rPr>
          <w:rFonts w:cs="Times New Roman"/>
          <w:sz w:val="22"/>
          <w:szCs w:val="22"/>
        </w:rPr>
        <w:t>Які основні нормативно-правові акти у сфері забезпечення безпеки дорожнього руху в Україні?</w:t>
      </w:r>
    </w:p>
    <w:p w14:paraId="24980664" w14:textId="1D4A042F" w:rsidR="00D04C14" w:rsidRPr="00D04C14" w:rsidRDefault="00D04C14" w:rsidP="00C536F2">
      <w:pPr>
        <w:numPr>
          <w:ilvl w:val="0"/>
          <w:numId w:val="4"/>
        </w:numPr>
        <w:ind w:left="709" w:right="-794" w:hanging="283"/>
        <w:contextualSpacing/>
        <w:rPr>
          <w:sz w:val="22"/>
          <w:szCs w:val="22"/>
        </w:rPr>
      </w:pPr>
      <w:r w:rsidRPr="00D04C14">
        <w:rPr>
          <w:rFonts w:cs="Times New Roman"/>
          <w:sz w:val="22"/>
          <w:szCs w:val="22"/>
        </w:rPr>
        <w:t xml:space="preserve">Що таке </w:t>
      </w:r>
      <w:r w:rsidR="0072083E">
        <w:rPr>
          <w:rFonts w:cs="Times New Roman"/>
          <w:sz w:val="22"/>
          <w:szCs w:val="22"/>
        </w:rPr>
        <w:t>п</w:t>
      </w:r>
      <w:r w:rsidRPr="00D04C14">
        <w:rPr>
          <w:rFonts w:cs="Times New Roman"/>
          <w:sz w:val="22"/>
          <w:szCs w:val="22"/>
        </w:rPr>
        <w:t>равила дорожнього руху?</w:t>
      </w:r>
    </w:p>
    <w:p w14:paraId="7739E19F" w14:textId="77777777" w:rsidR="00D04C14" w:rsidRPr="00D04C14" w:rsidRDefault="00D04C14" w:rsidP="00C536F2">
      <w:pPr>
        <w:numPr>
          <w:ilvl w:val="0"/>
          <w:numId w:val="4"/>
        </w:numPr>
        <w:ind w:left="709" w:right="-794" w:hanging="283"/>
        <w:contextualSpacing/>
        <w:rPr>
          <w:sz w:val="22"/>
          <w:szCs w:val="22"/>
        </w:rPr>
      </w:pPr>
      <w:r w:rsidRPr="00D04C14">
        <w:rPr>
          <w:rFonts w:cs="Times New Roman"/>
          <w:sz w:val="22"/>
          <w:szCs w:val="22"/>
        </w:rPr>
        <w:t>Що включає Конвенція про дорожній рух 1968р.?</w:t>
      </w:r>
    </w:p>
    <w:p w14:paraId="029192EB" w14:textId="77777777" w:rsidR="00D04C14" w:rsidRPr="00D04C14" w:rsidRDefault="00D04C14" w:rsidP="00C536F2">
      <w:pPr>
        <w:numPr>
          <w:ilvl w:val="0"/>
          <w:numId w:val="4"/>
        </w:numPr>
        <w:ind w:left="709" w:right="-794" w:hanging="283"/>
        <w:contextualSpacing/>
        <w:rPr>
          <w:sz w:val="22"/>
          <w:szCs w:val="22"/>
        </w:rPr>
      </w:pPr>
      <w:r w:rsidRPr="00D04C14">
        <w:rPr>
          <w:sz w:val="22"/>
          <w:szCs w:val="22"/>
        </w:rPr>
        <w:t>Які завдання має патрульна поліція в сфері забезпечення безпеки дорожнього руху</w:t>
      </w:r>
      <w:r w:rsidRPr="00D04C14">
        <w:rPr>
          <w:sz w:val="22"/>
          <w:szCs w:val="22"/>
          <w:lang w:val="ru-RU"/>
        </w:rPr>
        <w:t>?</w:t>
      </w:r>
    </w:p>
    <w:p w14:paraId="25BDE21E" w14:textId="77777777" w:rsidR="00D04C14" w:rsidRPr="00D04C14" w:rsidRDefault="00D04C14" w:rsidP="00C536F2">
      <w:pPr>
        <w:numPr>
          <w:ilvl w:val="0"/>
          <w:numId w:val="4"/>
        </w:numPr>
        <w:ind w:left="709" w:right="-794" w:hanging="283"/>
        <w:contextualSpacing/>
        <w:rPr>
          <w:sz w:val="22"/>
          <w:szCs w:val="22"/>
        </w:rPr>
      </w:pPr>
      <w:r w:rsidRPr="00D04C14">
        <w:rPr>
          <w:rFonts w:cs="Times New Roman"/>
          <w:sz w:val="22"/>
          <w:szCs w:val="22"/>
        </w:rPr>
        <w:t>Що включає Конвенція 1968р. про дорожні знаки і сигнали?</w:t>
      </w:r>
    </w:p>
    <w:p w14:paraId="00985AD8" w14:textId="77777777" w:rsidR="00C536F2" w:rsidRPr="00C536F2" w:rsidRDefault="00C536F2" w:rsidP="00C536F2">
      <w:pPr>
        <w:ind w:left="578" w:right="-794" w:firstLine="340"/>
        <w:contextualSpacing/>
        <w:rPr>
          <w:sz w:val="28"/>
          <w:szCs w:val="28"/>
        </w:rPr>
      </w:pPr>
    </w:p>
    <w:p w14:paraId="6FE1AE96" w14:textId="77777777" w:rsidR="00C536F2" w:rsidRPr="00C536F2" w:rsidRDefault="00C536F2" w:rsidP="00C536F2">
      <w:pPr>
        <w:ind w:left="578" w:right="-794" w:firstLine="340"/>
        <w:contextualSpacing/>
        <w:rPr>
          <w:sz w:val="28"/>
          <w:szCs w:val="28"/>
        </w:rPr>
      </w:pPr>
      <w:r w:rsidRPr="00C536F2">
        <w:rPr>
          <w:sz w:val="28"/>
          <w:szCs w:val="28"/>
        </w:rPr>
        <w:t>5. ДОМАШНЄ ЗАВДАННЯ</w:t>
      </w:r>
    </w:p>
    <w:p w14:paraId="3FF3B172" w14:textId="77777777" w:rsidR="00C536F2" w:rsidRPr="00C536F2" w:rsidRDefault="00C536F2" w:rsidP="00C536F2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C536F2">
        <w:rPr>
          <w:b/>
          <w:sz w:val="28"/>
          <w:szCs w:val="28"/>
        </w:rPr>
        <w:t>Вивчити:</w:t>
      </w:r>
    </w:p>
    <w:p w14:paraId="02EB38A9" w14:textId="77777777" w:rsidR="00C536F2" w:rsidRPr="00C536F2" w:rsidRDefault="00C536F2" w:rsidP="00C536F2">
      <w:pPr>
        <w:spacing w:line="276" w:lineRule="auto"/>
        <w:ind w:left="-340" w:right="-794" w:firstLine="340"/>
        <w:rPr>
          <w:sz w:val="28"/>
          <w:szCs w:val="28"/>
        </w:rPr>
      </w:pPr>
      <w:r w:rsidRPr="00C536F2">
        <w:rPr>
          <w:sz w:val="28"/>
          <w:szCs w:val="28"/>
        </w:rPr>
        <w:t>1.</w:t>
      </w:r>
      <w:r w:rsidR="00D04C14">
        <w:rPr>
          <w:sz w:val="28"/>
          <w:szCs w:val="28"/>
        </w:rPr>
        <w:t>Адміністративна відповідальність при  порушенні  ПДР</w:t>
      </w:r>
    </w:p>
    <w:p w14:paraId="14E9617F" w14:textId="77777777" w:rsidR="00C536F2" w:rsidRPr="00C536F2" w:rsidRDefault="00C536F2" w:rsidP="00C536F2">
      <w:pPr>
        <w:spacing w:line="276" w:lineRule="auto"/>
        <w:ind w:left="-340" w:right="-794" w:firstLine="340"/>
        <w:rPr>
          <w:sz w:val="28"/>
          <w:szCs w:val="28"/>
        </w:rPr>
      </w:pPr>
      <w:r w:rsidRPr="00C536F2">
        <w:rPr>
          <w:sz w:val="28"/>
          <w:szCs w:val="28"/>
        </w:rPr>
        <w:t xml:space="preserve">2. </w:t>
      </w:r>
      <w:r w:rsidR="00D04C14">
        <w:rPr>
          <w:sz w:val="28"/>
          <w:szCs w:val="28"/>
        </w:rPr>
        <w:t>Правова відповідальність при випуску на лінію несправного КТЗ</w:t>
      </w:r>
    </w:p>
    <w:p w14:paraId="584DFE29" w14:textId="77777777" w:rsidR="00C536F2" w:rsidRPr="00C536F2" w:rsidRDefault="00C536F2" w:rsidP="00C536F2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C536F2">
        <w:rPr>
          <w:sz w:val="28"/>
          <w:szCs w:val="28"/>
        </w:rPr>
        <w:tab/>
        <w:t xml:space="preserve">6. </w:t>
      </w:r>
      <w:r w:rsidRPr="00C536F2">
        <w:rPr>
          <w:b/>
          <w:sz w:val="28"/>
          <w:szCs w:val="28"/>
        </w:rPr>
        <w:t xml:space="preserve">Література </w:t>
      </w:r>
    </w:p>
    <w:p w14:paraId="431C3E24" w14:textId="77777777" w:rsidR="00C536F2" w:rsidRPr="00C536F2" w:rsidRDefault="00C536F2" w:rsidP="00C536F2">
      <w:pPr>
        <w:numPr>
          <w:ilvl w:val="0"/>
          <w:numId w:val="3"/>
        </w:numPr>
        <w:spacing w:line="276" w:lineRule="auto"/>
        <w:ind w:left="709" w:right="-794" w:hanging="283"/>
        <w:contextualSpacing/>
        <w:rPr>
          <w:sz w:val="28"/>
          <w:szCs w:val="28"/>
        </w:rPr>
      </w:pPr>
      <w:r w:rsidRPr="00C536F2">
        <w:rPr>
          <w:sz w:val="28"/>
          <w:szCs w:val="28"/>
        </w:rPr>
        <w:t>Конспект лекцій</w:t>
      </w:r>
    </w:p>
    <w:p w14:paraId="2D88BD5A" w14:textId="77777777" w:rsidR="000C59B0" w:rsidRPr="000C59B0" w:rsidRDefault="00C536F2" w:rsidP="00C536F2">
      <w:pPr>
        <w:numPr>
          <w:ilvl w:val="0"/>
          <w:numId w:val="3"/>
        </w:numPr>
        <w:spacing w:line="276" w:lineRule="auto"/>
        <w:ind w:left="709" w:right="-794" w:hanging="283"/>
        <w:contextualSpacing/>
        <w:rPr>
          <w:rFonts w:eastAsiaTheme="minorEastAsia"/>
          <w:sz w:val="28"/>
          <w:szCs w:val="28"/>
        </w:rPr>
      </w:pPr>
      <w:proofErr w:type="spellStart"/>
      <w:r w:rsidRPr="00C536F2">
        <w:rPr>
          <w:sz w:val="28"/>
          <w:szCs w:val="28"/>
        </w:rPr>
        <w:t>Туренко</w:t>
      </w:r>
      <w:proofErr w:type="spellEnd"/>
      <w:r w:rsidRPr="00C536F2">
        <w:rPr>
          <w:sz w:val="28"/>
          <w:szCs w:val="28"/>
        </w:rPr>
        <w:t xml:space="preserve"> А.М., Клименко В.І., </w:t>
      </w:r>
      <w:proofErr w:type="spellStart"/>
      <w:r w:rsidRPr="00C536F2">
        <w:rPr>
          <w:sz w:val="28"/>
          <w:szCs w:val="28"/>
        </w:rPr>
        <w:t>Сараєв</w:t>
      </w:r>
      <w:proofErr w:type="spellEnd"/>
      <w:r w:rsidRPr="00C536F2">
        <w:rPr>
          <w:sz w:val="28"/>
          <w:szCs w:val="28"/>
        </w:rPr>
        <w:t xml:space="preserve"> О.В., Данець С.В. </w:t>
      </w:r>
      <w:proofErr w:type="spellStart"/>
      <w:r w:rsidRPr="00C536F2">
        <w:rPr>
          <w:sz w:val="28"/>
          <w:szCs w:val="28"/>
        </w:rPr>
        <w:t>Автотехнічна</w:t>
      </w:r>
      <w:proofErr w:type="spellEnd"/>
      <w:r w:rsidRPr="00C536F2">
        <w:rPr>
          <w:sz w:val="28"/>
          <w:szCs w:val="28"/>
        </w:rPr>
        <w:t xml:space="preserve"> </w:t>
      </w:r>
    </w:p>
    <w:p w14:paraId="71D4EA1A" w14:textId="77777777" w:rsidR="00C536F2" w:rsidRPr="00D04C14" w:rsidRDefault="00C536F2" w:rsidP="000C59B0">
      <w:pPr>
        <w:spacing w:line="276" w:lineRule="auto"/>
        <w:ind w:left="709" w:right="-794"/>
        <w:contextualSpacing/>
        <w:rPr>
          <w:rFonts w:eastAsiaTheme="minorEastAsia"/>
          <w:sz w:val="28"/>
          <w:szCs w:val="28"/>
        </w:rPr>
      </w:pPr>
      <w:r w:rsidRPr="00C536F2">
        <w:rPr>
          <w:sz w:val="28"/>
          <w:szCs w:val="28"/>
        </w:rPr>
        <w:t>експертиза . Дослідження обставин ДТП. ХНАДУ, Харків, 2013. с.1</w:t>
      </w:r>
      <w:r w:rsidR="00D04C14">
        <w:rPr>
          <w:sz w:val="28"/>
          <w:szCs w:val="28"/>
        </w:rPr>
        <w:t>1</w:t>
      </w:r>
      <w:r w:rsidRPr="00C536F2">
        <w:rPr>
          <w:sz w:val="28"/>
          <w:szCs w:val="28"/>
        </w:rPr>
        <w:t>…</w:t>
      </w:r>
      <w:r w:rsidR="00D04C14">
        <w:rPr>
          <w:sz w:val="28"/>
          <w:szCs w:val="28"/>
        </w:rPr>
        <w:t>18</w:t>
      </w:r>
      <w:r w:rsidRPr="00C536F2">
        <w:rPr>
          <w:sz w:val="28"/>
          <w:szCs w:val="28"/>
        </w:rPr>
        <w:t>.</w:t>
      </w:r>
    </w:p>
    <w:p w14:paraId="1025E16F" w14:textId="77777777" w:rsidR="00D04C14" w:rsidRDefault="00D04C14" w:rsidP="00C536F2">
      <w:pPr>
        <w:numPr>
          <w:ilvl w:val="0"/>
          <w:numId w:val="3"/>
        </w:numPr>
        <w:spacing w:line="276" w:lineRule="auto"/>
        <w:ind w:left="709" w:right="-794" w:hanging="283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Закон України Про </w:t>
      </w:r>
      <w:r w:rsidR="000C59B0">
        <w:rPr>
          <w:rFonts w:eastAsiaTheme="minorEastAsia"/>
          <w:sz w:val="28"/>
          <w:szCs w:val="28"/>
        </w:rPr>
        <w:t>Н</w:t>
      </w:r>
      <w:r>
        <w:rPr>
          <w:rFonts w:eastAsiaTheme="minorEastAsia"/>
          <w:sz w:val="28"/>
          <w:szCs w:val="28"/>
        </w:rPr>
        <w:t>аціональну поліцію-2015р</w:t>
      </w:r>
    </w:p>
    <w:p w14:paraId="184607B7" w14:textId="77777777" w:rsidR="000C59B0" w:rsidRPr="000C59B0" w:rsidRDefault="000C59B0" w:rsidP="000C59B0">
      <w:pPr>
        <w:pStyle w:val="a7"/>
        <w:numPr>
          <w:ilvl w:val="0"/>
          <w:numId w:val="3"/>
        </w:numPr>
        <w:autoSpaceDE w:val="0"/>
        <w:autoSpaceDN w:val="0"/>
        <w:adjustRightInd w:val="0"/>
        <w:ind w:left="709" w:right="-144" w:hanging="283"/>
        <w:jc w:val="left"/>
        <w:rPr>
          <w:rFonts w:cs="Times New Roman"/>
          <w:sz w:val="28"/>
          <w:szCs w:val="28"/>
        </w:rPr>
      </w:pPr>
      <w:r w:rsidRPr="000C59B0">
        <w:rPr>
          <w:rFonts w:cs="Times New Roman"/>
          <w:sz w:val="28"/>
          <w:szCs w:val="28"/>
        </w:rPr>
        <w:t>Кодекс України про адміністративні правопорушення від 7 грудня 1984р. із змінами та доповненнями.</w:t>
      </w:r>
    </w:p>
    <w:p w14:paraId="51A2A749" w14:textId="77777777" w:rsidR="000C59B0" w:rsidRPr="00C536F2" w:rsidRDefault="000C59B0" w:rsidP="00C536F2">
      <w:pPr>
        <w:numPr>
          <w:ilvl w:val="0"/>
          <w:numId w:val="3"/>
        </w:numPr>
        <w:spacing w:line="276" w:lineRule="auto"/>
        <w:ind w:left="709" w:right="-794" w:hanging="283"/>
        <w:contextualSpacing/>
        <w:rPr>
          <w:rFonts w:eastAsiaTheme="minorEastAsia"/>
          <w:sz w:val="28"/>
          <w:szCs w:val="28"/>
        </w:rPr>
      </w:pPr>
    </w:p>
    <w:p w14:paraId="463DA073" w14:textId="77777777" w:rsidR="00BA4524" w:rsidRDefault="00BA4524" w:rsidP="00BA4524">
      <w:pPr>
        <w:rPr>
          <w:rFonts w:cs="Times New Roman"/>
          <w:sz w:val="28"/>
          <w:szCs w:val="28"/>
        </w:rPr>
      </w:pPr>
    </w:p>
    <w:p w14:paraId="45413AA3" w14:textId="77777777" w:rsidR="00AC67B6" w:rsidRPr="00CA28CE" w:rsidRDefault="00AC67B6" w:rsidP="00BA4524">
      <w:pPr>
        <w:rPr>
          <w:rFonts w:cs="Times New Roman"/>
        </w:rPr>
      </w:pPr>
    </w:p>
    <w:sectPr w:rsidR="00AC67B6" w:rsidRPr="00CA28CE" w:rsidSect="00CA28CE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05A3" w14:textId="77777777" w:rsidR="008755EC" w:rsidRDefault="008755EC" w:rsidP="00AC67B6">
      <w:r>
        <w:separator/>
      </w:r>
    </w:p>
  </w:endnote>
  <w:endnote w:type="continuationSeparator" w:id="0">
    <w:p w14:paraId="71297221" w14:textId="77777777" w:rsidR="008755EC" w:rsidRDefault="008755EC" w:rsidP="00AC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155525"/>
      <w:docPartObj>
        <w:docPartGallery w:val="Page Numbers (Bottom of Page)"/>
        <w:docPartUnique/>
      </w:docPartObj>
    </w:sdtPr>
    <w:sdtContent>
      <w:p w14:paraId="4EE826E1" w14:textId="77777777" w:rsidR="00AC67B6" w:rsidRDefault="00AC67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8656C" w14:textId="77777777" w:rsidR="00AC67B6" w:rsidRDefault="00AC67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94BE" w14:textId="77777777" w:rsidR="008755EC" w:rsidRDefault="008755EC" w:rsidP="00AC67B6">
      <w:r>
        <w:separator/>
      </w:r>
    </w:p>
  </w:footnote>
  <w:footnote w:type="continuationSeparator" w:id="0">
    <w:p w14:paraId="4360B6F4" w14:textId="77777777" w:rsidR="008755EC" w:rsidRDefault="008755EC" w:rsidP="00AC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493"/>
    <w:multiLevelType w:val="hybridMultilevel"/>
    <w:tmpl w:val="A20AD39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5D93179F"/>
    <w:multiLevelType w:val="hybridMultilevel"/>
    <w:tmpl w:val="CDAE39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234E"/>
    <w:multiLevelType w:val="hybridMultilevel"/>
    <w:tmpl w:val="5FF6F26E"/>
    <w:lvl w:ilvl="0" w:tplc="E55A38E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6173775">
    <w:abstractNumId w:val="2"/>
  </w:num>
  <w:num w:numId="2" w16cid:durableId="658000444">
    <w:abstractNumId w:val="3"/>
  </w:num>
  <w:num w:numId="3" w16cid:durableId="2124375244">
    <w:abstractNumId w:val="1"/>
  </w:num>
  <w:num w:numId="4" w16cid:durableId="42900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CE"/>
    <w:rsid w:val="000C59B0"/>
    <w:rsid w:val="00207363"/>
    <w:rsid w:val="00236760"/>
    <w:rsid w:val="002630C0"/>
    <w:rsid w:val="00414332"/>
    <w:rsid w:val="004A2F56"/>
    <w:rsid w:val="00555420"/>
    <w:rsid w:val="0072083E"/>
    <w:rsid w:val="0085728D"/>
    <w:rsid w:val="008755EC"/>
    <w:rsid w:val="008B31B9"/>
    <w:rsid w:val="00914A15"/>
    <w:rsid w:val="009841A4"/>
    <w:rsid w:val="00992E5A"/>
    <w:rsid w:val="009E4BC6"/>
    <w:rsid w:val="00AB66B8"/>
    <w:rsid w:val="00AC67B6"/>
    <w:rsid w:val="00BA4524"/>
    <w:rsid w:val="00C01C41"/>
    <w:rsid w:val="00C045A3"/>
    <w:rsid w:val="00C536F2"/>
    <w:rsid w:val="00C92093"/>
    <w:rsid w:val="00CA28CE"/>
    <w:rsid w:val="00CF5BC0"/>
    <w:rsid w:val="00D04C14"/>
    <w:rsid w:val="00D05956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14F"/>
  <w15:chartTrackingRefBased/>
  <w15:docId w15:val="{42F01158-2D97-4BC0-AE22-6BEBFAD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C045A3"/>
  </w:style>
  <w:style w:type="paragraph" w:styleId="a3">
    <w:name w:val="header"/>
    <w:basedOn w:val="a"/>
    <w:link w:val="a4"/>
    <w:uiPriority w:val="99"/>
    <w:unhideWhenUsed/>
    <w:rsid w:val="00AC67B6"/>
    <w:pPr>
      <w:tabs>
        <w:tab w:val="center" w:pos="4513"/>
        <w:tab w:val="right" w:pos="902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C67B6"/>
  </w:style>
  <w:style w:type="paragraph" w:styleId="a5">
    <w:name w:val="footer"/>
    <w:basedOn w:val="a"/>
    <w:link w:val="a6"/>
    <w:uiPriority w:val="99"/>
    <w:unhideWhenUsed/>
    <w:rsid w:val="00AC67B6"/>
    <w:pPr>
      <w:tabs>
        <w:tab w:val="center" w:pos="4513"/>
        <w:tab w:val="right" w:pos="9026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C67B6"/>
  </w:style>
  <w:style w:type="paragraph" w:styleId="a7">
    <w:name w:val="List Paragraph"/>
    <w:basedOn w:val="a"/>
    <w:uiPriority w:val="34"/>
    <w:qFormat/>
    <w:rsid w:val="00AC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23190</Words>
  <Characters>13219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10</cp:revision>
  <cp:lastPrinted>2023-02-05T17:54:00Z</cp:lastPrinted>
  <dcterms:created xsi:type="dcterms:W3CDTF">2018-07-29T17:14:00Z</dcterms:created>
  <dcterms:modified xsi:type="dcterms:W3CDTF">2023-02-05T17:57:00Z</dcterms:modified>
</cp:coreProperties>
</file>