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4ABF" w14:textId="02176434" w:rsidR="00E8313F" w:rsidRDefault="00E8313F" w:rsidP="00E8313F">
      <w:pPr>
        <w:ind w:left="142" w:right="-794" w:firstLine="142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ВСТУП. Основні поняття </w:t>
      </w:r>
      <w:proofErr w:type="spellStart"/>
      <w:r>
        <w:rPr>
          <w:rFonts w:cs="Times New Roman"/>
          <w:sz w:val="28"/>
          <w:szCs w:val="28"/>
        </w:rPr>
        <w:t>автотехнічної</w:t>
      </w:r>
      <w:proofErr w:type="spellEnd"/>
      <w:r>
        <w:rPr>
          <w:rFonts w:cs="Times New Roman"/>
          <w:sz w:val="28"/>
          <w:szCs w:val="28"/>
        </w:rPr>
        <w:t xml:space="preserve">  експертизи</w:t>
      </w:r>
    </w:p>
    <w:p w14:paraId="74EB5ACB" w14:textId="77777777" w:rsidR="00E8313F" w:rsidRDefault="00E8313F" w:rsidP="00E8313F">
      <w:pPr>
        <w:ind w:left="142" w:right="-794" w:firstLine="142"/>
        <w:jc w:val="left"/>
        <w:rPr>
          <w:rFonts w:cs="Times New Roman"/>
          <w:sz w:val="28"/>
          <w:szCs w:val="28"/>
        </w:rPr>
      </w:pPr>
    </w:p>
    <w:p w14:paraId="1D40659E" w14:textId="77777777" w:rsidR="00E8313F" w:rsidRDefault="00E8313F" w:rsidP="00E8313F">
      <w:pPr>
        <w:ind w:left="142" w:right="-794" w:firstLine="142"/>
        <w:jc w:val="left"/>
        <w:rPr>
          <w:rFonts w:cs="Times New Roman"/>
          <w:sz w:val="28"/>
          <w:szCs w:val="28"/>
        </w:rPr>
      </w:pPr>
    </w:p>
    <w:p w14:paraId="3C272024" w14:textId="77777777" w:rsidR="00E8313F" w:rsidRDefault="00E8313F" w:rsidP="00E8313F">
      <w:pPr>
        <w:ind w:left="142" w:right="-794" w:firstLine="142"/>
        <w:jc w:val="left"/>
        <w:rPr>
          <w:rFonts w:cs="Times New Roman"/>
          <w:sz w:val="28"/>
          <w:szCs w:val="28"/>
        </w:rPr>
      </w:pPr>
    </w:p>
    <w:p w14:paraId="64BAD142" w14:textId="4A871B17" w:rsidR="00E8313F" w:rsidRPr="00E8313F" w:rsidRDefault="00E8313F" w:rsidP="00E8313F">
      <w:pPr>
        <w:ind w:left="142" w:right="-794" w:firstLine="142"/>
        <w:jc w:val="left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ПЛАН ЛЕКЦІЇ</w:t>
      </w:r>
    </w:p>
    <w:p w14:paraId="6DFAB29B" w14:textId="77777777" w:rsidR="00E8313F" w:rsidRPr="00E8313F" w:rsidRDefault="00E8313F" w:rsidP="00E8313F">
      <w:pPr>
        <w:ind w:left="142" w:right="-794" w:firstLine="142"/>
        <w:jc w:val="left"/>
        <w:rPr>
          <w:rFonts w:cs="Times New Roman"/>
          <w:sz w:val="28"/>
          <w:szCs w:val="28"/>
        </w:rPr>
      </w:pPr>
    </w:p>
    <w:p w14:paraId="45A2D826" w14:textId="77777777" w:rsidR="00E8313F" w:rsidRPr="00E8313F" w:rsidRDefault="00E8313F" w:rsidP="00E8313F">
      <w:pPr>
        <w:numPr>
          <w:ilvl w:val="0"/>
          <w:numId w:val="14"/>
        </w:numPr>
        <w:spacing w:line="276" w:lineRule="auto"/>
        <w:ind w:left="284" w:right="-794" w:hanging="568"/>
        <w:rPr>
          <w:rFonts w:eastAsia="Times New Roman" w:cs="Times New Roman"/>
          <w:b/>
          <w:sz w:val="28"/>
          <w:szCs w:val="28"/>
          <w:lang w:eastAsia="ru-RU"/>
        </w:rPr>
      </w:pPr>
      <w:r w:rsidRPr="00E8313F">
        <w:rPr>
          <w:rFonts w:eastAsia="Times New Roman" w:cs="Times New Roman"/>
          <w:b/>
          <w:sz w:val="28"/>
          <w:szCs w:val="28"/>
          <w:lang w:eastAsia="ru-RU"/>
        </w:rPr>
        <w:t>Аналіз аварійності на дорогах України.</w:t>
      </w:r>
    </w:p>
    <w:p w14:paraId="134AFCC1" w14:textId="77777777" w:rsidR="00E8313F" w:rsidRPr="00E8313F" w:rsidRDefault="00E8313F" w:rsidP="00E8313F">
      <w:pPr>
        <w:numPr>
          <w:ilvl w:val="0"/>
          <w:numId w:val="14"/>
        </w:numPr>
        <w:spacing w:line="276" w:lineRule="auto"/>
        <w:ind w:left="284" w:right="-794" w:hanging="568"/>
        <w:rPr>
          <w:rFonts w:eastAsia="Times New Roman" w:cs="Times New Roman"/>
          <w:b/>
          <w:sz w:val="28"/>
          <w:szCs w:val="28"/>
          <w:lang w:eastAsia="ru-RU"/>
        </w:rPr>
      </w:pPr>
      <w:r w:rsidRPr="00E8313F">
        <w:rPr>
          <w:rFonts w:eastAsia="Times New Roman" w:cs="Times New Roman"/>
          <w:b/>
          <w:sz w:val="28"/>
          <w:szCs w:val="28"/>
          <w:lang w:eastAsia="ru-RU"/>
        </w:rPr>
        <w:t>Основні причини ДТП</w:t>
      </w:r>
    </w:p>
    <w:p w14:paraId="3ECF2E83" w14:textId="77777777" w:rsidR="00E8313F" w:rsidRPr="00E8313F" w:rsidRDefault="00E8313F" w:rsidP="00E8313F">
      <w:pPr>
        <w:numPr>
          <w:ilvl w:val="0"/>
          <w:numId w:val="14"/>
        </w:numPr>
        <w:spacing w:line="276" w:lineRule="auto"/>
        <w:ind w:left="284" w:right="-794" w:hanging="568"/>
        <w:contextualSpacing/>
        <w:rPr>
          <w:rFonts w:cs="Times New Roman"/>
          <w:b/>
          <w:sz w:val="28"/>
          <w:szCs w:val="28"/>
        </w:rPr>
      </w:pPr>
      <w:r w:rsidRPr="00E8313F">
        <w:rPr>
          <w:rFonts w:cs="Times New Roman"/>
          <w:b/>
          <w:sz w:val="28"/>
          <w:szCs w:val="28"/>
        </w:rPr>
        <w:t>Сутність  експертизи і характеристика основних елементів ДТП</w:t>
      </w:r>
    </w:p>
    <w:p w14:paraId="2D382C7C" w14:textId="77777777" w:rsidR="00E8313F" w:rsidRPr="00E8313F" w:rsidRDefault="00E8313F" w:rsidP="00E8313F">
      <w:pPr>
        <w:ind w:left="-340" w:right="-794"/>
        <w:jc w:val="left"/>
        <w:rPr>
          <w:rFonts w:cs="Times New Roman"/>
          <w:sz w:val="28"/>
          <w:szCs w:val="28"/>
        </w:rPr>
      </w:pPr>
    </w:p>
    <w:p w14:paraId="5F0F632B" w14:textId="77777777" w:rsidR="00E8313F" w:rsidRPr="00E8313F" w:rsidRDefault="00E8313F" w:rsidP="00E8313F">
      <w:pPr>
        <w:ind w:left="-340" w:right="-794"/>
        <w:jc w:val="left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АКТИВІЗАЦІЯ ОПОРНИХ ЗНАНЬ СТУДЕНТІВ ПИТАННЯ ДЛЯ АКТИВІЗАЦІЇ:</w:t>
      </w:r>
    </w:p>
    <w:p w14:paraId="6C5C4574" w14:textId="77777777" w:rsidR="00E8313F" w:rsidRPr="00E8313F" w:rsidRDefault="00E8313F" w:rsidP="00E8313F">
      <w:pPr>
        <w:numPr>
          <w:ilvl w:val="0"/>
          <w:numId w:val="13"/>
        </w:numPr>
        <w:spacing w:line="276" w:lineRule="auto"/>
        <w:ind w:left="142" w:right="-794" w:hanging="426"/>
        <w:contextualSpacing/>
        <w:jc w:val="left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Що розуміють під експертизою ДТП</w:t>
      </w:r>
      <w:r w:rsidRPr="00E8313F">
        <w:rPr>
          <w:rFonts w:cs="Times New Roman"/>
          <w:sz w:val="28"/>
          <w:szCs w:val="28"/>
          <w:lang w:val="ru-RU"/>
        </w:rPr>
        <w:t>?</w:t>
      </w:r>
    </w:p>
    <w:p w14:paraId="2AE1755E" w14:textId="77777777" w:rsidR="00E8313F" w:rsidRPr="00E8313F" w:rsidRDefault="00E8313F" w:rsidP="00E8313F">
      <w:pPr>
        <w:numPr>
          <w:ilvl w:val="0"/>
          <w:numId w:val="13"/>
        </w:numPr>
        <w:spacing w:line="276" w:lineRule="auto"/>
        <w:ind w:left="142" w:right="-794" w:hanging="426"/>
        <w:contextualSpacing/>
        <w:jc w:val="left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Чому важливо дотримуватись ПДР усіма учасниками ?</w:t>
      </w:r>
    </w:p>
    <w:p w14:paraId="2660654D" w14:textId="77777777" w:rsidR="00E8313F" w:rsidRPr="00E8313F" w:rsidRDefault="00E8313F" w:rsidP="00E8313F">
      <w:pPr>
        <w:numPr>
          <w:ilvl w:val="0"/>
          <w:numId w:val="13"/>
        </w:numPr>
        <w:spacing w:line="276" w:lineRule="auto"/>
        <w:ind w:left="142" w:right="-794" w:hanging="426"/>
        <w:contextualSpacing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Яку роль у скоєнні ДТП може відігравати організація дорожнього руху ?</w:t>
      </w:r>
    </w:p>
    <w:p w14:paraId="5B1AFFC1" w14:textId="77777777" w:rsidR="00E8313F" w:rsidRPr="00E8313F" w:rsidRDefault="00E8313F" w:rsidP="00E8313F">
      <w:pPr>
        <w:numPr>
          <w:ilvl w:val="0"/>
          <w:numId w:val="13"/>
        </w:numPr>
        <w:spacing w:line="276" w:lineRule="auto"/>
        <w:ind w:left="142" w:right="-794" w:hanging="426"/>
        <w:contextualSpacing/>
        <w:jc w:val="left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Яка роль у скоєнні ДТП несправного КТЗ</w:t>
      </w:r>
      <w:r w:rsidRPr="00E8313F">
        <w:rPr>
          <w:rFonts w:cs="Times New Roman"/>
          <w:sz w:val="28"/>
          <w:szCs w:val="28"/>
          <w:lang w:val="ru-RU"/>
        </w:rPr>
        <w:t>?</w:t>
      </w:r>
    </w:p>
    <w:p w14:paraId="35D28593" w14:textId="77777777" w:rsidR="00E8313F" w:rsidRPr="00E8313F" w:rsidRDefault="00E8313F" w:rsidP="00E8313F">
      <w:pPr>
        <w:ind w:left="-340" w:right="-794" w:firstLine="340"/>
        <w:jc w:val="left"/>
        <w:rPr>
          <w:rFonts w:cs="Times New Roman"/>
          <w:sz w:val="28"/>
          <w:szCs w:val="28"/>
        </w:rPr>
      </w:pPr>
    </w:p>
    <w:p w14:paraId="685B38E8" w14:textId="77777777" w:rsidR="00E8313F" w:rsidRPr="00E8313F" w:rsidRDefault="00E8313F" w:rsidP="00E8313F">
      <w:pPr>
        <w:spacing w:after="200" w:line="276" w:lineRule="auto"/>
        <w:ind w:left="-340" w:right="-794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 xml:space="preserve"> ВИВЧЕННЯ ТА ЗАСВОЄННЯ НОВОГО МАТЕРІАЛУ</w:t>
      </w:r>
    </w:p>
    <w:p w14:paraId="5BC6F797" w14:textId="020A8AF9" w:rsidR="00543C71" w:rsidRPr="00F447BD" w:rsidRDefault="00E8313F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774728">
        <w:rPr>
          <w:rFonts w:cs="Times New Roman"/>
          <w:b/>
          <w:bCs/>
          <w:sz w:val="28"/>
          <w:szCs w:val="28"/>
        </w:rPr>
        <w:t>Аварійність</w:t>
      </w:r>
      <w:r w:rsidRPr="0041362C">
        <w:rPr>
          <w:rFonts w:cs="Times New Roman"/>
          <w:sz w:val="28"/>
          <w:szCs w:val="28"/>
        </w:rPr>
        <w:t xml:space="preserve"> - одна з найбільш нагальних і емоційних проблем в дорожньому русі. </w:t>
      </w:r>
      <w:r w:rsidR="00543C71" w:rsidRPr="00F447BD">
        <w:rPr>
          <w:sz w:val="28"/>
          <w:szCs w:val="28"/>
        </w:rPr>
        <w:t>Проблема забезпечення безаварійної експлуатації автомобільного транспорту давно стала однією з актуальних проблем суспільства.</w:t>
      </w:r>
    </w:p>
    <w:p w14:paraId="21E15850" w14:textId="2DB066B9" w:rsidR="00543C71" w:rsidRPr="00F447BD" w:rsidRDefault="00600D08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F447BD">
        <w:rPr>
          <w:rFonts w:cs="Times New Roman"/>
          <w:sz w:val="28"/>
          <w:szCs w:val="28"/>
        </w:rPr>
        <w:t xml:space="preserve">У всьому світі дорожньо-транспортні пригоди </w:t>
      </w:r>
      <w:r w:rsidR="00543C71" w:rsidRPr="00F447BD">
        <w:rPr>
          <w:rFonts w:cs="Times New Roman"/>
          <w:sz w:val="28"/>
          <w:szCs w:val="28"/>
        </w:rPr>
        <w:t xml:space="preserve">(ДТП) </w:t>
      </w:r>
      <w:r w:rsidRPr="00F447BD">
        <w:rPr>
          <w:rFonts w:cs="Times New Roman"/>
          <w:sz w:val="28"/>
          <w:szCs w:val="28"/>
        </w:rPr>
        <w:t xml:space="preserve">стають причиною майже 1,3 мільйона людей смертей, яким можна було б запобігти, і приблизно 50 мільйонів травм щороку, що робить його головним вбивцею дітей і молодь у всьому світі. </w:t>
      </w:r>
    </w:p>
    <w:p w14:paraId="3A4D4CB9" w14:textId="026D416E" w:rsidR="00600D08" w:rsidRPr="00F447BD" w:rsidRDefault="00600D08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F447BD">
        <w:rPr>
          <w:rFonts w:cs="Times New Roman"/>
          <w:sz w:val="28"/>
          <w:szCs w:val="28"/>
        </w:rPr>
        <w:t xml:space="preserve">За наявними обставинами вони </w:t>
      </w:r>
      <w:r w:rsidR="00E8313F" w:rsidRPr="00F447BD">
        <w:rPr>
          <w:rFonts w:cs="Times New Roman"/>
          <w:sz w:val="28"/>
          <w:szCs w:val="28"/>
        </w:rPr>
        <w:t>спричиняють</w:t>
      </w:r>
      <w:r w:rsidRPr="00F447BD">
        <w:rPr>
          <w:rFonts w:cs="Times New Roman"/>
          <w:sz w:val="28"/>
          <w:szCs w:val="28"/>
        </w:rPr>
        <w:t xml:space="preserve"> ще 13 мільйонів смертей і 500 мільйонів травм протягом наступного десятиліття</w:t>
      </w:r>
      <w:r w:rsidR="00543C71" w:rsidRPr="00F447BD">
        <w:rPr>
          <w:rFonts w:cs="Times New Roman"/>
          <w:sz w:val="28"/>
          <w:szCs w:val="28"/>
        </w:rPr>
        <w:t>,</w:t>
      </w:r>
      <w:r w:rsidRPr="00F447BD">
        <w:rPr>
          <w:rFonts w:cs="Times New Roman"/>
          <w:sz w:val="28"/>
          <w:szCs w:val="28"/>
        </w:rPr>
        <w:t xml:space="preserve"> перешкоджають сталому розвитку, особливо в країнах із низьким і середнім рівнем доходу.</w:t>
      </w:r>
      <w:r w:rsidR="00FB5222" w:rsidRPr="00F447BD">
        <w:rPr>
          <w:rFonts w:cs="Times New Roman"/>
          <w:sz w:val="28"/>
          <w:szCs w:val="28"/>
        </w:rPr>
        <w:t xml:space="preserve"> </w:t>
      </w:r>
    </w:p>
    <w:p w14:paraId="7AA7F314" w14:textId="77777777" w:rsidR="00543C71" w:rsidRPr="00F447BD" w:rsidRDefault="00FB5222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F447BD">
        <w:rPr>
          <w:rFonts w:cs="Times New Roman"/>
          <w:sz w:val="28"/>
          <w:szCs w:val="28"/>
        </w:rPr>
        <w:t>Ці неприйнятні числа, як в абсолютних, так і у відносних величинах, мають залишався майже незмінним протягом останніх 20 років, незважаючи на копітку роботу ООН і інші органи безпеки дорожнього руху.</w:t>
      </w:r>
    </w:p>
    <w:p w14:paraId="27D2AD6C" w14:textId="77777777" w:rsidR="00543C71" w:rsidRPr="00F447BD" w:rsidRDefault="00671725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F447BD">
        <w:rPr>
          <w:rFonts w:cs="Times New Roman"/>
          <w:sz w:val="28"/>
          <w:szCs w:val="28"/>
          <w:shd w:val="clear" w:color="auto" w:fill="FFFFFF"/>
        </w:rPr>
        <w:t xml:space="preserve">Кількість </w:t>
      </w:r>
      <w:r w:rsidR="00543C71" w:rsidRPr="00F447BD">
        <w:rPr>
          <w:rFonts w:cs="Times New Roman"/>
          <w:sz w:val="28"/>
          <w:szCs w:val="28"/>
          <w:shd w:val="clear" w:color="auto" w:fill="FFFFFF"/>
        </w:rPr>
        <w:t xml:space="preserve">ДТП </w:t>
      </w:r>
      <w:r w:rsidRPr="00F447BD">
        <w:rPr>
          <w:rFonts w:cs="Times New Roman"/>
          <w:sz w:val="28"/>
          <w:szCs w:val="28"/>
          <w:shd w:val="clear" w:color="auto" w:fill="FFFFFF"/>
        </w:rPr>
        <w:t xml:space="preserve">в Україні щороку збільшується. За </w:t>
      </w:r>
      <w:r w:rsidRPr="00E8313F">
        <w:rPr>
          <w:rFonts w:cs="Times New Roman"/>
          <w:sz w:val="28"/>
          <w:szCs w:val="28"/>
          <w:u w:val="single"/>
          <w:shd w:val="clear" w:color="auto" w:fill="FFFFFF"/>
        </w:rPr>
        <w:t>п’ять років</w:t>
      </w:r>
      <w:r w:rsidRPr="00F447BD">
        <w:rPr>
          <w:rFonts w:cs="Times New Roman"/>
          <w:sz w:val="28"/>
          <w:szCs w:val="28"/>
          <w:shd w:val="clear" w:color="auto" w:fill="FFFFFF"/>
        </w:rPr>
        <w:t xml:space="preserve"> на дорогах нашої країни загинули приблизно стільки ж людей, скільки – за час </w:t>
      </w:r>
      <w:hyperlink r:id="rId5" w:history="1">
        <w:r w:rsidRPr="00F447BD">
          <w:rPr>
            <w:rStyle w:val="a4"/>
            <w:rFonts w:cs="Times New Roman"/>
            <w:color w:val="auto"/>
            <w:sz w:val="28"/>
            <w:szCs w:val="28"/>
            <w:shd w:val="clear" w:color="auto" w:fill="FFFFFF"/>
          </w:rPr>
          <w:t>війни</w:t>
        </w:r>
      </w:hyperlink>
      <w:r w:rsidRPr="00F447BD">
        <w:rPr>
          <w:rFonts w:cs="Times New Roman"/>
          <w:sz w:val="28"/>
          <w:szCs w:val="28"/>
          <w:shd w:val="clear" w:color="auto" w:fill="FFFFFF"/>
        </w:rPr>
        <w:t> на Сході України (дані 2021р.). Смертельних ДТП в Україні в п’ять разів більше, ніж в більшості країн Євросоюзу. Щороку в Україні в дорожньо-транспортних пригодах гинуть близько 500 осіб і понад 3500 отримують травми.</w:t>
      </w:r>
    </w:p>
    <w:p w14:paraId="5B21DED7" w14:textId="77777777" w:rsidR="00543C71" w:rsidRDefault="00482B10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F447BD">
        <w:rPr>
          <w:rFonts w:eastAsia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У Міністерстві внутрішніх справ нещодавно озвучили сумну статистику</w:t>
      </w:r>
      <w:r w:rsidRPr="00D569BE">
        <w:rPr>
          <w:rFonts w:eastAsia="Times New Roman" w:cs="Times New Roman"/>
          <w:sz w:val="28"/>
          <w:szCs w:val="28"/>
          <w:bdr w:val="none" w:sz="0" w:space="0" w:color="auto" w:frame="1"/>
          <w:lang w:eastAsia="uk-UA"/>
        </w:rPr>
        <w:t xml:space="preserve">: в Україні в середньому що </w:t>
      </w:r>
      <w:r w:rsidRPr="00E8313F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три хвилини</w:t>
      </w:r>
      <w:r w:rsidRPr="00D569BE">
        <w:rPr>
          <w:rFonts w:eastAsia="Times New Roman" w:cs="Times New Roman"/>
          <w:sz w:val="28"/>
          <w:szCs w:val="28"/>
          <w:bdr w:val="none" w:sz="0" w:space="0" w:color="auto" w:frame="1"/>
          <w:lang w:eastAsia="uk-UA"/>
        </w:rPr>
        <w:t xml:space="preserve"> трапляється ДТП, що </w:t>
      </w:r>
      <w:r w:rsidRPr="00E8313F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15 хвилин</w:t>
      </w:r>
      <w:r w:rsidRPr="00D569BE">
        <w:rPr>
          <w:rFonts w:eastAsia="Times New Roman" w:cs="Times New Roman"/>
          <w:sz w:val="28"/>
          <w:szCs w:val="28"/>
          <w:bdr w:val="none" w:sz="0" w:space="0" w:color="auto" w:frame="1"/>
          <w:lang w:eastAsia="uk-UA"/>
        </w:rPr>
        <w:t xml:space="preserve"> травмується одна людина, а що три години одна людина гине. </w:t>
      </w:r>
      <w:r w:rsidR="00543C71">
        <w:rPr>
          <w:rFonts w:cs="Times New Roman"/>
          <w:sz w:val="28"/>
          <w:szCs w:val="28"/>
        </w:rPr>
        <w:t>(дані 2021 р.)</w:t>
      </w:r>
    </w:p>
    <w:p w14:paraId="593B8BB0" w14:textId="271B3DE2" w:rsidR="00482B10" w:rsidRPr="00543C71" w:rsidRDefault="00482B10" w:rsidP="00543C71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D569BE">
        <w:rPr>
          <w:rFonts w:cs="Times New Roman"/>
          <w:sz w:val="28"/>
          <w:szCs w:val="28"/>
          <w:shd w:val="clear" w:color="auto" w:fill="FFFFFF"/>
        </w:rPr>
        <w:t xml:space="preserve">Дорожньо-транспортний травматизм залишається глобальною проблемою охорони здоров’я, яка залишається залишеною без уваги, </w:t>
      </w:r>
      <w:proofErr w:type="spellStart"/>
      <w:r w:rsidRPr="00D569BE">
        <w:rPr>
          <w:rFonts w:cs="Times New Roman"/>
          <w:sz w:val="28"/>
          <w:szCs w:val="28"/>
          <w:shd w:val="clear" w:color="auto" w:fill="FFFFFF"/>
        </w:rPr>
        <w:t>недофінансовується</w:t>
      </w:r>
      <w:proofErr w:type="spellEnd"/>
      <w:r w:rsidRPr="00D569BE">
        <w:rPr>
          <w:rFonts w:cs="Times New Roman"/>
          <w:sz w:val="28"/>
          <w:szCs w:val="28"/>
          <w:shd w:val="clear" w:color="auto" w:fill="FFFFFF"/>
        </w:rPr>
        <w:t xml:space="preserve"> та не має серйозних політичних зобов’язань у багатьох країнах та міжнародних установах. Існує тенденція розглядати дорожні аварії як наслідок людської поведінки, а не збою системи управління. Це звинувачення жертви дозволяє нашим політичним лідерам і розробникам систем – виробникам автомобілів, дорожнім інженерам – уникати своїх обов’язків. Наша система доріг може і повинна бути розроблена так, щоб бути безпечною для всіх.</w:t>
      </w:r>
    </w:p>
    <w:p w14:paraId="6BDD22A1" w14:textId="77777777" w:rsidR="00543C71" w:rsidRDefault="006038D7" w:rsidP="00543C71">
      <w:pPr>
        <w:pStyle w:val="a3"/>
        <w:shd w:val="clear" w:color="auto" w:fill="FFFFFF"/>
        <w:spacing w:before="0" w:beforeAutospacing="0" w:after="0" w:afterAutospacing="0" w:line="480" w:lineRule="atLeast"/>
        <w:ind w:firstLine="708"/>
        <w:jc w:val="both"/>
        <w:rPr>
          <w:sz w:val="28"/>
          <w:szCs w:val="28"/>
        </w:rPr>
      </w:pPr>
      <w:r w:rsidRPr="00D569BE">
        <w:rPr>
          <w:sz w:val="28"/>
          <w:szCs w:val="28"/>
        </w:rPr>
        <w:t xml:space="preserve">Щодня на </w:t>
      </w:r>
      <w:r w:rsidRPr="00D569BE">
        <w:rPr>
          <w:b/>
          <w:bCs/>
          <w:sz w:val="28"/>
          <w:szCs w:val="28"/>
        </w:rPr>
        <w:t>дорогах України</w:t>
      </w:r>
      <w:r w:rsidRPr="00D569BE">
        <w:rPr>
          <w:sz w:val="28"/>
          <w:szCs w:val="28"/>
        </w:rPr>
        <w:t xml:space="preserve"> стається близько 500 аварій, в яких травмуються люди. Статистика смертності не менш сумна — в с</w:t>
      </w:r>
      <w:r w:rsidRPr="00543C71">
        <w:rPr>
          <w:sz w:val="28"/>
          <w:szCs w:val="28"/>
          <w:u w:val="single"/>
        </w:rPr>
        <w:t xml:space="preserve">ередньому 7 загиблих на день. </w:t>
      </w:r>
      <w:r w:rsidRPr="00D569BE">
        <w:rPr>
          <w:sz w:val="28"/>
          <w:szCs w:val="28"/>
        </w:rPr>
        <w:t>Поліція та інші профільні відомства роблять все можливе, щоб знизити кількість ДТП, але поки що статистика сумна.</w:t>
      </w:r>
    </w:p>
    <w:p w14:paraId="4C9E7859" w14:textId="1F4BAA4C" w:rsidR="006038D7" w:rsidRDefault="006038D7" w:rsidP="00774728">
      <w:pPr>
        <w:pStyle w:val="a3"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sz w:val="28"/>
          <w:szCs w:val="28"/>
        </w:rPr>
      </w:pPr>
      <w:r w:rsidRPr="00D569BE">
        <w:rPr>
          <w:sz w:val="28"/>
          <w:szCs w:val="28"/>
        </w:rPr>
        <w:t>Так, із початку 2021 року в країні сталося 29545 аварій, що на 19,5% більше, ніж роком раніше. У них травмувалися 3696 і загинули 415 осіб. Порівняно з 2020 роком статистика травматизму і смертності змінилася в кращий бік – на 17% і 20,2% відповідно. У своїй більшості аварії виникають через порушення водіями ПДР. До числа головних причин можна віднести проїзд на заборонний сигнал світлофора, недотримання дистанції, агресивне маневрування та обгони, порушення правил проїзду перехресть і виїзд на зустрічну смугу.</w:t>
      </w:r>
    </w:p>
    <w:p w14:paraId="34D0E659" w14:textId="21B1B3FF" w:rsidR="00774728" w:rsidRPr="00D569BE" w:rsidRDefault="00774728" w:rsidP="00774728">
      <w:pPr>
        <w:pStyle w:val="a3"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sz w:val="28"/>
          <w:szCs w:val="28"/>
        </w:rPr>
      </w:pPr>
      <w:r w:rsidRPr="00F447BD">
        <w:rPr>
          <w:sz w:val="28"/>
          <w:szCs w:val="28"/>
        </w:rPr>
        <w:t xml:space="preserve">Найбільше аварій з початку 2021 року сталося в Києві – 7135 інцидентів, що на 13,4% більше, ніж за аналогічний період 2020-го. При цьому кількість травмованих зменшилася на 33,6% до 261 особи, а загиблих – на 33,3% до 12 осіб. Друге місце за кількістю ДТП займає Київська область, де за два місяці зафіксовано 2747 інцидентів, що на 54% більше, ніж роком раніше. Незважаючи на зростання аварійності, рівень смертності знизився на 47,7% (23 особи), а травматизму – на 27,6% (254 особи). Замикає трійку </w:t>
      </w:r>
      <w:proofErr w:type="spellStart"/>
      <w:r w:rsidRPr="00F447BD">
        <w:rPr>
          <w:sz w:val="28"/>
          <w:szCs w:val="28"/>
        </w:rPr>
        <w:t>антилідерів</w:t>
      </w:r>
      <w:proofErr w:type="spellEnd"/>
      <w:r w:rsidRPr="00F447BD">
        <w:rPr>
          <w:sz w:val="28"/>
          <w:szCs w:val="28"/>
        </w:rPr>
        <w:t xml:space="preserve"> Одеська область з результатом в 2414% (+8,6%). Кількість травмованих порівняно з минулим </w:t>
      </w:r>
      <w:r w:rsidRPr="00F447BD">
        <w:rPr>
          <w:sz w:val="28"/>
          <w:szCs w:val="28"/>
        </w:rPr>
        <w:lastRenderedPageBreak/>
        <w:t>роком знизилася на 26,4% до 215 осіб, а кількість загиблих, навпаки, зросла на 4,5% (23 особи).</w:t>
      </w:r>
    </w:p>
    <w:p w14:paraId="7DA80D6D" w14:textId="5D537E9F" w:rsidR="006038D7" w:rsidRDefault="006038D7" w:rsidP="00482B10">
      <w:pPr>
        <w:shd w:val="clear" w:color="auto" w:fill="FFFFFF"/>
        <w:spacing w:beforeAutospacing="1" w:afterAutospacing="1" w:line="360" w:lineRule="auto"/>
        <w:textAlignment w:val="baseline"/>
        <w:rPr>
          <w:rFonts w:eastAsia="Times New Roman" w:cs="Times New Roman"/>
          <w:color w:val="3D4658"/>
          <w:sz w:val="28"/>
          <w:szCs w:val="28"/>
          <w:bdr w:val="none" w:sz="0" w:space="0" w:color="auto" w:frame="1"/>
          <w:lang w:eastAsia="uk-UA"/>
        </w:rPr>
      </w:pPr>
      <w:r>
        <w:rPr>
          <w:noProof/>
        </w:rPr>
        <w:drawing>
          <wp:inline distT="0" distB="0" distL="0" distR="0" wp14:anchorId="1131BB71" wp14:editId="6F66FF0D">
            <wp:extent cx="6120130" cy="4234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92A2" w14:textId="1836D04C" w:rsidR="006038D7" w:rsidRPr="00F447BD" w:rsidRDefault="006038D7" w:rsidP="0077472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447BD">
        <w:rPr>
          <w:sz w:val="28"/>
          <w:szCs w:val="28"/>
        </w:rPr>
        <w:t>Лідером зі скорочення смертності на дорогах України стала Вінницька область, де за два місяці було зафіксовано тільки 10 летальних випадків, що на 61,5% менше, ніж за аналогічний період минулого року. Щодо травматизму, то тут рекордне скорочення показала Волинська область  — 60,8% (58 осіб проти 148  минулого року).</w:t>
      </w:r>
    </w:p>
    <w:p w14:paraId="28FB3714" w14:textId="2B50E3AF" w:rsidR="00482B10" w:rsidRPr="00F447BD" w:rsidRDefault="00482B10" w:rsidP="00774728">
      <w:pPr>
        <w:shd w:val="clear" w:color="auto" w:fill="FFFFFF"/>
        <w:spacing w:line="360" w:lineRule="auto"/>
        <w:ind w:firstLine="567"/>
        <w:textAlignment w:val="baseline"/>
        <w:rPr>
          <w:rFonts w:eastAsia="Times New Roman" w:cs="Times New Roman"/>
          <w:sz w:val="28"/>
          <w:szCs w:val="28"/>
          <w:lang w:eastAsia="uk-UA"/>
        </w:rPr>
      </w:pPr>
      <w:r w:rsidRPr="00F447BD">
        <w:rPr>
          <w:rFonts w:eastAsia="Times New Roman" w:cs="Times New Roman"/>
          <w:sz w:val="28"/>
          <w:szCs w:val="28"/>
          <w:bdr w:val="none" w:sz="0" w:space="0" w:color="auto" w:frame="1"/>
          <w:lang w:eastAsia="uk-UA"/>
        </w:rPr>
        <w:t>Загалом за рік кількість аварій на українських дорогах зросла майже на 20%, найвищий рівень аварійності – в Києві, Київській та Одеській областях. «Слово і діло» зібрало дані за сім з половиною років: скільки сталося ДТП в країні, скільки людей травмувалися і загинули</w:t>
      </w:r>
      <w:r w:rsidRPr="00F447BD">
        <w:rPr>
          <w:rFonts w:eastAsia="Times New Roman" w:cs="Times New Roman"/>
          <w:sz w:val="28"/>
          <w:szCs w:val="28"/>
          <w:lang w:eastAsia="uk-UA"/>
        </w:rPr>
        <w:t>.</w:t>
      </w:r>
    </w:p>
    <w:p w14:paraId="2C01C6E0" w14:textId="3250B904" w:rsidR="00482B10" w:rsidRPr="00F447BD" w:rsidRDefault="00482B10" w:rsidP="009400D7">
      <w:pPr>
        <w:shd w:val="clear" w:color="auto" w:fill="FFFFFF"/>
        <w:spacing w:line="360" w:lineRule="auto"/>
        <w:ind w:firstLine="567"/>
        <w:textAlignment w:val="baseline"/>
        <w:rPr>
          <w:rFonts w:eastAsia="Times New Roman" w:cs="Times New Roman"/>
          <w:sz w:val="28"/>
          <w:szCs w:val="28"/>
          <w:lang w:eastAsia="uk-UA"/>
        </w:rPr>
      </w:pPr>
      <w:r w:rsidRPr="00F447BD">
        <w:rPr>
          <w:rFonts w:cs="Times New Roman"/>
          <w:sz w:val="28"/>
          <w:szCs w:val="28"/>
          <w:shd w:val="clear" w:color="auto" w:fill="FFFFFF"/>
        </w:rPr>
        <w:t>Глобальна епідемія дорожньо-транспортного травматизму щодня вбиває 3700 людей. Ще багато тисяч отримали серйозні поранення.</w:t>
      </w:r>
    </w:p>
    <w:p w14:paraId="7A8438BB" w14:textId="77777777" w:rsidR="00F447BD" w:rsidRDefault="00482B10" w:rsidP="00F447BD">
      <w:pPr>
        <w:shd w:val="clear" w:color="auto" w:fill="FFFFFF"/>
        <w:spacing w:beforeAutospacing="1" w:afterAutospacing="1" w:line="360" w:lineRule="auto"/>
        <w:textAlignment w:val="baseline"/>
        <w:rPr>
          <w:rFonts w:eastAsia="Times New Roman" w:cs="Times New Roman"/>
          <w:color w:val="3D4658"/>
          <w:sz w:val="28"/>
          <w:szCs w:val="28"/>
          <w:lang w:eastAsia="uk-UA"/>
        </w:rPr>
      </w:pPr>
      <w:r>
        <w:rPr>
          <w:noProof/>
        </w:rPr>
        <w:lastRenderedPageBreak/>
        <w:drawing>
          <wp:inline distT="0" distB="0" distL="0" distR="0" wp14:anchorId="376954B1" wp14:editId="75DE2555">
            <wp:extent cx="6120130" cy="3302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8B1D1" w14:textId="77777777" w:rsidR="009400D7" w:rsidRDefault="009400D7" w:rsidP="009400D7">
      <w:pPr>
        <w:spacing w:line="360" w:lineRule="auto"/>
        <w:ind w:right="-1" w:firstLine="567"/>
        <w:contextualSpacing/>
        <w:rPr>
          <w:rFonts w:cs="Times New Roman"/>
          <w:sz w:val="28"/>
          <w:szCs w:val="28"/>
        </w:rPr>
      </w:pPr>
      <w:r w:rsidRPr="0041362C">
        <w:rPr>
          <w:rFonts w:cs="Times New Roman"/>
          <w:sz w:val="28"/>
          <w:szCs w:val="28"/>
        </w:rPr>
        <w:t xml:space="preserve">Проблема збільшення числа аварій у зв'язку з бурхливою автомобілізацією населення характерна не тільки для України. Основою для розробки заходів, спрямованих на попередження аварійності, є дані досліджень і аналізу дорожньо-транспортних пригод. Дорожньо-транспортна пригода представляє собою оригінальне поєднання чинників, що тягнуть за собою в сумі аварійні наслідки. При цьому кожна дорожньо-транспортна ситуація виникає лише одного разу, як неповторна сукупність дій її учасників. Кожен учасник має свій внутрішній світ, систему цінностей, які зумовлюють форми і змісту його дій. Разом з цим, кожна аварія передбачає індивідуальну відповідальність винних осіб за неї. </w:t>
      </w:r>
      <w:r w:rsidRPr="0041362C">
        <w:rPr>
          <w:rFonts w:cs="Times New Roman"/>
          <w:sz w:val="28"/>
          <w:szCs w:val="28"/>
        </w:rPr>
        <w:tab/>
        <w:t xml:space="preserve">Виявом цієї відповідальності служить матеріальне, адміністративне  або кримінальне покарання. </w:t>
      </w:r>
    </w:p>
    <w:p w14:paraId="52421FD2" w14:textId="06C2F549" w:rsidR="009400D7" w:rsidRDefault="009400D7" w:rsidP="009400D7">
      <w:pPr>
        <w:spacing w:line="360" w:lineRule="auto"/>
        <w:ind w:right="-1" w:firstLine="567"/>
        <w:contextualSpacing/>
        <w:rPr>
          <w:rFonts w:cs="Times New Roman"/>
          <w:b/>
          <w:sz w:val="28"/>
          <w:szCs w:val="28"/>
        </w:rPr>
      </w:pPr>
      <w:r w:rsidRPr="0041362C">
        <w:rPr>
          <w:rFonts w:cs="Times New Roman"/>
          <w:sz w:val="28"/>
          <w:szCs w:val="28"/>
        </w:rPr>
        <w:t xml:space="preserve">Ступінь вини всіх учасників ДТП найчастіше вимагає обґрунтування з наукової точки зору, тобто, з позицій законів фізики, механіки та інших наук. </w:t>
      </w:r>
      <w:r w:rsidRPr="0041362C">
        <w:rPr>
          <w:rFonts w:cs="Times New Roman"/>
          <w:sz w:val="28"/>
          <w:szCs w:val="28"/>
        </w:rPr>
        <w:tab/>
        <w:t xml:space="preserve">Рішенням такого роду задач займається </w:t>
      </w:r>
      <w:r w:rsidRPr="009400D7">
        <w:rPr>
          <w:rFonts w:cs="Times New Roman"/>
          <w:b/>
          <w:bCs/>
          <w:sz w:val="28"/>
          <w:szCs w:val="28"/>
        </w:rPr>
        <w:t>експертиза дорожньо-транспортних пригод.</w:t>
      </w:r>
    </w:p>
    <w:p w14:paraId="02295588" w14:textId="77777777" w:rsidR="009400D7" w:rsidRDefault="009400D7" w:rsidP="009400D7">
      <w:pPr>
        <w:spacing w:line="360" w:lineRule="auto"/>
        <w:ind w:right="-1" w:firstLine="567"/>
        <w:contextualSpacing/>
        <w:rPr>
          <w:rFonts w:cs="Times New Roman"/>
          <w:b/>
          <w:sz w:val="28"/>
          <w:szCs w:val="28"/>
        </w:rPr>
      </w:pPr>
    </w:p>
    <w:p w14:paraId="0ECF4D4E" w14:textId="1F671FF8" w:rsidR="00E8313F" w:rsidRDefault="00E8313F" w:rsidP="00774728">
      <w:pPr>
        <w:spacing w:line="360" w:lineRule="auto"/>
        <w:ind w:left="720" w:right="-794"/>
        <w:contextualSpacing/>
        <w:rPr>
          <w:rFonts w:cs="Times New Roman"/>
          <w:b/>
          <w:sz w:val="28"/>
          <w:szCs w:val="28"/>
        </w:rPr>
      </w:pPr>
      <w:r w:rsidRPr="00E8313F">
        <w:rPr>
          <w:rFonts w:cs="Times New Roman"/>
          <w:b/>
          <w:sz w:val="28"/>
          <w:szCs w:val="28"/>
        </w:rPr>
        <w:t>2.</w:t>
      </w:r>
      <w:r w:rsidR="00774728">
        <w:rPr>
          <w:rFonts w:cs="Times New Roman"/>
          <w:b/>
          <w:sz w:val="28"/>
          <w:szCs w:val="28"/>
        </w:rPr>
        <w:t xml:space="preserve"> </w:t>
      </w:r>
      <w:r w:rsidRPr="00E8313F">
        <w:rPr>
          <w:rFonts w:cs="Times New Roman"/>
          <w:b/>
          <w:sz w:val="28"/>
          <w:szCs w:val="28"/>
        </w:rPr>
        <w:t>Основні причини ДТП.</w:t>
      </w:r>
    </w:p>
    <w:p w14:paraId="210A77A7" w14:textId="77777777" w:rsidR="00774728" w:rsidRPr="00F447BD" w:rsidRDefault="00774728" w:rsidP="00774728">
      <w:pPr>
        <w:shd w:val="clear" w:color="auto" w:fill="FFFFFF"/>
        <w:spacing w:line="360" w:lineRule="auto"/>
        <w:ind w:firstLine="567"/>
        <w:textAlignment w:val="baseline"/>
        <w:rPr>
          <w:rFonts w:eastAsia="Times New Roman" w:cs="Times New Roman"/>
          <w:color w:val="3D4658"/>
          <w:sz w:val="28"/>
          <w:szCs w:val="28"/>
          <w:lang w:eastAsia="uk-UA"/>
        </w:rPr>
      </w:pPr>
      <w:r>
        <w:rPr>
          <w:rFonts w:eastAsia="Times New Roman" w:cs="Times New Roman"/>
          <w:b/>
          <w:bCs/>
          <w:color w:val="000595"/>
          <w:sz w:val="28"/>
          <w:szCs w:val="28"/>
          <w:lang w:eastAsia="uk-UA"/>
        </w:rPr>
        <w:t xml:space="preserve">Узагальнені </w:t>
      </w:r>
      <w:r w:rsidRPr="001F6F02">
        <w:rPr>
          <w:rFonts w:eastAsia="Times New Roman" w:cs="Times New Roman"/>
          <w:b/>
          <w:bCs/>
          <w:color w:val="000595"/>
          <w:sz w:val="28"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color w:val="000595"/>
          <w:sz w:val="28"/>
          <w:szCs w:val="28"/>
          <w:lang w:eastAsia="uk-UA"/>
        </w:rPr>
        <w:t>п</w:t>
      </w:r>
      <w:r w:rsidRPr="001F6F02">
        <w:rPr>
          <w:rFonts w:eastAsia="Times New Roman" w:cs="Times New Roman"/>
          <w:b/>
          <w:bCs/>
          <w:color w:val="000595"/>
          <w:sz w:val="28"/>
          <w:szCs w:val="28"/>
          <w:lang w:eastAsia="uk-UA"/>
        </w:rPr>
        <w:t>ричини настання ДТП:</w:t>
      </w:r>
    </w:p>
    <w:p w14:paraId="299D02DB" w14:textId="77777777" w:rsidR="00774728" w:rsidRPr="00F447BD" w:rsidRDefault="00774728" w:rsidP="00774728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Найпоширенішими причинами ДТП в Україні є :</w:t>
      </w:r>
    </w:p>
    <w:p w14:paraId="07836673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перевищення безпечної швидкості;</w:t>
      </w:r>
    </w:p>
    <w:p w14:paraId="56FE09EA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lastRenderedPageBreak/>
        <w:t>порушення правил маневрування;</w:t>
      </w:r>
    </w:p>
    <w:p w14:paraId="6ACF426D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порушення правил проїзду перехресть;</w:t>
      </w:r>
    </w:p>
    <w:p w14:paraId="2C34496F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недотримання дистанції;</w:t>
      </w:r>
    </w:p>
    <w:p w14:paraId="6CF1E849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порушення правил проїзду пішохідних переходів;</w:t>
      </w:r>
    </w:p>
    <w:p w14:paraId="176924DE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керування транспортним засобом у нетверезому стані;</w:t>
      </w:r>
    </w:p>
    <w:p w14:paraId="37B8254D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перехід у невстановленому місці;</w:t>
      </w:r>
    </w:p>
    <w:p w14:paraId="2E7BCDD8" w14:textId="77777777" w:rsidR="00774728" w:rsidRPr="00F447BD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виїзд на зустрічну смугу;</w:t>
      </w:r>
    </w:p>
    <w:p w14:paraId="5E94AD43" w14:textId="1F7F1C5A" w:rsidR="00774728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неочікуваний виїзд на проїжджу частину;</w:t>
      </w:r>
    </w:p>
    <w:p w14:paraId="0CA99C0E" w14:textId="08C7BC5C" w:rsidR="00774728" w:rsidRPr="00E8313F" w:rsidRDefault="00774728" w:rsidP="00774728">
      <w:pPr>
        <w:numPr>
          <w:ilvl w:val="0"/>
          <w:numId w:val="8"/>
        </w:num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774728">
        <w:rPr>
          <w:rFonts w:eastAsia="Times New Roman" w:cs="Times New Roman"/>
          <w:color w:val="000000"/>
          <w:sz w:val="28"/>
          <w:szCs w:val="28"/>
          <w:lang w:eastAsia="uk-UA"/>
        </w:rPr>
        <w:t>невиконання вимог сигналів регулювання</w:t>
      </w:r>
    </w:p>
    <w:p w14:paraId="302B76AF" w14:textId="7F4A4658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b/>
          <w:bCs/>
          <w:sz w:val="28"/>
          <w:szCs w:val="28"/>
        </w:rPr>
      </w:pPr>
      <w:r w:rsidRPr="00E8313F">
        <w:rPr>
          <w:rFonts w:cs="Times New Roman"/>
          <w:b/>
          <w:bCs/>
          <w:sz w:val="28"/>
          <w:szCs w:val="28"/>
        </w:rPr>
        <w:t>Кількісні показники і причини ДТП по окремих складових системи водій–автомобіль–дорога–середовище ВАДС характеризуються такими даними</w:t>
      </w:r>
      <w:r w:rsidR="00774728">
        <w:rPr>
          <w:rFonts w:cs="Times New Roman"/>
          <w:b/>
          <w:bCs/>
          <w:sz w:val="28"/>
          <w:szCs w:val="28"/>
        </w:rPr>
        <w:t xml:space="preserve">: </w:t>
      </w:r>
      <w:r w:rsidRPr="00E8313F">
        <w:rPr>
          <w:rFonts w:cs="Times New Roman"/>
          <w:sz w:val="28"/>
          <w:szCs w:val="28"/>
        </w:rPr>
        <w:t>(Україна, кінець минулого століття):</w:t>
      </w:r>
    </w:p>
    <w:p w14:paraId="0E74F790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 xml:space="preserve">1) </w:t>
      </w:r>
      <w:r w:rsidRPr="00E8313F">
        <w:rPr>
          <w:rFonts w:cs="Times New Roman"/>
          <w:b/>
          <w:bCs/>
          <w:sz w:val="28"/>
          <w:szCs w:val="28"/>
        </w:rPr>
        <w:t>ДТП з вини водіїв</w:t>
      </w:r>
      <w:r w:rsidRPr="00E8313F">
        <w:rPr>
          <w:rFonts w:cs="Times New Roman"/>
          <w:sz w:val="28"/>
          <w:szCs w:val="28"/>
        </w:rPr>
        <w:t xml:space="preserve"> – 65...72%; сюди входить:</w:t>
      </w:r>
    </w:p>
    <w:p w14:paraId="3849F693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 xml:space="preserve">– </w:t>
      </w:r>
      <w:r w:rsidRPr="00E8313F">
        <w:rPr>
          <w:rFonts w:cs="Times New Roman"/>
          <w:sz w:val="28"/>
          <w:szCs w:val="28"/>
          <w:highlight w:val="yellow"/>
        </w:rPr>
        <w:t>перевищення швидкості – 27,8;</w:t>
      </w:r>
    </w:p>
    <w:p w14:paraId="08854623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порушення правил обгону і виїзд на зустрічну смугу – 16,9;</w:t>
      </w:r>
    </w:p>
    <w:p w14:paraId="7BE0734B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недотримання черговості проїзду перехресть – 11,5;</w:t>
      </w:r>
    </w:p>
    <w:p w14:paraId="6CB4087E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недотримання дистанції – 2,8;</w:t>
      </w:r>
    </w:p>
    <w:p w14:paraId="51B6BA8A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експлуатація технічно несправних транспортних засобів – 2,2;</w:t>
      </w:r>
    </w:p>
    <w:p w14:paraId="6A1F2835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порушення ПДР і сигналів світлофора – 1,9;</w:t>
      </w:r>
    </w:p>
    <w:p w14:paraId="48565E8F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сон за кермом – 1,3;</w:t>
      </w:r>
    </w:p>
    <w:p w14:paraId="34765D9B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порушення правил проїзду зупинок громадського транспорту – 0,6;</w:t>
      </w:r>
    </w:p>
    <w:p w14:paraId="3BF1CBFD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осліплення світлом фар – 0,5;</w:t>
      </w:r>
    </w:p>
    <w:p w14:paraId="462B8A18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порушення правил проїзду залізничних переїздів – 0,4 і інші.</w:t>
      </w:r>
    </w:p>
    <w:p w14:paraId="0F5D84C0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Значна частина ДТП (20...25%) трапляється з вини нетверезих водіїв.</w:t>
      </w:r>
    </w:p>
    <w:p w14:paraId="253DB816" w14:textId="423D1EFB" w:rsid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 xml:space="preserve">2) </w:t>
      </w:r>
      <w:r w:rsidRPr="00E8313F">
        <w:rPr>
          <w:rFonts w:cs="Times New Roman"/>
          <w:b/>
          <w:bCs/>
          <w:sz w:val="28"/>
          <w:szCs w:val="28"/>
        </w:rPr>
        <w:t>ДТП з вини пішоходів і інших учасників руху</w:t>
      </w:r>
      <w:r w:rsidRPr="00E8313F">
        <w:rPr>
          <w:rFonts w:cs="Times New Roman"/>
          <w:sz w:val="28"/>
          <w:szCs w:val="28"/>
        </w:rPr>
        <w:t xml:space="preserve"> – 24...28% (у тому числ</w:t>
      </w:r>
      <w:r>
        <w:rPr>
          <w:rFonts w:cs="Times New Roman"/>
          <w:sz w:val="28"/>
          <w:szCs w:val="28"/>
        </w:rPr>
        <w:t>і</w:t>
      </w:r>
    </w:p>
    <w:p w14:paraId="3AA37D39" w14:textId="3DDA6A49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E8313F">
        <w:rPr>
          <w:rFonts w:cs="Times New Roman"/>
          <w:sz w:val="28"/>
          <w:szCs w:val="28"/>
        </w:rPr>
        <w:t>з вини пасажирів – до 1%, з вини велосипедистів – до 4%).</w:t>
      </w:r>
    </w:p>
    <w:p w14:paraId="2D07BF9C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Якщо пригоди з вини пішоходів прийняти за 100%, то перехід в не вказаному місці складатиме – 44,1%, раптовий вихід на проїжджу частину – 36,0%, недотримання сигналів регулювання – 4,7%, ігри на проїжджій частині – 1,2% і інші. У загальній кількості ДТП майже 15% складають випадки, коли пішоходи були в нетверезому стані.</w:t>
      </w:r>
    </w:p>
    <w:p w14:paraId="1D4E9D97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lastRenderedPageBreak/>
        <w:t xml:space="preserve">3) </w:t>
      </w:r>
      <w:r w:rsidRPr="00E8313F">
        <w:rPr>
          <w:rFonts w:cs="Times New Roman"/>
          <w:b/>
          <w:bCs/>
          <w:sz w:val="28"/>
          <w:szCs w:val="28"/>
        </w:rPr>
        <w:t xml:space="preserve">ДТП, які викликані технічними </w:t>
      </w:r>
      <w:proofErr w:type="spellStart"/>
      <w:r w:rsidRPr="00E8313F">
        <w:rPr>
          <w:rFonts w:cs="Times New Roman"/>
          <w:b/>
          <w:bCs/>
          <w:sz w:val="28"/>
          <w:szCs w:val="28"/>
        </w:rPr>
        <w:t>несправностями</w:t>
      </w:r>
      <w:proofErr w:type="spellEnd"/>
      <w:r w:rsidRPr="00E8313F">
        <w:rPr>
          <w:rFonts w:cs="Times New Roman"/>
          <w:b/>
          <w:bCs/>
          <w:sz w:val="28"/>
          <w:szCs w:val="28"/>
        </w:rPr>
        <w:t xml:space="preserve"> транспортних засобів – до 3%.</w:t>
      </w:r>
    </w:p>
    <w:p w14:paraId="6C005C21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Якщо всі ДТП взяти за 100%, то дефекти окремих вузлів і агрегаті автомобіля будуть складати:</w:t>
      </w:r>
    </w:p>
    <w:p w14:paraId="64DB599E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гальмівна система – 47,1%;</w:t>
      </w:r>
    </w:p>
    <w:p w14:paraId="4E09F783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рульове керування – 16,4%;</w:t>
      </w:r>
    </w:p>
    <w:p w14:paraId="6F6932C1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шини – 13,9%;</w:t>
      </w:r>
    </w:p>
    <w:p w14:paraId="31CD11F9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прилади освітлення і сигналізації – 7,4%;</w:t>
      </w:r>
    </w:p>
    <w:p w14:paraId="23373AAD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ходова частина – 6,2%;</w:t>
      </w:r>
    </w:p>
    <w:p w14:paraId="18D2C1B0" w14:textId="77777777" w:rsidR="00E8313F" w:rsidRPr="00E8313F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sz w:val="28"/>
          <w:szCs w:val="28"/>
        </w:rPr>
      </w:pPr>
      <w:r w:rsidRPr="00E8313F">
        <w:rPr>
          <w:rFonts w:cs="Times New Roman"/>
          <w:sz w:val="28"/>
          <w:szCs w:val="28"/>
        </w:rPr>
        <w:t>– дзеркала заднього виду, склоочисники, дефекти скла – 1,9%.</w:t>
      </w:r>
    </w:p>
    <w:p w14:paraId="46F5C88A" w14:textId="43366AEA" w:rsidR="00774728" w:rsidRPr="00774728" w:rsidRDefault="00E8313F" w:rsidP="00774728">
      <w:pPr>
        <w:autoSpaceDE w:val="0"/>
        <w:autoSpaceDN w:val="0"/>
        <w:adjustRightInd w:val="0"/>
        <w:spacing w:line="360" w:lineRule="auto"/>
        <w:ind w:right="-1" w:firstLine="567"/>
        <w:rPr>
          <w:rFonts w:cs="Times New Roman"/>
          <w:b/>
          <w:bCs/>
          <w:sz w:val="28"/>
          <w:szCs w:val="28"/>
        </w:rPr>
      </w:pPr>
      <w:r w:rsidRPr="00E8313F">
        <w:rPr>
          <w:rFonts w:cs="Times New Roman"/>
          <w:b/>
          <w:bCs/>
          <w:sz w:val="28"/>
          <w:szCs w:val="28"/>
        </w:rPr>
        <w:t xml:space="preserve">4) ДТП у результаті несприятливих умов – до 12%. </w:t>
      </w:r>
    </w:p>
    <w:p w14:paraId="59B5E18C" w14:textId="77777777" w:rsidR="001F6F02" w:rsidRPr="001F6F02" w:rsidRDefault="001F6F02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>Причинами смертельних ДТП в Україні найчастіше стає перевищення швидкості та порушення правил маневрування. Варто зазначити, що швидкість впливає як на ризик того, що ДТП може статися, так і на серйозність результату аварії. Зв’язок між швидкістю і рівнем пошкоджень є критичним для незахищених учасників дорожнього руху, таких як пішоходів і велосипедистів.</w:t>
      </w:r>
    </w:p>
    <w:p w14:paraId="69C9FB61" w14:textId="77777777" w:rsidR="00774728" w:rsidRDefault="001F6F02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Наприклад, при швидкості в 30 км / год, водій повинен побачити ситуацію і прийняти рішення про гальмування за 16 метрів до пішохода, а на швидкості 50 км / год ця відстань складає 35 метрів. Необхідно також мати на увазі, що на мокрому асфальті гальмівний шлях збільшується на 25%, а при ожеледиці на 50%. </w:t>
      </w:r>
    </w:p>
    <w:p w14:paraId="319AAC60" w14:textId="383F270D" w:rsidR="001F6F02" w:rsidRPr="001F6F02" w:rsidRDefault="001F6F02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>При русі на швидкості в 60 км / год водій зможе прийняти рішення, до того як натисне на гальмо, проїхавши в середньому 25 метрів, що в рамках міської вулиці гарантує летальний результат.</w:t>
      </w:r>
    </w:p>
    <w:p w14:paraId="15D3A3A9" w14:textId="77777777" w:rsidR="001F6F02" w:rsidRPr="001F6F02" w:rsidRDefault="001F6F02" w:rsidP="00774728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>Зі збільшенням швидкості зона концентрації уваги водія звужується і тривалість фіксації погляду знижується.</w:t>
      </w:r>
    </w:p>
    <w:p w14:paraId="733A5A7D" w14:textId="77777777" w:rsidR="001F6F02" w:rsidRPr="001F6F02" w:rsidRDefault="001F6F02" w:rsidP="001F6F02">
      <w:pPr>
        <w:rPr>
          <w:rFonts w:eastAsia="Times New Roman" w:cs="Times New Roman"/>
          <w:sz w:val="28"/>
          <w:szCs w:val="28"/>
          <w:lang w:eastAsia="uk-UA"/>
        </w:rPr>
      </w:pPr>
      <w:r w:rsidRPr="001F6F02">
        <w:rPr>
          <w:rFonts w:eastAsia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26E9B7" wp14:editId="2C44E547">
            <wp:extent cx="6191250" cy="117996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098" cy="11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26D77" w14:textId="77777777" w:rsidR="00774728" w:rsidRDefault="001F6F02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lastRenderedPageBreak/>
        <w:t>Зменшення зони концентрації уваги зі збільшенням швидкості свідчить про більш напружену роботу водія, причому скорочення цієї зони відбувається за рахунок периферійних областей, і саме тому інформація, що знаходиться за межами зони концентрації, нерідко водіями не сприймається. При швидкості понад 50 км / год водій не може стежити за тим, що відбувається на тротуарі на відстані найближчих 25 метрів.</w:t>
      </w:r>
    </w:p>
    <w:p w14:paraId="6E00ACF7" w14:textId="77777777" w:rsidR="00774728" w:rsidRDefault="001F6F02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Дослідженнями Медичного центру м. </w:t>
      </w:r>
      <w:proofErr w:type="spellStart"/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>Гарш</w:t>
      </w:r>
      <w:proofErr w:type="spellEnd"/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(Франція), що спеціалізується на дорожньо-транспортній травматології було встановлено, що при наїзді автомобіля на пішохода при швидкості 20 км / год він найчастіше отримує легку травму, при швидкості 20-30 км / год – травму без тяжких наслідків, при швидкості 30-40 км / год можливі випадки інвалідності та смерті, при швидкості 40-50 км / год ці випадки частішають, при швидкості 55 км / год летальний результат практично неминучий.</w:t>
      </w:r>
    </w:p>
    <w:p w14:paraId="75535669" w14:textId="7C79F6DE" w:rsidR="001F6F02" w:rsidRPr="001F6F02" w:rsidRDefault="001F6F02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1F6F02">
        <w:rPr>
          <w:rFonts w:eastAsia="Times New Roman" w:cs="Times New Roman"/>
          <w:color w:val="000000"/>
          <w:sz w:val="28"/>
          <w:szCs w:val="28"/>
          <w:lang w:eastAsia="uk-UA"/>
        </w:rPr>
        <w:t>Більшість країн у світі вже давно зрозуміли, що необхідно робити акцент на влаштуванні безпечної дорожньої інфраструктури. Адже люди завжди помилялись і будуть помилятись. Тому не можна сподіватись на досконалу поведінку людей і винуватити лише їх за те, що вони спричиняють аварії. Необхідно організувати дорожній рух таким чином, щоб помилки людей не приводили до смертельних наслідків.</w:t>
      </w:r>
    </w:p>
    <w:p w14:paraId="487CB156" w14:textId="77777777" w:rsidR="00482B10" w:rsidRPr="00482B10" w:rsidRDefault="00482B10" w:rsidP="00482B10">
      <w:pPr>
        <w:shd w:val="clear" w:color="auto" w:fill="FFFFFF"/>
        <w:jc w:val="center"/>
        <w:textAlignment w:val="baseline"/>
        <w:rPr>
          <w:rFonts w:eastAsia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uk-UA"/>
        </w:rPr>
      </w:pPr>
      <w:r w:rsidRPr="00482B10">
        <w:rPr>
          <w:rFonts w:ascii="Arial" w:eastAsia="Times New Roman" w:hAnsi="Arial" w:cs="Arial"/>
          <w:color w:val="22243A"/>
          <w:sz w:val="27"/>
          <w:szCs w:val="27"/>
          <w:lang w:eastAsia="uk-UA"/>
        </w:rPr>
        <w:fldChar w:fldCharType="begin"/>
      </w:r>
      <w:r w:rsidRPr="00482B10">
        <w:rPr>
          <w:rFonts w:ascii="Arial" w:eastAsia="Times New Roman" w:hAnsi="Arial" w:cs="Arial"/>
          <w:color w:val="22243A"/>
          <w:sz w:val="27"/>
          <w:szCs w:val="27"/>
          <w:lang w:eastAsia="uk-UA"/>
        </w:rPr>
        <w:instrText xml:space="preserve"> HYPERLINK "https://media.slovoidilo.ua/media/infographics/14/138644/dtp-v-ukrayini_ru_large.png" </w:instrText>
      </w:r>
      <w:r w:rsidRPr="00482B10">
        <w:rPr>
          <w:rFonts w:ascii="Arial" w:eastAsia="Times New Roman" w:hAnsi="Arial" w:cs="Arial"/>
          <w:color w:val="22243A"/>
          <w:sz w:val="27"/>
          <w:szCs w:val="27"/>
          <w:lang w:eastAsia="uk-UA"/>
        </w:rPr>
      </w:r>
      <w:r w:rsidRPr="00482B10">
        <w:rPr>
          <w:rFonts w:ascii="Arial" w:eastAsia="Times New Roman" w:hAnsi="Arial" w:cs="Arial"/>
          <w:color w:val="22243A"/>
          <w:sz w:val="27"/>
          <w:szCs w:val="27"/>
          <w:lang w:eastAsia="uk-UA"/>
        </w:rPr>
        <w:fldChar w:fldCharType="separate"/>
      </w:r>
    </w:p>
    <w:p w14:paraId="7B557D9E" w14:textId="77777777" w:rsidR="001B4D05" w:rsidRPr="00F447BD" w:rsidRDefault="00482B10" w:rsidP="0077472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482B10">
        <w:rPr>
          <w:rFonts w:ascii="Arial" w:hAnsi="Arial" w:cs="Arial"/>
          <w:color w:val="22243A"/>
          <w:sz w:val="27"/>
          <w:szCs w:val="27"/>
        </w:rPr>
        <w:fldChar w:fldCharType="end"/>
      </w:r>
      <w:r w:rsidR="001B4D05" w:rsidRPr="00F447BD">
        <w:rPr>
          <w:b/>
          <w:bCs/>
          <w:color w:val="000000"/>
          <w:sz w:val="28"/>
          <w:szCs w:val="28"/>
        </w:rPr>
        <w:t>Даний вид експертизи умовно можна поділити на декілька етапів:</w:t>
      </w:r>
    </w:p>
    <w:p w14:paraId="19C11149" w14:textId="77777777" w:rsidR="001B4D05" w:rsidRPr="00F447BD" w:rsidRDefault="001B4D05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-         Дослідження технічного стану транспортних засобів;</w:t>
      </w:r>
    </w:p>
    <w:p w14:paraId="1EC0CCCD" w14:textId="77777777" w:rsidR="001B4D05" w:rsidRPr="00F447BD" w:rsidRDefault="001B4D05" w:rsidP="00774728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Пошук </w:t>
      </w:r>
      <w:proofErr w:type="spellStart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несправностей</w:t>
      </w:r>
      <w:proofErr w:type="spellEnd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, які сталися у механізмах транспортного засобу до моменту настання дорожньо-транспортної пригоди;</w:t>
      </w:r>
    </w:p>
    <w:p w14:paraId="657D9F8D" w14:textId="77777777" w:rsidR="001B4D05" w:rsidRPr="00F447BD" w:rsidRDefault="001B4D05" w:rsidP="00774728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Вплив конкретних </w:t>
      </w:r>
      <w:proofErr w:type="spellStart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несправностей</w:t>
      </w:r>
      <w:proofErr w:type="spellEnd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на хід дорожньо-транспортної пригоди;</w:t>
      </w:r>
    </w:p>
    <w:p w14:paraId="1F5EBE37" w14:textId="77777777" w:rsidR="001B4D05" w:rsidRPr="00F447BD" w:rsidRDefault="001B4D05" w:rsidP="00774728">
      <w:pPr>
        <w:numPr>
          <w:ilvl w:val="0"/>
          <w:numId w:val="9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Встановлення загального технічного стану транспортних засобів, що стали  учасниками дорожньо-транспортної пригоди;</w:t>
      </w:r>
    </w:p>
    <w:p w14:paraId="10B3FD3B" w14:textId="6790A983" w:rsidR="001B4D05" w:rsidRPr="00F447BD" w:rsidRDefault="001B4D05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-  Дослідження частин дорожнього полотна;</w:t>
      </w:r>
    </w:p>
    <w:p w14:paraId="64066B37" w14:textId="77777777" w:rsidR="001B4D05" w:rsidRPr="00F447BD" w:rsidRDefault="001B4D05" w:rsidP="00774728">
      <w:pPr>
        <w:numPr>
          <w:ilvl w:val="0"/>
          <w:numId w:val="10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Оцінка якості зчіпних якостей дорожнього полотна;</w:t>
      </w:r>
    </w:p>
    <w:p w14:paraId="654C1251" w14:textId="77777777" w:rsidR="001B4D05" w:rsidRPr="00F447BD" w:rsidRDefault="001B4D05" w:rsidP="00774728">
      <w:pPr>
        <w:numPr>
          <w:ilvl w:val="0"/>
          <w:numId w:val="10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Оцінка технічного стану дорожнього полотна;</w:t>
      </w:r>
    </w:p>
    <w:p w14:paraId="32679880" w14:textId="77777777" w:rsidR="001B4D05" w:rsidRPr="00F447BD" w:rsidRDefault="001B4D05" w:rsidP="00774728">
      <w:pPr>
        <w:numPr>
          <w:ilvl w:val="0"/>
          <w:numId w:val="10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Оцінка якості оглядових можливостей з місця водія з урахуванням ландшафту  дорожнього полотна;</w:t>
      </w:r>
    </w:p>
    <w:p w14:paraId="4B522FA1" w14:textId="24AAFA4A" w:rsidR="001B4D05" w:rsidRPr="00F447BD" w:rsidRDefault="001B4D05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lastRenderedPageBreak/>
        <w:t>-  Експертиза дій учасників дорожньо-транспортної пригоди;</w:t>
      </w:r>
    </w:p>
    <w:p w14:paraId="2AFA181E" w14:textId="39CDCB96" w:rsidR="001B4D05" w:rsidRPr="00F447BD" w:rsidRDefault="001B4D05" w:rsidP="00774728">
      <w:pPr>
        <w:numPr>
          <w:ilvl w:val="0"/>
          <w:numId w:val="11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Дослідження аспекту дотримання учасниками дорожньо-транспортної пригоди </w:t>
      </w:r>
      <w:r w:rsidR="00774728">
        <w:rPr>
          <w:rFonts w:eastAsia="Times New Roman" w:cs="Times New Roman"/>
          <w:color w:val="000000"/>
          <w:sz w:val="28"/>
          <w:szCs w:val="28"/>
          <w:lang w:eastAsia="uk-UA"/>
        </w:rPr>
        <w:t>ПДР</w:t>
      </w: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;</w:t>
      </w:r>
    </w:p>
    <w:p w14:paraId="577C0E90" w14:textId="77777777" w:rsidR="001B4D05" w:rsidRPr="00F447BD" w:rsidRDefault="001B4D05" w:rsidP="00774728">
      <w:pPr>
        <w:numPr>
          <w:ilvl w:val="0"/>
          <w:numId w:val="11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Оцінка технічних можливостей уникнення дорожньо-транспортної пригоди.</w:t>
      </w:r>
    </w:p>
    <w:p w14:paraId="4D479815" w14:textId="5E94247C" w:rsidR="001B4D05" w:rsidRPr="00F447BD" w:rsidRDefault="001B4D05" w:rsidP="00774728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-    Дослідження обставин дорожньо-транспортної пригоди;</w:t>
      </w:r>
    </w:p>
    <w:p w14:paraId="4EA23B70" w14:textId="77777777" w:rsidR="001B4D05" w:rsidRPr="00F447BD" w:rsidRDefault="001B4D05" w:rsidP="00774728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Оцінка та встановлення швидкості та траєкторії руху транспортних засобів, що стали учасниками дорожньо-транспортної пригоди;</w:t>
      </w:r>
    </w:p>
    <w:p w14:paraId="40CF2169" w14:textId="77777777" w:rsidR="001B4D05" w:rsidRPr="00F447BD" w:rsidRDefault="001B4D05" w:rsidP="00F447BD">
      <w:pPr>
        <w:shd w:val="clear" w:color="auto" w:fill="FFFFFF"/>
        <w:spacing w:line="360" w:lineRule="auto"/>
        <w:ind w:firstLine="567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Об'єктами дослідження </w:t>
      </w:r>
      <w:proofErr w:type="spellStart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автотехнічної</w:t>
      </w:r>
      <w:proofErr w:type="spellEnd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експертизи можуть виступати транспортні засоби, частини транспортних засобів, що відокремилися в процесі дорожньо-транспортної пригоди, місце пригоди, сліди на місці пригоди, а так само матеріали справи, зібрані в ході розслідування, як то протокол огляду місця дорожньо-транспортної пригоди, схема, пояснення учасників і очевидців  тощо.</w:t>
      </w:r>
    </w:p>
    <w:p w14:paraId="65419E4C" w14:textId="77777777" w:rsidR="001B4D05" w:rsidRPr="00F447BD" w:rsidRDefault="001B4D05" w:rsidP="00774728">
      <w:pPr>
        <w:shd w:val="clear" w:color="auto" w:fill="FFFFFF"/>
        <w:spacing w:line="360" w:lineRule="auto"/>
        <w:ind w:firstLine="425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774728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Висновок</w:t>
      </w:r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>автотехнічної</w:t>
      </w:r>
      <w:proofErr w:type="spellEnd"/>
      <w:r w:rsidRPr="00F447B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експертизи є тим документом, який допомагає урегулювати суперечності, що виникають між сторонами учасниками дорожньо-транспортної пригоди, які доводять свою правоту у судовому порядку.</w:t>
      </w:r>
    </w:p>
    <w:p w14:paraId="72AC1D7C" w14:textId="61617639" w:rsidR="00482B10" w:rsidRPr="00482B10" w:rsidRDefault="00482B10" w:rsidP="00482B10">
      <w:pPr>
        <w:shd w:val="clear" w:color="auto" w:fill="FFFFFF"/>
        <w:jc w:val="center"/>
        <w:textAlignment w:val="baseline"/>
        <w:rPr>
          <w:rFonts w:eastAsia="Times New Roman" w:cs="Times New Roman"/>
          <w:color w:val="22243A"/>
          <w:lang w:eastAsia="uk-UA"/>
        </w:rPr>
      </w:pPr>
    </w:p>
    <w:p w14:paraId="516AEA5C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b/>
          <w:sz w:val="28"/>
          <w:szCs w:val="28"/>
        </w:rPr>
      </w:pPr>
      <w:r w:rsidRPr="00774728">
        <w:rPr>
          <w:rFonts w:cs="Times New Roman"/>
          <w:b/>
          <w:sz w:val="28"/>
          <w:szCs w:val="28"/>
        </w:rPr>
        <w:t>3. Сутність  експертизи і характеристика основних елементів ДТП</w:t>
      </w:r>
    </w:p>
    <w:p w14:paraId="58A9F885" w14:textId="20951BD1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  <w:t>Зниження аварійних втрат в дорожньому русі передбачає проведення комплексу заходів щодо поліпшення умов руху, з вдосконаленням конструкції транспортних засобів і їх технічного стану, підвищенню кваліфікації та зміцненню дисципліни водіїв,  організованості інших учасників руху. Особливе місце серед профілактичних заходів належить дослідженню причин ДТП і</w:t>
      </w:r>
      <w:r>
        <w:rPr>
          <w:rFonts w:cs="Times New Roman"/>
          <w:sz w:val="28"/>
          <w:szCs w:val="28"/>
        </w:rPr>
        <w:t xml:space="preserve"> </w:t>
      </w:r>
      <w:r w:rsidRPr="00774728">
        <w:rPr>
          <w:rFonts w:cs="Times New Roman"/>
          <w:sz w:val="28"/>
          <w:szCs w:val="28"/>
        </w:rPr>
        <w:t>супутніх чинників. Розкрити ці причини і встановити чинники, що сприяють виникненню і розвитку ДТП, можна лише шляхом детального дослідження дорожньої обстановки та її змін.</w:t>
      </w:r>
    </w:p>
    <w:p w14:paraId="0BAFF537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</w:r>
      <w:r w:rsidRPr="00774728">
        <w:rPr>
          <w:rFonts w:cs="Times New Roman"/>
          <w:i/>
          <w:sz w:val="28"/>
          <w:szCs w:val="28"/>
          <w:u w:val="single"/>
        </w:rPr>
        <w:t>Експертизою ДТП називають</w:t>
      </w:r>
      <w:r w:rsidRPr="00774728">
        <w:rPr>
          <w:rFonts w:cs="Times New Roman"/>
          <w:sz w:val="28"/>
          <w:szCs w:val="28"/>
        </w:rPr>
        <w:t xml:space="preserve"> комплексне науково-технічне дослідження всіх аспектів події, проведене особами, що мають спеціальні пізнання в науці, техніці, або ремеслі.</w:t>
      </w:r>
    </w:p>
    <w:p w14:paraId="785EEBDC" w14:textId="1358F1C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  <w:t xml:space="preserve">Дії експерта у справах про ДТП спрямовані на встановлення ряду обставин, від яких залежить правова оцінка обвинуваченого. </w:t>
      </w:r>
      <w:r w:rsidRPr="00774728">
        <w:rPr>
          <w:rFonts w:cs="Times New Roman"/>
          <w:b/>
          <w:bCs/>
          <w:i/>
          <w:iCs/>
          <w:sz w:val="28"/>
          <w:szCs w:val="28"/>
        </w:rPr>
        <w:t>До обставин,</w:t>
      </w:r>
      <w:r w:rsidRPr="00774728">
        <w:rPr>
          <w:rFonts w:cs="Times New Roman"/>
          <w:sz w:val="28"/>
          <w:szCs w:val="28"/>
        </w:rPr>
        <w:t xml:space="preserve">  які є основними елементами ДТП, відносяться: механізм ДТП, небезпечна і аварійна </w:t>
      </w:r>
      <w:r w:rsidRPr="00774728">
        <w:rPr>
          <w:rFonts w:cs="Times New Roman"/>
          <w:sz w:val="28"/>
          <w:szCs w:val="28"/>
        </w:rPr>
        <w:lastRenderedPageBreak/>
        <w:t>обставина, момент виникнення небезпеки, сенс моторна реакція водія, місце події, причинні зв'язку між діями водія та наслідками аварійними наслідками, технічна та психофізіологічна можливість (неможливість) запобігання події, психологічний стан водія в момент ДТП, технічний стан транспортного засобу та дорожнього облаштування на місці ДТП, ряд інших похідних чинників.</w:t>
      </w:r>
    </w:p>
    <w:p w14:paraId="6C8B4F8E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</w:r>
      <w:r w:rsidRPr="00774728">
        <w:rPr>
          <w:rFonts w:cs="Times New Roman"/>
          <w:b/>
          <w:bCs/>
          <w:i/>
          <w:sz w:val="28"/>
          <w:szCs w:val="28"/>
        </w:rPr>
        <w:t>Механізм ДТП</w:t>
      </w:r>
      <w:r w:rsidRPr="00774728">
        <w:rPr>
          <w:rFonts w:cs="Times New Roman"/>
          <w:sz w:val="28"/>
          <w:szCs w:val="28"/>
        </w:rPr>
        <w:t xml:space="preserve"> - це динамічна сторона події, яка характеризується взаємодією елементів, які приймають участь, взаємозв'язок причин і умов, що впливають на виникнення, розвиток і завершення події.</w:t>
      </w:r>
    </w:p>
    <w:p w14:paraId="0DAC8DDD" w14:textId="56401265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  <w:t xml:space="preserve">Під </w:t>
      </w:r>
      <w:r w:rsidRPr="00774728">
        <w:rPr>
          <w:rFonts w:cs="Times New Roman"/>
          <w:b/>
          <w:bCs/>
          <w:i/>
          <w:sz w:val="28"/>
          <w:szCs w:val="28"/>
        </w:rPr>
        <w:t>дорожньою обстановкою</w:t>
      </w:r>
      <w:r w:rsidRPr="00774728">
        <w:rPr>
          <w:rFonts w:cs="Times New Roman"/>
          <w:sz w:val="28"/>
          <w:szCs w:val="28"/>
        </w:rPr>
        <w:t xml:space="preserve"> розуміють сукупність обставин в зоні події, які повинні враховувати учасники руху при виборі його траєкторії, темпу і напряму. Неодмінною умовою ДТП є рух, яке можна розглядати як сукупність дорожньо-транспортних ситуацій.</w:t>
      </w:r>
    </w:p>
    <w:p w14:paraId="2FCAFE66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b/>
          <w:bCs/>
          <w:i/>
          <w:sz w:val="28"/>
          <w:szCs w:val="28"/>
        </w:rPr>
        <w:t>Дорожньо-транспортна ситуація</w:t>
      </w:r>
      <w:r w:rsidRPr="00774728">
        <w:rPr>
          <w:rFonts w:cs="Times New Roman"/>
          <w:sz w:val="28"/>
          <w:szCs w:val="28"/>
        </w:rPr>
        <w:t xml:space="preserve"> - це складна сукупність розвиваючих і мінливих в динаміці обставин, на перетворення яких впливає комплекс статичних і динамічних елементів дорожньої обстановки в межах просторово-часового небезпечно-аварійного періоду. </w:t>
      </w:r>
    </w:p>
    <w:p w14:paraId="198E61DA" w14:textId="77777777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 xml:space="preserve">У ДТП виділяють три фази: </w:t>
      </w:r>
      <w:r w:rsidRPr="00774728">
        <w:rPr>
          <w:rFonts w:cs="Times New Roman"/>
          <w:b/>
          <w:bCs/>
          <w:i/>
          <w:sz w:val="28"/>
          <w:szCs w:val="28"/>
          <w:u w:val="single"/>
        </w:rPr>
        <w:t>початкову, кульмінаційну і кінцеву.</w:t>
      </w:r>
    </w:p>
    <w:p w14:paraId="064CB706" w14:textId="77777777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>Кожна фаза є логічним продовженням попередньої і в свою чергу зумовлює розвиток наступної фази.</w:t>
      </w:r>
    </w:p>
    <w:p w14:paraId="12A1BD04" w14:textId="6C4BEDA8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b/>
          <w:bCs/>
          <w:i/>
          <w:sz w:val="28"/>
          <w:szCs w:val="28"/>
        </w:rPr>
        <w:t>Початкова фаза ДТП</w:t>
      </w:r>
      <w:r w:rsidRPr="00774728">
        <w:rPr>
          <w:rFonts w:cs="Times New Roman"/>
          <w:sz w:val="28"/>
          <w:szCs w:val="28"/>
        </w:rPr>
        <w:t xml:space="preserve"> характеризується умовами руху транспортних засобів і пішоходів, що склалися перед виникненням небезпечної ситуації. Під небезпечною ситуацією розуміють таку, при якій учасники руху повинні негайно приймати всі наявні в їх розпорядженні заходи для запобігання дорожньо-транспортної пригоди</w:t>
      </w:r>
      <w:r w:rsidR="009400D7">
        <w:rPr>
          <w:rFonts w:cs="Times New Roman"/>
          <w:sz w:val="28"/>
          <w:szCs w:val="28"/>
        </w:rPr>
        <w:t xml:space="preserve"> </w:t>
      </w:r>
      <w:r w:rsidRPr="00774728">
        <w:rPr>
          <w:rFonts w:cs="Times New Roman"/>
          <w:sz w:val="28"/>
          <w:szCs w:val="28"/>
        </w:rPr>
        <w:t>і зниження тяжкості її наслідків. Якщо ці заходи не прийняті або виявилися недостатньо ефективними, то в процесі зближення транспортних засобів і пішоходів небезпечна ситуація переростає в аварійну.</w:t>
      </w:r>
    </w:p>
    <w:p w14:paraId="61DCFFF8" w14:textId="380820C9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 xml:space="preserve"> </w:t>
      </w:r>
      <w:r w:rsidRPr="00774728">
        <w:rPr>
          <w:rFonts w:cs="Times New Roman"/>
          <w:b/>
          <w:bCs/>
          <w:sz w:val="28"/>
          <w:szCs w:val="28"/>
          <w:u w:val="single"/>
        </w:rPr>
        <w:t>Аварійно</w:t>
      </w:r>
      <w:r w:rsidR="009400D7">
        <w:rPr>
          <w:rFonts w:cs="Times New Roman"/>
          <w:b/>
          <w:bCs/>
          <w:sz w:val="28"/>
          <w:szCs w:val="28"/>
          <w:u w:val="single"/>
        </w:rPr>
        <w:t>ю</w:t>
      </w:r>
      <w:r w:rsidRPr="00774728">
        <w:rPr>
          <w:rFonts w:cs="Times New Roman"/>
          <w:sz w:val="28"/>
          <w:szCs w:val="28"/>
        </w:rPr>
        <w:t xml:space="preserve"> називають таку дорожню ситуацію, при якій учасники руху не мають технічну можливість запобігти дорожньо-транспортну пригоду і вона  стає неминучою.</w:t>
      </w:r>
    </w:p>
    <w:p w14:paraId="7654ABCD" w14:textId="77777777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lastRenderedPageBreak/>
        <w:t xml:space="preserve">У </w:t>
      </w:r>
      <w:r w:rsidRPr="00774728">
        <w:rPr>
          <w:rFonts w:cs="Times New Roman"/>
          <w:b/>
          <w:bCs/>
          <w:sz w:val="28"/>
          <w:szCs w:val="28"/>
          <w:u w:val="single"/>
        </w:rPr>
        <w:t>небезпечній</w:t>
      </w:r>
      <w:r w:rsidRPr="00774728">
        <w:rPr>
          <w:rFonts w:cs="Times New Roman"/>
          <w:sz w:val="28"/>
          <w:szCs w:val="28"/>
        </w:rPr>
        <w:t xml:space="preserve"> дорожньої ситуації існує ймовірність виникнення ДТП, але учасники руху можуть запобігти її. В аварійній дорожній ситуації рух транспортного засобу визначається законами, що не залежать від волі і дій водія.</w:t>
      </w:r>
    </w:p>
    <w:p w14:paraId="294FC817" w14:textId="77777777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  <w:t xml:space="preserve">Сукупність факторів, що обумовлюють момент виникнення небезпечної ситуації, має свою технічну сторону. У ряді випадків цей момент встановлюється </w:t>
      </w:r>
      <w:proofErr w:type="spellStart"/>
      <w:r w:rsidRPr="00774728">
        <w:rPr>
          <w:rFonts w:cs="Times New Roman"/>
          <w:sz w:val="28"/>
          <w:szCs w:val="28"/>
        </w:rPr>
        <w:t>автотехнічною</w:t>
      </w:r>
      <w:proofErr w:type="spellEnd"/>
      <w:r w:rsidRPr="00774728">
        <w:rPr>
          <w:rFonts w:cs="Times New Roman"/>
          <w:sz w:val="28"/>
          <w:szCs w:val="28"/>
        </w:rPr>
        <w:t xml:space="preserve"> експертизою шляхом розрахунків.</w:t>
      </w:r>
    </w:p>
    <w:p w14:paraId="74BBF47E" w14:textId="77777777" w:rsidR="00774728" w:rsidRPr="00774728" w:rsidRDefault="00774728" w:rsidP="009400D7">
      <w:pPr>
        <w:spacing w:line="360" w:lineRule="auto"/>
        <w:ind w:right="-1" w:firstLine="567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  <w:t xml:space="preserve">Якщо ж він визначений слідчим, </w:t>
      </w:r>
      <w:proofErr w:type="spellStart"/>
      <w:r w:rsidRPr="00774728">
        <w:rPr>
          <w:rFonts w:cs="Times New Roman"/>
          <w:sz w:val="28"/>
          <w:szCs w:val="28"/>
        </w:rPr>
        <w:t>дізнавачем</w:t>
      </w:r>
      <w:proofErr w:type="spellEnd"/>
      <w:r w:rsidRPr="00774728">
        <w:rPr>
          <w:rFonts w:cs="Times New Roman"/>
          <w:sz w:val="28"/>
          <w:szCs w:val="28"/>
        </w:rPr>
        <w:t xml:space="preserve"> і судом (наприклад, при оцінці дій іншої особи), експерт-</w:t>
      </w:r>
      <w:proofErr w:type="spellStart"/>
      <w:r w:rsidRPr="00774728">
        <w:rPr>
          <w:rFonts w:cs="Times New Roman"/>
          <w:sz w:val="28"/>
          <w:szCs w:val="28"/>
        </w:rPr>
        <w:t>автотехнік</w:t>
      </w:r>
      <w:proofErr w:type="spellEnd"/>
      <w:r w:rsidRPr="00774728">
        <w:rPr>
          <w:rFonts w:cs="Times New Roman"/>
          <w:sz w:val="28"/>
          <w:szCs w:val="28"/>
        </w:rPr>
        <w:t xml:space="preserve"> приймає це визначення в якості вихідного для подальших розрахунків і інших досліджень.</w:t>
      </w:r>
    </w:p>
    <w:p w14:paraId="699F7351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i/>
          <w:sz w:val="28"/>
          <w:szCs w:val="28"/>
        </w:rPr>
        <w:tab/>
      </w:r>
      <w:r w:rsidRPr="00774728">
        <w:rPr>
          <w:rFonts w:cs="Times New Roman"/>
          <w:b/>
          <w:bCs/>
          <w:i/>
          <w:sz w:val="28"/>
          <w:szCs w:val="28"/>
        </w:rPr>
        <w:t>Кульмінаційна фаза</w:t>
      </w:r>
      <w:r w:rsidRPr="00774728">
        <w:rPr>
          <w:rFonts w:cs="Times New Roman"/>
          <w:sz w:val="28"/>
          <w:szCs w:val="28"/>
        </w:rPr>
        <w:t xml:space="preserve"> дорожньо-транспортної пригоди характерна подіями, що викликають найбільш важкі наслідки (руйнування автомобілів, травмування пішоходів, пасажирів і водіїв).</w:t>
      </w:r>
    </w:p>
    <w:p w14:paraId="2517D9D9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</w:r>
      <w:r w:rsidRPr="00774728">
        <w:rPr>
          <w:rFonts w:cs="Times New Roman"/>
          <w:b/>
          <w:bCs/>
          <w:i/>
          <w:sz w:val="28"/>
          <w:szCs w:val="28"/>
        </w:rPr>
        <w:t>Кінцева фаза</w:t>
      </w:r>
      <w:r w:rsidRPr="00774728">
        <w:rPr>
          <w:rFonts w:cs="Times New Roman"/>
          <w:sz w:val="28"/>
          <w:szCs w:val="28"/>
        </w:rPr>
        <w:t xml:space="preserve"> настає за кульмінаційною. Кінець її часто збігається з припиненням руху транспортних засобів. Однак в разі порушення вимог </w:t>
      </w:r>
      <w:proofErr w:type="spellStart"/>
      <w:r w:rsidRPr="00774728">
        <w:rPr>
          <w:rFonts w:cs="Times New Roman"/>
          <w:sz w:val="28"/>
          <w:szCs w:val="28"/>
        </w:rPr>
        <w:t>післяаварійного</w:t>
      </w:r>
      <w:proofErr w:type="spellEnd"/>
      <w:r w:rsidRPr="00774728">
        <w:rPr>
          <w:rFonts w:cs="Times New Roman"/>
          <w:sz w:val="28"/>
          <w:szCs w:val="28"/>
        </w:rPr>
        <w:t xml:space="preserve"> безпеки (наприклад, при виникненні пожежі на </w:t>
      </w:r>
      <w:proofErr w:type="spellStart"/>
      <w:r w:rsidRPr="00774728">
        <w:rPr>
          <w:rFonts w:cs="Times New Roman"/>
          <w:sz w:val="28"/>
          <w:szCs w:val="28"/>
        </w:rPr>
        <w:t>перекинувшому</w:t>
      </w:r>
      <w:proofErr w:type="spellEnd"/>
      <w:r w:rsidRPr="00774728">
        <w:rPr>
          <w:rFonts w:cs="Times New Roman"/>
          <w:sz w:val="28"/>
          <w:szCs w:val="28"/>
        </w:rPr>
        <w:t xml:space="preserve"> автомобілі) кінцева фаза ДТП продовжується  і після зупинки транспортних засобів. </w:t>
      </w:r>
    </w:p>
    <w:p w14:paraId="1F0D1122" w14:textId="77777777" w:rsidR="00774728" w:rsidRPr="00774728" w:rsidRDefault="00774728" w:rsidP="00774728">
      <w:pPr>
        <w:spacing w:line="360" w:lineRule="auto"/>
        <w:ind w:right="-1" w:firstLine="425"/>
        <w:rPr>
          <w:rFonts w:cs="Times New Roman"/>
          <w:sz w:val="28"/>
          <w:szCs w:val="28"/>
        </w:rPr>
      </w:pPr>
      <w:r w:rsidRPr="00774728">
        <w:rPr>
          <w:rFonts w:cs="Times New Roman"/>
          <w:sz w:val="28"/>
          <w:szCs w:val="28"/>
        </w:rPr>
        <w:tab/>
        <w:t>Чим повніше і достовірніше дані, що характеризують всі фази ДТП, тим більш об'єктивно і всебічно можуть бути вивчені причини і детальне відтворено механізм його протікання.</w:t>
      </w:r>
    </w:p>
    <w:p w14:paraId="5356FAC6" w14:textId="77777777" w:rsidR="00774728" w:rsidRPr="00774728" w:rsidRDefault="00774728" w:rsidP="00774728">
      <w:pPr>
        <w:spacing w:line="360" w:lineRule="auto"/>
        <w:ind w:right="-1" w:firstLine="425"/>
        <w:rPr>
          <w:sz w:val="28"/>
          <w:szCs w:val="28"/>
        </w:rPr>
      </w:pPr>
    </w:p>
    <w:p w14:paraId="4ADF6B53" w14:textId="77777777" w:rsidR="00774728" w:rsidRPr="00774728" w:rsidRDefault="00774728" w:rsidP="00774728">
      <w:pPr>
        <w:spacing w:line="360" w:lineRule="auto"/>
        <w:ind w:right="-1" w:firstLine="425"/>
        <w:rPr>
          <w:rFonts w:eastAsia="Times New Roman" w:cs="Times New Roman"/>
          <w:sz w:val="28"/>
          <w:szCs w:val="28"/>
        </w:rPr>
      </w:pPr>
    </w:p>
    <w:p w14:paraId="7825307B" w14:textId="77777777" w:rsidR="00774728" w:rsidRPr="00774728" w:rsidRDefault="00774728" w:rsidP="00774728">
      <w:pPr>
        <w:spacing w:line="360" w:lineRule="auto"/>
        <w:ind w:right="-1" w:firstLine="425"/>
        <w:rPr>
          <w:rFonts w:eastAsia="Times New Roman" w:cs="Times New Roman"/>
          <w:sz w:val="28"/>
          <w:szCs w:val="28"/>
        </w:rPr>
      </w:pPr>
      <w:r w:rsidRPr="00774728">
        <w:rPr>
          <w:rFonts w:eastAsia="Times New Roman" w:cs="Times New Roman"/>
          <w:sz w:val="28"/>
          <w:szCs w:val="28"/>
        </w:rPr>
        <w:t xml:space="preserve">4. ЗАКРІПЛЕННЯ ЗАСВОЄНОГО </w:t>
      </w:r>
    </w:p>
    <w:p w14:paraId="45C1DD03" w14:textId="77777777" w:rsidR="00774728" w:rsidRPr="00774728" w:rsidRDefault="00774728" w:rsidP="00774728">
      <w:pPr>
        <w:spacing w:line="360" w:lineRule="auto"/>
        <w:ind w:right="-1" w:firstLine="425"/>
        <w:rPr>
          <w:rFonts w:eastAsia="Times New Roman" w:cs="Times New Roman"/>
          <w:sz w:val="28"/>
          <w:szCs w:val="28"/>
        </w:rPr>
      </w:pPr>
    </w:p>
    <w:p w14:paraId="39489F85" w14:textId="77777777" w:rsidR="00774728" w:rsidRPr="00774728" w:rsidRDefault="00774728" w:rsidP="00774728">
      <w:pPr>
        <w:numPr>
          <w:ilvl w:val="0"/>
          <w:numId w:val="16"/>
        </w:numPr>
        <w:spacing w:line="360" w:lineRule="auto"/>
        <w:ind w:left="0" w:right="-1" w:firstLine="425"/>
        <w:contextualSpacing/>
        <w:rPr>
          <w:sz w:val="28"/>
          <w:szCs w:val="28"/>
        </w:rPr>
      </w:pPr>
      <w:proofErr w:type="spellStart"/>
      <w:r w:rsidRPr="00774728">
        <w:rPr>
          <w:sz w:val="28"/>
          <w:szCs w:val="28"/>
          <w:lang w:val="ru-RU"/>
        </w:rPr>
        <w:t>П</w:t>
      </w:r>
      <w:r w:rsidRPr="00774728">
        <w:rPr>
          <w:spacing w:val="-1"/>
          <w:sz w:val="28"/>
          <w:szCs w:val="28"/>
          <w:lang w:val="ru-RU"/>
        </w:rPr>
        <w:t>о</w:t>
      </w:r>
      <w:r w:rsidRPr="00774728">
        <w:rPr>
          <w:spacing w:val="-3"/>
          <w:sz w:val="28"/>
          <w:szCs w:val="28"/>
          <w:lang w:val="ru-RU"/>
        </w:rPr>
        <w:t>н</w:t>
      </w:r>
      <w:r w:rsidRPr="00774728">
        <w:rPr>
          <w:spacing w:val="2"/>
          <w:sz w:val="28"/>
          <w:szCs w:val="28"/>
          <w:lang w:val="ru-RU"/>
        </w:rPr>
        <w:t>я</w:t>
      </w:r>
      <w:r w:rsidRPr="00774728">
        <w:rPr>
          <w:spacing w:val="1"/>
          <w:sz w:val="28"/>
          <w:szCs w:val="28"/>
          <w:lang w:val="ru-RU"/>
        </w:rPr>
        <w:t>т</w:t>
      </w:r>
      <w:r w:rsidRPr="00774728">
        <w:rPr>
          <w:spacing w:val="2"/>
          <w:sz w:val="28"/>
          <w:szCs w:val="28"/>
          <w:lang w:val="ru-RU"/>
        </w:rPr>
        <w:t>т</w:t>
      </w:r>
      <w:r w:rsidRPr="00774728">
        <w:rPr>
          <w:sz w:val="28"/>
          <w:szCs w:val="28"/>
          <w:lang w:val="ru-RU"/>
        </w:rPr>
        <w:t>я</w:t>
      </w:r>
      <w:proofErr w:type="spellEnd"/>
      <w:r w:rsidRPr="00774728">
        <w:rPr>
          <w:spacing w:val="1"/>
          <w:sz w:val="28"/>
          <w:szCs w:val="28"/>
          <w:lang w:val="ru-RU"/>
        </w:rPr>
        <w:t xml:space="preserve"> </w:t>
      </w:r>
      <w:r w:rsidRPr="00774728">
        <w:rPr>
          <w:spacing w:val="2"/>
          <w:sz w:val="28"/>
          <w:szCs w:val="28"/>
          <w:lang w:val="ru-RU"/>
        </w:rPr>
        <w:t>пр</w:t>
      </w:r>
      <w:r w:rsidRPr="00774728">
        <w:rPr>
          <w:sz w:val="28"/>
          <w:szCs w:val="28"/>
          <w:lang w:val="ru-RU"/>
        </w:rPr>
        <w:t>о</w:t>
      </w:r>
      <w:r w:rsidRPr="00774728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774728">
        <w:rPr>
          <w:spacing w:val="-1"/>
          <w:sz w:val="28"/>
          <w:szCs w:val="28"/>
          <w:lang w:val="ru-RU"/>
        </w:rPr>
        <w:t>дорожньо-транспортну</w:t>
      </w:r>
      <w:proofErr w:type="spellEnd"/>
      <w:r w:rsidRPr="00774728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774728">
        <w:rPr>
          <w:spacing w:val="-1"/>
          <w:sz w:val="28"/>
          <w:szCs w:val="28"/>
          <w:lang w:val="ru-RU"/>
        </w:rPr>
        <w:t>пригоду</w:t>
      </w:r>
      <w:proofErr w:type="spellEnd"/>
      <w:r w:rsidRPr="00774728">
        <w:rPr>
          <w:sz w:val="28"/>
          <w:szCs w:val="28"/>
          <w:lang w:val="ru-RU"/>
        </w:rPr>
        <w:t>.</w:t>
      </w:r>
    </w:p>
    <w:p w14:paraId="321C8C95" w14:textId="77777777" w:rsidR="00774728" w:rsidRPr="00774728" w:rsidRDefault="00774728" w:rsidP="00774728">
      <w:pPr>
        <w:numPr>
          <w:ilvl w:val="0"/>
          <w:numId w:val="16"/>
        </w:numPr>
        <w:spacing w:line="360" w:lineRule="auto"/>
        <w:ind w:left="0" w:right="-1" w:firstLine="425"/>
        <w:contextualSpacing/>
        <w:rPr>
          <w:spacing w:val="2"/>
          <w:sz w:val="28"/>
          <w:szCs w:val="28"/>
          <w:lang w:val="ru-RU"/>
        </w:rPr>
      </w:pPr>
      <w:proofErr w:type="spellStart"/>
      <w:r w:rsidRPr="00774728">
        <w:rPr>
          <w:spacing w:val="2"/>
          <w:sz w:val="28"/>
          <w:szCs w:val="28"/>
          <w:lang w:val="ru-RU"/>
        </w:rPr>
        <w:t>Що</w:t>
      </w:r>
      <w:proofErr w:type="spellEnd"/>
      <w:r w:rsidRPr="00774728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74728">
        <w:rPr>
          <w:spacing w:val="2"/>
          <w:sz w:val="28"/>
          <w:szCs w:val="28"/>
          <w:lang w:val="ru-RU"/>
        </w:rPr>
        <w:t>таке</w:t>
      </w:r>
      <w:proofErr w:type="spellEnd"/>
      <w:r w:rsidRPr="00774728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774728">
        <w:rPr>
          <w:spacing w:val="2"/>
          <w:sz w:val="28"/>
          <w:szCs w:val="28"/>
          <w:lang w:val="ru-RU"/>
        </w:rPr>
        <w:t>експертиза</w:t>
      </w:r>
      <w:proofErr w:type="spellEnd"/>
      <w:r w:rsidRPr="00774728">
        <w:rPr>
          <w:spacing w:val="2"/>
          <w:sz w:val="28"/>
          <w:szCs w:val="28"/>
          <w:lang w:val="ru-RU"/>
        </w:rPr>
        <w:t xml:space="preserve"> ДТП</w:t>
      </w:r>
      <w:r w:rsidRPr="00774728">
        <w:rPr>
          <w:spacing w:val="2"/>
          <w:sz w:val="28"/>
          <w:szCs w:val="28"/>
          <w:lang w:val="en-US"/>
        </w:rPr>
        <w:t>?</w:t>
      </w:r>
    </w:p>
    <w:p w14:paraId="0C49ECC0" w14:textId="77777777" w:rsidR="00774728" w:rsidRPr="00774728" w:rsidRDefault="00774728" w:rsidP="00774728">
      <w:pPr>
        <w:numPr>
          <w:ilvl w:val="0"/>
          <w:numId w:val="16"/>
        </w:numPr>
        <w:spacing w:line="360" w:lineRule="auto"/>
        <w:ind w:left="0" w:right="-1" w:firstLine="425"/>
        <w:contextualSpacing/>
        <w:rPr>
          <w:sz w:val="28"/>
          <w:szCs w:val="28"/>
        </w:rPr>
      </w:pPr>
      <w:r w:rsidRPr="00774728">
        <w:rPr>
          <w:sz w:val="28"/>
          <w:szCs w:val="28"/>
        </w:rPr>
        <w:t>Що таке  механізм ДТП</w:t>
      </w:r>
      <w:r w:rsidRPr="00774728">
        <w:rPr>
          <w:sz w:val="28"/>
          <w:szCs w:val="28"/>
          <w:lang w:val="en-US"/>
        </w:rPr>
        <w:t>?</w:t>
      </w:r>
    </w:p>
    <w:p w14:paraId="0B0C3335" w14:textId="77777777" w:rsidR="00774728" w:rsidRPr="00774728" w:rsidRDefault="00774728" w:rsidP="00774728">
      <w:pPr>
        <w:numPr>
          <w:ilvl w:val="0"/>
          <w:numId w:val="16"/>
        </w:numPr>
        <w:spacing w:line="360" w:lineRule="auto"/>
        <w:ind w:left="0" w:right="-1" w:firstLine="425"/>
        <w:contextualSpacing/>
        <w:rPr>
          <w:sz w:val="28"/>
          <w:szCs w:val="28"/>
        </w:rPr>
      </w:pPr>
      <w:r w:rsidRPr="00774728">
        <w:rPr>
          <w:sz w:val="28"/>
          <w:szCs w:val="28"/>
        </w:rPr>
        <w:t>Охарактеризувати фази ДТП</w:t>
      </w:r>
    </w:p>
    <w:p w14:paraId="6E15273B" w14:textId="77777777" w:rsidR="00774728" w:rsidRPr="00774728" w:rsidRDefault="00774728" w:rsidP="00774728">
      <w:pPr>
        <w:spacing w:line="360" w:lineRule="auto"/>
        <w:ind w:right="-1" w:firstLine="425"/>
        <w:contextualSpacing/>
        <w:rPr>
          <w:sz w:val="28"/>
          <w:szCs w:val="28"/>
        </w:rPr>
      </w:pPr>
    </w:p>
    <w:p w14:paraId="3C8EFE5E" w14:textId="77777777" w:rsidR="00774728" w:rsidRPr="00774728" w:rsidRDefault="00774728" w:rsidP="00774728">
      <w:pPr>
        <w:spacing w:line="360" w:lineRule="auto"/>
        <w:ind w:right="-1" w:firstLine="425"/>
        <w:contextualSpacing/>
        <w:rPr>
          <w:sz w:val="28"/>
          <w:szCs w:val="28"/>
        </w:rPr>
      </w:pPr>
    </w:p>
    <w:p w14:paraId="54C12068" w14:textId="77777777" w:rsidR="00774728" w:rsidRPr="00774728" w:rsidRDefault="00774728" w:rsidP="00774728">
      <w:pPr>
        <w:spacing w:line="360" w:lineRule="auto"/>
        <w:ind w:right="-1" w:firstLine="425"/>
        <w:contextualSpacing/>
        <w:rPr>
          <w:sz w:val="28"/>
          <w:szCs w:val="28"/>
        </w:rPr>
      </w:pPr>
      <w:r w:rsidRPr="00774728">
        <w:rPr>
          <w:sz w:val="28"/>
          <w:szCs w:val="28"/>
        </w:rPr>
        <w:t>5. ДОМАШНЄ ЗАВДАННЯ</w:t>
      </w:r>
    </w:p>
    <w:p w14:paraId="100521D5" w14:textId="77777777" w:rsidR="00774728" w:rsidRPr="00774728" w:rsidRDefault="00774728" w:rsidP="00774728">
      <w:pPr>
        <w:spacing w:line="360" w:lineRule="auto"/>
        <w:ind w:right="-1" w:firstLine="425"/>
        <w:rPr>
          <w:b/>
          <w:sz w:val="28"/>
          <w:szCs w:val="28"/>
        </w:rPr>
      </w:pPr>
      <w:r w:rsidRPr="00774728">
        <w:rPr>
          <w:b/>
          <w:sz w:val="28"/>
          <w:szCs w:val="28"/>
        </w:rPr>
        <w:lastRenderedPageBreak/>
        <w:t>Вивчити:</w:t>
      </w:r>
    </w:p>
    <w:p w14:paraId="2FEF9902" w14:textId="77777777" w:rsidR="00774728" w:rsidRPr="00774728" w:rsidRDefault="00774728" w:rsidP="00774728">
      <w:pPr>
        <w:spacing w:line="360" w:lineRule="auto"/>
        <w:ind w:right="-1" w:firstLine="425"/>
        <w:rPr>
          <w:sz w:val="28"/>
          <w:szCs w:val="28"/>
        </w:rPr>
      </w:pPr>
      <w:r w:rsidRPr="00774728">
        <w:rPr>
          <w:sz w:val="28"/>
          <w:szCs w:val="28"/>
        </w:rPr>
        <w:t>1.Основні терміни, поняття та їх визначення стор.5-10</w:t>
      </w:r>
      <w:r w:rsidRPr="00774728">
        <w:rPr>
          <w:sz w:val="28"/>
          <w:szCs w:val="28"/>
          <w:lang w:val="ru-RU"/>
        </w:rPr>
        <w:t>[1]</w:t>
      </w:r>
      <w:r w:rsidRPr="00774728">
        <w:rPr>
          <w:sz w:val="28"/>
          <w:szCs w:val="28"/>
        </w:rPr>
        <w:t>.</w:t>
      </w:r>
    </w:p>
    <w:p w14:paraId="15CDB726" w14:textId="77777777" w:rsidR="00774728" w:rsidRPr="00774728" w:rsidRDefault="00774728" w:rsidP="00774728">
      <w:pPr>
        <w:spacing w:line="360" w:lineRule="auto"/>
        <w:ind w:right="-1" w:firstLine="425"/>
        <w:rPr>
          <w:sz w:val="28"/>
          <w:szCs w:val="28"/>
        </w:rPr>
      </w:pPr>
      <w:r w:rsidRPr="00774728">
        <w:rPr>
          <w:sz w:val="28"/>
          <w:szCs w:val="28"/>
        </w:rPr>
        <w:t xml:space="preserve">2. </w:t>
      </w:r>
      <w:r w:rsidRPr="00774728">
        <w:rPr>
          <w:sz w:val="28"/>
          <w:szCs w:val="28"/>
          <w:lang w:val="en-US"/>
        </w:rPr>
        <w:t>C</w:t>
      </w:r>
      <w:proofErr w:type="spellStart"/>
      <w:r w:rsidRPr="00774728">
        <w:rPr>
          <w:sz w:val="28"/>
          <w:szCs w:val="28"/>
        </w:rPr>
        <w:t>кладання</w:t>
      </w:r>
      <w:proofErr w:type="spellEnd"/>
      <w:r w:rsidRPr="00774728">
        <w:rPr>
          <w:sz w:val="28"/>
          <w:szCs w:val="28"/>
        </w:rPr>
        <w:t xml:space="preserve"> протоколу на місці </w:t>
      </w:r>
      <w:proofErr w:type="gramStart"/>
      <w:r w:rsidRPr="00774728">
        <w:rPr>
          <w:sz w:val="28"/>
          <w:szCs w:val="28"/>
        </w:rPr>
        <w:t>ДТП(</w:t>
      </w:r>
      <w:proofErr w:type="gramEnd"/>
      <w:r w:rsidRPr="00774728">
        <w:rPr>
          <w:sz w:val="28"/>
          <w:szCs w:val="28"/>
        </w:rPr>
        <w:t>особливості і вимоги)-стор.20-22[1]</w:t>
      </w:r>
    </w:p>
    <w:p w14:paraId="0FF7E2FB" w14:textId="77777777" w:rsidR="00774728" w:rsidRPr="00774728" w:rsidRDefault="00774728" w:rsidP="00774728">
      <w:pPr>
        <w:spacing w:line="360" w:lineRule="auto"/>
        <w:ind w:right="-1" w:firstLine="425"/>
        <w:contextualSpacing/>
        <w:rPr>
          <w:sz w:val="28"/>
          <w:szCs w:val="28"/>
        </w:rPr>
      </w:pPr>
    </w:p>
    <w:p w14:paraId="33CB772C" w14:textId="77777777" w:rsidR="00774728" w:rsidRPr="00774728" w:rsidRDefault="00774728" w:rsidP="00774728">
      <w:pPr>
        <w:numPr>
          <w:ilvl w:val="0"/>
          <w:numId w:val="15"/>
        </w:numPr>
        <w:spacing w:line="360" w:lineRule="auto"/>
        <w:ind w:left="0" w:right="-1" w:firstLine="425"/>
        <w:contextualSpacing/>
        <w:rPr>
          <w:sz w:val="28"/>
          <w:szCs w:val="28"/>
        </w:rPr>
      </w:pPr>
      <w:r w:rsidRPr="00774728">
        <w:rPr>
          <w:sz w:val="28"/>
          <w:szCs w:val="28"/>
        </w:rPr>
        <w:t>Конспект лекцій</w:t>
      </w:r>
    </w:p>
    <w:p w14:paraId="1FA7B179" w14:textId="77777777" w:rsidR="00774728" w:rsidRPr="00774728" w:rsidRDefault="00774728" w:rsidP="00774728">
      <w:pPr>
        <w:numPr>
          <w:ilvl w:val="0"/>
          <w:numId w:val="15"/>
        </w:numPr>
        <w:spacing w:line="360" w:lineRule="auto"/>
        <w:ind w:left="0" w:right="-1" w:firstLine="425"/>
        <w:contextualSpacing/>
        <w:rPr>
          <w:rFonts w:eastAsiaTheme="minorEastAsia"/>
          <w:sz w:val="28"/>
          <w:szCs w:val="28"/>
        </w:rPr>
      </w:pPr>
      <w:r w:rsidRPr="00774728">
        <w:rPr>
          <w:sz w:val="28"/>
          <w:szCs w:val="28"/>
        </w:rPr>
        <w:t>[1</w:t>
      </w:r>
      <w:r w:rsidRPr="00774728">
        <w:rPr>
          <w:sz w:val="28"/>
          <w:szCs w:val="28"/>
          <w:lang w:val="ru-RU"/>
        </w:rPr>
        <w:t>]</w:t>
      </w:r>
      <w:r w:rsidRPr="00774728">
        <w:rPr>
          <w:sz w:val="28"/>
          <w:szCs w:val="28"/>
        </w:rPr>
        <w:t xml:space="preserve"> </w:t>
      </w:r>
      <w:proofErr w:type="spellStart"/>
      <w:r w:rsidRPr="00774728">
        <w:rPr>
          <w:sz w:val="28"/>
          <w:szCs w:val="28"/>
        </w:rPr>
        <w:t>Туренко</w:t>
      </w:r>
      <w:proofErr w:type="spellEnd"/>
      <w:r w:rsidRPr="00774728">
        <w:rPr>
          <w:sz w:val="28"/>
          <w:szCs w:val="28"/>
        </w:rPr>
        <w:t xml:space="preserve"> А.М., Клименко В.І., </w:t>
      </w:r>
      <w:proofErr w:type="spellStart"/>
      <w:r w:rsidRPr="00774728">
        <w:rPr>
          <w:sz w:val="28"/>
          <w:szCs w:val="28"/>
        </w:rPr>
        <w:t>Сараєв</w:t>
      </w:r>
      <w:proofErr w:type="spellEnd"/>
      <w:r w:rsidRPr="00774728">
        <w:rPr>
          <w:sz w:val="28"/>
          <w:szCs w:val="28"/>
        </w:rPr>
        <w:t xml:space="preserve"> О.В., Данець С.В. </w:t>
      </w:r>
      <w:proofErr w:type="spellStart"/>
      <w:r w:rsidRPr="00774728">
        <w:rPr>
          <w:sz w:val="28"/>
          <w:szCs w:val="28"/>
        </w:rPr>
        <w:t>Автотехнічна</w:t>
      </w:r>
      <w:proofErr w:type="spellEnd"/>
      <w:r w:rsidRPr="00774728">
        <w:rPr>
          <w:sz w:val="28"/>
          <w:szCs w:val="28"/>
        </w:rPr>
        <w:t xml:space="preserve"> експертиза . Дослідження обставин ДТП. ХНАДУ, Харків, 2013. с.11…29.</w:t>
      </w:r>
    </w:p>
    <w:p w14:paraId="7F50244D" w14:textId="77777777" w:rsidR="00774728" w:rsidRPr="00774728" w:rsidRDefault="00774728" w:rsidP="00774728">
      <w:pPr>
        <w:numPr>
          <w:ilvl w:val="0"/>
          <w:numId w:val="15"/>
        </w:numPr>
        <w:spacing w:line="360" w:lineRule="auto"/>
        <w:ind w:right="-794"/>
        <w:contextualSpacing/>
        <w:rPr>
          <w:sz w:val="28"/>
          <w:szCs w:val="28"/>
        </w:rPr>
      </w:pPr>
    </w:p>
    <w:p w14:paraId="408DAAC3" w14:textId="77777777" w:rsidR="00774728" w:rsidRPr="00774728" w:rsidRDefault="00774728" w:rsidP="00774728">
      <w:pPr>
        <w:ind w:left="-340" w:right="-794" w:firstLine="340"/>
        <w:rPr>
          <w:sz w:val="28"/>
          <w:szCs w:val="28"/>
        </w:rPr>
      </w:pPr>
    </w:p>
    <w:p w14:paraId="5EBFC447" w14:textId="77777777" w:rsidR="00414332" w:rsidRDefault="00414332"/>
    <w:sectPr w:rsidR="00414332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5493"/>
    <w:multiLevelType w:val="hybridMultilevel"/>
    <w:tmpl w:val="A20AD3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0A0A99"/>
    <w:multiLevelType w:val="hybridMultilevel"/>
    <w:tmpl w:val="3C78102A"/>
    <w:lvl w:ilvl="0" w:tplc="9086F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D4275"/>
    <w:multiLevelType w:val="multilevel"/>
    <w:tmpl w:val="9880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56B06"/>
    <w:multiLevelType w:val="multilevel"/>
    <w:tmpl w:val="081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34543"/>
    <w:multiLevelType w:val="multilevel"/>
    <w:tmpl w:val="B1C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1570B3"/>
    <w:multiLevelType w:val="multilevel"/>
    <w:tmpl w:val="AB20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93E06"/>
    <w:multiLevelType w:val="multilevel"/>
    <w:tmpl w:val="7686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4880181F"/>
    <w:multiLevelType w:val="multilevel"/>
    <w:tmpl w:val="0CF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4C68"/>
    <w:multiLevelType w:val="multilevel"/>
    <w:tmpl w:val="056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0656B7"/>
    <w:multiLevelType w:val="multilevel"/>
    <w:tmpl w:val="C240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D779D6"/>
    <w:multiLevelType w:val="multilevel"/>
    <w:tmpl w:val="D4F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A14CC"/>
    <w:multiLevelType w:val="multilevel"/>
    <w:tmpl w:val="FA9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55DB8"/>
    <w:multiLevelType w:val="multilevel"/>
    <w:tmpl w:val="3FA2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BF661A"/>
    <w:multiLevelType w:val="multilevel"/>
    <w:tmpl w:val="8D50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C0712"/>
    <w:multiLevelType w:val="hybridMultilevel"/>
    <w:tmpl w:val="D58284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89240">
    <w:abstractNumId w:val="4"/>
  </w:num>
  <w:num w:numId="2" w16cid:durableId="1800488379">
    <w:abstractNumId w:val="9"/>
  </w:num>
  <w:num w:numId="3" w16cid:durableId="1420640867">
    <w:abstractNumId w:val="10"/>
  </w:num>
  <w:num w:numId="4" w16cid:durableId="193033067">
    <w:abstractNumId w:val="5"/>
  </w:num>
  <w:num w:numId="5" w16cid:durableId="487523939">
    <w:abstractNumId w:val="2"/>
  </w:num>
  <w:num w:numId="6" w16cid:durableId="934556032">
    <w:abstractNumId w:val="6"/>
  </w:num>
  <w:num w:numId="7" w16cid:durableId="806356095">
    <w:abstractNumId w:val="3"/>
  </w:num>
  <w:num w:numId="8" w16cid:durableId="954752366">
    <w:abstractNumId w:val="13"/>
  </w:num>
  <w:num w:numId="9" w16cid:durableId="911619410">
    <w:abstractNumId w:val="8"/>
  </w:num>
  <w:num w:numId="10" w16cid:durableId="1358040943">
    <w:abstractNumId w:val="12"/>
  </w:num>
  <w:num w:numId="11" w16cid:durableId="1161501080">
    <w:abstractNumId w:val="14"/>
  </w:num>
  <w:num w:numId="12" w16cid:durableId="515774938">
    <w:abstractNumId w:val="11"/>
  </w:num>
  <w:num w:numId="13" w16cid:durableId="1983342618">
    <w:abstractNumId w:val="15"/>
  </w:num>
  <w:num w:numId="14" w16cid:durableId="2000108701">
    <w:abstractNumId w:val="1"/>
  </w:num>
  <w:num w:numId="15" w16cid:durableId="987397442">
    <w:abstractNumId w:val="7"/>
  </w:num>
  <w:num w:numId="16" w16cid:durableId="66728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0"/>
    <w:rsid w:val="00084178"/>
    <w:rsid w:val="001B4D05"/>
    <w:rsid w:val="001F6F02"/>
    <w:rsid w:val="00414332"/>
    <w:rsid w:val="00482B10"/>
    <w:rsid w:val="004B0E86"/>
    <w:rsid w:val="00543C71"/>
    <w:rsid w:val="00600D08"/>
    <w:rsid w:val="006038D7"/>
    <w:rsid w:val="00671725"/>
    <w:rsid w:val="00774728"/>
    <w:rsid w:val="008B7727"/>
    <w:rsid w:val="009400D7"/>
    <w:rsid w:val="00C13AD9"/>
    <w:rsid w:val="00D401DC"/>
    <w:rsid w:val="00D569BE"/>
    <w:rsid w:val="00DA5AE4"/>
    <w:rsid w:val="00E8313F"/>
    <w:rsid w:val="00EC337A"/>
    <w:rsid w:val="00F37EF9"/>
    <w:rsid w:val="00F447BD"/>
    <w:rsid w:val="00F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9118"/>
  <w15:chartTrackingRefBased/>
  <w15:docId w15:val="{4CE3BC03-DB43-480D-B213-F831F02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paragraph" w:styleId="a3">
    <w:name w:val="Normal (Web)"/>
    <w:basedOn w:val="a"/>
    <w:uiPriority w:val="99"/>
    <w:unhideWhenUsed/>
    <w:rsid w:val="006038D7"/>
    <w:pPr>
      <w:spacing w:before="100" w:beforeAutospacing="1" w:after="100" w:afterAutospacing="1"/>
      <w:jc w:val="left"/>
    </w:pPr>
    <w:rPr>
      <w:rFonts w:eastAsia="Times New Roman" w:cs="Times New Roman"/>
      <w:lang w:eastAsia="uk-UA"/>
    </w:rPr>
  </w:style>
  <w:style w:type="character" w:styleId="a4">
    <w:name w:val="Hyperlink"/>
    <w:basedOn w:val="a0"/>
    <w:uiPriority w:val="99"/>
    <w:semiHidden/>
    <w:unhideWhenUsed/>
    <w:rsid w:val="00671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ohchr.org/Documents/Countries/UA/29thReportUkraine_U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10443</Words>
  <Characters>5953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13</cp:revision>
  <cp:lastPrinted>2022-09-04T16:19:00Z</cp:lastPrinted>
  <dcterms:created xsi:type="dcterms:W3CDTF">2022-08-23T20:03:00Z</dcterms:created>
  <dcterms:modified xsi:type="dcterms:W3CDTF">2023-02-04T11:20:00Z</dcterms:modified>
</cp:coreProperties>
</file>