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2"/>
        <w:gridCol w:w="7255"/>
      </w:tblGrid>
      <w:tr w:rsidR="001E500B" w:rsidRPr="002D6BA4" w14:paraId="434866D3" w14:textId="77777777" w:rsidTr="00C272C7">
        <w:trPr>
          <w:cantSplit/>
          <w:trHeight w:val="709"/>
        </w:trPr>
        <w:tc>
          <w:tcPr>
            <w:tcW w:w="2242" w:type="dxa"/>
            <w:tcBorders>
              <w:top w:val="single" w:sz="4" w:space="0" w:color="auto"/>
              <w:left w:val="single" w:sz="4" w:space="0" w:color="auto"/>
              <w:bottom w:val="single" w:sz="4" w:space="0" w:color="auto"/>
              <w:right w:val="single" w:sz="4" w:space="0" w:color="auto"/>
            </w:tcBorders>
            <w:vAlign w:val="center"/>
          </w:tcPr>
          <w:p w14:paraId="7D60B53C" w14:textId="77777777" w:rsidR="001E500B" w:rsidRPr="002D6BA4" w:rsidRDefault="001E500B" w:rsidP="00C272C7">
            <w:pPr>
              <w:tabs>
                <w:tab w:val="center" w:pos="4819"/>
                <w:tab w:val="right" w:pos="9639"/>
              </w:tabs>
              <w:overflowPunct w:val="0"/>
              <w:autoSpaceDE w:val="0"/>
              <w:autoSpaceDN w:val="0"/>
              <w:adjustRightInd w:val="0"/>
              <w:jc w:val="center"/>
              <w:textAlignment w:val="baseline"/>
              <w:rPr>
                <w:sz w:val="28"/>
                <w:szCs w:val="28"/>
                <w:lang w:val="uk-UA"/>
              </w:rPr>
            </w:pPr>
            <w:r w:rsidRPr="002D6BA4">
              <w:rPr>
                <w:b/>
                <w:noProof/>
                <w:sz w:val="28"/>
                <w:szCs w:val="28"/>
                <w:lang w:val="uk-UA" w:eastAsia="uk-UA"/>
              </w:rPr>
              <w:t>Житомирська політехніка</w:t>
            </w:r>
          </w:p>
        </w:tc>
        <w:tc>
          <w:tcPr>
            <w:tcW w:w="7255" w:type="dxa"/>
            <w:tcBorders>
              <w:left w:val="single" w:sz="4" w:space="0" w:color="auto"/>
            </w:tcBorders>
            <w:vAlign w:val="center"/>
          </w:tcPr>
          <w:p w14:paraId="0215B364" w14:textId="77777777" w:rsidR="001E500B" w:rsidRPr="002D6BA4" w:rsidRDefault="001E500B" w:rsidP="00C272C7">
            <w:pPr>
              <w:tabs>
                <w:tab w:val="center" w:pos="4819"/>
                <w:tab w:val="right" w:pos="9639"/>
              </w:tabs>
              <w:overflowPunct w:val="0"/>
              <w:autoSpaceDE w:val="0"/>
              <w:autoSpaceDN w:val="0"/>
              <w:adjustRightInd w:val="0"/>
              <w:jc w:val="center"/>
              <w:textAlignment w:val="baseline"/>
              <w:rPr>
                <w:b/>
                <w:color w:val="333399"/>
                <w:sz w:val="28"/>
                <w:szCs w:val="28"/>
                <w:lang w:val="uk-UA"/>
              </w:rPr>
            </w:pPr>
            <w:r w:rsidRPr="002D6BA4">
              <w:rPr>
                <w:b/>
                <w:color w:val="333399"/>
                <w:sz w:val="28"/>
                <w:szCs w:val="28"/>
                <w:lang w:val="uk-UA"/>
              </w:rPr>
              <w:t>Міністерство освіти і науки України</w:t>
            </w:r>
          </w:p>
          <w:p w14:paraId="158FA8B8" w14:textId="77777777" w:rsidR="001E500B" w:rsidRPr="002D6BA4" w:rsidRDefault="001E500B" w:rsidP="00C272C7">
            <w:pPr>
              <w:tabs>
                <w:tab w:val="center" w:pos="4819"/>
                <w:tab w:val="right" w:pos="9639"/>
              </w:tabs>
              <w:overflowPunct w:val="0"/>
              <w:autoSpaceDE w:val="0"/>
              <w:autoSpaceDN w:val="0"/>
              <w:adjustRightInd w:val="0"/>
              <w:jc w:val="center"/>
              <w:textAlignment w:val="baseline"/>
              <w:rPr>
                <w:b/>
                <w:color w:val="333399"/>
                <w:sz w:val="28"/>
                <w:szCs w:val="28"/>
                <w:lang w:val="uk-UA"/>
              </w:rPr>
            </w:pPr>
            <w:r w:rsidRPr="002D6BA4">
              <w:rPr>
                <w:b/>
                <w:color w:val="333399"/>
                <w:sz w:val="28"/>
                <w:szCs w:val="28"/>
                <w:lang w:val="uk-UA"/>
              </w:rPr>
              <w:t>Державний університет «Житомирська політехніка»</w:t>
            </w:r>
          </w:p>
        </w:tc>
      </w:tr>
    </w:tbl>
    <w:p w14:paraId="4B9D7E2D" w14:textId="77777777" w:rsidR="001E500B" w:rsidRPr="002D6BA4" w:rsidRDefault="001E500B" w:rsidP="001E500B">
      <w:pPr>
        <w:overflowPunct w:val="0"/>
        <w:autoSpaceDE w:val="0"/>
        <w:autoSpaceDN w:val="0"/>
        <w:adjustRightInd w:val="0"/>
        <w:ind w:left="4820"/>
        <w:jc w:val="both"/>
        <w:textAlignment w:val="baseline"/>
        <w:rPr>
          <w:sz w:val="28"/>
          <w:szCs w:val="28"/>
          <w:lang w:val="uk-UA" w:eastAsia="uk-UA"/>
        </w:rPr>
      </w:pPr>
    </w:p>
    <w:p w14:paraId="73FE4FCC" w14:textId="77777777" w:rsidR="001E500B" w:rsidRPr="002D6BA4" w:rsidRDefault="001E500B" w:rsidP="001E500B">
      <w:pPr>
        <w:overflowPunct w:val="0"/>
        <w:autoSpaceDE w:val="0"/>
        <w:autoSpaceDN w:val="0"/>
        <w:adjustRightInd w:val="0"/>
        <w:ind w:left="4820"/>
        <w:jc w:val="both"/>
        <w:textAlignment w:val="baseline"/>
        <w:rPr>
          <w:sz w:val="28"/>
          <w:szCs w:val="28"/>
          <w:lang w:val="uk-UA" w:eastAsia="uk-UA"/>
        </w:rPr>
      </w:pPr>
      <w:r w:rsidRPr="002D6BA4">
        <w:rPr>
          <w:sz w:val="28"/>
          <w:szCs w:val="28"/>
          <w:lang w:val="uk-UA" w:eastAsia="uk-UA"/>
        </w:rPr>
        <w:t>Затверджено Науково-методичною</w:t>
      </w:r>
    </w:p>
    <w:p w14:paraId="7E4841F0" w14:textId="77777777" w:rsidR="001E500B" w:rsidRPr="002D6BA4" w:rsidRDefault="001E500B" w:rsidP="001E500B">
      <w:pPr>
        <w:overflowPunct w:val="0"/>
        <w:autoSpaceDE w:val="0"/>
        <w:autoSpaceDN w:val="0"/>
        <w:adjustRightInd w:val="0"/>
        <w:ind w:left="4820"/>
        <w:jc w:val="both"/>
        <w:textAlignment w:val="baseline"/>
        <w:rPr>
          <w:sz w:val="28"/>
          <w:szCs w:val="28"/>
          <w:lang w:val="uk-UA" w:eastAsia="uk-UA"/>
        </w:rPr>
      </w:pPr>
      <w:r w:rsidRPr="002D6BA4">
        <w:rPr>
          <w:sz w:val="28"/>
          <w:szCs w:val="28"/>
          <w:lang w:val="uk-UA" w:eastAsia="uk-UA"/>
        </w:rPr>
        <w:t>радою Житомирської політехніки</w:t>
      </w:r>
    </w:p>
    <w:p w14:paraId="351685B4" w14:textId="01A69A74" w:rsidR="001E500B" w:rsidRPr="002D6BA4" w:rsidRDefault="001E500B" w:rsidP="001E500B">
      <w:pPr>
        <w:overflowPunct w:val="0"/>
        <w:autoSpaceDE w:val="0"/>
        <w:autoSpaceDN w:val="0"/>
        <w:adjustRightInd w:val="0"/>
        <w:ind w:left="4820"/>
        <w:jc w:val="both"/>
        <w:textAlignment w:val="baseline"/>
        <w:rPr>
          <w:sz w:val="28"/>
          <w:szCs w:val="28"/>
          <w:lang w:val="uk-UA" w:eastAsia="uk-UA"/>
        </w:rPr>
      </w:pPr>
      <w:r w:rsidRPr="002D6BA4">
        <w:rPr>
          <w:sz w:val="28"/>
          <w:szCs w:val="28"/>
          <w:lang w:val="uk-UA" w:eastAsia="uk-UA"/>
        </w:rPr>
        <w:t>протокол від «__»______ 20__ р. №__</w:t>
      </w:r>
    </w:p>
    <w:p w14:paraId="3C142B6C"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6CD2B0B0" w14:textId="77777777" w:rsidR="001E500B" w:rsidRPr="002D6BA4" w:rsidRDefault="001E500B" w:rsidP="001E500B">
      <w:pPr>
        <w:widowControl w:val="0"/>
        <w:overflowPunct w:val="0"/>
        <w:autoSpaceDE w:val="0"/>
        <w:autoSpaceDN w:val="0"/>
        <w:adjustRightInd w:val="0"/>
        <w:jc w:val="center"/>
        <w:textAlignment w:val="baseline"/>
        <w:rPr>
          <w:sz w:val="28"/>
          <w:szCs w:val="28"/>
          <w:lang w:val="uk-UA"/>
        </w:rPr>
      </w:pPr>
    </w:p>
    <w:p w14:paraId="69D143B3" w14:textId="77777777" w:rsidR="001E500B" w:rsidRPr="002D6BA4" w:rsidRDefault="001E500B" w:rsidP="001E500B">
      <w:pPr>
        <w:widowControl w:val="0"/>
        <w:overflowPunct w:val="0"/>
        <w:autoSpaceDE w:val="0"/>
        <w:autoSpaceDN w:val="0"/>
        <w:adjustRightInd w:val="0"/>
        <w:jc w:val="center"/>
        <w:textAlignment w:val="baseline"/>
        <w:rPr>
          <w:sz w:val="28"/>
          <w:szCs w:val="28"/>
          <w:lang w:val="uk-UA"/>
        </w:rPr>
      </w:pPr>
    </w:p>
    <w:p w14:paraId="1C1F1C4C" w14:textId="77777777" w:rsidR="001E500B" w:rsidRPr="002D6BA4" w:rsidRDefault="001E500B" w:rsidP="001E500B">
      <w:pPr>
        <w:widowControl w:val="0"/>
        <w:overflowPunct w:val="0"/>
        <w:autoSpaceDE w:val="0"/>
        <w:autoSpaceDN w:val="0"/>
        <w:adjustRightInd w:val="0"/>
        <w:jc w:val="center"/>
        <w:textAlignment w:val="baseline"/>
        <w:rPr>
          <w:sz w:val="28"/>
          <w:szCs w:val="28"/>
          <w:lang w:val="uk-UA"/>
        </w:rPr>
      </w:pPr>
    </w:p>
    <w:p w14:paraId="708D4328" w14:textId="77777777" w:rsidR="001E500B" w:rsidRPr="002D6BA4" w:rsidRDefault="001E500B" w:rsidP="001E500B">
      <w:pPr>
        <w:widowControl w:val="0"/>
        <w:overflowPunct w:val="0"/>
        <w:autoSpaceDE w:val="0"/>
        <w:autoSpaceDN w:val="0"/>
        <w:adjustRightInd w:val="0"/>
        <w:jc w:val="center"/>
        <w:textAlignment w:val="baseline"/>
        <w:rPr>
          <w:b/>
          <w:sz w:val="28"/>
          <w:szCs w:val="28"/>
          <w:lang w:val="uk-UA"/>
        </w:rPr>
      </w:pPr>
      <w:r w:rsidRPr="002D6BA4">
        <w:rPr>
          <w:b/>
          <w:sz w:val="28"/>
          <w:szCs w:val="28"/>
          <w:lang w:val="uk-UA"/>
        </w:rPr>
        <w:t>МЕТОДИЧНІ РЕКОМЕНДАЦІЇ</w:t>
      </w:r>
    </w:p>
    <w:p w14:paraId="76565488" w14:textId="70ACE4FC" w:rsidR="001E500B" w:rsidRPr="002D6BA4" w:rsidRDefault="001E500B" w:rsidP="001E500B">
      <w:pPr>
        <w:widowControl w:val="0"/>
        <w:overflowPunct w:val="0"/>
        <w:autoSpaceDE w:val="0"/>
        <w:autoSpaceDN w:val="0"/>
        <w:adjustRightInd w:val="0"/>
        <w:jc w:val="center"/>
        <w:textAlignment w:val="baseline"/>
        <w:rPr>
          <w:color w:val="000000"/>
          <w:sz w:val="28"/>
          <w:szCs w:val="28"/>
          <w:shd w:val="clear" w:color="auto" w:fill="FFFFFF"/>
          <w:lang w:val="uk-UA"/>
        </w:rPr>
      </w:pPr>
      <w:r w:rsidRPr="002D6BA4">
        <w:rPr>
          <w:color w:val="000000"/>
          <w:sz w:val="28"/>
          <w:szCs w:val="28"/>
          <w:shd w:val="clear" w:color="auto" w:fill="FFFFFF"/>
          <w:lang w:val="uk-UA"/>
        </w:rPr>
        <w:t xml:space="preserve">для </w:t>
      </w:r>
      <w:r w:rsidR="006739DE" w:rsidRPr="002D6BA4">
        <w:rPr>
          <w:color w:val="000000"/>
          <w:sz w:val="28"/>
          <w:szCs w:val="28"/>
          <w:shd w:val="clear" w:color="auto" w:fill="FFFFFF"/>
          <w:lang w:val="uk-UA"/>
        </w:rPr>
        <w:t>самостійної</w:t>
      </w:r>
      <w:r w:rsidRPr="002D6BA4">
        <w:rPr>
          <w:color w:val="000000"/>
          <w:sz w:val="28"/>
          <w:szCs w:val="28"/>
          <w:shd w:val="clear" w:color="auto" w:fill="FFFFFF"/>
          <w:lang w:val="uk-UA"/>
        </w:rPr>
        <w:t xml:space="preserve"> роб</w:t>
      </w:r>
      <w:r w:rsidR="006739DE" w:rsidRPr="002D6BA4">
        <w:rPr>
          <w:color w:val="000000"/>
          <w:sz w:val="28"/>
          <w:szCs w:val="28"/>
          <w:shd w:val="clear" w:color="auto" w:fill="FFFFFF"/>
          <w:lang w:val="uk-UA"/>
        </w:rPr>
        <w:t>оти</w:t>
      </w:r>
    </w:p>
    <w:p w14:paraId="68F5E11C" w14:textId="77777777" w:rsidR="001E500B" w:rsidRPr="002D6BA4" w:rsidRDefault="001E500B" w:rsidP="001E500B">
      <w:pPr>
        <w:widowControl w:val="0"/>
        <w:overflowPunct w:val="0"/>
        <w:autoSpaceDE w:val="0"/>
        <w:autoSpaceDN w:val="0"/>
        <w:adjustRightInd w:val="0"/>
        <w:jc w:val="center"/>
        <w:textAlignment w:val="baseline"/>
        <w:rPr>
          <w:sz w:val="28"/>
          <w:szCs w:val="28"/>
          <w:lang w:val="uk-UA"/>
        </w:rPr>
      </w:pPr>
      <w:r w:rsidRPr="002D6BA4">
        <w:rPr>
          <w:sz w:val="28"/>
          <w:szCs w:val="28"/>
          <w:lang w:val="uk-UA"/>
        </w:rPr>
        <w:t xml:space="preserve">з навчальної дисципліни </w:t>
      </w:r>
    </w:p>
    <w:p w14:paraId="3BC9EB2E" w14:textId="52662C20" w:rsidR="001E500B" w:rsidRPr="002D6BA4" w:rsidRDefault="006739DE" w:rsidP="001E500B">
      <w:pPr>
        <w:spacing w:line="360" w:lineRule="auto"/>
        <w:jc w:val="center"/>
        <w:rPr>
          <w:b/>
          <w:sz w:val="28"/>
          <w:szCs w:val="28"/>
          <w:lang w:val="uk-UA"/>
        </w:rPr>
      </w:pPr>
      <w:r w:rsidRPr="002D6BA4">
        <w:rPr>
          <w:b/>
          <w:sz w:val="28"/>
          <w:szCs w:val="28"/>
          <w:lang w:val="uk-UA"/>
        </w:rPr>
        <w:t>«ТЕХНІЧНА ЕКСПЛУАТАЦІЯ АВТОМОБІЛІВ»</w:t>
      </w:r>
    </w:p>
    <w:p w14:paraId="4C500ECA" w14:textId="77777777" w:rsidR="001E500B" w:rsidRPr="002D6BA4" w:rsidRDefault="001E500B" w:rsidP="001E500B">
      <w:pPr>
        <w:overflowPunct w:val="0"/>
        <w:autoSpaceDE w:val="0"/>
        <w:autoSpaceDN w:val="0"/>
        <w:adjustRightInd w:val="0"/>
        <w:jc w:val="center"/>
        <w:textAlignment w:val="baseline"/>
        <w:rPr>
          <w:sz w:val="28"/>
          <w:szCs w:val="28"/>
          <w:lang w:val="uk-UA"/>
        </w:rPr>
      </w:pPr>
      <w:r w:rsidRPr="002D6BA4">
        <w:rPr>
          <w:sz w:val="28"/>
          <w:szCs w:val="28"/>
          <w:lang w:val="uk-UA"/>
        </w:rPr>
        <w:t>для студентів освітнього ступеня «БАКАЛАВР»</w:t>
      </w:r>
    </w:p>
    <w:p w14:paraId="0061E703" w14:textId="77777777" w:rsidR="006739DE" w:rsidRPr="002D6BA4" w:rsidRDefault="006739DE" w:rsidP="006739DE">
      <w:pPr>
        <w:overflowPunct w:val="0"/>
        <w:autoSpaceDE w:val="0"/>
        <w:autoSpaceDN w:val="0"/>
        <w:adjustRightInd w:val="0"/>
        <w:jc w:val="center"/>
        <w:textAlignment w:val="baseline"/>
        <w:rPr>
          <w:sz w:val="28"/>
          <w:szCs w:val="28"/>
          <w:lang w:val="uk-UA"/>
        </w:rPr>
      </w:pPr>
      <w:r w:rsidRPr="002D6BA4">
        <w:rPr>
          <w:sz w:val="28"/>
          <w:szCs w:val="28"/>
          <w:lang w:val="uk-UA"/>
        </w:rPr>
        <w:t>спеціальностей 274 «Автомобільний транспорт» та</w:t>
      </w:r>
    </w:p>
    <w:p w14:paraId="46E81F0D" w14:textId="77777777" w:rsidR="006739DE" w:rsidRPr="002D6BA4" w:rsidRDefault="006739DE" w:rsidP="006739DE">
      <w:pPr>
        <w:overflowPunct w:val="0"/>
        <w:autoSpaceDE w:val="0"/>
        <w:autoSpaceDN w:val="0"/>
        <w:adjustRightInd w:val="0"/>
        <w:jc w:val="center"/>
        <w:textAlignment w:val="baseline"/>
        <w:rPr>
          <w:sz w:val="28"/>
          <w:szCs w:val="28"/>
          <w:lang w:val="uk-UA"/>
        </w:rPr>
      </w:pPr>
      <w:r w:rsidRPr="002D6BA4">
        <w:rPr>
          <w:sz w:val="28"/>
          <w:szCs w:val="28"/>
          <w:lang w:val="uk-UA"/>
        </w:rPr>
        <w:t xml:space="preserve"> 275 «Транспортні технології (за видами)»</w:t>
      </w:r>
    </w:p>
    <w:p w14:paraId="51FC2212" w14:textId="77777777" w:rsidR="006739DE" w:rsidRPr="002D6BA4" w:rsidRDefault="006739DE" w:rsidP="006739DE">
      <w:pPr>
        <w:overflowPunct w:val="0"/>
        <w:autoSpaceDE w:val="0"/>
        <w:autoSpaceDN w:val="0"/>
        <w:adjustRightInd w:val="0"/>
        <w:jc w:val="center"/>
        <w:textAlignment w:val="baseline"/>
        <w:rPr>
          <w:sz w:val="28"/>
          <w:szCs w:val="28"/>
          <w:lang w:val="uk-UA" w:eastAsia="uk-UA"/>
        </w:rPr>
      </w:pPr>
      <w:r w:rsidRPr="002D6BA4">
        <w:rPr>
          <w:sz w:val="28"/>
          <w:szCs w:val="28"/>
          <w:lang w:val="uk-UA" w:eastAsia="uk-UA"/>
        </w:rPr>
        <w:t>освітньо-професійні програми «Автомобільний транспорт» та «Транспортні технології на автомобільному транспорті»</w:t>
      </w:r>
    </w:p>
    <w:p w14:paraId="3FFA6E1F" w14:textId="77777777" w:rsidR="001E500B" w:rsidRPr="002D6BA4" w:rsidRDefault="001E500B" w:rsidP="001E500B">
      <w:pPr>
        <w:overflowPunct w:val="0"/>
        <w:autoSpaceDE w:val="0"/>
        <w:autoSpaceDN w:val="0"/>
        <w:adjustRightInd w:val="0"/>
        <w:jc w:val="center"/>
        <w:textAlignment w:val="baseline"/>
        <w:rPr>
          <w:sz w:val="28"/>
          <w:szCs w:val="28"/>
          <w:lang w:val="uk-UA"/>
        </w:rPr>
      </w:pPr>
      <w:r w:rsidRPr="002D6BA4">
        <w:rPr>
          <w:sz w:val="28"/>
          <w:szCs w:val="28"/>
          <w:lang w:val="uk-UA" w:eastAsia="uk-UA"/>
        </w:rPr>
        <w:t xml:space="preserve">факультет </w:t>
      </w:r>
      <w:r w:rsidRPr="002D6BA4">
        <w:rPr>
          <w:sz w:val="28"/>
          <w:szCs w:val="28"/>
          <w:lang w:val="uk-UA"/>
        </w:rPr>
        <w:t>комп'ютерно-інтегрованих технологій, мехатроніки і робототехніки</w:t>
      </w:r>
    </w:p>
    <w:p w14:paraId="055F5FFA" w14:textId="77777777" w:rsidR="001E500B" w:rsidRPr="002D6BA4" w:rsidRDefault="001E500B" w:rsidP="001E500B">
      <w:pPr>
        <w:overflowPunct w:val="0"/>
        <w:autoSpaceDE w:val="0"/>
        <w:autoSpaceDN w:val="0"/>
        <w:adjustRightInd w:val="0"/>
        <w:spacing w:line="276" w:lineRule="auto"/>
        <w:jc w:val="center"/>
        <w:textAlignment w:val="baseline"/>
        <w:rPr>
          <w:sz w:val="28"/>
          <w:szCs w:val="28"/>
          <w:lang w:val="uk-UA"/>
        </w:rPr>
      </w:pPr>
      <w:r w:rsidRPr="002D6BA4">
        <w:rPr>
          <w:sz w:val="28"/>
          <w:szCs w:val="28"/>
          <w:lang w:val="uk-UA"/>
        </w:rPr>
        <w:t>кафедра автомобілів і транспортних технологій</w:t>
      </w:r>
    </w:p>
    <w:p w14:paraId="36F19C97"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6E110B1E"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1EE47BEE" w14:textId="77777777" w:rsidR="001E500B" w:rsidRPr="002D6BA4" w:rsidRDefault="001E500B" w:rsidP="001E500B">
      <w:pPr>
        <w:widowControl w:val="0"/>
        <w:overflowPunct w:val="0"/>
        <w:autoSpaceDE w:val="0"/>
        <w:autoSpaceDN w:val="0"/>
        <w:adjustRightInd w:val="0"/>
        <w:ind w:left="5103"/>
        <w:textAlignment w:val="baseline"/>
        <w:rPr>
          <w:sz w:val="28"/>
          <w:szCs w:val="28"/>
          <w:lang w:val="uk-UA"/>
        </w:rPr>
      </w:pPr>
      <w:r w:rsidRPr="002D6BA4">
        <w:rPr>
          <w:sz w:val="28"/>
          <w:szCs w:val="28"/>
          <w:lang w:val="uk-UA"/>
        </w:rPr>
        <w:t xml:space="preserve">Розглянуто і рекомендовано </w:t>
      </w:r>
    </w:p>
    <w:p w14:paraId="3E732105" w14:textId="77777777" w:rsidR="001E500B" w:rsidRPr="002D6BA4" w:rsidRDefault="001E500B" w:rsidP="001E500B">
      <w:pPr>
        <w:widowControl w:val="0"/>
        <w:overflowPunct w:val="0"/>
        <w:autoSpaceDE w:val="0"/>
        <w:autoSpaceDN w:val="0"/>
        <w:adjustRightInd w:val="0"/>
        <w:ind w:left="5103"/>
        <w:textAlignment w:val="baseline"/>
        <w:rPr>
          <w:sz w:val="28"/>
          <w:szCs w:val="28"/>
          <w:lang w:val="uk-UA"/>
        </w:rPr>
      </w:pPr>
      <w:r w:rsidRPr="002D6BA4">
        <w:rPr>
          <w:sz w:val="28"/>
          <w:szCs w:val="28"/>
          <w:lang w:val="uk-UA"/>
        </w:rPr>
        <w:t>на засіданні кафедри автомобілів і транспортних технологій</w:t>
      </w:r>
    </w:p>
    <w:p w14:paraId="61C68233" w14:textId="26F2933F" w:rsidR="001E500B" w:rsidRPr="002D6BA4" w:rsidRDefault="001E500B" w:rsidP="001E500B">
      <w:pPr>
        <w:widowControl w:val="0"/>
        <w:overflowPunct w:val="0"/>
        <w:autoSpaceDE w:val="0"/>
        <w:autoSpaceDN w:val="0"/>
        <w:adjustRightInd w:val="0"/>
        <w:ind w:left="5103"/>
        <w:textAlignment w:val="baseline"/>
        <w:rPr>
          <w:sz w:val="28"/>
          <w:szCs w:val="28"/>
          <w:lang w:val="uk-UA"/>
        </w:rPr>
      </w:pPr>
      <w:r w:rsidRPr="002D6BA4">
        <w:rPr>
          <w:sz w:val="28"/>
          <w:szCs w:val="28"/>
          <w:lang w:val="uk-UA"/>
        </w:rPr>
        <w:t xml:space="preserve"> протокол від «___» _______ 20</w:t>
      </w:r>
      <w:r w:rsidR="00E1207F" w:rsidRPr="001A00D0">
        <w:rPr>
          <w:sz w:val="28"/>
          <w:szCs w:val="28"/>
        </w:rPr>
        <w:t>20</w:t>
      </w:r>
      <w:r w:rsidRPr="002D6BA4">
        <w:rPr>
          <w:sz w:val="28"/>
          <w:szCs w:val="28"/>
          <w:lang w:val="uk-UA"/>
        </w:rPr>
        <w:t>_ р. № ____</w:t>
      </w:r>
    </w:p>
    <w:p w14:paraId="177DC003"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4E3BF2A1"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6CD7E586"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318D3A1F"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11FB753B" w14:textId="77777777" w:rsidR="001E500B" w:rsidRPr="002D6BA4" w:rsidRDefault="001E500B" w:rsidP="001E500B">
      <w:pPr>
        <w:overflowPunct w:val="0"/>
        <w:autoSpaceDE w:val="0"/>
        <w:autoSpaceDN w:val="0"/>
        <w:adjustRightInd w:val="0"/>
        <w:ind w:left="5670"/>
        <w:textAlignment w:val="baseline"/>
        <w:rPr>
          <w:sz w:val="28"/>
          <w:szCs w:val="28"/>
          <w:lang w:val="uk-UA"/>
        </w:rPr>
      </w:pPr>
    </w:p>
    <w:p w14:paraId="76CD1439" w14:textId="77777777" w:rsidR="001E500B" w:rsidRPr="002D6BA4" w:rsidRDefault="001E500B" w:rsidP="001E500B">
      <w:pPr>
        <w:spacing w:line="360" w:lineRule="auto"/>
        <w:jc w:val="center"/>
        <w:rPr>
          <w:sz w:val="28"/>
          <w:szCs w:val="28"/>
          <w:lang w:val="uk-UA"/>
        </w:rPr>
      </w:pPr>
      <w:r w:rsidRPr="002D6BA4">
        <w:rPr>
          <w:sz w:val="28"/>
          <w:szCs w:val="28"/>
          <w:lang w:val="uk-UA"/>
        </w:rPr>
        <w:t xml:space="preserve">Розробник: : д.т.н. проф. кафедри автомобілів і транспортних технологій </w:t>
      </w:r>
    </w:p>
    <w:p w14:paraId="348DCCF6" w14:textId="77777777" w:rsidR="001E500B" w:rsidRPr="002D6BA4" w:rsidRDefault="001E500B" w:rsidP="001E500B">
      <w:pPr>
        <w:spacing w:line="360" w:lineRule="auto"/>
        <w:jc w:val="center"/>
        <w:rPr>
          <w:sz w:val="28"/>
          <w:szCs w:val="28"/>
          <w:lang w:val="uk-UA"/>
        </w:rPr>
      </w:pPr>
      <w:r w:rsidRPr="002D6BA4">
        <w:rPr>
          <w:sz w:val="28"/>
          <w:szCs w:val="28"/>
          <w:lang w:val="uk-UA"/>
        </w:rPr>
        <w:t>Кравченко О.П.</w:t>
      </w:r>
    </w:p>
    <w:p w14:paraId="3EFCD5C1"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04A12588"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352992C5"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16F06A88" w14:textId="77777777" w:rsidR="001E500B" w:rsidRPr="002D6BA4" w:rsidRDefault="001E500B" w:rsidP="001E500B">
      <w:pPr>
        <w:overflowPunct w:val="0"/>
        <w:autoSpaceDE w:val="0"/>
        <w:autoSpaceDN w:val="0"/>
        <w:adjustRightInd w:val="0"/>
        <w:spacing w:line="360" w:lineRule="auto"/>
        <w:jc w:val="center"/>
        <w:textAlignment w:val="baseline"/>
        <w:rPr>
          <w:sz w:val="28"/>
          <w:szCs w:val="28"/>
          <w:lang w:val="uk-UA"/>
        </w:rPr>
      </w:pPr>
    </w:p>
    <w:p w14:paraId="2033AA84" w14:textId="77777777" w:rsidR="001E500B" w:rsidRPr="002D6BA4" w:rsidRDefault="001E500B" w:rsidP="001E500B">
      <w:pPr>
        <w:overflowPunct w:val="0"/>
        <w:autoSpaceDE w:val="0"/>
        <w:autoSpaceDN w:val="0"/>
        <w:adjustRightInd w:val="0"/>
        <w:jc w:val="center"/>
        <w:textAlignment w:val="baseline"/>
        <w:rPr>
          <w:sz w:val="28"/>
          <w:szCs w:val="28"/>
          <w:lang w:val="uk-UA"/>
        </w:rPr>
      </w:pPr>
      <w:r w:rsidRPr="002D6BA4">
        <w:rPr>
          <w:sz w:val="28"/>
          <w:szCs w:val="28"/>
          <w:lang w:val="uk-UA"/>
        </w:rPr>
        <w:t>Житомир</w:t>
      </w:r>
    </w:p>
    <w:p w14:paraId="79214BE3" w14:textId="5C278DCC" w:rsidR="001E500B" w:rsidRPr="002D6BA4" w:rsidRDefault="001E500B" w:rsidP="001E500B">
      <w:pPr>
        <w:overflowPunct w:val="0"/>
        <w:autoSpaceDE w:val="0"/>
        <w:autoSpaceDN w:val="0"/>
        <w:adjustRightInd w:val="0"/>
        <w:jc w:val="center"/>
        <w:textAlignment w:val="baseline"/>
        <w:rPr>
          <w:sz w:val="28"/>
          <w:szCs w:val="28"/>
          <w:lang w:val="uk-UA"/>
        </w:rPr>
      </w:pPr>
      <w:r w:rsidRPr="009F555D">
        <w:rPr>
          <w:sz w:val="28"/>
          <w:szCs w:val="28"/>
          <w:lang w:val="uk-UA"/>
        </w:rPr>
        <w:t>20</w:t>
      </w:r>
      <w:r w:rsidR="00E1207F" w:rsidRPr="009F555D">
        <w:rPr>
          <w:sz w:val="28"/>
          <w:szCs w:val="28"/>
        </w:rPr>
        <w:t>2</w:t>
      </w:r>
      <w:r w:rsidR="009F555D" w:rsidRPr="00AA502E">
        <w:rPr>
          <w:sz w:val="28"/>
          <w:szCs w:val="28"/>
        </w:rPr>
        <w:t>1</w:t>
      </w:r>
      <w:r w:rsidRPr="009F555D">
        <w:rPr>
          <w:sz w:val="28"/>
          <w:szCs w:val="28"/>
          <w:lang w:val="uk-UA"/>
        </w:rPr>
        <w:t> рік</w:t>
      </w:r>
    </w:p>
    <w:p w14:paraId="40379FA9" w14:textId="50217ABE" w:rsidR="00E86359" w:rsidRDefault="00E86359" w:rsidP="00E86359">
      <w:pPr>
        <w:pStyle w:val="9"/>
        <w:keepLines/>
        <w:widowControl/>
        <w:suppressLineNumbers/>
        <w:suppressAutoHyphens/>
        <w:jc w:val="left"/>
        <w:rPr>
          <w:sz w:val="28"/>
        </w:rPr>
      </w:pPr>
      <w:r>
        <w:rPr>
          <w:sz w:val="28"/>
        </w:rPr>
        <w:lastRenderedPageBreak/>
        <w:t>УДК 629.113.004.5</w:t>
      </w:r>
    </w:p>
    <w:p w14:paraId="30F4E765" w14:textId="77777777" w:rsidR="00E86359" w:rsidRDefault="00E86359" w:rsidP="00E86359">
      <w:pPr>
        <w:keepNext/>
        <w:keepLines/>
        <w:suppressLineNumbers/>
        <w:suppressAutoHyphens/>
        <w:jc w:val="both"/>
        <w:rPr>
          <w:sz w:val="28"/>
        </w:rPr>
      </w:pPr>
    </w:p>
    <w:p w14:paraId="3E5DCEBB" w14:textId="2456864D" w:rsidR="00E86359" w:rsidRDefault="00E86359" w:rsidP="00E86359">
      <w:pPr>
        <w:keepNext/>
        <w:keepLines/>
        <w:suppressLineNumbers/>
        <w:suppressAutoHyphens/>
        <w:jc w:val="both"/>
        <w:rPr>
          <w:sz w:val="28"/>
        </w:rPr>
      </w:pPr>
    </w:p>
    <w:p w14:paraId="266B0AFF" w14:textId="73919600" w:rsidR="00131E8B" w:rsidRDefault="00131E8B" w:rsidP="00E86359">
      <w:pPr>
        <w:keepNext/>
        <w:keepLines/>
        <w:suppressLineNumbers/>
        <w:suppressAutoHyphens/>
        <w:jc w:val="both"/>
        <w:rPr>
          <w:sz w:val="28"/>
        </w:rPr>
      </w:pPr>
    </w:p>
    <w:p w14:paraId="33347523" w14:textId="7E7E925B" w:rsidR="00131E8B" w:rsidRDefault="00131E8B" w:rsidP="00E86359">
      <w:pPr>
        <w:keepNext/>
        <w:keepLines/>
        <w:suppressLineNumbers/>
        <w:suppressAutoHyphens/>
        <w:jc w:val="both"/>
        <w:rPr>
          <w:sz w:val="28"/>
        </w:rPr>
      </w:pPr>
    </w:p>
    <w:p w14:paraId="58C1BAAC" w14:textId="1B233E04" w:rsidR="00131E8B" w:rsidRDefault="00131E8B" w:rsidP="00E86359">
      <w:pPr>
        <w:keepNext/>
        <w:keepLines/>
        <w:suppressLineNumbers/>
        <w:suppressAutoHyphens/>
        <w:jc w:val="both"/>
        <w:rPr>
          <w:sz w:val="28"/>
        </w:rPr>
      </w:pPr>
    </w:p>
    <w:p w14:paraId="320ED7A7" w14:textId="7E73DDFB" w:rsidR="00131E8B" w:rsidRDefault="00131E8B" w:rsidP="00E86359">
      <w:pPr>
        <w:keepNext/>
        <w:keepLines/>
        <w:suppressLineNumbers/>
        <w:suppressAutoHyphens/>
        <w:jc w:val="both"/>
        <w:rPr>
          <w:sz w:val="28"/>
        </w:rPr>
      </w:pPr>
    </w:p>
    <w:p w14:paraId="3E17EEDA" w14:textId="37330706" w:rsidR="00131E8B" w:rsidRDefault="00131E8B" w:rsidP="00E86359">
      <w:pPr>
        <w:keepNext/>
        <w:keepLines/>
        <w:suppressLineNumbers/>
        <w:suppressAutoHyphens/>
        <w:jc w:val="both"/>
        <w:rPr>
          <w:sz w:val="28"/>
        </w:rPr>
      </w:pPr>
    </w:p>
    <w:p w14:paraId="3BA14540" w14:textId="77777777" w:rsidR="00131E8B" w:rsidRDefault="00131E8B" w:rsidP="00E86359">
      <w:pPr>
        <w:keepNext/>
        <w:keepLines/>
        <w:suppressLineNumbers/>
        <w:suppressAutoHyphens/>
        <w:jc w:val="both"/>
        <w:rPr>
          <w:sz w:val="28"/>
        </w:rPr>
      </w:pPr>
    </w:p>
    <w:p w14:paraId="2FD0A8E3" w14:textId="77777777" w:rsidR="00E86359" w:rsidRDefault="00E86359" w:rsidP="00E86359">
      <w:pPr>
        <w:keepNext/>
        <w:keepLines/>
        <w:suppressLineNumbers/>
        <w:suppressAutoHyphens/>
        <w:jc w:val="both"/>
        <w:rPr>
          <w:sz w:val="28"/>
        </w:rPr>
      </w:pPr>
    </w:p>
    <w:p w14:paraId="72EBD4D8" w14:textId="77777777" w:rsidR="00B23C57" w:rsidRDefault="00B23C57" w:rsidP="00F235CD">
      <w:pPr>
        <w:jc w:val="both"/>
        <w:rPr>
          <w:lang w:val="uk-UA"/>
        </w:rPr>
      </w:pPr>
    </w:p>
    <w:p w14:paraId="5C514E24" w14:textId="48F41AA8" w:rsidR="00E86359" w:rsidRDefault="00E86359" w:rsidP="00F235CD">
      <w:pPr>
        <w:ind w:firstLine="567"/>
        <w:jc w:val="both"/>
        <w:rPr>
          <w:sz w:val="28"/>
          <w:szCs w:val="28"/>
          <w:lang w:val="uk-UA"/>
        </w:rPr>
      </w:pPr>
      <w:r w:rsidRPr="00E86359">
        <w:rPr>
          <w:sz w:val="28"/>
          <w:szCs w:val="28"/>
          <w:lang w:val="uk-UA"/>
        </w:rPr>
        <w:t xml:space="preserve">Технічна експлуатація автомобілів (методичні </w:t>
      </w:r>
      <w:r w:rsidR="00F235CD">
        <w:rPr>
          <w:sz w:val="28"/>
          <w:szCs w:val="28"/>
          <w:lang w:val="uk-UA"/>
        </w:rPr>
        <w:t>рекомендації</w:t>
      </w:r>
      <w:r w:rsidRPr="00E86359">
        <w:rPr>
          <w:sz w:val="28"/>
          <w:szCs w:val="28"/>
          <w:lang w:val="uk-UA"/>
        </w:rPr>
        <w:t xml:space="preserve"> до самостійної роботи з вивчення курсу для студентів спеціальності </w:t>
      </w:r>
      <w:r w:rsidR="00F235CD">
        <w:rPr>
          <w:sz w:val="28"/>
          <w:szCs w:val="28"/>
          <w:lang w:val="uk-UA"/>
        </w:rPr>
        <w:t xml:space="preserve">274 </w:t>
      </w:r>
      <w:r w:rsidRPr="00E86359">
        <w:rPr>
          <w:sz w:val="28"/>
          <w:szCs w:val="28"/>
          <w:lang w:val="uk-UA"/>
        </w:rPr>
        <w:t>"</w:t>
      </w:r>
      <w:r w:rsidR="00F235CD">
        <w:rPr>
          <w:sz w:val="28"/>
          <w:szCs w:val="28"/>
          <w:lang w:val="uk-UA"/>
        </w:rPr>
        <w:t>Автомобільний транспорт</w:t>
      </w:r>
      <w:r w:rsidRPr="00E86359">
        <w:rPr>
          <w:sz w:val="28"/>
          <w:szCs w:val="28"/>
          <w:lang w:val="uk-UA"/>
        </w:rPr>
        <w:t>"</w:t>
      </w:r>
      <w:r w:rsidR="00F235CD">
        <w:rPr>
          <w:sz w:val="28"/>
          <w:szCs w:val="28"/>
          <w:lang w:val="uk-UA"/>
        </w:rPr>
        <w:t xml:space="preserve"> та 275 </w:t>
      </w:r>
      <w:r w:rsidR="00F235CD" w:rsidRPr="00F235CD">
        <w:rPr>
          <w:sz w:val="28"/>
          <w:szCs w:val="28"/>
          <w:lang w:val="uk-UA"/>
        </w:rPr>
        <w:t>«Транспортні технології (за видами)»</w:t>
      </w:r>
      <w:r w:rsidR="00F235CD">
        <w:rPr>
          <w:lang w:val="uk-UA"/>
        </w:rPr>
        <w:t xml:space="preserve"> </w:t>
      </w:r>
      <w:r w:rsidRPr="00E86359">
        <w:rPr>
          <w:sz w:val="28"/>
          <w:szCs w:val="28"/>
          <w:lang w:val="uk-UA"/>
        </w:rPr>
        <w:t xml:space="preserve">) </w:t>
      </w:r>
      <w:r w:rsidRPr="00E1207F">
        <w:rPr>
          <w:sz w:val="28"/>
          <w:szCs w:val="28"/>
          <w:lang w:val="uk-UA"/>
        </w:rPr>
        <w:t>/</w:t>
      </w:r>
      <w:r w:rsidR="00F235CD" w:rsidRPr="00E1207F">
        <w:rPr>
          <w:sz w:val="28"/>
          <w:szCs w:val="28"/>
          <w:lang w:val="uk-UA"/>
        </w:rPr>
        <w:t xml:space="preserve"> О</w:t>
      </w:r>
      <w:r w:rsidRPr="00E1207F">
        <w:rPr>
          <w:sz w:val="28"/>
          <w:szCs w:val="28"/>
          <w:lang w:val="uk-UA"/>
        </w:rPr>
        <w:t>.П. Кравченко</w:t>
      </w:r>
      <w:r w:rsidRPr="00E86359">
        <w:rPr>
          <w:sz w:val="28"/>
          <w:szCs w:val="28"/>
          <w:lang w:val="uk-UA"/>
        </w:rPr>
        <w:t xml:space="preserve">. - Житомир: </w:t>
      </w:r>
      <w:r w:rsidR="00F235CD">
        <w:rPr>
          <w:sz w:val="28"/>
          <w:szCs w:val="28"/>
          <w:lang w:val="uk-UA"/>
        </w:rPr>
        <w:t>Державний університет</w:t>
      </w:r>
      <w:r w:rsidRPr="00E86359">
        <w:rPr>
          <w:sz w:val="28"/>
          <w:szCs w:val="28"/>
          <w:lang w:val="uk-UA"/>
        </w:rPr>
        <w:t xml:space="preserve"> «Житомирська політехніка», 202</w:t>
      </w:r>
      <w:r w:rsidR="009F555D" w:rsidRPr="009F555D">
        <w:rPr>
          <w:sz w:val="28"/>
          <w:szCs w:val="28"/>
          <w:lang w:val="uk-UA"/>
        </w:rPr>
        <w:t>1</w:t>
      </w:r>
      <w:r w:rsidRPr="00E86359">
        <w:rPr>
          <w:sz w:val="28"/>
          <w:szCs w:val="28"/>
          <w:lang w:val="uk-UA"/>
        </w:rPr>
        <w:t>. - 46 с.</w:t>
      </w:r>
    </w:p>
    <w:p w14:paraId="362F95AB" w14:textId="77777777" w:rsidR="00E86359" w:rsidRDefault="00E86359" w:rsidP="00F235CD">
      <w:pPr>
        <w:ind w:firstLine="567"/>
        <w:jc w:val="both"/>
        <w:rPr>
          <w:sz w:val="28"/>
          <w:szCs w:val="28"/>
          <w:lang w:val="uk-UA"/>
        </w:rPr>
      </w:pPr>
    </w:p>
    <w:p w14:paraId="5A8D8BC0" w14:textId="06192746" w:rsidR="00E86359" w:rsidRDefault="00E86359" w:rsidP="00F235CD">
      <w:pPr>
        <w:ind w:firstLine="567"/>
        <w:jc w:val="both"/>
        <w:rPr>
          <w:sz w:val="28"/>
          <w:szCs w:val="28"/>
          <w:lang w:val="uk-UA"/>
        </w:rPr>
      </w:pPr>
      <w:r w:rsidRPr="00E86359">
        <w:rPr>
          <w:sz w:val="28"/>
          <w:szCs w:val="28"/>
          <w:lang w:val="uk-UA"/>
        </w:rPr>
        <w:t xml:space="preserve">Методичні </w:t>
      </w:r>
      <w:r w:rsidR="00F235CD">
        <w:rPr>
          <w:sz w:val="28"/>
          <w:szCs w:val="28"/>
          <w:lang w:val="uk-UA"/>
        </w:rPr>
        <w:t>рекомендації</w:t>
      </w:r>
      <w:r w:rsidRPr="00E86359">
        <w:rPr>
          <w:sz w:val="28"/>
          <w:szCs w:val="28"/>
          <w:lang w:val="uk-UA"/>
        </w:rPr>
        <w:t xml:space="preserve"> розроблені допомогти студентам самостійно вивчити курс "Технічна експлуатація автомобілів" і навчитися вирішувати питання організації та технології технічного обслуговування та ремонту автомобілів.</w:t>
      </w:r>
    </w:p>
    <w:p w14:paraId="03371B4C" w14:textId="63BDAB8E" w:rsidR="00017971" w:rsidRDefault="00017971" w:rsidP="00F235CD">
      <w:pPr>
        <w:ind w:firstLine="567"/>
        <w:jc w:val="both"/>
        <w:rPr>
          <w:sz w:val="28"/>
          <w:szCs w:val="28"/>
          <w:lang w:val="uk-UA"/>
        </w:rPr>
      </w:pPr>
      <w:r w:rsidRPr="00017971">
        <w:rPr>
          <w:sz w:val="28"/>
          <w:szCs w:val="28"/>
          <w:lang w:val="uk-UA"/>
        </w:rPr>
        <w:t xml:space="preserve">Методичні </w:t>
      </w:r>
      <w:r w:rsidR="00F235CD">
        <w:rPr>
          <w:sz w:val="28"/>
          <w:szCs w:val="28"/>
          <w:lang w:val="uk-UA"/>
        </w:rPr>
        <w:t>рекомендації</w:t>
      </w:r>
      <w:r w:rsidRPr="00017971">
        <w:rPr>
          <w:sz w:val="28"/>
          <w:szCs w:val="28"/>
          <w:lang w:val="uk-UA"/>
        </w:rPr>
        <w:t xml:space="preserve"> включають загальну методику вивчення курсу, рекомендовану літературу, пояснення по досліджуваному матеріалу, контрольні питання для самоперевірки, тематику завдань для контрольних робіт.</w:t>
      </w:r>
    </w:p>
    <w:p w14:paraId="741EDE37" w14:textId="77777777" w:rsidR="00017971" w:rsidRDefault="00017971" w:rsidP="00017971">
      <w:pPr>
        <w:keepNext/>
        <w:keepLines/>
        <w:suppressLineNumbers/>
        <w:suppressAutoHyphens/>
        <w:ind w:firstLine="567"/>
        <w:jc w:val="both"/>
        <w:rPr>
          <w:sz w:val="28"/>
        </w:rPr>
      </w:pPr>
    </w:p>
    <w:p w14:paraId="5F3FD93E" w14:textId="77777777" w:rsidR="00017971" w:rsidRDefault="00017971" w:rsidP="00017971">
      <w:pPr>
        <w:keepNext/>
        <w:keepLines/>
        <w:suppressLineNumbers/>
        <w:suppressAutoHyphens/>
        <w:ind w:firstLine="567"/>
        <w:jc w:val="both"/>
        <w:rPr>
          <w:sz w:val="28"/>
        </w:rPr>
      </w:pPr>
    </w:p>
    <w:p w14:paraId="2F7E1AA2" w14:textId="77777777" w:rsidR="00017971" w:rsidRDefault="00017971" w:rsidP="00017971">
      <w:pPr>
        <w:keepNext/>
        <w:keepLines/>
        <w:suppressLineNumbers/>
        <w:suppressAutoHyphens/>
        <w:ind w:firstLine="567"/>
        <w:jc w:val="both"/>
        <w:rPr>
          <w:sz w:val="28"/>
        </w:rPr>
      </w:pPr>
    </w:p>
    <w:p w14:paraId="13D07D0A" w14:textId="34EA7A73" w:rsidR="00017971" w:rsidRDefault="00017971" w:rsidP="00017971">
      <w:pPr>
        <w:keepNext/>
        <w:keepLines/>
        <w:suppressLineNumbers/>
        <w:suppressAutoHyphens/>
        <w:ind w:firstLine="567"/>
        <w:jc w:val="both"/>
        <w:rPr>
          <w:sz w:val="28"/>
        </w:rPr>
      </w:pPr>
    </w:p>
    <w:p w14:paraId="22684B38" w14:textId="161A7B16" w:rsidR="00131E8B" w:rsidRDefault="00131E8B" w:rsidP="00017971">
      <w:pPr>
        <w:keepNext/>
        <w:keepLines/>
        <w:suppressLineNumbers/>
        <w:suppressAutoHyphens/>
        <w:ind w:firstLine="567"/>
        <w:jc w:val="both"/>
        <w:rPr>
          <w:sz w:val="28"/>
        </w:rPr>
      </w:pPr>
    </w:p>
    <w:p w14:paraId="10F0C95F" w14:textId="0069F4D8" w:rsidR="00131E8B" w:rsidRDefault="00131E8B" w:rsidP="00017971">
      <w:pPr>
        <w:keepNext/>
        <w:keepLines/>
        <w:suppressLineNumbers/>
        <w:suppressAutoHyphens/>
        <w:ind w:firstLine="567"/>
        <w:jc w:val="both"/>
        <w:rPr>
          <w:sz w:val="28"/>
        </w:rPr>
      </w:pPr>
    </w:p>
    <w:p w14:paraId="7BE29FD6" w14:textId="401ADCBD" w:rsidR="00131E8B" w:rsidRDefault="00131E8B" w:rsidP="00017971">
      <w:pPr>
        <w:keepNext/>
        <w:keepLines/>
        <w:suppressLineNumbers/>
        <w:suppressAutoHyphens/>
        <w:ind w:firstLine="567"/>
        <w:jc w:val="both"/>
        <w:rPr>
          <w:sz w:val="28"/>
        </w:rPr>
      </w:pPr>
    </w:p>
    <w:p w14:paraId="61931A98" w14:textId="77777777" w:rsidR="00131E8B" w:rsidRDefault="00131E8B" w:rsidP="00017971">
      <w:pPr>
        <w:keepNext/>
        <w:keepLines/>
        <w:suppressLineNumbers/>
        <w:suppressAutoHyphens/>
        <w:ind w:firstLine="567"/>
        <w:jc w:val="both"/>
        <w:rPr>
          <w:sz w:val="28"/>
        </w:rPr>
      </w:pPr>
    </w:p>
    <w:p w14:paraId="4059A759" w14:textId="7E6B44EB" w:rsidR="00017971" w:rsidRDefault="00017971" w:rsidP="00017971">
      <w:pPr>
        <w:keepNext/>
        <w:keepLines/>
        <w:suppressLineNumbers/>
        <w:suppressAutoHyphens/>
        <w:ind w:firstLine="567"/>
        <w:jc w:val="both"/>
        <w:rPr>
          <w:sz w:val="28"/>
        </w:rPr>
      </w:pPr>
    </w:p>
    <w:p w14:paraId="743FDF82" w14:textId="77777777" w:rsidR="00F235CD" w:rsidRDefault="00F235CD" w:rsidP="00017971">
      <w:pPr>
        <w:keepNext/>
        <w:keepLines/>
        <w:suppressLineNumbers/>
        <w:suppressAutoHyphens/>
        <w:ind w:firstLine="567"/>
        <w:jc w:val="both"/>
        <w:rPr>
          <w:sz w:val="28"/>
        </w:rPr>
      </w:pPr>
    </w:p>
    <w:p w14:paraId="4A75DC72" w14:textId="77777777" w:rsidR="00017971" w:rsidRDefault="00017971" w:rsidP="00017971">
      <w:pPr>
        <w:keepNext/>
        <w:keepLines/>
        <w:suppressLineNumbers/>
        <w:suppressAutoHyphens/>
        <w:ind w:firstLine="567"/>
        <w:jc w:val="both"/>
        <w:rPr>
          <w:sz w:val="28"/>
        </w:rPr>
      </w:pPr>
    </w:p>
    <w:p w14:paraId="2696D676" w14:textId="77777777" w:rsidR="00017971" w:rsidRDefault="00017971" w:rsidP="00017971">
      <w:pPr>
        <w:keepNext/>
        <w:keepLines/>
        <w:suppressLineNumbers/>
        <w:suppressAutoHyphens/>
        <w:ind w:firstLine="567"/>
        <w:jc w:val="both"/>
        <w:rPr>
          <w:sz w:val="28"/>
        </w:rPr>
      </w:pPr>
    </w:p>
    <w:p w14:paraId="4B0A36E8" w14:textId="77777777" w:rsidR="00017971" w:rsidRDefault="00017971" w:rsidP="00017971">
      <w:pPr>
        <w:pStyle w:val="FR1"/>
        <w:suppressAutoHyphens/>
        <w:ind w:firstLine="567"/>
        <w:jc w:val="both"/>
        <w:rPr>
          <w:rFonts w:ascii="Times New Roman" w:hAnsi="Times New Roman"/>
          <w:sz w:val="28"/>
        </w:rPr>
      </w:pPr>
    </w:p>
    <w:p w14:paraId="61E93EE4" w14:textId="77777777" w:rsidR="00017971" w:rsidRDefault="00017971" w:rsidP="00017971">
      <w:pPr>
        <w:pStyle w:val="FR1"/>
        <w:suppressAutoHyphens/>
        <w:ind w:firstLine="567"/>
        <w:jc w:val="both"/>
        <w:rPr>
          <w:rFonts w:ascii="Times New Roman" w:hAnsi="Times New Roman"/>
          <w:sz w:val="28"/>
        </w:rPr>
      </w:pPr>
    </w:p>
    <w:p w14:paraId="4C1E9E26" w14:textId="77777777" w:rsidR="00017971" w:rsidRDefault="00017971" w:rsidP="00017971">
      <w:pPr>
        <w:pStyle w:val="FR1"/>
        <w:suppressAutoHyphens/>
        <w:ind w:firstLine="567"/>
        <w:jc w:val="both"/>
        <w:rPr>
          <w:rFonts w:ascii="Times New Roman" w:hAnsi="Times New Roman"/>
          <w:sz w:val="28"/>
        </w:rPr>
      </w:pPr>
    </w:p>
    <w:p w14:paraId="4DA5F22B" w14:textId="77777777" w:rsidR="00017971" w:rsidRDefault="00017971" w:rsidP="00E86359">
      <w:pPr>
        <w:ind w:firstLine="567"/>
        <w:rPr>
          <w:sz w:val="28"/>
          <w:szCs w:val="28"/>
          <w:lang w:val="uk-UA"/>
        </w:rPr>
      </w:pPr>
    </w:p>
    <w:p w14:paraId="578DFDA8" w14:textId="77777777" w:rsidR="00017971" w:rsidRDefault="00017971" w:rsidP="00E86359">
      <w:pPr>
        <w:ind w:firstLine="567"/>
        <w:rPr>
          <w:sz w:val="28"/>
          <w:szCs w:val="28"/>
          <w:lang w:val="uk-UA"/>
        </w:rPr>
      </w:pPr>
    </w:p>
    <w:p w14:paraId="7D490D3D" w14:textId="77777777" w:rsidR="00017971" w:rsidRDefault="00017971" w:rsidP="00E86359">
      <w:pPr>
        <w:ind w:firstLine="567"/>
        <w:rPr>
          <w:sz w:val="28"/>
          <w:szCs w:val="28"/>
          <w:lang w:val="uk-UA"/>
        </w:rPr>
      </w:pPr>
    </w:p>
    <w:p w14:paraId="768DDCFC" w14:textId="35164AA2" w:rsidR="00017971" w:rsidRDefault="00017971" w:rsidP="00E86359">
      <w:pPr>
        <w:ind w:firstLine="567"/>
        <w:rPr>
          <w:sz w:val="28"/>
          <w:szCs w:val="28"/>
          <w:lang w:val="uk-UA"/>
        </w:rPr>
      </w:pPr>
    </w:p>
    <w:p w14:paraId="3339E9F7" w14:textId="77777777" w:rsidR="00217469" w:rsidRDefault="00217469" w:rsidP="00E86359">
      <w:pPr>
        <w:ind w:firstLine="567"/>
        <w:rPr>
          <w:sz w:val="28"/>
          <w:szCs w:val="28"/>
          <w:lang w:val="uk-UA"/>
        </w:rPr>
      </w:pPr>
    </w:p>
    <w:p w14:paraId="3B63AB41" w14:textId="77777777" w:rsidR="00017971" w:rsidRDefault="00017971" w:rsidP="00E86359">
      <w:pPr>
        <w:ind w:firstLine="567"/>
        <w:rPr>
          <w:sz w:val="28"/>
          <w:szCs w:val="28"/>
          <w:lang w:val="uk-UA"/>
        </w:rPr>
      </w:pPr>
    </w:p>
    <w:p w14:paraId="79ADB241" w14:textId="77777777" w:rsidR="00017971" w:rsidRDefault="00017971" w:rsidP="00E86359">
      <w:pPr>
        <w:ind w:firstLine="567"/>
        <w:rPr>
          <w:sz w:val="28"/>
          <w:szCs w:val="28"/>
          <w:lang w:val="uk-UA"/>
        </w:rPr>
      </w:pPr>
    </w:p>
    <w:p w14:paraId="7C58AEC3" w14:textId="58EAC15C" w:rsidR="00017971" w:rsidRDefault="00017971" w:rsidP="00017971">
      <w:pPr>
        <w:ind w:firstLine="567"/>
        <w:jc w:val="center"/>
        <w:rPr>
          <w:b/>
          <w:sz w:val="28"/>
          <w:szCs w:val="28"/>
          <w:lang w:val="uk-UA"/>
        </w:rPr>
      </w:pPr>
      <w:r>
        <w:rPr>
          <w:b/>
          <w:sz w:val="28"/>
          <w:szCs w:val="28"/>
          <w:lang w:val="uk-UA"/>
        </w:rPr>
        <w:lastRenderedPageBreak/>
        <w:t>ЗАГАЛЬНІ ПОЛОЖЕННЯ</w:t>
      </w:r>
    </w:p>
    <w:p w14:paraId="4108D730" w14:textId="77777777" w:rsidR="006739DE" w:rsidRDefault="006739DE" w:rsidP="00017971">
      <w:pPr>
        <w:ind w:firstLine="567"/>
        <w:jc w:val="center"/>
        <w:rPr>
          <w:b/>
          <w:sz w:val="28"/>
          <w:szCs w:val="28"/>
          <w:lang w:val="uk-UA"/>
        </w:rPr>
      </w:pPr>
    </w:p>
    <w:p w14:paraId="7135623A" w14:textId="0DE35E9A" w:rsidR="00017971" w:rsidRDefault="00017971" w:rsidP="00017971">
      <w:pPr>
        <w:ind w:firstLine="567"/>
        <w:jc w:val="both"/>
        <w:rPr>
          <w:sz w:val="28"/>
          <w:szCs w:val="28"/>
          <w:lang w:val="uk-UA"/>
        </w:rPr>
      </w:pPr>
      <w:r w:rsidRPr="00017971">
        <w:rPr>
          <w:sz w:val="28"/>
          <w:szCs w:val="28"/>
          <w:lang w:val="uk-UA"/>
        </w:rPr>
        <w:t xml:space="preserve">Технічна експлуатація автомобілів - спеціальна наукова дисципліна технологічного профілю, що забезпечує завершення підготовки висококваліфікованого фахівця автомобільного транспорту. Методичні </w:t>
      </w:r>
      <w:r w:rsidR="00F235CD">
        <w:rPr>
          <w:sz w:val="28"/>
          <w:szCs w:val="28"/>
          <w:lang w:val="uk-UA"/>
        </w:rPr>
        <w:t>рекомендації</w:t>
      </w:r>
      <w:r w:rsidRPr="00017971">
        <w:rPr>
          <w:sz w:val="28"/>
          <w:szCs w:val="28"/>
          <w:lang w:val="uk-UA"/>
        </w:rPr>
        <w:t xml:space="preserve"> включають дві основні частини курсу "Технічна експлуатація автомобілів" - власне "Технічну експлуатацію автомобілів" і "Спецкурс технічної експлуатації автомобілів". Дисципліна базується на глибоких знаннях теорії і конструкції автомобілів та двигуна, теорії надійності і технічної діагностики машин, будучи частиною теорії експлуатації автомобілів.</w:t>
      </w:r>
    </w:p>
    <w:p w14:paraId="280640C9" w14:textId="7544FA81" w:rsidR="00017971" w:rsidRDefault="00017971" w:rsidP="00017971">
      <w:pPr>
        <w:ind w:firstLine="567"/>
        <w:jc w:val="both"/>
        <w:rPr>
          <w:sz w:val="28"/>
          <w:szCs w:val="28"/>
          <w:lang w:val="uk-UA"/>
        </w:rPr>
      </w:pPr>
      <w:r w:rsidRPr="00017971">
        <w:rPr>
          <w:sz w:val="28"/>
          <w:szCs w:val="28"/>
          <w:lang w:val="uk-UA"/>
        </w:rPr>
        <w:t xml:space="preserve">Основною метою курсу є вивчення технічної </w:t>
      </w:r>
      <w:r w:rsidR="00F235CD" w:rsidRPr="00017971">
        <w:rPr>
          <w:sz w:val="28"/>
          <w:szCs w:val="28"/>
          <w:lang w:val="uk-UA"/>
        </w:rPr>
        <w:t>експлуатації</w:t>
      </w:r>
      <w:r w:rsidRPr="00017971">
        <w:rPr>
          <w:sz w:val="28"/>
          <w:szCs w:val="28"/>
          <w:lang w:val="uk-UA"/>
        </w:rPr>
        <w:t xml:space="preserve"> автотранспортних засобів (</w:t>
      </w:r>
      <w:r w:rsidR="006400DC">
        <w:rPr>
          <w:sz w:val="28"/>
          <w:szCs w:val="28"/>
          <w:lang w:val="uk-UA"/>
        </w:rPr>
        <w:t>АТЗ</w:t>
      </w:r>
      <w:r w:rsidRPr="00017971">
        <w:rPr>
          <w:sz w:val="28"/>
          <w:szCs w:val="28"/>
          <w:lang w:val="uk-UA"/>
        </w:rPr>
        <w:t xml:space="preserve">), </w:t>
      </w:r>
      <w:r w:rsidR="006400DC">
        <w:rPr>
          <w:sz w:val="28"/>
          <w:szCs w:val="28"/>
          <w:lang w:val="uk-UA"/>
        </w:rPr>
        <w:t>отримання</w:t>
      </w:r>
      <w:r w:rsidRPr="00017971">
        <w:rPr>
          <w:sz w:val="28"/>
          <w:szCs w:val="28"/>
          <w:lang w:val="uk-UA"/>
        </w:rPr>
        <w:t xml:space="preserve"> студентами знань і умінь в області теоретичних основ управління технічним станом (ТС), працездатністю автомобілів, а також </w:t>
      </w:r>
      <w:r w:rsidR="006400DC">
        <w:rPr>
          <w:sz w:val="28"/>
          <w:szCs w:val="28"/>
          <w:lang w:val="uk-UA"/>
        </w:rPr>
        <w:t>набуття</w:t>
      </w:r>
      <w:r w:rsidRPr="00017971">
        <w:rPr>
          <w:sz w:val="28"/>
          <w:szCs w:val="28"/>
          <w:lang w:val="uk-UA"/>
        </w:rPr>
        <w:t xml:space="preserve"> практичних навичок технології і технічного обслуговування ТО і ремонту для забезпечення ефективної роботи автомобільного транспорту.</w:t>
      </w:r>
    </w:p>
    <w:p w14:paraId="12F02049" w14:textId="39C54C11" w:rsidR="00017971" w:rsidRDefault="00017971" w:rsidP="00017971">
      <w:pPr>
        <w:ind w:firstLine="567"/>
        <w:jc w:val="both"/>
        <w:rPr>
          <w:sz w:val="28"/>
          <w:szCs w:val="28"/>
          <w:lang w:val="uk-UA"/>
        </w:rPr>
      </w:pPr>
      <w:r w:rsidRPr="00017971">
        <w:rPr>
          <w:sz w:val="28"/>
          <w:szCs w:val="28"/>
          <w:lang w:val="uk-UA"/>
        </w:rPr>
        <w:t>Вивчення даної дисципліни - завершальний етап професі</w:t>
      </w:r>
      <w:r w:rsidR="006400DC">
        <w:rPr>
          <w:sz w:val="28"/>
          <w:szCs w:val="28"/>
          <w:lang w:val="uk-UA"/>
        </w:rPr>
        <w:t>йної</w:t>
      </w:r>
      <w:r w:rsidRPr="00017971">
        <w:rPr>
          <w:sz w:val="28"/>
          <w:szCs w:val="28"/>
          <w:lang w:val="uk-UA"/>
        </w:rPr>
        <w:t xml:space="preserve"> підготовки фахівця по </w:t>
      </w:r>
      <w:r w:rsidR="006400DC">
        <w:rPr>
          <w:sz w:val="28"/>
          <w:szCs w:val="28"/>
          <w:lang w:val="uk-UA"/>
        </w:rPr>
        <w:t>автомобільному транспорту</w:t>
      </w:r>
      <w:r w:rsidRPr="00017971">
        <w:rPr>
          <w:sz w:val="28"/>
          <w:szCs w:val="28"/>
          <w:lang w:val="uk-UA"/>
        </w:rPr>
        <w:t xml:space="preserve"> відповідно до кваліфікованої характеристики.</w:t>
      </w:r>
    </w:p>
    <w:p w14:paraId="21134C04" w14:textId="7650CAA7" w:rsidR="00017971" w:rsidRDefault="00017971" w:rsidP="00017971">
      <w:pPr>
        <w:ind w:firstLine="567"/>
        <w:jc w:val="both"/>
        <w:rPr>
          <w:sz w:val="28"/>
          <w:szCs w:val="28"/>
          <w:lang w:val="uk-UA"/>
        </w:rPr>
      </w:pPr>
      <w:r>
        <w:rPr>
          <w:sz w:val="28"/>
          <w:szCs w:val="28"/>
          <w:lang w:val="uk-UA"/>
        </w:rPr>
        <w:t xml:space="preserve">Задача дисципліни – забезпечити студентам необхідні систематизовані теоретичні знання причин і закономірностей </w:t>
      </w:r>
      <w:r w:rsidR="007A7AB2">
        <w:rPr>
          <w:sz w:val="28"/>
          <w:szCs w:val="28"/>
          <w:lang w:val="uk-UA"/>
        </w:rPr>
        <w:t xml:space="preserve">зміни шляхів, способів, методів і моделей управління ТЗ і працездатністю автомобілів, нормативно-технологічного забезпечення, технології ТО і ремонту, діагностування, зберігання парку, матеріально-технічного забезпечення АТП, методів і засобів механізації, автоматизації і роботизації підприємства ТО і ремонту, економії людської праці, паливно-енергетичних ресурсів і екологічних проблем, перспективного удосконалення </w:t>
      </w:r>
      <w:r w:rsidR="006400DC">
        <w:rPr>
          <w:sz w:val="28"/>
          <w:szCs w:val="28"/>
          <w:lang w:val="uk-UA"/>
        </w:rPr>
        <w:t>виробничо</w:t>
      </w:r>
      <w:r w:rsidR="007A7AB2">
        <w:rPr>
          <w:sz w:val="28"/>
          <w:szCs w:val="28"/>
          <w:lang w:val="uk-UA"/>
        </w:rPr>
        <w:t xml:space="preserve">-технічної бази АТП, організації і управління ТО і ремонтом автомобілів за станом, включаючи АСУП; технологічного </w:t>
      </w:r>
      <w:r w:rsidR="007A7AB2" w:rsidRPr="007A7AB2">
        <w:rPr>
          <w:sz w:val="28"/>
          <w:szCs w:val="28"/>
          <w:lang w:val="uk-UA"/>
        </w:rPr>
        <w:t xml:space="preserve">обладнання для діагностики та ремонту автомобілів, основи їх метрологічної </w:t>
      </w:r>
      <w:r w:rsidR="006400DC">
        <w:rPr>
          <w:sz w:val="28"/>
          <w:szCs w:val="28"/>
          <w:lang w:val="uk-UA"/>
        </w:rPr>
        <w:t>забезпечення</w:t>
      </w:r>
      <w:r w:rsidR="007A7AB2" w:rsidRPr="007A7AB2">
        <w:rPr>
          <w:sz w:val="28"/>
          <w:szCs w:val="28"/>
          <w:lang w:val="uk-UA"/>
        </w:rPr>
        <w:t>.</w:t>
      </w:r>
    </w:p>
    <w:p w14:paraId="11D1A634" w14:textId="7537740E" w:rsidR="007A7AB2" w:rsidRDefault="007A7AB2" w:rsidP="00017971">
      <w:pPr>
        <w:ind w:firstLine="567"/>
        <w:jc w:val="both"/>
        <w:rPr>
          <w:sz w:val="28"/>
          <w:szCs w:val="28"/>
          <w:lang w:val="uk-UA"/>
        </w:rPr>
      </w:pPr>
      <w:r w:rsidRPr="007A7AB2">
        <w:rPr>
          <w:sz w:val="28"/>
          <w:szCs w:val="28"/>
          <w:lang w:val="uk-UA"/>
        </w:rPr>
        <w:t>В результаті вивчення дисципліни, студенти повинні знати: систему інженерно-технічних заходів, що гарантують ефективне використання автомобілів, причепів та напівпричепів, висок</w:t>
      </w:r>
      <w:r w:rsidR="00B63178">
        <w:rPr>
          <w:sz w:val="28"/>
          <w:szCs w:val="28"/>
          <w:lang w:val="uk-UA"/>
        </w:rPr>
        <w:t>у</w:t>
      </w:r>
      <w:r w:rsidRPr="007A7AB2">
        <w:rPr>
          <w:sz w:val="28"/>
          <w:szCs w:val="28"/>
          <w:lang w:val="uk-UA"/>
        </w:rPr>
        <w:t xml:space="preserve"> технічн</w:t>
      </w:r>
      <w:r w:rsidR="00B63178">
        <w:rPr>
          <w:sz w:val="28"/>
          <w:szCs w:val="28"/>
          <w:lang w:val="uk-UA"/>
        </w:rPr>
        <w:t>у</w:t>
      </w:r>
      <w:r w:rsidRPr="007A7AB2">
        <w:rPr>
          <w:sz w:val="28"/>
          <w:szCs w:val="28"/>
          <w:lang w:val="uk-UA"/>
        </w:rPr>
        <w:t xml:space="preserve"> готовність, економі</w:t>
      </w:r>
      <w:r w:rsidR="00B63178">
        <w:rPr>
          <w:sz w:val="28"/>
          <w:szCs w:val="28"/>
          <w:lang w:val="uk-UA"/>
        </w:rPr>
        <w:t>ю</w:t>
      </w:r>
      <w:r w:rsidRPr="007A7AB2">
        <w:rPr>
          <w:sz w:val="28"/>
          <w:szCs w:val="28"/>
          <w:lang w:val="uk-UA"/>
        </w:rPr>
        <w:t xml:space="preserve"> пального, </w:t>
      </w:r>
      <w:r w:rsidR="00B63178">
        <w:rPr>
          <w:sz w:val="28"/>
          <w:szCs w:val="28"/>
          <w:lang w:val="uk-UA"/>
        </w:rPr>
        <w:t>е</w:t>
      </w:r>
      <w:r w:rsidRPr="007A7AB2">
        <w:rPr>
          <w:sz w:val="28"/>
          <w:szCs w:val="28"/>
          <w:lang w:val="uk-UA"/>
        </w:rPr>
        <w:t>кологічн</w:t>
      </w:r>
      <w:r w:rsidR="00B63178">
        <w:rPr>
          <w:sz w:val="28"/>
          <w:szCs w:val="28"/>
          <w:lang w:val="uk-UA"/>
        </w:rPr>
        <w:t>у</w:t>
      </w:r>
      <w:r w:rsidRPr="007A7AB2">
        <w:rPr>
          <w:sz w:val="28"/>
          <w:szCs w:val="28"/>
          <w:lang w:val="uk-UA"/>
        </w:rPr>
        <w:t xml:space="preserve"> безпек</w:t>
      </w:r>
      <w:r w:rsidR="00B63178">
        <w:rPr>
          <w:sz w:val="28"/>
          <w:szCs w:val="28"/>
          <w:lang w:val="uk-UA"/>
        </w:rPr>
        <w:t>у</w:t>
      </w:r>
      <w:r w:rsidRPr="007A7AB2">
        <w:rPr>
          <w:sz w:val="28"/>
          <w:szCs w:val="28"/>
          <w:lang w:val="uk-UA"/>
        </w:rPr>
        <w:t xml:space="preserve"> та </w:t>
      </w:r>
      <w:r w:rsidR="00B63178">
        <w:rPr>
          <w:sz w:val="28"/>
          <w:szCs w:val="28"/>
          <w:lang w:val="uk-UA"/>
        </w:rPr>
        <w:t>б</w:t>
      </w:r>
      <w:r w:rsidRPr="007A7AB2">
        <w:rPr>
          <w:sz w:val="28"/>
          <w:szCs w:val="28"/>
          <w:lang w:val="uk-UA"/>
        </w:rPr>
        <w:t>езпек</w:t>
      </w:r>
      <w:r w:rsidR="00B63178">
        <w:rPr>
          <w:sz w:val="28"/>
          <w:szCs w:val="28"/>
          <w:lang w:val="uk-UA"/>
        </w:rPr>
        <w:t>у</w:t>
      </w:r>
      <w:r w:rsidRPr="007A7AB2">
        <w:rPr>
          <w:sz w:val="28"/>
          <w:szCs w:val="28"/>
          <w:lang w:val="uk-UA"/>
        </w:rPr>
        <w:t xml:space="preserve"> дорожнього руху, низькі витрати на обслуговування та ремонт; закономірності зміни технічного стану автомобіля (агрегата, вузла, механізмів, з’єднань) під впливом різних факторів в реальних умовах експлуатації;</w:t>
      </w:r>
      <w:r w:rsidR="00E84485">
        <w:rPr>
          <w:sz w:val="28"/>
          <w:szCs w:val="28"/>
          <w:lang w:val="uk-UA"/>
        </w:rPr>
        <w:t xml:space="preserve"> </w:t>
      </w:r>
      <w:r w:rsidR="00E84485" w:rsidRPr="00E84485">
        <w:rPr>
          <w:sz w:val="28"/>
          <w:szCs w:val="28"/>
          <w:lang w:val="uk-UA"/>
        </w:rPr>
        <w:t>основні положення та керівні документи по організації обслуговування автомобілів і ремонту, план</w:t>
      </w:r>
      <w:r w:rsidR="00B63178">
        <w:rPr>
          <w:sz w:val="28"/>
          <w:szCs w:val="28"/>
          <w:lang w:val="uk-UA"/>
        </w:rPr>
        <w:t>ово-п</w:t>
      </w:r>
      <w:r w:rsidR="00E84485" w:rsidRPr="00E84485">
        <w:rPr>
          <w:sz w:val="28"/>
          <w:szCs w:val="28"/>
          <w:lang w:val="uk-UA"/>
        </w:rPr>
        <w:t>опередж</w:t>
      </w:r>
      <w:r w:rsidR="00B63178">
        <w:rPr>
          <w:sz w:val="28"/>
          <w:szCs w:val="28"/>
          <w:lang w:val="uk-UA"/>
        </w:rPr>
        <w:t>увальну</w:t>
      </w:r>
      <w:r w:rsidR="00E84485" w:rsidRPr="00E84485">
        <w:rPr>
          <w:sz w:val="28"/>
          <w:szCs w:val="28"/>
          <w:lang w:val="uk-UA"/>
        </w:rPr>
        <w:t xml:space="preserve"> систем</w:t>
      </w:r>
      <w:r w:rsidR="00B63178">
        <w:rPr>
          <w:sz w:val="28"/>
          <w:szCs w:val="28"/>
          <w:lang w:val="uk-UA"/>
        </w:rPr>
        <w:t>у ТО</w:t>
      </w:r>
      <w:r w:rsidR="00E84485" w:rsidRPr="00E84485">
        <w:rPr>
          <w:sz w:val="28"/>
          <w:szCs w:val="28"/>
          <w:lang w:val="uk-UA"/>
        </w:rPr>
        <w:t xml:space="preserve"> і ремонту рухомого складу (регламентуючі режими і положення про технічне обслуговування автомобіля в технічно справному стані); технологічні процеси ТО і поточний ремонт автомобілів; технічн</w:t>
      </w:r>
      <w:r w:rsidR="00B63178">
        <w:rPr>
          <w:sz w:val="28"/>
          <w:szCs w:val="28"/>
          <w:lang w:val="uk-UA"/>
        </w:rPr>
        <w:t>у</w:t>
      </w:r>
      <w:r w:rsidR="00E84485" w:rsidRPr="00E84485">
        <w:rPr>
          <w:sz w:val="28"/>
          <w:szCs w:val="28"/>
          <w:lang w:val="uk-UA"/>
        </w:rPr>
        <w:t xml:space="preserve"> діагностик</w:t>
      </w:r>
      <w:r w:rsidR="00B63178">
        <w:rPr>
          <w:sz w:val="28"/>
          <w:szCs w:val="28"/>
          <w:lang w:val="uk-UA"/>
        </w:rPr>
        <w:t>у</w:t>
      </w:r>
      <w:r w:rsidR="00E84485" w:rsidRPr="00E84485">
        <w:rPr>
          <w:sz w:val="28"/>
          <w:szCs w:val="28"/>
          <w:lang w:val="uk-UA"/>
        </w:rPr>
        <w:t xml:space="preserve"> (методики та засоби); прогресивні системи ТО, ремонту та управління працездатністю (її прогнозування) </w:t>
      </w:r>
      <w:r w:rsidR="00B63178">
        <w:rPr>
          <w:sz w:val="28"/>
          <w:szCs w:val="28"/>
          <w:lang w:val="uk-UA"/>
        </w:rPr>
        <w:t>за</w:t>
      </w:r>
      <w:r w:rsidR="00E84485" w:rsidRPr="00E84485">
        <w:rPr>
          <w:sz w:val="28"/>
          <w:szCs w:val="28"/>
          <w:lang w:val="uk-UA"/>
        </w:rPr>
        <w:t xml:space="preserve"> фактичн</w:t>
      </w:r>
      <w:r w:rsidR="00B63178">
        <w:rPr>
          <w:sz w:val="28"/>
          <w:szCs w:val="28"/>
          <w:lang w:val="uk-UA"/>
        </w:rPr>
        <w:t>им</w:t>
      </w:r>
      <w:r w:rsidR="00E84485" w:rsidRPr="00E84485">
        <w:rPr>
          <w:sz w:val="28"/>
          <w:szCs w:val="28"/>
          <w:lang w:val="uk-UA"/>
        </w:rPr>
        <w:t xml:space="preserve"> стан</w:t>
      </w:r>
      <w:r w:rsidR="00B63178">
        <w:rPr>
          <w:sz w:val="28"/>
          <w:szCs w:val="28"/>
          <w:lang w:val="uk-UA"/>
        </w:rPr>
        <w:t>ом</w:t>
      </w:r>
      <w:r w:rsidR="00E84485" w:rsidRPr="00E84485">
        <w:rPr>
          <w:sz w:val="28"/>
          <w:szCs w:val="28"/>
          <w:lang w:val="uk-UA"/>
        </w:rPr>
        <w:t>, із застосуванням сучасного контролю діагностичного обладнання і високопродуктивних засобів виконання технічних впливів; обладнання постів, робочих місць та наукову організацію праці;</w:t>
      </w:r>
      <w:r w:rsidR="00E84485">
        <w:rPr>
          <w:sz w:val="28"/>
          <w:szCs w:val="28"/>
          <w:lang w:val="uk-UA"/>
        </w:rPr>
        <w:t xml:space="preserve"> </w:t>
      </w:r>
      <w:r w:rsidR="00E84485" w:rsidRPr="00E84485">
        <w:rPr>
          <w:sz w:val="28"/>
          <w:szCs w:val="28"/>
          <w:lang w:val="uk-UA"/>
        </w:rPr>
        <w:t xml:space="preserve">організацію матеріально-технічного </w:t>
      </w:r>
      <w:r w:rsidR="00B63178">
        <w:rPr>
          <w:sz w:val="28"/>
          <w:szCs w:val="28"/>
          <w:lang w:val="uk-UA"/>
        </w:rPr>
        <w:t>забезпечення</w:t>
      </w:r>
      <w:r w:rsidR="00E84485" w:rsidRPr="00E84485">
        <w:rPr>
          <w:sz w:val="28"/>
          <w:szCs w:val="28"/>
          <w:lang w:val="uk-UA"/>
        </w:rPr>
        <w:t xml:space="preserve">, перевезення, зберігання, </w:t>
      </w:r>
      <w:r w:rsidR="00E84485" w:rsidRPr="00E84485">
        <w:rPr>
          <w:sz w:val="28"/>
          <w:szCs w:val="28"/>
          <w:lang w:val="uk-UA"/>
        </w:rPr>
        <w:lastRenderedPageBreak/>
        <w:t xml:space="preserve">роздачі і науково </w:t>
      </w:r>
      <w:r w:rsidR="00B63178" w:rsidRPr="00E84485">
        <w:rPr>
          <w:sz w:val="28"/>
          <w:szCs w:val="28"/>
          <w:lang w:val="uk-UA"/>
        </w:rPr>
        <w:t>обґрунтованого</w:t>
      </w:r>
      <w:r w:rsidR="00E84485" w:rsidRPr="00E84485">
        <w:rPr>
          <w:sz w:val="28"/>
          <w:szCs w:val="28"/>
          <w:lang w:val="uk-UA"/>
        </w:rPr>
        <w:t xml:space="preserve"> нормування експлуатаційних і ремонтних матеріалів, запасних частин, агрегатів і заходи щодо їх економії, що забезпечують зменшення витрат на утримання парку автомобілів; організацію, методи і засоби зберігання рухомого складу, технічного забезпечення автомобілів, що працюють у </w:t>
      </w:r>
      <w:r w:rsidR="007554C1">
        <w:rPr>
          <w:sz w:val="28"/>
          <w:szCs w:val="28"/>
          <w:lang w:val="uk-UA"/>
        </w:rPr>
        <w:t>окремо</w:t>
      </w:r>
      <w:r w:rsidR="00E84485" w:rsidRPr="00E84485">
        <w:rPr>
          <w:sz w:val="28"/>
          <w:szCs w:val="28"/>
          <w:lang w:val="uk-UA"/>
        </w:rPr>
        <w:t xml:space="preserve"> від постійних баз; методи вдосконалення технічної бази АТП, гаражів, БЦТ</w:t>
      </w:r>
      <w:r w:rsidR="00E84485">
        <w:rPr>
          <w:sz w:val="28"/>
          <w:szCs w:val="28"/>
          <w:lang w:val="uk-UA"/>
        </w:rPr>
        <w:t>О і СТО, що забезпечують</w:t>
      </w:r>
      <w:r w:rsidR="00E84485" w:rsidRPr="00E84485">
        <w:rPr>
          <w:sz w:val="28"/>
          <w:szCs w:val="28"/>
          <w:lang w:val="uk-UA"/>
        </w:rPr>
        <w:t xml:space="preserve"> утримання автомобільного парку.</w:t>
      </w:r>
    </w:p>
    <w:p w14:paraId="32E1C699" w14:textId="77777777" w:rsidR="00E84485" w:rsidRDefault="00E84485" w:rsidP="00017971">
      <w:pPr>
        <w:ind w:firstLine="567"/>
        <w:jc w:val="both"/>
        <w:rPr>
          <w:sz w:val="28"/>
          <w:szCs w:val="28"/>
          <w:lang w:val="uk-UA"/>
        </w:rPr>
      </w:pPr>
      <w:r w:rsidRPr="00E84485">
        <w:rPr>
          <w:sz w:val="28"/>
          <w:szCs w:val="28"/>
          <w:lang w:val="uk-UA"/>
        </w:rPr>
        <w:t>Студенти, які успішно вивчили дисципліну, повинні вміти: грамотно розбиратися в технології виконання ТО, діагностування та усунення несправностей агрегатів і систем автомобілів, використовуючи економічно вигідні технологічні процеси і обладнання; на модельному рівні і практично управляти якістю обслуговування і ремонту транспортних засобів; приймати правильно обґрунтовані грамотні рішення по управлінню на базі діагностики; організувати навчання підлеглих перспективним методам діагностичного управління технічною підготовкою рухомого складу і направляти їх зусилля на досягнення ефективних кінцевих результатів.</w:t>
      </w:r>
    </w:p>
    <w:p w14:paraId="1A8CADC8" w14:textId="1D6A1278" w:rsidR="009B4343" w:rsidRPr="009B4343" w:rsidRDefault="009B4343" w:rsidP="009B4343">
      <w:pPr>
        <w:ind w:firstLine="567"/>
        <w:jc w:val="both"/>
        <w:rPr>
          <w:sz w:val="28"/>
          <w:szCs w:val="28"/>
          <w:lang w:val="uk-UA"/>
        </w:rPr>
      </w:pPr>
      <w:r w:rsidRPr="009B4343">
        <w:rPr>
          <w:sz w:val="28"/>
          <w:szCs w:val="28"/>
          <w:lang w:val="uk-UA"/>
        </w:rPr>
        <w:t>У процесі вивчення дисципліни студенти виконують контрольні, курсові робот</w:t>
      </w:r>
      <w:r w:rsidR="007554C1">
        <w:rPr>
          <w:sz w:val="28"/>
          <w:szCs w:val="28"/>
          <w:lang w:val="uk-UA"/>
        </w:rPr>
        <w:t>и</w:t>
      </w:r>
      <w:r w:rsidRPr="009B4343">
        <w:rPr>
          <w:sz w:val="28"/>
          <w:szCs w:val="28"/>
          <w:lang w:val="uk-UA"/>
        </w:rPr>
        <w:t>.</w:t>
      </w:r>
    </w:p>
    <w:p w14:paraId="21F38F1A" w14:textId="5BF33AE4" w:rsidR="009B4343" w:rsidRDefault="009B4343" w:rsidP="009B4343">
      <w:pPr>
        <w:ind w:firstLine="567"/>
        <w:jc w:val="both"/>
        <w:rPr>
          <w:sz w:val="28"/>
          <w:szCs w:val="28"/>
          <w:lang w:val="uk-UA"/>
        </w:rPr>
      </w:pPr>
      <w:r w:rsidRPr="009B4343">
        <w:rPr>
          <w:sz w:val="28"/>
          <w:szCs w:val="28"/>
          <w:lang w:val="uk-UA"/>
        </w:rPr>
        <w:t xml:space="preserve">Методичні завдання містять як загальні рекомендації, так і методичні </w:t>
      </w:r>
      <w:r w:rsidR="00F235CD">
        <w:rPr>
          <w:sz w:val="28"/>
          <w:szCs w:val="28"/>
          <w:lang w:val="uk-UA"/>
        </w:rPr>
        <w:t>рекомендації</w:t>
      </w:r>
      <w:r w:rsidRPr="009B4343">
        <w:rPr>
          <w:sz w:val="28"/>
          <w:szCs w:val="28"/>
          <w:lang w:val="uk-UA"/>
        </w:rPr>
        <w:t xml:space="preserve"> по темам курсу з питаннями для самоперевірки знань та виконання контрольних робіт.</w:t>
      </w:r>
    </w:p>
    <w:p w14:paraId="1D271B3D" w14:textId="004CC7E9" w:rsidR="007554C1" w:rsidRDefault="007554C1" w:rsidP="009B4343">
      <w:pPr>
        <w:ind w:firstLine="567"/>
        <w:jc w:val="both"/>
        <w:rPr>
          <w:sz w:val="28"/>
          <w:szCs w:val="28"/>
          <w:lang w:val="uk-UA"/>
        </w:rPr>
      </w:pPr>
    </w:p>
    <w:p w14:paraId="44F95BC2" w14:textId="37510B91" w:rsidR="007554C1" w:rsidRPr="007554C1" w:rsidRDefault="007554C1" w:rsidP="007554C1">
      <w:pPr>
        <w:suppressAutoHyphens/>
        <w:jc w:val="center"/>
        <w:rPr>
          <w:b/>
          <w:sz w:val="28"/>
          <w:lang w:val="uk-UA"/>
        </w:rPr>
      </w:pPr>
      <w:r w:rsidRPr="007554C1">
        <w:rPr>
          <w:b/>
          <w:sz w:val="28"/>
          <w:lang w:val="uk-UA"/>
        </w:rPr>
        <w:t>ЗАГАЛЬНІ МЕТОДИЧНІ ВКАЗІВКИ</w:t>
      </w:r>
    </w:p>
    <w:p w14:paraId="2D4203DC" w14:textId="77777777" w:rsidR="007554C1" w:rsidRPr="007554C1" w:rsidRDefault="007554C1" w:rsidP="007554C1">
      <w:pPr>
        <w:suppressAutoHyphens/>
        <w:jc w:val="center"/>
        <w:rPr>
          <w:sz w:val="28"/>
          <w:lang w:val="uk-UA"/>
        </w:rPr>
      </w:pPr>
    </w:p>
    <w:p w14:paraId="098FEA04" w14:textId="212EF6AC" w:rsidR="007554C1" w:rsidRPr="009B2438" w:rsidRDefault="007554C1" w:rsidP="007554C1">
      <w:pPr>
        <w:suppressAutoHyphens/>
        <w:ind w:firstLine="567"/>
        <w:jc w:val="both"/>
        <w:rPr>
          <w:sz w:val="28"/>
          <w:lang w:val="uk-UA"/>
        </w:rPr>
      </w:pPr>
      <w:r w:rsidRPr="009B2438">
        <w:rPr>
          <w:sz w:val="28"/>
          <w:lang w:val="uk-UA"/>
        </w:rPr>
        <w:t>Основним видом занять студентів при вивченні курсу є самостійна робота над навчальним матеріалом, що включає наступні елементи: відвідування лекцій; вивчення дисципліни за підручниками і навчальними пос</w:t>
      </w:r>
      <w:r w:rsidR="00F31017" w:rsidRPr="009B2438">
        <w:rPr>
          <w:sz w:val="28"/>
          <w:lang w:val="uk-UA"/>
        </w:rPr>
        <w:t>і</w:t>
      </w:r>
      <w:r w:rsidRPr="009B2438">
        <w:rPr>
          <w:sz w:val="28"/>
          <w:lang w:val="uk-UA"/>
        </w:rPr>
        <w:t>б</w:t>
      </w:r>
      <w:r w:rsidR="00F31017" w:rsidRPr="009B2438">
        <w:rPr>
          <w:sz w:val="28"/>
          <w:lang w:val="uk-UA"/>
        </w:rPr>
        <w:t>никам</w:t>
      </w:r>
      <w:r w:rsidRPr="009B2438">
        <w:rPr>
          <w:sz w:val="28"/>
          <w:lang w:val="uk-UA"/>
        </w:rPr>
        <w:t>; виконання контрольних і курсових робіт; виконання лабораторних р</w:t>
      </w:r>
      <w:r w:rsidR="00F31017" w:rsidRPr="009B2438">
        <w:rPr>
          <w:sz w:val="28"/>
          <w:lang w:val="uk-UA"/>
        </w:rPr>
        <w:t>о</w:t>
      </w:r>
      <w:r w:rsidRPr="009B2438">
        <w:rPr>
          <w:sz w:val="28"/>
          <w:lang w:val="uk-UA"/>
        </w:rPr>
        <w:t>б</w:t>
      </w:r>
      <w:r w:rsidR="00F31017" w:rsidRPr="009B2438">
        <w:rPr>
          <w:sz w:val="28"/>
          <w:lang w:val="uk-UA"/>
        </w:rPr>
        <w:t>і</w:t>
      </w:r>
      <w:r w:rsidRPr="009B2438">
        <w:rPr>
          <w:sz w:val="28"/>
          <w:lang w:val="uk-UA"/>
        </w:rPr>
        <w:t>т і практичних завдань; індивідуальні консультації. За</w:t>
      </w:r>
      <w:r w:rsidR="00F31017" w:rsidRPr="009B2438">
        <w:rPr>
          <w:sz w:val="28"/>
          <w:lang w:val="uk-UA"/>
        </w:rPr>
        <w:t>вершальним</w:t>
      </w:r>
      <w:r w:rsidRPr="009B2438">
        <w:rPr>
          <w:sz w:val="28"/>
          <w:lang w:val="uk-UA"/>
        </w:rPr>
        <w:t xml:space="preserve"> етапом вивчення окремих частин курсу є складання заліків (захист контрольних, курсових і лабораторних робіт) та іспитів відповідно до навчального плану.</w:t>
      </w:r>
    </w:p>
    <w:p w14:paraId="13265C24" w14:textId="6B4D870E" w:rsidR="00F31017" w:rsidRPr="009B2438" w:rsidRDefault="00F31017" w:rsidP="007554C1">
      <w:pPr>
        <w:suppressAutoHyphens/>
        <w:ind w:firstLine="567"/>
        <w:jc w:val="both"/>
        <w:rPr>
          <w:sz w:val="28"/>
          <w:lang w:val="uk-UA"/>
        </w:rPr>
      </w:pPr>
      <w:r w:rsidRPr="009B2438">
        <w:rPr>
          <w:i/>
          <w:sz w:val="28"/>
          <w:lang w:val="uk-UA"/>
        </w:rPr>
        <w:t>Робота з книгою</w:t>
      </w:r>
      <w:r w:rsidR="007554C1" w:rsidRPr="009B2438">
        <w:rPr>
          <w:i/>
          <w:sz w:val="28"/>
          <w:lang w:val="uk-UA"/>
        </w:rPr>
        <w:t xml:space="preserve">. </w:t>
      </w:r>
      <w:r w:rsidRPr="009B2438">
        <w:rPr>
          <w:sz w:val="28"/>
          <w:lang w:val="uk-UA"/>
        </w:rPr>
        <w:t>Вивчати курс рекомендується по темам, попередньо ознайомившись зі змістом кожної з них за програмою. Спочатку треба намагатися отримати загальне уявлення про викладений матеріал, відзначаючи важкі і неясні місця, не затримуючись на математичних висновках (перше читання). При повторному читанні слід засвоїти всі теоретичні положення, формули, їх висновки, а також принципи дії установок, стендів, особливо фізичну сутність.</w:t>
      </w:r>
    </w:p>
    <w:p w14:paraId="6CD11B7E" w14:textId="3E884D39" w:rsidR="00F31017" w:rsidRPr="009B2438" w:rsidRDefault="007554C1" w:rsidP="007554C1">
      <w:pPr>
        <w:suppressAutoHyphens/>
        <w:ind w:firstLine="567"/>
        <w:jc w:val="both"/>
        <w:rPr>
          <w:sz w:val="28"/>
          <w:lang w:val="uk-UA"/>
        </w:rPr>
      </w:pPr>
      <w:r w:rsidRPr="009B2438">
        <w:rPr>
          <w:sz w:val="28"/>
          <w:lang w:val="uk-UA"/>
        </w:rPr>
        <w:t xml:space="preserve"> </w:t>
      </w:r>
      <w:r w:rsidR="00F31017" w:rsidRPr="009B2438">
        <w:rPr>
          <w:sz w:val="28"/>
          <w:lang w:val="uk-UA"/>
        </w:rPr>
        <w:t>Для кращого запам'ятовування і засвоєння матеріалу, що вивчається необхідно вести конспект з основних теоретичних положень, моделей технологічних процесів, методик розрахунку основних параметрів обладнання для ТО, ремонту і т.д. З метою систематизації матеріалу рекомендується складати графіки, схеми, таблиці, що полегшить його запам'ятовування і зменшить обсяг конспекту.</w:t>
      </w:r>
    </w:p>
    <w:p w14:paraId="7C41DA5F" w14:textId="77777777" w:rsidR="00F31017" w:rsidRPr="009B2438" w:rsidRDefault="00F31017" w:rsidP="00F31017">
      <w:pPr>
        <w:suppressAutoHyphens/>
        <w:ind w:firstLine="567"/>
        <w:jc w:val="both"/>
        <w:rPr>
          <w:sz w:val="28"/>
          <w:lang w:val="uk-UA"/>
        </w:rPr>
      </w:pPr>
      <w:r w:rsidRPr="009B2438">
        <w:rPr>
          <w:i/>
          <w:sz w:val="28"/>
          <w:lang w:val="uk-UA"/>
        </w:rPr>
        <w:t>Контрольні роботи</w:t>
      </w:r>
      <w:r w:rsidR="007554C1" w:rsidRPr="009B2438">
        <w:rPr>
          <w:i/>
          <w:sz w:val="28"/>
          <w:lang w:val="uk-UA"/>
        </w:rPr>
        <w:t>.</w:t>
      </w:r>
      <w:r w:rsidR="007554C1" w:rsidRPr="009B2438">
        <w:rPr>
          <w:sz w:val="28"/>
          <w:lang w:val="uk-UA"/>
        </w:rPr>
        <w:t xml:space="preserve">  </w:t>
      </w:r>
      <w:r w:rsidRPr="009B2438">
        <w:rPr>
          <w:sz w:val="28"/>
          <w:lang w:val="uk-UA"/>
        </w:rPr>
        <w:t xml:space="preserve">У процесі вивчення курсу студент повинен виконати контрольні та курсову роботи, головна мета яких - надати допомогу в засвоєнні </w:t>
      </w:r>
      <w:r w:rsidRPr="009B2438">
        <w:rPr>
          <w:sz w:val="28"/>
          <w:lang w:val="uk-UA"/>
        </w:rPr>
        <w:lastRenderedPageBreak/>
        <w:t>матеріалу. Доцільно розпочати виконання роботи після засвоєння певної частини курсу, що відповідає темі роботи.</w:t>
      </w:r>
    </w:p>
    <w:p w14:paraId="5831184E" w14:textId="77777777" w:rsidR="00F31017" w:rsidRPr="009B2438" w:rsidRDefault="00F31017" w:rsidP="00F31017">
      <w:pPr>
        <w:suppressAutoHyphens/>
        <w:ind w:firstLine="567"/>
        <w:jc w:val="both"/>
        <w:rPr>
          <w:sz w:val="28"/>
          <w:lang w:val="uk-UA"/>
        </w:rPr>
      </w:pPr>
      <w:r w:rsidRPr="009B2438">
        <w:rPr>
          <w:sz w:val="28"/>
          <w:lang w:val="uk-UA"/>
        </w:rPr>
        <w:t>Рецензії на роботи дозволяють студенту оцінювати рівень засвоєння їм відповідного розділу курсу, вказуючи на наявні прогалини і допомагаючи сформулювати питання викладачеві на консультації.</w:t>
      </w:r>
    </w:p>
    <w:p w14:paraId="10C4C822" w14:textId="77777777" w:rsidR="00A94FB0" w:rsidRPr="009B2438" w:rsidRDefault="00A94FB0" w:rsidP="007554C1">
      <w:pPr>
        <w:suppressAutoHyphens/>
        <w:ind w:firstLine="567"/>
        <w:jc w:val="both"/>
        <w:rPr>
          <w:sz w:val="28"/>
          <w:lang w:val="uk-UA"/>
        </w:rPr>
      </w:pPr>
      <w:r w:rsidRPr="009B2438">
        <w:rPr>
          <w:i/>
          <w:sz w:val="28"/>
          <w:lang w:val="uk-UA"/>
        </w:rPr>
        <w:t>Консультації</w:t>
      </w:r>
      <w:r w:rsidR="007554C1" w:rsidRPr="009B2438">
        <w:rPr>
          <w:i/>
          <w:sz w:val="28"/>
          <w:lang w:val="uk-UA"/>
        </w:rPr>
        <w:t>.</w:t>
      </w:r>
      <w:r w:rsidR="007554C1" w:rsidRPr="009B2438">
        <w:rPr>
          <w:sz w:val="28"/>
          <w:lang w:val="uk-UA"/>
        </w:rPr>
        <w:t xml:space="preserve"> </w:t>
      </w:r>
      <w:r w:rsidRPr="009B2438">
        <w:rPr>
          <w:sz w:val="28"/>
          <w:lang w:val="uk-UA"/>
        </w:rPr>
        <w:t>У випадку труднощів при вивченні курсу студент повинен звернутися до викладача для отримання консультації, точно вказуючи, в чому він відчуває труднощі. За консультацією слід також звертатися з питань організації самостійної роботи.</w:t>
      </w:r>
    </w:p>
    <w:p w14:paraId="2A3D33E3" w14:textId="50AB4DDA" w:rsidR="00A94FB0" w:rsidRPr="009B2438" w:rsidRDefault="00A94FB0" w:rsidP="007554C1">
      <w:pPr>
        <w:suppressAutoHyphens/>
        <w:ind w:firstLine="567"/>
        <w:jc w:val="both"/>
        <w:rPr>
          <w:sz w:val="28"/>
          <w:lang w:val="uk-UA"/>
        </w:rPr>
      </w:pPr>
      <w:r w:rsidRPr="009B2438">
        <w:rPr>
          <w:i/>
          <w:sz w:val="28"/>
          <w:lang w:val="uk-UA"/>
        </w:rPr>
        <w:t>Лекції, лабораторні роботи та практичні роботи</w:t>
      </w:r>
      <w:r w:rsidR="007554C1" w:rsidRPr="009B2438">
        <w:rPr>
          <w:i/>
          <w:sz w:val="28"/>
          <w:lang w:val="uk-UA"/>
        </w:rPr>
        <w:t>.</w:t>
      </w:r>
      <w:r w:rsidR="007554C1" w:rsidRPr="009B2438">
        <w:rPr>
          <w:sz w:val="28"/>
          <w:lang w:val="uk-UA"/>
        </w:rPr>
        <w:t xml:space="preserve"> </w:t>
      </w:r>
      <w:r w:rsidRPr="009B2438">
        <w:rPr>
          <w:sz w:val="28"/>
          <w:lang w:val="uk-UA"/>
        </w:rPr>
        <w:t>Всі види занять проводяться відповідно до графіка виконання навчального процесу. На лекціях глибоко і детально розглядаються принципові проблемні питання, що становлять теоретичний фундамент курсу; крім того, читаються настановчі та оглядові лекції з окремих його розділів. На практичних заняттях детально опрацьовуються окремі питання, розрахунки та розробки технологічних процесів ТО і ремонту автомобілів.</w:t>
      </w:r>
    </w:p>
    <w:p w14:paraId="6741DC77" w14:textId="37941A45" w:rsidR="00A94FB0" w:rsidRPr="009B2438" w:rsidRDefault="00A94FB0" w:rsidP="007554C1">
      <w:pPr>
        <w:suppressAutoHyphens/>
        <w:ind w:firstLine="567"/>
        <w:jc w:val="both"/>
        <w:rPr>
          <w:sz w:val="28"/>
          <w:lang w:val="uk-UA"/>
        </w:rPr>
      </w:pPr>
      <w:r w:rsidRPr="009B2438">
        <w:rPr>
          <w:sz w:val="28"/>
          <w:lang w:val="uk-UA"/>
        </w:rPr>
        <w:t>Лабораторні роботи проводяться для набуття практичних навичок по технології діагностування та регулювання агрегатів, систем і механізмів автомобіля, а також в роботі з діагностичними засобами і оволодінні різними методами технічного обслуговування і поточного ремонту рухомого складу автотранспорту.</w:t>
      </w:r>
    </w:p>
    <w:p w14:paraId="1C9DD378" w14:textId="19805CFB" w:rsidR="007554C1" w:rsidRPr="009B2438" w:rsidRDefault="00A94FB0" w:rsidP="00A94FB0">
      <w:pPr>
        <w:suppressAutoHyphens/>
        <w:ind w:firstLine="567"/>
        <w:jc w:val="both"/>
        <w:rPr>
          <w:sz w:val="28"/>
          <w:lang w:val="uk-UA"/>
        </w:rPr>
      </w:pPr>
      <w:r w:rsidRPr="009B2438">
        <w:rPr>
          <w:i/>
          <w:sz w:val="28"/>
          <w:lang w:val="uk-UA"/>
        </w:rPr>
        <w:t>Заліки та іспити</w:t>
      </w:r>
      <w:r w:rsidR="007554C1" w:rsidRPr="009B2438">
        <w:rPr>
          <w:i/>
          <w:sz w:val="28"/>
          <w:lang w:val="uk-UA"/>
        </w:rPr>
        <w:t xml:space="preserve">. </w:t>
      </w:r>
      <w:r w:rsidRPr="009B2438">
        <w:rPr>
          <w:sz w:val="28"/>
          <w:lang w:val="uk-UA"/>
        </w:rPr>
        <w:t>Для здачі заліку та іспиту необхідно міцне і глибоке засвоєння всіх теоретичних, практичних питань програми і вміння застосовувати отримані знання до аналізу та вирішення практичних завдань. Студенти, які здають залік, пред'являють викладачеві лабораторний журнал і зошит з практичних занять з виконаними завданнями, передбаченими планом практикуму. До здачі допускаються студенти, які виконали контрольні, курсову роботу і здали залік з лабораторних і практичних занять.</w:t>
      </w:r>
    </w:p>
    <w:p w14:paraId="6C7BC041" w14:textId="628B6ADB" w:rsidR="00A94FB0" w:rsidRPr="009B2438" w:rsidRDefault="00A94FB0" w:rsidP="00A94FB0">
      <w:pPr>
        <w:suppressAutoHyphens/>
        <w:ind w:firstLine="567"/>
        <w:jc w:val="both"/>
        <w:rPr>
          <w:sz w:val="28"/>
          <w:lang w:val="uk-UA"/>
        </w:rPr>
      </w:pPr>
    </w:p>
    <w:p w14:paraId="198F4D78" w14:textId="58C19223" w:rsidR="00A94FB0" w:rsidRPr="009B2438" w:rsidRDefault="00A94FB0" w:rsidP="00A94FB0">
      <w:pPr>
        <w:suppressAutoHyphens/>
        <w:ind w:firstLine="567"/>
        <w:jc w:val="center"/>
        <w:rPr>
          <w:b/>
          <w:bCs/>
          <w:sz w:val="28"/>
          <w:szCs w:val="28"/>
          <w:lang w:val="uk-UA"/>
        </w:rPr>
      </w:pPr>
      <w:r w:rsidRPr="009B2438">
        <w:rPr>
          <w:b/>
          <w:bCs/>
          <w:sz w:val="28"/>
          <w:szCs w:val="28"/>
          <w:lang w:val="uk-UA"/>
        </w:rPr>
        <w:t>СПИСОК РЕКОМЕНДОВАНОЇ ЛІТЕРАТУРИ</w:t>
      </w:r>
    </w:p>
    <w:p w14:paraId="151039B6" w14:textId="2A82AB4C" w:rsidR="00A94FB0" w:rsidRDefault="00A94FB0" w:rsidP="00A94FB0">
      <w:pPr>
        <w:suppressAutoHyphens/>
        <w:ind w:firstLine="567"/>
        <w:jc w:val="center"/>
        <w:rPr>
          <w:b/>
          <w:bCs/>
          <w:sz w:val="28"/>
          <w:szCs w:val="28"/>
        </w:rPr>
      </w:pPr>
    </w:p>
    <w:p w14:paraId="78A3A706" w14:textId="77777777" w:rsidR="00A94FB0" w:rsidRDefault="00A94FB0" w:rsidP="00A94FB0">
      <w:pPr>
        <w:numPr>
          <w:ilvl w:val="0"/>
          <w:numId w:val="1"/>
        </w:numPr>
        <w:tabs>
          <w:tab w:val="num" w:pos="927"/>
        </w:tabs>
        <w:suppressAutoHyphens/>
        <w:jc w:val="both"/>
        <w:rPr>
          <w:sz w:val="28"/>
        </w:rPr>
      </w:pPr>
      <w:r>
        <w:rPr>
          <w:sz w:val="28"/>
        </w:rPr>
        <w:t>Авдонькин Ф.Н. Теоретические основы технической эксплу</w:t>
      </w:r>
      <w:r>
        <w:rPr>
          <w:sz w:val="28"/>
        </w:rPr>
        <w:softHyphen/>
        <w:t>атации автомобилей. -</w:t>
      </w:r>
      <w:r>
        <w:rPr>
          <w:b/>
          <w:sz w:val="28"/>
        </w:rPr>
        <w:t xml:space="preserve"> </w:t>
      </w:r>
      <w:r>
        <w:rPr>
          <w:sz w:val="28"/>
        </w:rPr>
        <w:t>М.: Транспорт, 1985. - 212 с.</w:t>
      </w:r>
    </w:p>
    <w:p w14:paraId="394B9BB9" w14:textId="77777777" w:rsidR="00A94FB0" w:rsidRDefault="00A94FB0" w:rsidP="00A94FB0">
      <w:pPr>
        <w:numPr>
          <w:ilvl w:val="0"/>
          <w:numId w:val="1"/>
        </w:numPr>
        <w:tabs>
          <w:tab w:val="num" w:pos="927"/>
        </w:tabs>
        <w:suppressAutoHyphens/>
        <w:jc w:val="both"/>
        <w:rPr>
          <w:sz w:val="28"/>
        </w:rPr>
      </w:pPr>
      <w:r>
        <w:rPr>
          <w:sz w:val="28"/>
        </w:rPr>
        <w:t>Говорущенко Н.Я., Туренко А.Н. Системотехника транспорта (на примере автомобильного транспорта). // В двух частях - Харьков: РИО ХГАДТУ, 1998.</w:t>
      </w:r>
    </w:p>
    <w:p w14:paraId="24A1DC81" w14:textId="77777777" w:rsidR="00A94FB0" w:rsidRDefault="00A94FB0" w:rsidP="00A94FB0">
      <w:pPr>
        <w:numPr>
          <w:ilvl w:val="0"/>
          <w:numId w:val="1"/>
        </w:numPr>
        <w:tabs>
          <w:tab w:val="num" w:pos="927"/>
        </w:tabs>
        <w:suppressAutoHyphens/>
        <w:jc w:val="both"/>
        <w:rPr>
          <w:sz w:val="28"/>
        </w:rPr>
      </w:pPr>
      <w:r>
        <w:rPr>
          <w:sz w:val="28"/>
        </w:rPr>
        <w:t>Говорущенко Н.Я. Техническая эксплуатация автомобилей. -Харьков: Вища шк. Изд-во при Харьк. ун-те, 1984.-312 с.</w:t>
      </w:r>
    </w:p>
    <w:p w14:paraId="70950199" w14:textId="77777777" w:rsidR="00A94FB0" w:rsidRDefault="00A94FB0" w:rsidP="00A94FB0">
      <w:pPr>
        <w:numPr>
          <w:ilvl w:val="0"/>
          <w:numId w:val="1"/>
        </w:numPr>
        <w:tabs>
          <w:tab w:val="num" w:pos="927"/>
        </w:tabs>
        <w:suppressAutoHyphens/>
        <w:jc w:val="both"/>
        <w:rPr>
          <w:sz w:val="28"/>
        </w:rPr>
      </w:pPr>
      <w:r>
        <w:rPr>
          <w:sz w:val="28"/>
        </w:rPr>
        <w:t>Говорущенко Н.Я., Варфоломеев В.Н. Техническая кибернетика транспорта / Учебное пособие. - Харьков: ХГАДТУ, 2001. – 271 с.</w:t>
      </w:r>
    </w:p>
    <w:p w14:paraId="1F6B4864" w14:textId="77777777" w:rsidR="00A94FB0" w:rsidRDefault="00A94FB0" w:rsidP="00A94FB0">
      <w:pPr>
        <w:numPr>
          <w:ilvl w:val="0"/>
          <w:numId w:val="1"/>
        </w:numPr>
        <w:tabs>
          <w:tab w:val="num" w:pos="927"/>
        </w:tabs>
        <w:suppressAutoHyphens/>
        <w:jc w:val="both"/>
        <w:rPr>
          <w:sz w:val="28"/>
        </w:rPr>
      </w:pPr>
      <w:r>
        <w:rPr>
          <w:sz w:val="28"/>
        </w:rPr>
        <w:t>Гогайзель А.В., Кравченко А.П. Оперативное управление работоспособностью автотранспортных средств: Теория и практика: Учеб. пособие/Под ред. А.В. Гогайзеля - Луганск. Изд. ВНУ, 2000. - 128 с.</w:t>
      </w:r>
    </w:p>
    <w:p w14:paraId="71C4D6E7" w14:textId="77777777" w:rsidR="00A94FB0" w:rsidRDefault="00A94FB0" w:rsidP="00A94FB0">
      <w:pPr>
        <w:numPr>
          <w:ilvl w:val="0"/>
          <w:numId w:val="1"/>
        </w:numPr>
        <w:tabs>
          <w:tab w:val="num" w:pos="927"/>
        </w:tabs>
        <w:suppressAutoHyphens/>
        <w:jc w:val="both"/>
        <w:rPr>
          <w:sz w:val="28"/>
        </w:rPr>
      </w:pPr>
      <w:r>
        <w:rPr>
          <w:sz w:val="28"/>
        </w:rPr>
        <w:t>Кузнецов Е.С. и др. Техническая эксплуатация автомобилей. - М.: Транспорт, 1991. - 413 с.</w:t>
      </w:r>
    </w:p>
    <w:p w14:paraId="27754D10" w14:textId="77777777" w:rsidR="00A94FB0" w:rsidRDefault="00A94FB0" w:rsidP="00A94FB0">
      <w:pPr>
        <w:numPr>
          <w:ilvl w:val="0"/>
          <w:numId w:val="1"/>
        </w:numPr>
        <w:tabs>
          <w:tab w:val="num" w:pos="927"/>
        </w:tabs>
        <w:suppressAutoHyphens/>
        <w:jc w:val="both"/>
        <w:rPr>
          <w:sz w:val="28"/>
        </w:rPr>
      </w:pPr>
      <w:r>
        <w:rPr>
          <w:sz w:val="28"/>
        </w:rPr>
        <w:lastRenderedPageBreak/>
        <w:t>Методы интенсивного обеспечения работоспособности прицепов. / А.П. Кравченко, А.В. Гогайзель, В.Р. Малык. Учеб.   пособие, - К.: УМК ВО, 1990. -116с.</w:t>
      </w:r>
    </w:p>
    <w:p w14:paraId="5A1A1D14" w14:textId="77777777" w:rsidR="00A94FB0" w:rsidRDefault="00A94FB0" w:rsidP="00A94FB0">
      <w:pPr>
        <w:numPr>
          <w:ilvl w:val="0"/>
          <w:numId w:val="1"/>
        </w:numPr>
        <w:tabs>
          <w:tab w:val="num" w:pos="927"/>
        </w:tabs>
        <w:suppressAutoHyphens/>
        <w:jc w:val="both"/>
        <w:rPr>
          <w:sz w:val="28"/>
        </w:rPr>
      </w:pPr>
      <w:r>
        <w:rPr>
          <w:sz w:val="28"/>
        </w:rPr>
        <w:t>Канарчук В.Е. и др. Техническое обслуживание и хранение автотранспортных средств: Учебник: В 3 кн. - К. : Вища шк., 1991.</w:t>
      </w:r>
    </w:p>
    <w:p w14:paraId="36DA5FEF" w14:textId="77777777" w:rsidR="00A94FB0" w:rsidRDefault="00A94FB0" w:rsidP="00A94FB0">
      <w:pPr>
        <w:numPr>
          <w:ilvl w:val="0"/>
          <w:numId w:val="1"/>
        </w:numPr>
        <w:tabs>
          <w:tab w:val="num" w:pos="927"/>
        </w:tabs>
        <w:suppressAutoHyphens/>
        <w:jc w:val="both"/>
        <w:rPr>
          <w:sz w:val="28"/>
        </w:rPr>
      </w:pPr>
      <w:r>
        <w:rPr>
          <w:sz w:val="28"/>
        </w:rPr>
        <w:t>Лудченко А.А. Основы технического обслуживания автомобилей. - К. Вища шк. Головное из-во, 1997. - 399 с.</w:t>
      </w:r>
    </w:p>
    <w:p w14:paraId="729F1B3A" w14:textId="77777777" w:rsidR="00A94FB0" w:rsidRDefault="00A94FB0" w:rsidP="00A94FB0">
      <w:pPr>
        <w:numPr>
          <w:ilvl w:val="0"/>
          <w:numId w:val="1"/>
        </w:numPr>
        <w:tabs>
          <w:tab w:val="num" w:pos="927"/>
        </w:tabs>
        <w:suppressAutoHyphens/>
        <w:jc w:val="both"/>
        <w:rPr>
          <w:sz w:val="28"/>
        </w:rPr>
      </w:pPr>
      <w:r>
        <w:rPr>
          <w:sz w:val="28"/>
        </w:rPr>
        <w:t>Мирошников Л.В., Болдин А.П., Пал В.И. Диагностирование технического состояния автомобилей на автотранспоотных предприя</w:t>
      </w:r>
      <w:r>
        <w:rPr>
          <w:sz w:val="28"/>
        </w:rPr>
        <w:softHyphen/>
        <w:t>тиях. - М.: Транспорт, 1977. - 263 с.</w:t>
      </w:r>
    </w:p>
    <w:p w14:paraId="3CCF5480" w14:textId="079036A1" w:rsidR="00A94FB0" w:rsidRPr="00A94FB0" w:rsidRDefault="00A94FB0" w:rsidP="00A94FB0">
      <w:pPr>
        <w:numPr>
          <w:ilvl w:val="0"/>
          <w:numId w:val="1"/>
        </w:numPr>
        <w:tabs>
          <w:tab w:val="num" w:pos="927"/>
        </w:tabs>
        <w:suppressAutoHyphens/>
        <w:jc w:val="both"/>
        <w:rPr>
          <w:sz w:val="28"/>
        </w:rPr>
      </w:pPr>
      <w:r>
        <w:rPr>
          <w:sz w:val="28"/>
        </w:rPr>
        <w:t>Могила В.П. Использование вторичных ресурсов на предприятиях автомобильного транспорта.</w:t>
      </w:r>
      <w:r>
        <w:rPr>
          <w:b/>
          <w:sz w:val="28"/>
        </w:rPr>
        <w:t xml:space="preserve"> - </w:t>
      </w:r>
      <w:r>
        <w:rPr>
          <w:sz w:val="28"/>
        </w:rPr>
        <w:t>К.: Техн</w:t>
      </w:r>
      <w:r>
        <w:rPr>
          <w:sz w:val="28"/>
          <w:lang w:val="uk-UA"/>
        </w:rPr>
        <w:t>і</w:t>
      </w:r>
      <w:r>
        <w:rPr>
          <w:sz w:val="28"/>
        </w:rPr>
        <w:t>ка, 1988. - 175 с.</w:t>
      </w:r>
      <w:r w:rsidRPr="00A94FB0">
        <w:rPr>
          <w:color w:val="FF0000"/>
          <w:sz w:val="28"/>
        </w:rPr>
        <w:t xml:space="preserve"> </w:t>
      </w:r>
    </w:p>
    <w:p w14:paraId="45B2283F" w14:textId="722E3850" w:rsidR="00A94FB0" w:rsidRPr="009B2438" w:rsidRDefault="00A94FB0" w:rsidP="00A94FB0">
      <w:pPr>
        <w:numPr>
          <w:ilvl w:val="0"/>
          <w:numId w:val="1"/>
        </w:numPr>
        <w:tabs>
          <w:tab w:val="num" w:pos="927"/>
        </w:tabs>
        <w:suppressAutoHyphens/>
        <w:jc w:val="both"/>
        <w:rPr>
          <w:sz w:val="28"/>
        </w:rPr>
      </w:pPr>
      <w:r w:rsidRPr="009B2438">
        <w:rPr>
          <w:sz w:val="28"/>
          <w:szCs w:val="28"/>
        </w:rPr>
        <w:t>Положення про технічне обслуговування і ремонт дорожніх транспортних засобів автомобільного транспорту</w:t>
      </w:r>
      <w:r w:rsidRPr="009B2438">
        <w:rPr>
          <w:sz w:val="28"/>
          <w:lang w:val="uk-UA"/>
        </w:rPr>
        <w:t xml:space="preserve"> /</w:t>
      </w:r>
      <w:r w:rsidRPr="009B2438">
        <w:rPr>
          <w:sz w:val="28"/>
        </w:rPr>
        <w:t xml:space="preserve"> М</w:t>
      </w:r>
      <w:r w:rsidRPr="009B2438">
        <w:rPr>
          <w:sz w:val="28"/>
          <w:lang w:val="uk-UA"/>
        </w:rPr>
        <w:t xml:space="preserve">інтранс </w:t>
      </w:r>
      <w:r w:rsidR="009B2438" w:rsidRPr="009B2438">
        <w:rPr>
          <w:sz w:val="28"/>
          <w:lang w:val="uk-UA"/>
        </w:rPr>
        <w:t>України</w:t>
      </w:r>
      <w:r w:rsidRPr="009B2438">
        <w:rPr>
          <w:sz w:val="28"/>
        </w:rPr>
        <w:t>.</w:t>
      </w:r>
      <w:r w:rsidR="00AA6E91" w:rsidRPr="00AA6E91">
        <w:rPr>
          <w:sz w:val="28"/>
        </w:rPr>
        <w:t xml:space="preserve"> </w:t>
      </w:r>
      <w:r w:rsidRPr="009B2438">
        <w:rPr>
          <w:sz w:val="28"/>
        </w:rPr>
        <w:t xml:space="preserve">- </w:t>
      </w:r>
      <w:r w:rsidR="009B2438" w:rsidRPr="009B2438">
        <w:rPr>
          <w:sz w:val="28"/>
        </w:rPr>
        <w:t>Харк</w:t>
      </w:r>
      <w:r w:rsidR="009B2438" w:rsidRPr="009B2438">
        <w:rPr>
          <w:sz w:val="28"/>
          <w:lang w:val="uk-UA"/>
        </w:rPr>
        <w:t>ів</w:t>
      </w:r>
      <w:r w:rsidRPr="009B2438">
        <w:rPr>
          <w:sz w:val="28"/>
        </w:rPr>
        <w:t xml:space="preserve">: </w:t>
      </w:r>
      <w:r w:rsidR="009B2438" w:rsidRPr="009B2438">
        <w:rPr>
          <w:sz w:val="28"/>
          <w:lang w:val="uk-UA"/>
        </w:rPr>
        <w:t>Індустрія, 2013</w:t>
      </w:r>
      <w:r w:rsidRPr="009B2438">
        <w:rPr>
          <w:sz w:val="28"/>
        </w:rPr>
        <w:t>.</w:t>
      </w:r>
      <w:r w:rsidR="009F555D" w:rsidRPr="00AA6E91">
        <w:rPr>
          <w:sz w:val="28"/>
        </w:rPr>
        <w:t xml:space="preserve"> </w:t>
      </w:r>
      <w:r w:rsidRPr="009B2438">
        <w:rPr>
          <w:sz w:val="28"/>
        </w:rPr>
        <w:t>-</w:t>
      </w:r>
      <w:r w:rsidR="009F555D" w:rsidRPr="00AA6E91">
        <w:rPr>
          <w:sz w:val="28"/>
        </w:rPr>
        <w:t xml:space="preserve"> </w:t>
      </w:r>
      <w:r w:rsidR="009B2438" w:rsidRPr="009B2438">
        <w:rPr>
          <w:sz w:val="28"/>
          <w:lang w:val="uk-UA"/>
        </w:rPr>
        <w:t xml:space="preserve">20 </w:t>
      </w:r>
      <w:r w:rsidRPr="009B2438">
        <w:rPr>
          <w:sz w:val="28"/>
        </w:rPr>
        <w:t>с.</w:t>
      </w:r>
    </w:p>
    <w:p w14:paraId="5EBEDE0A" w14:textId="77777777" w:rsidR="00A94FB0" w:rsidRDefault="00A94FB0" w:rsidP="00A94FB0">
      <w:pPr>
        <w:numPr>
          <w:ilvl w:val="0"/>
          <w:numId w:val="1"/>
        </w:numPr>
        <w:tabs>
          <w:tab w:val="num" w:pos="927"/>
        </w:tabs>
        <w:suppressAutoHyphens/>
        <w:jc w:val="both"/>
        <w:rPr>
          <w:sz w:val="28"/>
        </w:rPr>
      </w:pPr>
      <w:r>
        <w:rPr>
          <w:sz w:val="28"/>
        </w:rPr>
        <w:t>Положение о профилактическом обслуживании и ремонте дорожных транспортных машин (Методические рекомендации). - Харьков: РИО ХГАДТУ, 1998. - 39 с.</w:t>
      </w:r>
    </w:p>
    <w:p w14:paraId="5B5907B6" w14:textId="77777777" w:rsidR="00A94FB0" w:rsidRDefault="00A94FB0" w:rsidP="00A94FB0">
      <w:pPr>
        <w:numPr>
          <w:ilvl w:val="0"/>
          <w:numId w:val="1"/>
        </w:numPr>
        <w:tabs>
          <w:tab w:val="num" w:pos="927"/>
        </w:tabs>
        <w:suppressAutoHyphens/>
        <w:jc w:val="both"/>
        <w:rPr>
          <w:sz w:val="28"/>
        </w:rPr>
      </w:pPr>
      <w:r>
        <w:rPr>
          <w:sz w:val="28"/>
        </w:rPr>
        <w:t>Положение о профилактическом обслуживании и ремонте дорожных транспортных средств автомобильного транспорта. - Министерство транспорта Украины. - 1999.</w:t>
      </w:r>
    </w:p>
    <w:p w14:paraId="0189C868" w14:textId="4C1C954C" w:rsidR="00A94FB0" w:rsidRDefault="00A94FB0" w:rsidP="00A94FB0">
      <w:pPr>
        <w:numPr>
          <w:ilvl w:val="0"/>
          <w:numId w:val="1"/>
        </w:numPr>
        <w:tabs>
          <w:tab w:val="num" w:pos="927"/>
        </w:tabs>
        <w:suppressAutoHyphens/>
        <w:jc w:val="both"/>
        <w:rPr>
          <w:sz w:val="28"/>
        </w:rPr>
      </w:pPr>
      <w:r>
        <w:rPr>
          <w:sz w:val="28"/>
        </w:rPr>
        <w:t>Техническая эксплуатация автомобилей / под ред. Г.В.</w:t>
      </w:r>
      <w:r w:rsidR="002E7CD1" w:rsidRPr="002E7CD1">
        <w:rPr>
          <w:sz w:val="28"/>
        </w:rPr>
        <w:t xml:space="preserve"> </w:t>
      </w:r>
      <w:r>
        <w:rPr>
          <w:sz w:val="28"/>
        </w:rPr>
        <w:t>Крамаренко. - 2-е изд. перераб. и доп. - М.: Транспорт, 1983.</w:t>
      </w:r>
      <w:r w:rsidR="002E7CD1" w:rsidRPr="002E7CD1">
        <w:rPr>
          <w:sz w:val="28"/>
        </w:rPr>
        <w:t xml:space="preserve"> </w:t>
      </w:r>
      <w:r>
        <w:rPr>
          <w:sz w:val="28"/>
        </w:rPr>
        <w:t>-</w:t>
      </w:r>
      <w:r w:rsidR="002E7CD1" w:rsidRPr="002E7CD1">
        <w:rPr>
          <w:sz w:val="28"/>
        </w:rPr>
        <w:t xml:space="preserve"> </w:t>
      </w:r>
      <w:r>
        <w:rPr>
          <w:sz w:val="28"/>
        </w:rPr>
        <w:t>488 с.</w:t>
      </w:r>
    </w:p>
    <w:p w14:paraId="1DD9F7DA" w14:textId="3D29B938" w:rsidR="00A94FB0" w:rsidRDefault="00A94FB0" w:rsidP="00A94FB0">
      <w:pPr>
        <w:numPr>
          <w:ilvl w:val="0"/>
          <w:numId w:val="1"/>
        </w:numPr>
        <w:tabs>
          <w:tab w:val="num" w:pos="927"/>
        </w:tabs>
        <w:suppressAutoHyphens/>
        <w:jc w:val="both"/>
        <w:rPr>
          <w:sz w:val="28"/>
        </w:rPr>
      </w:pPr>
      <w:r>
        <w:rPr>
          <w:sz w:val="28"/>
        </w:rPr>
        <w:t>Техническое обслуживание газобалонных автомобилей</w:t>
      </w:r>
      <w:r w:rsidR="00A1761E">
        <w:rPr>
          <w:sz w:val="28"/>
          <w:lang w:val="uk-UA"/>
        </w:rPr>
        <w:t xml:space="preserve"> </w:t>
      </w:r>
      <w:r>
        <w:rPr>
          <w:sz w:val="28"/>
        </w:rPr>
        <w:t>/</w:t>
      </w:r>
      <w:r w:rsidR="00A1761E">
        <w:rPr>
          <w:sz w:val="28"/>
          <w:lang w:val="uk-UA"/>
        </w:rPr>
        <w:t xml:space="preserve"> </w:t>
      </w:r>
      <w:r>
        <w:rPr>
          <w:sz w:val="28"/>
        </w:rPr>
        <w:t>под ред. Морева</w:t>
      </w:r>
      <w:r w:rsidR="00A1761E">
        <w:rPr>
          <w:sz w:val="28"/>
          <w:lang w:val="uk-UA"/>
        </w:rPr>
        <w:t xml:space="preserve"> </w:t>
      </w:r>
      <w:r>
        <w:rPr>
          <w:sz w:val="28"/>
        </w:rPr>
        <w:t>А.И. – М.: Транспорт, 1987. – 142 с.</w:t>
      </w:r>
    </w:p>
    <w:p w14:paraId="241C70B8" w14:textId="77777777" w:rsidR="000007A0" w:rsidRDefault="000007A0" w:rsidP="000007A0">
      <w:pPr>
        <w:tabs>
          <w:tab w:val="num" w:pos="927"/>
        </w:tabs>
        <w:suppressAutoHyphens/>
        <w:ind w:left="360"/>
        <w:jc w:val="both"/>
        <w:rPr>
          <w:sz w:val="28"/>
        </w:rPr>
      </w:pPr>
    </w:p>
    <w:p w14:paraId="05AF83ED" w14:textId="3E2F1F1E" w:rsidR="00A1761E" w:rsidRPr="00AA6E91" w:rsidRDefault="000007A0" w:rsidP="000007A0">
      <w:pPr>
        <w:suppressAutoHyphens/>
        <w:jc w:val="center"/>
        <w:rPr>
          <w:b/>
          <w:sz w:val="28"/>
        </w:rPr>
      </w:pPr>
      <w:r w:rsidRPr="000007A0">
        <w:rPr>
          <w:b/>
          <w:sz w:val="28"/>
        </w:rPr>
        <w:t>РОБОЧА ПРОГРАМА І МЕТОДИЧНІ ВКАЗІВКИ ДО ТЕМ КУРСУ</w:t>
      </w:r>
    </w:p>
    <w:p w14:paraId="35CBED99" w14:textId="77777777" w:rsidR="000007A0" w:rsidRPr="000007A0" w:rsidRDefault="000007A0" w:rsidP="000007A0">
      <w:pPr>
        <w:suppressAutoHyphens/>
        <w:jc w:val="center"/>
        <w:rPr>
          <w:b/>
          <w:sz w:val="28"/>
          <w:lang w:val="uk-UA"/>
        </w:rPr>
      </w:pPr>
    </w:p>
    <w:p w14:paraId="0CED5CC7" w14:textId="77777777" w:rsidR="000007A0" w:rsidRPr="00C24437" w:rsidRDefault="000007A0" w:rsidP="00A1761E">
      <w:pPr>
        <w:suppressAutoHyphens/>
        <w:ind w:firstLine="567"/>
        <w:jc w:val="both"/>
        <w:rPr>
          <w:sz w:val="28"/>
          <w:lang w:val="uk-UA"/>
        </w:rPr>
      </w:pPr>
      <w:r w:rsidRPr="00C24437">
        <w:rPr>
          <w:sz w:val="28"/>
          <w:lang w:val="uk-UA"/>
        </w:rPr>
        <w:t>Робоча програма складається з вступу і шести розділів, що включають 17 тем. У кожній темі міститься рекомендована для вивчення література. З окремих питань дано пояснення, що доповнюють матеріал рекомендованих підручників і посібників.</w:t>
      </w:r>
    </w:p>
    <w:p w14:paraId="1629B9AB" w14:textId="57D0A8BF" w:rsidR="00A1761E" w:rsidRPr="00C24437" w:rsidRDefault="000007A0" w:rsidP="000007A0">
      <w:pPr>
        <w:suppressAutoHyphens/>
        <w:ind w:firstLine="567"/>
        <w:jc w:val="both"/>
        <w:rPr>
          <w:sz w:val="28"/>
          <w:lang w:val="uk-UA"/>
        </w:rPr>
      </w:pPr>
      <w:r w:rsidRPr="00C24437">
        <w:rPr>
          <w:sz w:val="28"/>
          <w:lang w:val="uk-UA"/>
        </w:rPr>
        <w:t>В кінці кожного розділу є питання для самоперевірки.</w:t>
      </w:r>
    </w:p>
    <w:p w14:paraId="7AE6845F" w14:textId="77777777" w:rsidR="000007A0" w:rsidRPr="00C24437" w:rsidRDefault="000007A0" w:rsidP="000007A0">
      <w:pPr>
        <w:suppressAutoHyphens/>
        <w:ind w:firstLine="567"/>
        <w:jc w:val="both"/>
        <w:rPr>
          <w:sz w:val="28"/>
          <w:lang w:val="uk-UA"/>
        </w:rPr>
      </w:pPr>
    </w:p>
    <w:p w14:paraId="657F52D2" w14:textId="438E9B52" w:rsidR="00A1761E" w:rsidRPr="00C24437" w:rsidRDefault="000007A0" w:rsidP="000007A0">
      <w:pPr>
        <w:suppressAutoHyphens/>
        <w:jc w:val="center"/>
        <w:rPr>
          <w:b/>
          <w:caps/>
          <w:sz w:val="28"/>
          <w:lang w:val="uk-UA"/>
        </w:rPr>
      </w:pPr>
      <w:r w:rsidRPr="00C24437">
        <w:rPr>
          <w:b/>
          <w:caps/>
          <w:sz w:val="28"/>
          <w:lang w:val="uk-UA"/>
        </w:rPr>
        <w:t>ВСТУП</w:t>
      </w:r>
    </w:p>
    <w:p w14:paraId="50E971A7" w14:textId="77777777" w:rsidR="000007A0" w:rsidRPr="00C24437" w:rsidRDefault="000007A0" w:rsidP="000007A0">
      <w:pPr>
        <w:suppressAutoHyphens/>
        <w:jc w:val="center"/>
        <w:rPr>
          <w:sz w:val="28"/>
          <w:lang w:val="uk-UA"/>
        </w:rPr>
      </w:pPr>
    </w:p>
    <w:p w14:paraId="65964C17" w14:textId="77777777" w:rsidR="001C027E" w:rsidRPr="00C24437" w:rsidRDefault="001C027E" w:rsidP="00A1761E">
      <w:pPr>
        <w:suppressAutoHyphens/>
        <w:ind w:firstLine="567"/>
        <w:jc w:val="both"/>
        <w:rPr>
          <w:sz w:val="28"/>
          <w:lang w:val="uk-UA"/>
        </w:rPr>
      </w:pPr>
      <w:r w:rsidRPr="00C24437">
        <w:rPr>
          <w:sz w:val="28"/>
          <w:lang w:val="uk-UA"/>
        </w:rPr>
        <w:t>Технічна експлуатація як спеціальна наукова дисципліна технологічного профілю. Роль технічного обслуговування і ремонту в забезпеченні працездатності та експлуатаційної надійності автомобілів. Основні проблеми та перспективи науково-технічного прогресу на автомобільному транспорті.</w:t>
      </w:r>
    </w:p>
    <w:p w14:paraId="6CEFEEA0" w14:textId="0ADE9173" w:rsidR="00A1761E" w:rsidRPr="00C24437" w:rsidRDefault="00A1761E" w:rsidP="00A1761E">
      <w:pPr>
        <w:suppressAutoHyphens/>
        <w:ind w:firstLine="567"/>
        <w:jc w:val="both"/>
        <w:rPr>
          <w:sz w:val="28"/>
          <w:lang w:val="uk-UA"/>
        </w:rPr>
      </w:pPr>
      <w:r w:rsidRPr="00C24437">
        <w:rPr>
          <w:i/>
          <w:sz w:val="28"/>
          <w:lang w:val="uk-UA"/>
        </w:rPr>
        <w:t>Л</w:t>
      </w:r>
      <w:r w:rsidR="001C027E" w:rsidRPr="00C24437">
        <w:rPr>
          <w:i/>
          <w:sz w:val="28"/>
          <w:lang w:val="uk-UA"/>
        </w:rPr>
        <w:t>і</w:t>
      </w:r>
      <w:r w:rsidRPr="00C24437">
        <w:rPr>
          <w:i/>
          <w:sz w:val="28"/>
          <w:lang w:val="uk-UA"/>
        </w:rPr>
        <w:t>тература</w:t>
      </w:r>
      <w:r w:rsidRPr="00C24437">
        <w:rPr>
          <w:sz w:val="28"/>
          <w:lang w:val="uk-UA"/>
        </w:rPr>
        <w:t>: [1,</w:t>
      </w:r>
      <w:r w:rsidR="00AA502E">
        <w:rPr>
          <w:sz w:val="28"/>
          <w:lang w:val="en-US"/>
        </w:rPr>
        <w:t xml:space="preserve"> 3,</w:t>
      </w:r>
      <w:bookmarkStart w:id="0" w:name="_GoBack"/>
      <w:bookmarkEnd w:id="0"/>
      <w:r w:rsidRPr="00C24437">
        <w:rPr>
          <w:sz w:val="28"/>
          <w:lang w:val="uk-UA"/>
        </w:rPr>
        <w:t xml:space="preserve"> </w:t>
      </w:r>
      <w:r w:rsidR="00AA502E">
        <w:rPr>
          <w:sz w:val="28"/>
          <w:lang w:val="uk-UA"/>
        </w:rPr>
        <w:t>6</w:t>
      </w:r>
      <w:r w:rsidR="00AA502E">
        <w:rPr>
          <w:sz w:val="28"/>
          <w:lang w:val="en-US"/>
        </w:rPr>
        <w:t>, 8</w:t>
      </w:r>
      <w:r w:rsidRPr="00C24437">
        <w:rPr>
          <w:sz w:val="28"/>
          <w:lang w:val="uk-UA"/>
        </w:rPr>
        <w:t>].</w:t>
      </w:r>
    </w:p>
    <w:p w14:paraId="4BA24EE9" w14:textId="77777777" w:rsidR="00A1761E" w:rsidRPr="00C24437" w:rsidRDefault="00A1761E" w:rsidP="00A1761E">
      <w:pPr>
        <w:suppressAutoHyphens/>
        <w:ind w:firstLine="567"/>
        <w:jc w:val="both"/>
        <w:rPr>
          <w:sz w:val="28"/>
          <w:lang w:val="uk-UA"/>
        </w:rPr>
      </w:pPr>
    </w:p>
    <w:p w14:paraId="629CDE50" w14:textId="77777777" w:rsidR="00131E8B" w:rsidRDefault="00131E8B" w:rsidP="00A1761E">
      <w:pPr>
        <w:suppressAutoHyphens/>
        <w:jc w:val="center"/>
        <w:rPr>
          <w:b/>
          <w:sz w:val="28"/>
          <w:lang w:val="uk-UA"/>
        </w:rPr>
      </w:pPr>
    </w:p>
    <w:p w14:paraId="01DE5D89" w14:textId="77777777" w:rsidR="00131E8B" w:rsidRDefault="00131E8B" w:rsidP="00A1761E">
      <w:pPr>
        <w:suppressAutoHyphens/>
        <w:jc w:val="center"/>
        <w:rPr>
          <w:b/>
          <w:sz w:val="28"/>
          <w:lang w:val="uk-UA"/>
        </w:rPr>
      </w:pPr>
    </w:p>
    <w:p w14:paraId="67DD7112" w14:textId="77777777" w:rsidR="00131E8B" w:rsidRDefault="00131E8B" w:rsidP="00A1761E">
      <w:pPr>
        <w:suppressAutoHyphens/>
        <w:jc w:val="center"/>
        <w:rPr>
          <w:b/>
          <w:sz w:val="28"/>
          <w:lang w:val="uk-UA"/>
        </w:rPr>
      </w:pPr>
    </w:p>
    <w:p w14:paraId="2CBA11F1" w14:textId="4AB6F4E2" w:rsidR="00A1761E" w:rsidRPr="00C24437" w:rsidRDefault="00A1761E" w:rsidP="00A1761E">
      <w:pPr>
        <w:suppressAutoHyphens/>
        <w:jc w:val="center"/>
        <w:rPr>
          <w:b/>
          <w:sz w:val="28"/>
          <w:lang w:val="uk-UA"/>
        </w:rPr>
      </w:pPr>
      <w:r w:rsidRPr="00C24437">
        <w:rPr>
          <w:b/>
          <w:sz w:val="28"/>
          <w:lang w:val="uk-UA"/>
        </w:rPr>
        <w:lastRenderedPageBreak/>
        <w:t>1.</w:t>
      </w:r>
      <w:r w:rsidR="001C027E" w:rsidRPr="00C24437">
        <w:rPr>
          <w:lang w:val="uk-UA"/>
        </w:rPr>
        <w:t xml:space="preserve"> </w:t>
      </w:r>
      <w:r w:rsidR="001C027E" w:rsidRPr="00C24437">
        <w:rPr>
          <w:b/>
          <w:sz w:val="28"/>
          <w:lang w:val="uk-UA"/>
        </w:rPr>
        <w:t>ТЕОРЕТИЧНІ ОСНОВИ ТЕХНІЧНОЇ ЕКСПЛУАТАЦІЇ АВТОМОБІЛІВ</w:t>
      </w:r>
    </w:p>
    <w:p w14:paraId="794F2775" w14:textId="77777777" w:rsidR="00A1761E" w:rsidRPr="00C24437" w:rsidRDefault="00A1761E" w:rsidP="00A1761E">
      <w:pPr>
        <w:suppressAutoHyphens/>
        <w:jc w:val="center"/>
        <w:rPr>
          <w:b/>
          <w:sz w:val="28"/>
          <w:lang w:val="uk-UA"/>
        </w:rPr>
      </w:pPr>
    </w:p>
    <w:p w14:paraId="6CA9BCB2" w14:textId="621E6023" w:rsidR="00A1761E" w:rsidRPr="00C24437" w:rsidRDefault="00A1761E" w:rsidP="00A1761E">
      <w:pPr>
        <w:suppressAutoHyphens/>
        <w:jc w:val="center"/>
        <w:rPr>
          <w:b/>
          <w:sz w:val="28"/>
          <w:lang w:val="uk-UA"/>
        </w:rPr>
      </w:pPr>
      <w:r w:rsidRPr="00C24437">
        <w:rPr>
          <w:b/>
          <w:sz w:val="28"/>
          <w:lang w:val="uk-UA"/>
        </w:rPr>
        <w:t xml:space="preserve">Тема 1.1 </w:t>
      </w:r>
      <w:r w:rsidR="001C027E" w:rsidRPr="00C24437">
        <w:rPr>
          <w:b/>
          <w:sz w:val="28"/>
          <w:lang w:val="uk-UA"/>
        </w:rPr>
        <w:t>Технічний стан і працездатність автомобіля</w:t>
      </w:r>
    </w:p>
    <w:p w14:paraId="46B8E8FB" w14:textId="77777777" w:rsidR="00A1761E" w:rsidRPr="00C24437" w:rsidRDefault="00A1761E" w:rsidP="00A1761E">
      <w:pPr>
        <w:suppressAutoHyphens/>
        <w:ind w:firstLine="567"/>
        <w:jc w:val="both"/>
        <w:rPr>
          <w:b/>
          <w:sz w:val="28"/>
          <w:lang w:val="uk-UA"/>
        </w:rPr>
      </w:pPr>
    </w:p>
    <w:p w14:paraId="129AF876" w14:textId="77777777" w:rsidR="001C027E" w:rsidRPr="00C24437" w:rsidRDefault="001C027E" w:rsidP="00A1761E">
      <w:pPr>
        <w:suppressAutoHyphens/>
        <w:ind w:firstLine="567"/>
        <w:jc w:val="both"/>
        <w:rPr>
          <w:sz w:val="28"/>
          <w:lang w:val="uk-UA"/>
        </w:rPr>
      </w:pPr>
      <w:r w:rsidRPr="00C24437">
        <w:rPr>
          <w:sz w:val="28"/>
          <w:lang w:val="uk-UA"/>
        </w:rPr>
        <w:t>Основні поняття і визначення, властивості і показники, що характеризують стан, надійність і працездатність автомобіля. Фізичні основи надійності, виду тертя і зношування. Елементи ймовірнісної теорії надійності і використання її методів для вирішення практичних завдань технічної експлуатації автомобілів.</w:t>
      </w:r>
    </w:p>
    <w:p w14:paraId="1E21083B" w14:textId="340A2FD0" w:rsidR="00A1761E" w:rsidRPr="00C24437" w:rsidRDefault="00A1761E" w:rsidP="00A1761E">
      <w:pPr>
        <w:suppressAutoHyphens/>
        <w:ind w:firstLine="567"/>
        <w:jc w:val="both"/>
        <w:rPr>
          <w:sz w:val="28"/>
          <w:lang w:val="uk-UA"/>
        </w:rPr>
      </w:pPr>
      <w:r w:rsidRPr="00C24437">
        <w:rPr>
          <w:i/>
          <w:sz w:val="28"/>
          <w:lang w:val="uk-UA"/>
        </w:rPr>
        <w:t>Л</w:t>
      </w:r>
      <w:r w:rsidR="00AC0ADF" w:rsidRPr="00C24437">
        <w:rPr>
          <w:i/>
          <w:sz w:val="28"/>
          <w:lang w:val="uk-UA"/>
        </w:rPr>
        <w:t>і</w:t>
      </w:r>
      <w:r w:rsidRPr="00C24437">
        <w:rPr>
          <w:i/>
          <w:sz w:val="28"/>
          <w:lang w:val="uk-UA"/>
        </w:rPr>
        <w:t>тература</w:t>
      </w:r>
      <w:r w:rsidRPr="009F555D">
        <w:rPr>
          <w:i/>
          <w:sz w:val="28"/>
          <w:lang w:val="uk-UA"/>
        </w:rPr>
        <w:t>:</w:t>
      </w:r>
      <w:r w:rsidRPr="009F555D">
        <w:rPr>
          <w:sz w:val="28"/>
          <w:lang w:val="uk-UA"/>
        </w:rPr>
        <w:t xml:space="preserve"> [3, 2, </w:t>
      </w:r>
      <w:r w:rsidR="009F555D" w:rsidRPr="009F555D">
        <w:rPr>
          <w:sz w:val="28"/>
          <w:lang w:val="uk-UA"/>
        </w:rPr>
        <w:t>15</w:t>
      </w:r>
      <w:r w:rsidRPr="009F555D">
        <w:rPr>
          <w:sz w:val="28"/>
          <w:lang w:val="uk-UA"/>
        </w:rPr>
        <w:t>].</w:t>
      </w:r>
    </w:p>
    <w:p w14:paraId="744586D6" w14:textId="77777777" w:rsidR="00A1761E" w:rsidRPr="00C24437" w:rsidRDefault="00A1761E" w:rsidP="00A1761E">
      <w:pPr>
        <w:suppressAutoHyphens/>
        <w:ind w:firstLine="567"/>
        <w:jc w:val="both"/>
        <w:rPr>
          <w:sz w:val="28"/>
          <w:lang w:val="uk-UA"/>
        </w:rPr>
      </w:pPr>
    </w:p>
    <w:p w14:paraId="162DC0BC" w14:textId="7A6505CC" w:rsidR="00AC0ADF" w:rsidRPr="00C24437" w:rsidRDefault="00AC0ADF" w:rsidP="00A1761E">
      <w:pPr>
        <w:suppressAutoHyphens/>
        <w:ind w:firstLine="567"/>
        <w:jc w:val="both"/>
        <w:rPr>
          <w:sz w:val="28"/>
          <w:lang w:val="uk-UA"/>
        </w:rPr>
      </w:pPr>
      <w:r w:rsidRPr="00C24437">
        <w:rPr>
          <w:sz w:val="28"/>
          <w:lang w:val="uk-UA"/>
        </w:rPr>
        <w:t>Показниками технічного стану автомобіля є фізичні величини і конструктивні (структурні) параметри: електричні величини, тертя, нагрівання, розміри, взаємне розташування деталей, зазори та ін. Технічний стан автомобіля або агрегату характеризується значеннями таких параметрів.</w:t>
      </w:r>
    </w:p>
    <w:p w14:paraId="0F90DD39" w14:textId="78C6B787" w:rsidR="00AC0ADF" w:rsidRPr="00C24437" w:rsidRDefault="00AC0ADF" w:rsidP="00A1761E">
      <w:pPr>
        <w:suppressAutoHyphens/>
        <w:ind w:firstLine="567"/>
        <w:jc w:val="both"/>
        <w:rPr>
          <w:sz w:val="28"/>
          <w:lang w:val="uk-UA"/>
        </w:rPr>
      </w:pPr>
      <w:r w:rsidRPr="00C24437">
        <w:rPr>
          <w:sz w:val="28"/>
          <w:lang w:val="uk-UA"/>
        </w:rPr>
        <w:t>Працездатність - це стан, при якому автомобіль здатний виконувати задані функції (рухатися з корисною швидкістю і навантаженням), зберігаючи значення основних показників експлуатаційних властивостей і параметрів (потужності, витрати палива, токсичності відпрацьованих газів, зазорів в сполученнях та ін.) В межах, встановлених нормативно-технічною документацією.</w:t>
      </w:r>
    </w:p>
    <w:p w14:paraId="41D1F70B" w14:textId="2C887911" w:rsidR="00142A03" w:rsidRPr="00C24437" w:rsidRDefault="00142A03" w:rsidP="00A1761E">
      <w:pPr>
        <w:suppressAutoHyphens/>
        <w:ind w:firstLine="567"/>
        <w:jc w:val="both"/>
        <w:rPr>
          <w:sz w:val="28"/>
          <w:lang w:val="uk-UA"/>
        </w:rPr>
      </w:pPr>
      <w:r w:rsidRPr="00C24437">
        <w:rPr>
          <w:sz w:val="28"/>
          <w:lang w:val="uk-UA"/>
        </w:rPr>
        <w:t>До показників надійності відносяться безвідмовність, довговічність, збереженість, ремонтно- і контролепридатність. Безвідмовність автомобіля оцінюється ймовірністю безвідмовної роботи, середнім напрацюванням до відмови, інтенсивністю відмов і параметром потоку відмов. Під довговічністю автомобіля розуміють технічний ресурс і термін служби основних агрегатів.</w:t>
      </w:r>
    </w:p>
    <w:p w14:paraId="7FA9F7E5" w14:textId="183E0720" w:rsidR="00A1761E" w:rsidRPr="00C24437" w:rsidRDefault="00142A03" w:rsidP="00A1761E">
      <w:pPr>
        <w:suppressAutoHyphens/>
        <w:ind w:firstLine="567"/>
        <w:jc w:val="both"/>
        <w:rPr>
          <w:sz w:val="28"/>
          <w:lang w:val="uk-UA"/>
        </w:rPr>
      </w:pPr>
      <w:r w:rsidRPr="00C24437">
        <w:rPr>
          <w:sz w:val="28"/>
          <w:lang w:val="uk-UA"/>
        </w:rPr>
        <w:t>До основних показників ремонтопридатності відносяться трудомісткість, собівартість і ймовірність відновлення в заданий час.</w:t>
      </w:r>
    </w:p>
    <w:p w14:paraId="1EA40589" w14:textId="77777777" w:rsidR="00142A03" w:rsidRPr="00C24437" w:rsidRDefault="00142A03" w:rsidP="00A1761E">
      <w:pPr>
        <w:suppressAutoHyphens/>
        <w:ind w:firstLine="567"/>
        <w:jc w:val="both"/>
        <w:rPr>
          <w:sz w:val="28"/>
          <w:lang w:val="uk-UA"/>
        </w:rPr>
      </w:pPr>
    </w:p>
    <w:p w14:paraId="042898F6" w14:textId="6C64EE02" w:rsidR="00A1761E" w:rsidRPr="00F171B0" w:rsidRDefault="00A1761E" w:rsidP="00F171B0">
      <w:pPr>
        <w:suppressAutoHyphens/>
        <w:ind w:left="1418" w:hanging="851"/>
        <w:jc w:val="both"/>
        <w:rPr>
          <w:b/>
          <w:sz w:val="28"/>
          <w:lang w:val="uk-UA"/>
        </w:rPr>
      </w:pPr>
      <w:r>
        <w:rPr>
          <w:b/>
          <w:sz w:val="28"/>
        </w:rPr>
        <w:t xml:space="preserve">Тема 1.2 </w:t>
      </w:r>
      <w:r w:rsidR="00F171B0" w:rsidRPr="00F171B0">
        <w:rPr>
          <w:b/>
          <w:sz w:val="28"/>
          <w:lang w:val="uk-UA"/>
        </w:rPr>
        <w:t>Характеристика умов роботи системи автомобіль - водій, вплив конструкційних і експлуатаційних факторів на основні показники, технічний стан і працездатність рухомого складу</w:t>
      </w:r>
    </w:p>
    <w:p w14:paraId="4986FE31" w14:textId="77777777" w:rsidR="00F171B0" w:rsidRPr="00F171B0" w:rsidRDefault="00F171B0" w:rsidP="00F171B0">
      <w:pPr>
        <w:suppressAutoHyphens/>
        <w:ind w:left="1418" w:hanging="851"/>
        <w:jc w:val="both"/>
        <w:rPr>
          <w:b/>
          <w:sz w:val="28"/>
          <w:lang w:val="uk-UA"/>
        </w:rPr>
      </w:pPr>
    </w:p>
    <w:p w14:paraId="783D15ED" w14:textId="3DE2B896" w:rsidR="00F171B0" w:rsidRPr="00F171B0" w:rsidRDefault="00F171B0" w:rsidP="00A1761E">
      <w:pPr>
        <w:suppressAutoHyphens/>
        <w:ind w:firstLine="567"/>
        <w:jc w:val="both"/>
        <w:rPr>
          <w:sz w:val="28"/>
          <w:lang w:val="uk-UA"/>
        </w:rPr>
      </w:pPr>
      <w:r w:rsidRPr="00F171B0">
        <w:rPr>
          <w:sz w:val="28"/>
          <w:lang w:val="uk-UA"/>
        </w:rPr>
        <w:t>Характеристика умов роботи автомобілів. Взаємодія системи автомобіль-водій з зовнішнім середовищем. Вплив умов експлуатації на технічний стан, працездатність і надійність автомобіля. Методика класифікації умов роботи автомобіля. Вибір критерію оцінки і обліку дорожніх і транспортних умов. Атмосферно-кліматичні умови. Культура експлуатації. Матеріально-технічна база і якість автоексплуатаційнних матеріалів.</w:t>
      </w:r>
    </w:p>
    <w:p w14:paraId="79081645" w14:textId="6CDA837A" w:rsidR="00A1761E" w:rsidRPr="00F171B0" w:rsidRDefault="00A1761E" w:rsidP="00A1761E">
      <w:pPr>
        <w:suppressAutoHyphens/>
        <w:ind w:firstLine="567"/>
        <w:jc w:val="both"/>
        <w:rPr>
          <w:sz w:val="28"/>
          <w:lang w:val="uk-UA"/>
        </w:rPr>
      </w:pPr>
      <w:r w:rsidRPr="00F171B0">
        <w:rPr>
          <w:i/>
          <w:sz w:val="28"/>
          <w:lang w:val="uk-UA"/>
        </w:rPr>
        <w:t>Л</w:t>
      </w:r>
      <w:r w:rsidR="00F171B0" w:rsidRPr="00F171B0">
        <w:rPr>
          <w:i/>
          <w:sz w:val="28"/>
          <w:lang w:val="uk-UA"/>
        </w:rPr>
        <w:t>і</w:t>
      </w:r>
      <w:r w:rsidRPr="00F171B0">
        <w:rPr>
          <w:i/>
          <w:sz w:val="28"/>
          <w:lang w:val="uk-UA"/>
        </w:rPr>
        <w:t>тература</w:t>
      </w:r>
      <w:r w:rsidRPr="00F171B0">
        <w:rPr>
          <w:sz w:val="28"/>
          <w:lang w:val="uk-UA"/>
        </w:rPr>
        <w:t xml:space="preserve">: </w:t>
      </w:r>
      <w:r w:rsidRPr="006D2EBC">
        <w:rPr>
          <w:sz w:val="28"/>
          <w:lang w:val="uk-UA"/>
        </w:rPr>
        <w:t xml:space="preserve">[3, </w:t>
      </w:r>
      <w:r w:rsidR="006D2EBC" w:rsidRPr="006D2EBC">
        <w:rPr>
          <w:sz w:val="28"/>
          <w:lang w:val="uk-UA"/>
        </w:rPr>
        <w:t>7</w:t>
      </w:r>
      <w:r w:rsidRPr="006D2EBC">
        <w:rPr>
          <w:sz w:val="28"/>
          <w:lang w:val="uk-UA"/>
        </w:rPr>
        <w:t>].</w:t>
      </w:r>
    </w:p>
    <w:p w14:paraId="464B55F1" w14:textId="77777777" w:rsidR="00A1761E" w:rsidRPr="00F171B0" w:rsidRDefault="00A1761E" w:rsidP="00A1761E">
      <w:pPr>
        <w:suppressAutoHyphens/>
        <w:ind w:firstLine="567"/>
        <w:jc w:val="both"/>
        <w:rPr>
          <w:sz w:val="28"/>
          <w:lang w:val="uk-UA"/>
        </w:rPr>
      </w:pPr>
    </w:p>
    <w:p w14:paraId="7CE32A10" w14:textId="4CBF8FF1" w:rsidR="00A1761E" w:rsidRPr="00F171B0" w:rsidRDefault="00F171B0" w:rsidP="00A1761E">
      <w:pPr>
        <w:suppressAutoHyphens/>
        <w:ind w:firstLine="567"/>
        <w:jc w:val="both"/>
        <w:rPr>
          <w:sz w:val="28"/>
          <w:lang w:val="uk-UA"/>
        </w:rPr>
      </w:pPr>
      <w:r w:rsidRPr="00F171B0">
        <w:rPr>
          <w:sz w:val="28"/>
          <w:lang w:val="uk-UA"/>
        </w:rPr>
        <w:t xml:space="preserve">Під умовами робота розуміється навколишнє середовище, з якою система автомобіль-водій взаємодіє: дорожні умови (поздовжній профіль, висота над рівнем моря, коефіцієнт опору коченню і т.д.), транспортні (вид вантажу, що перевозиться, щільність потоку, режим і швидкість руху), атмосферно-кліматичні (температура повітря, тиск, вологість, видимість та опади), культура </w:t>
      </w:r>
      <w:r w:rsidRPr="00F171B0">
        <w:rPr>
          <w:sz w:val="28"/>
          <w:lang w:val="uk-UA"/>
        </w:rPr>
        <w:lastRenderedPageBreak/>
        <w:t>експлуатації (рівень організації робіт і управління, кваліфікація і старанність водіїв, дотримання правил та інструкцій, технічний стан парку і т.д.). Головним критерієм оцінки дорожніх і транспортних умов роботи є фактична середня швидкість, з якою автомобіль рухався протягом робочої зміни. Група умов роботи визначається відносним коефіцієнтом середньої швидкості.</w:t>
      </w:r>
    </w:p>
    <w:p w14:paraId="5185E1FB" w14:textId="6C01F3D4" w:rsidR="00F171B0" w:rsidRPr="002E7CD1" w:rsidRDefault="00F171B0" w:rsidP="00A1761E">
      <w:pPr>
        <w:suppressAutoHyphens/>
        <w:ind w:firstLine="567"/>
        <w:jc w:val="both"/>
        <w:rPr>
          <w:sz w:val="28"/>
          <w:lang w:val="uk-UA"/>
        </w:rPr>
      </w:pPr>
    </w:p>
    <w:p w14:paraId="21F3FFB5" w14:textId="77777777" w:rsidR="00F171B0" w:rsidRPr="002E7CD1" w:rsidRDefault="00F171B0" w:rsidP="00A1761E">
      <w:pPr>
        <w:suppressAutoHyphens/>
        <w:ind w:firstLine="567"/>
        <w:jc w:val="both"/>
        <w:rPr>
          <w:sz w:val="28"/>
          <w:lang w:val="uk-UA"/>
        </w:rPr>
      </w:pPr>
    </w:p>
    <w:p w14:paraId="51EB416D" w14:textId="495B2062" w:rsidR="00A1761E" w:rsidRPr="004C5E8A" w:rsidRDefault="00A1761E" w:rsidP="00A0636A">
      <w:pPr>
        <w:suppressAutoHyphens/>
        <w:ind w:left="1985" w:hanging="1418"/>
        <w:jc w:val="both"/>
        <w:rPr>
          <w:b/>
          <w:sz w:val="28"/>
          <w:lang w:val="uk-UA"/>
        </w:rPr>
      </w:pPr>
      <w:r w:rsidRPr="004C5E8A">
        <w:rPr>
          <w:b/>
          <w:sz w:val="28"/>
          <w:lang w:val="uk-UA"/>
        </w:rPr>
        <w:t xml:space="preserve">Тема 1.3 </w:t>
      </w:r>
      <w:r w:rsidR="00A0636A" w:rsidRPr="004C5E8A">
        <w:rPr>
          <w:b/>
          <w:sz w:val="28"/>
          <w:lang w:val="uk-UA"/>
        </w:rPr>
        <w:t>Зміна технічного стану і працездатності автомобілів в процесі експлуатації</w:t>
      </w:r>
    </w:p>
    <w:p w14:paraId="03CE7683" w14:textId="00FFE41E" w:rsidR="00A0636A" w:rsidRPr="004C5E8A" w:rsidRDefault="00A0636A" w:rsidP="00A1761E">
      <w:pPr>
        <w:suppressAutoHyphens/>
        <w:ind w:firstLine="567"/>
        <w:jc w:val="both"/>
        <w:rPr>
          <w:sz w:val="28"/>
          <w:lang w:val="uk-UA"/>
        </w:rPr>
      </w:pPr>
      <w:r w:rsidRPr="004C5E8A">
        <w:rPr>
          <w:sz w:val="28"/>
          <w:lang w:val="uk-UA"/>
        </w:rPr>
        <w:t>Зміна технічного стану і працездатності як результат взаємодії автомобіля з навколишнім середовищем. Фактори, що визначають інтенсивність втрати ресурсу агрегатів. Причини і закономірності зношування деталей. Види тертя. Швидкість і інтенсивність зносу на етапах припрацювання, нормального і аварійного зносу. Методика кількісної оцінки зносів; значення діагностування та прогнозування технічного стану в процесі експлуатації.</w:t>
      </w:r>
    </w:p>
    <w:p w14:paraId="49509744" w14:textId="6F1E5608" w:rsidR="00A1761E" w:rsidRPr="004C5E8A" w:rsidRDefault="00A1761E" w:rsidP="00A1761E">
      <w:pPr>
        <w:suppressAutoHyphens/>
        <w:ind w:firstLine="567"/>
        <w:jc w:val="both"/>
        <w:rPr>
          <w:sz w:val="28"/>
          <w:lang w:val="uk-UA"/>
        </w:rPr>
      </w:pPr>
      <w:r w:rsidRPr="004C5E8A">
        <w:rPr>
          <w:i/>
          <w:sz w:val="28"/>
          <w:lang w:val="uk-UA"/>
        </w:rPr>
        <w:t>Л</w:t>
      </w:r>
      <w:r w:rsidR="00A0636A" w:rsidRPr="004C5E8A">
        <w:rPr>
          <w:i/>
          <w:sz w:val="28"/>
          <w:lang w:val="uk-UA"/>
        </w:rPr>
        <w:t>і</w:t>
      </w:r>
      <w:r w:rsidRPr="004C5E8A">
        <w:rPr>
          <w:i/>
          <w:sz w:val="28"/>
          <w:lang w:val="uk-UA"/>
        </w:rPr>
        <w:t>тература</w:t>
      </w:r>
      <w:r w:rsidRPr="006D2EBC">
        <w:rPr>
          <w:i/>
          <w:sz w:val="28"/>
          <w:lang w:val="uk-UA"/>
        </w:rPr>
        <w:t xml:space="preserve">: </w:t>
      </w:r>
      <w:r w:rsidRPr="006D2EBC">
        <w:rPr>
          <w:sz w:val="28"/>
          <w:lang w:val="uk-UA"/>
        </w:rPr>
        <w:t>[1, 3, 7, 15,].</w:t>
      </w:r>
    </w:p>
    <w:p w14:paraId="33C7DB94" w14:textId="77777777" w:rsidR="00A1761E" w:rsidRPr="004C5E8A" w:rsidRDefault="00A1761E" w:rsidP="00A1761E">
      <w:pPr>
        <w:suppressAutoHyphens/>
        <w:ind w:firstLine="567"/>
        <w:jc w:val="both"/>
        <w:rPr>
          <w:i/>
          <w:sz w:val="28"/>
          <w:lang w:val="uk-UA"/>
        </w:rPr>
      </w:pPr>
    </w:p>
    <w:p w14:paraId="30868FC7" w14:textId="61BE581F" w:rsidR="00A0636A" w:rsidRPr="004C5E8A" w:rsidRDefault="00A0636A" w:rsidP="00A1761E">
      <w:pPr>
        <w:suppressAutoHyphens/>
        <w:ind w:firstLine="567"/>
        <w:jc w:val="both"/>
        <w:rPr>
          <w:sz w:val="28"/>
          <w:lang w:val="uk-UA"/>
        </w:rPr>
      </w:pPr>
      <w:r w:rsidRPr="004C5E8A">
        <w:rPr>
          <w:sz w:val="28"/>
          <w:lang w:val="uk-UA"/>
        </w:rPr>
        <w:t>Зниження працездатності автомобіля пов'язано з процесами старіння деталей і агрегатів. Під старінням розуміється необоротна зміна властивостей і параметрів автомобіля та його деталей в сторону погіршення в порівнянні з початковою. Розрізняють моральне і фізичне старіння. Останнє, полягає у втраті міцності, зносостійкості, корозійної стійкості та функціональних характеристик (потужності, тягового зусилля, гальмівного шляху і витрати палива). Енергетичні впливи викликають такі види пошкоджень і руйнувань: пластичне деформування, крихке, в'язке, втомлююче і тепле руйнування (фізичні дії); хімічна і електрична корозія (хімічні впливи). Незворотними процесами в автомобілі є: тертя і зношування; втомлююче старіння; фізико-хіміко-маханічні контактні явища; різні види корозії: втрата правильної геометричної форми елементів деталі та ін.</w:t>
      </w:r>
    </w:p>
    <w:p w14:paraId="20F2AC5C" w14:textId="77777777" w:rsidR="00A0636A" w:rsidRPr="004C5E8A" w:rsidRDefault="00A0636A" w:rsidP="00A1761E">
      <w:pPr>
        <w:suppressAutoHyphens/>
        <w:ind w:firstLine="567"/>
        <w:jc w:val="both"/>
        <w:rPr>
          <w:sz w:val="28"/>
          <w:lang w:val="uk-UA"/>
        </w:rPr>
      </w:pPr>
      <w:r w:rsidRPr="004C5E8A">
        <w:rPr>
          <w:sz w:val="28"/>
          <w:lang w:val="uk-UA"/>
        </w:rPr>
        <w:t>Знос деталей залежить від матеріалу, характеру взаємодії деталей, навантаження, хімічного впливу, часу зношування. Розрізняють тертя без мастильного матеріалу, з мастильним матеріалом, руху і спокою. Зношування деталей ділиться на механічне, корозійно-механічне і зношування при дії електричного струму.</w:t>
      </w:r>
    </w:p>
    <w:p w14:paraId="6131BE1A" w14:textId="306B2D25" w:rsidR="00A1761E" w:rsidRPr="004C5E8A" w:rsidRDefault="0050484B" w:rsidP="00A1761E">
      <w:pPr>
        <w:suppressAutoHyphens/>
        <w:ind w:firstLine="567"/>
        <w:jc w:val="both"/>
        <w:rPr>
          <w:sz w:val="28"/>
          <w:lang w:val="uk-UA"/>
        </w:rPr>
      </w:pPr>
      <w:r w:rsidRPr="004C5E8A">
        <w:rPr>
          <w:sz w:val="28"/>
          <w:lang w:val="uk-UA"/>
        </w:rPr>
        <w:t>Для оцінки зносу використовують три показники: лінійний знос, швидкість зношування і інтенсивність зношування. В експлуатації спряження розрізняють три характерних періоди зносу в часі: припрацювання, нормального і аварійного зносу. Основними причинами порушення працездатності автомобіля є раптові (поломка зубів, ресори, заклинювання золотника гідропідсилювача і т.д.) і відмови при спрацюванні (вихід за допустимі межі, зменшення діаметра шийки валу і ін.).</w:t>
      </w:r>
    </w:p>
    <w:p w14:paraId="3848A548" w14:textId="2C50E886" w:rsidR="00A1761E" w:rsidRPr="004C5E8A" w:rsidRDefault="00F17C8A" w:rsidP="00A1761E">
      <w:pPr>
        <w:suppressAutoHyphens/>
        <w:jc w:val="center"/>
        <w:rPr>
          <w:b/>
          <w:i/>
          <w:sz w:val="28"/>
          <w:lang w:val="uk-UA"/>
        </w:rPr>
      </w:pPr>
      <w:r w:rsidRPr="004C5E8A">
        <w:rPr>
          <w:b/>
          <w:i/>
          <w:sz w:val="28"/>
          <w:lang w:val="uk-UA"/>
        </w:rPr>
        <w:t>Питання для самоперевірки</w:t>
      </w:r>
    </w:p>
    <w:p w14:paraId="36F529EE" w14:textId="77777777" w:rsidR="00F17C8A" w:rsidRPr="004C5E8A" w:rsidRDefault="00F17C8A" w:rsidP="00A1761E">
      <w:pPr>
        <w:suppressAutoHyphens/>
        <w:jc w:val="center"/>
        <w:rPr>
          <w:b/>
          <w:sz w:val="28"/>
          <w:lang w:val="uk-UA"/>
        </w:rPr>
      </w:pPr>
    </w:p>
    <w:p w14:paraId="55F98855" w14:textId="368D962E" w:rsidR="00A1761E" w:rsidRPr="004C5E8A" w:rsidRDefault="00F17C8A" w:rsidP="00A1761E">
      <w:pPr>
        <w:numPr>
          <w:ilvl w:val="0"/>
          <w:numId w:val="2"/>
        </w:numPr>
        <w:suppressAutoHyphens/>
        <w:jc w:val="both"/>
        <w:rPr>
          <w:sz w:val="28"/>
          <w:lang w:val="uk-UA"/>
        </w:rPr>
      </w:pPr>
      <w:r w:rsidRPr="004C5E8A">
        <w:rPr>
          <w:sz w:val="28"/>
          <w:lang w:val="uk-UA"/>
        </w:rPr>
        <w:t>Основні проблеми науково-технічного прогресу на автомобільному транспорті</w:t>
      </w:r>
      <w:r w:rsidR="00A1761E" w:rsidRPr="004C5E8A">
        <w:rPr>
          <w:sz w:val="28"/>
          <w:lang w:val="uk-UA"/>
        </w:rPr>
        <w:t>.</w:t>
      </w:r>
    </w:p>
    <w:p w14:paraId="60F0022A" w14:textId="4D200708" w:rsidR="00A1761E" w:rsidRPr="004C5E8A" w:rsidRDefault="00F17C8A" w:rsidP="00A1761E">
      <w:pPr>
        <w:numPr>
          <w:ilvl w:val="0"/>
          <w:numId w:val="2"/>
        </w:numPr>
        <w:suppressAutoHyphens/>
        <w:jc w:val="both"/>
        <w:rPr>
          <w:sz w:val="28"/>
          <w:lang w:val="uk-UA"/>
        </w:rPr>
      </w:pPr>
      <w:r w:rsidRPr="004C5E8A">
        <w:rPr>
          <w:sz w:val="28"/>
          <w:lang w:val="uk-UA"/>
        </w:rPr>
        <w:t>Охарактеризуйте перспективи розвитку технічної експлуатації автомобілів</w:t>
      </w:r>
      <w:r w:rsidR="00A1761E" w:rsidRPr="004C5E8A">
        <w:rPr>
          <w:sz w:val="28"/>
          <w:lang w:val="uk-UA"/>
        </w:rPr>
        <w:t>.</w:t>
      </w:r>
    </w:p>
    <w:p w14:paraId="728FE490" w14:textId="77F42E7E" w:rsidR="00A1761E" w:rsidRPr="004C5E8A" w:rsidRDefault="00F17C8A" w:rsidP="00A1761E">
      <w:pPr>
        <w:numPr>
          <w:ilvl w:val="0"/>
          <w:numId w:val="2"/>
        </w:numPr>
        <w:suppressAutoHyphens/>
        <w:jc w:val="both"/>
        <w:rPr>
          <w:sz w:val="28"/>
          <w:lang w:val="uk-UA"/>
        </w:rPr>
      </w:pPr>
      <w:r w:rsidRPr="004C5E8A">
        <w:rPr>
          <w:sz w:val="28"/>
          <w:lang w:val="uk-UA"/>
        </w:rPr>
        <w:lastRenderedPageBreak/>
        <w:t>Що таке надійність автомобіля (агрегату, системи, вузла</w:t>
      </w:r>
      <w:r w:rsidR="00A1761E" w:rsidRPr="004C5E8A">
        <w:rPr>
          <w:sz w:val="28"/>
          <w:lang w:val="uk-UA"/>
        </w:rPr>
        <w:t>)?</w:t>
      </w:r>
    </w:p>
    <w:p w14:paraId="15406A51" w14:textId="670B99CE" w:rsidR="00A1761E" w:rsidRPr="004C5E8A" w:rsidRDefault="00F17C8A" w:rsidP="00A1761E">
      <w:pPr>
        <w:numPr>
          <w:ilvl w:val="0"/>
          <w:numId w:val="2"/>
        </w:numPr>
        <w:suppressAutoHyphens/>
        <w:jc w:val="both"/>
        <w:rPr>
          <w:sz w:val="28"/>
          <w:lang w:val="uk-UA"/>
        </w:rPr>
      </w:pPr>
      <w:r w:rsidRPr="004C5E8A">
        <w:rPr>
          <w:sz w:val="28"/>
          <w:lang w:val="uk-UA"/>
        </w:rPr>
        <w:t>За якими показниками і параметрами можна оцінити працездатність і технічний стан об'єкта</w:t>
      </w:r>
      <w:r w:rsidR="00A1761E" w:rsidRPr="004C5E8A">
        <w:rPr>
          <w:sz w:val="28"/>
          <w:lang w:val="uk-UA"/>
        </w:rPr>
        <w:t>?</w:t>
      </w:r>
    </w:p>
    <w:p w14:paraId="633B5E98" w14:textId="261660BC" w:rsidR="00A1761E" w:rsidRPr="004C5E8A" w:rsidRDefault="00F17C8A" w:rsidP="00A1761E">
      <w:pPr>
        <w:numPr>
          <w:ilvl w:val="0"/>
          <w:numId w:val="2"/>
        </w:numPr>
        <w:suppressAutoHyphens/>
        <w:jc w:val="both"/>
        <w:rPr>
          <w:sz w:val="28"/>
          <w:lang w:val="uk-UA"/>
        </w:rPr>
      </w:pPr>
      <w:r w:rsidRPr="004C5E8A">
        <w:rPr>
          <w:sz w:val="28"/>
          <w:lang w:val="uk-UA"/>
        </w:rPr>
        <w:t>Дайте характеристику умовам роботи автомобілів</w:t>
      </w:r>
      <w:r w:rsidR="00A1761E" w:rsidRPr="004C5E8A">
        <w:rPr>
          <w:sz w:val="28"/>
          <w:lang w:val="uk-UA"/>
        </w:rPr>
        <w:t>.</w:t>
      </w:r>
    </w:p>
    <w:p w14:paraId="77A8DDC2" w14:textId="55522E08" w:rsidR="00A1761E" w:rsidRPr="004C5E8A" w:rsidRDefault="00F17C8A" w:rsidP="00A1761E">
      <w:pPr>
        <w:numPr>
          <w:ilvl w:val="0"/>
          <w:numId w:val="2"/>
        </w:numPr>
        <w:suppressAutoHyphens/>
        <w:jc w:val="both"/>
        <w:rPr>
          <w:sz w:val="28"/>
          <w:lang w:val="uk-UA"/>
        </w:rPr>
      </w:pPr>
      <w:r w:rsidRPr="004C5E8A">
        <w:rPr>
          <w:sz w:val="28"/>
          <w:lang w:val="uk-UA"/>
        </w:rPr>
        <w:t>Як впливають умови експлуатації на технічний стан, працездатність і надійність автомобіля</w:t>
      </w:r>
      <w:r w:rsidR="00A1761E" w:rsidRPr="004C5E8A">
        <w:rPr>
          <w:sz w:val="28"/>
          <w:lang w:val="uk-UA"/>
        </w:rPr>
        <w:t>?</w:t>
      </w:r>
    </w:p>
    <w:p w14:paraId="68DCC14C" w14:textId="75E6B392" w:rsidR="00F17C8A" w:rsidRPr="004C5E8A" w:rsidRDefault="00F17C8A" w:rsidP="00A1761E">
      <w:pPr>
        <w:numPr>
          <w:ilvl w:val="0"/>
          <w:numId w:val="2"/>
        </w:numPr>
        <w:suppressAutoHyphens/>
        <w:jc w:val="both"/>
        <w:rPr>
          <w:sz w:val="28"/>
          <w:lang w:val="uk-UA"/>
        </w:rPr>
      </w:pPr>
      <w:r w:rsidRPr="004C5E8A">
        <w:rPr>
          <w:sz w:val="28"/>
          <w:lang w:val="uk-UA"/>
        </w:rPr>
        <w:t>За яким критерієм можна оцінити і вести облік дорожніх і транспортних умов?</w:t>
      </w:r>
    </w:p>
    <w:p w14:paraId="38D73F99" w14:textId="370405A6" w:rsidR="00A1761E" w:rsidRPr="004C5E8A" w:rsidRDefault="00F17C8A" w:rsidP="00A1761E">
      <w:pPr>
        <w:numPr>
          <w:ilvl w:val="0"/>
          <w:numId w:val="2"/>
        </w:numPr>
        <w:suppressAutoHyphens/>
        <w:jc w:val="both"/>
        <w:rPr>
          <w:sz w:val="28"/>
          <w:lang w:val="uk-UA"/>
        </w:rPr>
      </w:pPr>
      <w:r w:rsidRPr="004C5E8A">
        <w:rPr>
          <w:sz w:val="28"/>
          <w:lang w:val="uk-UA"/>
        </w:rPr>
        <w:t>Дайте класифікацію атмосферно-кліматичних умов</w:t>
      </w:r>
      <w:r w:rsidR="00A1761E" w:rsidRPr="004C5E8A">
        <w:rPr>
          <w:sz w:val="28"/>
          <w:lang w:val="uk-UA"/>
        </w:rPr>
        <w:t>.</w:t>
      </w:r>
    </w:p>
    <w:p w14:paraId="34AFA434" w14:textId="529662A3" w:rsidR="00A1761E" w:rsidRPr="004C5E8A" w:rsidRDefault="00F17C8A" w:rsidP="00A1761E">
      <w:pPr>
        <w:numPr>
          <w:ilvl w:val="0"/>
          <w:numId w:val="2"/>
        </w:numPr>
        <w:suppressAutoHyphens/>
        <w:jc w:val="both"/>
        <w:rPr>
          <w:sz w:val="28"/>
          <w:lang w:val="uk-UA"/>
        </w:rPr>
      </w:pPr>
      <w:r w:rsidRPr="004C5E8A">
        <w:rPr>
          <w:sz w:val="28"/>
          <w:lang w:val="uk-UA"/>
        </w:rPr>
        <w:t>На які групи діляться умови роботи автомобілів</w:t>
      </w:r>
      <w:r w:rsidR="00A1761E" w:rsidRPr="004C5E8A">
        <w:rPr>
          <w:sz w:val="28"/>
          <w:lang w:val="uk-UA"/>
        </w:rPr>
        <w:t>?</w:t>
      </w:r>
    </w:p>
    <w:p w14:paraId="513B2DA4" w14:textId="16325610" w:rsidR="00A1761E" w:rsidRPr="004C5E8A" w:rsidRDefault="00F17C8A" w:rsidP="00A1761E">
      <w:pPr>
        <w:numPr>
          <w:ilvl w:val="0"/>
          <w:numId w:val="2"/>
        </w:numPr>
        <w:suppressAutoHyphens/>
        <w:jc w:val="both"/>
        <w:rPr>
          <w:sz w:val="28"/>
          <w:lang w:val="uk-UA"/>
        </w:rPr>
      </w:pPr>
      <w:r w:rsidRPr="004C5E8A">
        <w:rPr>
          <w:sz w:val="28"/>
          <w:lang w:val="uk-UA"/>
        </w:rPr>
        <w:t>Перерахуйте методи обліку умов роботи автомобілів</w:t>
      </w:r>
      <w:r w:rsidR="00A1761E" w:rsidRPr="004C5E8A">
        <w:rPr>
          <w:sz w:val="28"/>
          <w:lang w:val="uk-UA"/>
        </w:rPr>
        <w:t>.</w:t>
      </w:r>
    </w:p>
    <w:p w14:paraId="6652C2BE" w14:textId="1B00694F" w:rsidR="00A1761E" w:rsidRPr="004C5E8A" w:rsidRDefault="00160520" w:rsidP="00A1761E">
      <w:pPr>
        <w:numPr>
          <w:ilvl w:val="0"/>
          <w:numId w:val="2"/>
        </w:numPr>
        <w:suppressAutoHyphens/>
        <w:jc w:val="both"/>
        <w:rPr>
          <w:sz w:val="28"/>
          <w:lang w:val="uk-UA"/>
        </w:rPr>
      </w:pPr>
      <w:r w:rsidRPr="004C5E8A">
        <w:rPr>
          <w:sz w:val="28"/>
          <w:lang w:val="uk-UA"/>
        </w:rPr>
        <w:t>Що таке культура експлуатації і як її оцінити</w:t>
      </w:r>
      <w:r w:rsidR="00A1761E" w:rsidRPr="004C5E8A">
        <w:rPr>
          <w:sz w:val="28"/>
          <w:lang w:val="uk-UA"/>
        </w:rPr>
        <w:t>?</w:t>
      </w:r>
    </w:p>
    <w:p w14:paraId="1005EEE2" w14:textId="25691B12" w:rsidR="00A1761E" w:rsidRPr="004C5E8A" w:rsidRDefault="00160520" w:rsidP="00A1761E">
      <w:pPr>
        <w:numPr>
          <w:ilvl w:val="0"/>
          <w:numId w:val="2"/>
        </w:numPr>
        <w:suppressAutoHyphens/>
        <w:jc w:val="both"/>
        <w:rPr>
          <w:sz w:val="28"/>
          <w:lang w:val="uk-UA"/>
        </w:rPr>
      </w:pPr>
      <w:r w:rsidRPr="004C5E8A">
        <w:rPr>
          <w:sz w:val="28"/>
          <w:lang w:val="uk-UA"/>
        </w:rPr>
        <w:t>Охарактеризуйте процес фізичного старіння деталей</w:t>
      </w:r>
      <w:r w:rsidR="00A1761E" w:rsidRPr="004C5E8A">
        <w:rPr>
          <w:sz w:val="28"/>
          <w:lang w:val="uk-UA"/>
        </w:rPr>
        <w:t>.</w:t>
      </w:r>
    </w:p>
    <w:p w14:paraId="4EAA113E" w14:textId="58EE1419" w:rsidR="00A1761E" w:rsidRPr="004C5E8A" w:rsidRDefault="00160520" w:rsidP="00A1761E">
      <w:pPr>
        <w:numPr>
          <w:ilvl w:val="0"/>
          <w:numId w:val="2"/>
        </w:numPr>
        <w:suppressAutoHyphens/>
        <w:jc w:val="both"/>
        <w:rPr>
          <w:sz w:val="28"/>
          <w:lang w:val="uk-UA"/>
        </w:rPr>
      </w:pPr>
      <w:r w:rsidRPr="004C5E8A">
        <w:rPr>
          <w:sz w:val="28"/>
          <w:lang w:val="uk-UA"/>
        </w:rPr>
        <w:t>Які фізико-хімічні процеси включає зношування</w:t>
      </w:r>
      <w:r w:rsidR="00A1761E" w:rsidRPr="004C5E8A">
        <w:rPr>
          <w:sz w:val="28"/>
          <w:lang w:val="uk-UA"/>
        </w:rPr>
        <w:t>?</w:t>
      </w:r>
    </w:p>
    <w:p w14:paraId="6D6459C1" w14:textId="084583F6" w:rsidR="00A1761E" w:rsidRPr="004C5E8A" w:rsidRDefault="004329A6" w:rsidP="00A1761E">
      <w:pPr>
        <w:numPr>
          <w:ilvl w:val="0"/>
          <w:numId w:val="2"/>
        </w:numPr>
        <w:suppressAutoHyphens/>
        <w:jc w:val="both"/>
        <w:rPr>
          <w:sz w:val="28"/>
          <w:lang w:val="uk-UA"/>
        </w:rPr>
      </w:pPr>
      <w:r w:rsidRPr="004C5E8A">
        <w:rPr>
          <w:sz w:val="28"/>
          <w:lang w:val="uk-UA"/>
        </w:rPr>
        <w:t>Які особливості зміни зазору в сполученні деталей і їх зносу на різних етапах експлуатації</w:t>
      </w:r>
      <w:r w:rsidR="00A1761E" w:rsidRPr="004C5E8A">
        <w:rPr>
          <w:sz w:val="28"/>
          <w:lang w:val="uk-UA"/>
        </w:rPr>
        <w:t>?</w:t>
      </w:r>
    </w:p>
    <w:p w14:paraId="3DD41FF9" w14:textId="02DEB262" w:rsidR="00A1761E" w:rsidRPr="004C5E8A" w:rsidRDefault="004C5E8A" w:rsidP="00A1761E">
      <w:pPr>
        <w:numPr>
          <w:ilvl w:val="0"/>
          <w:numId w:val="2"/>
        </w:numPr>
        <w:suppressAutoHyphens/>
        <w:jc w:val="both"/>
        <w:rPr>
          <w:sz w:val="28"/>
          <w:lang w:val="uk-UA"/>
        </w:rPr>
      </w:pPr>
      <w:r w:rsidRPr="004C5E8A">
        <w:rPr>
          <w:sz w:val="28"/>
          <w:lang w:val="uk-UA"/>
        </w:rPr>
        <w:t>Як змінюється закономірність інтенсивності зношування на етапах підробітки, нормального і аварійного зносу</w:t>
      </w:r>
      <w:r w:rsidR="00A1761E" w:rsidRPr="004C5E8A">
        <w:rPr>
          <w:sz w:val="28"/>
          <w:lang w:val="uk-UA"/>
        </w:rPr>
        <w:t>?</w:t>
      </w:r>
    </w:p>
    <w:p w14:paraId="0DDB6BCD" w14:textId="559EDC51" w:rsidR="00A1761E" w:rsidRPr="004C5E8A" w:rsidRDefault="004C5E8A" w:rsidP="00A1761E">
      <w:pPr>
        <w:numPr>
          <w:ilvl w:val="0"/>
          <w:numId w:val="2"/>
        </w:numPr>
        <w:suppressAutoHyphens/>
        <w:jc w:val="both"/>
        <w:rPr>
          <w:sz w:val="28"/>
          <w:lang w:val="uk-UA"/>
        </w:rPr>
      </w:pPr>
      <w:r w:rsidRPr="004C5E8A">
        <w:rPr>
          <w:sz w:val="28"/>
          <w:lang w:val="uk-UA"/>
        </w:rPr>
        <w:t>Назвіть класифікаційні ознаки відмов</w:t>
      </w:r>
      <w:r w:rsidR="00A1761E" w:rsidRPr="004C5E8A">
        <w:rPr>
          <w:sz w:val="28"/>
          <w:lang w:val="uk-UA"/>
        </w:rPr>
        <w:t>.</w:t>
      </w:r>
    </w:p>
    <w:p w14:paraId="35C350DE" w14:textId="1DC1AE47" w:rsidR="00A1761E" w:rsidRPr="004C5E8A" w:rsidRDefault="004C5E8A" w:rsidP="00A1761E">
      <w:pPr>
        <w:numPr>
          <w:ilvl w:val="0"/>
          <w:numId w:val="2"/>
        </w:numPr>
        <w:suppressAutoHyphens/>
        <w:jc w:val="both"/>
        <w:rPr>
          <w:sz w:val="28"/>
          <w:lang w:val="uk-UA"/>
        </w:rPr>
      </w:pPr>
      <w:r w:rsidRPr="004C5E8A">
        <w:rPr>
          <w:sz w:val="28"/>
          <w:lang w:val="uk-UA"/>
        </w:rPr>
        <w:t>Які методи кількісної оцінки зносу ви знаєте</w:t>
      </w:r>
      <w:r w:rsidR="00A1761E" w:rsidRPr="004C5E8A">
        <w:rPr>
          <w:sz w:val="28"/>
          <w:lang w:val="uk-UA"/>
        </w:rPr>
        <w:t>?</w:t>
      </w:r>
    </w:p>
    <w:p w14:paraId="210233BC" w14:textId="726E4532" w:rsidR="00A1761E" w:rsidRPr="004C5E8A" w:rsidRDefault="004C5E8A" w:rsidP="00A1761E">
      <w:pPr>
        <w:numPr>
          <w:ilvl w:val="0"/>
          <w:numId w:val="2"/>
        </w:numPr>
        <w:suppressAutoHyphens/>
        <w:jc w:val="both"/>
        <w:rPr>
          <w:sz w:val="28"/>
          <w:lang w:val="uk-UA"/>
        </w:rPr>
      </w:pPr>
      <w:r w:rsidRPr="004C5E8A">
        <w:rPr>
          <w:sz w:val="28"/>
          <w:lang w:val="uk-UA"/>
        </w:rPr>
        <w:t>Яка роль діагностування та прогнозування технічного стану і працездатності в процесі експлуатації автомобіля</w:t>
      </w:r>
      <w:r w:rsidR="00A1761E" w:rsidRPr="004C5E8A">
        <w:rPr>
          <w:sz w:val="28"/>
          <w:lang w:val="uk-UA"/>
        </w:rPr>
        <w:t>?</w:t>
      </w:r>
    </w:p>
    <w:p w14:paraId="6C877A07" w14:textId="77777777" w:rsidR="00A1761E" w:rsidRDefault="00A1761E" w:rsidP="00A1761E">
      <w:pPr>
        <w:suppressAutoHyphens/>
        <w:ind w:left="993" w:hanging="426"/>
        <w:jc w:val="both"/>
        <w:rPr>
          <w:sz w:val="28"/>
        </w:rPr>
      </w:pPr>
    </w:p>
    <w:p w14:paraId="24614A5E" w14:textId="0DB122D3" w:rsidR="00A1761E" w:rsidRDefault="00A1761E" w:rsidP="00A1761E">
      <w:pPr>
        <w:suppressAutoHyphens/>
        <w:jc w:val="center"/>
        <w:rPr>
          <w:b/>
          <w:sz w:val="28"/>
        </w:rPr>
      </w:pPr>
      <w:r>
        <w:rPr>
          <w:b/>
          <w:sz w:val="28"/>
        </w:rPr>
        <w:t xml:space="preserve">2 </w:t>
      </w:r>
      <w:r w:rsidRPr="00A1761E">
        <w:rPr>
          <w:b/>
          <w:sz w:val="28"/>
        </w:rPr>
        <w:t>ТЕОРЕТИЧНІ ОСНОВИ УПРАВЛІННЯ ТЕХНІЧНИМ СТАНОМ І ПРАЦЕЗДАТН</w:t>
      </w:r>
      <w:r>
        <w:rPr>
          <w:b/>
          <w:sz w:val="28"/>
          <w:lang w:val="uk-UA"/>
        </w:rPr>
        <w:t>І</w:t>
      </w:r>
      <w:r w:rsidRPr="00A1761E">
        <w:rPr>
          <w:b/>
          <w:sz w:val="28"/>
        </w:rPr>
        <w:t>СТ</w:t>
      </w:r>
      <w:r>
        <w:rPr>
          <w:b/>
          <w:sz w:val="28"/>
          <w:lang w:val="uk-UA"/>
        </w:rPr>
        <w:t>Ю</w:t>
      </w:r>
      <w:r w:rsidRPr="00A1761E">
        <w:rPr>
          <w:b/>
          <w:sz w:val="28"/>
        </w:rPr>
        <w:t xml:space="preserve"> АВТОМОБІЛЯ</w:t>
      </w:r>
    </w:p>
    <w:p w14:paraId="436EBA4F" w14:textId="77777777" w:rsidR="00A1761E" w:rsidRDefault="00A1761E" w:rsidP="00A1761E">
      <w:pPr>
        <w:suppressAutoHyphens/>
        <w:jc w:val="center"/>
        <w:rPr>
          <w:b/>
          <w:sz w:val="28"/>
        </w:rPr>
      </w:pPr>
    </w:p>
    <w:p w14:paraId="09EE5174" w14:textId="0E7AD53F" w:rsidR="00A1761E" w:rsidRPr="006921C7" w:rsidRDefault="00A1761E" w:rsidP="00A1761E">
      <w:pPr>
        <w:suppressAutoHyphens/>
        <w:ind w:left="1418" w:hanging="851"/>
        <w:jc w:val="both"/>
        <w:rPr>
          <w:b/>
          <w:sz w:val="28"/>
          <w:lang w:val="uk-UA"/>
        </w:rPr>
      </w:pPr>
      <w:r>
        <w:rPr>
          <w:b/>
          <w:sz w:val="28"/>
        </w:rPr>
        <w:t xml:space="preserve">Тема 2.1 </w:t>
      </w:r>
      <w:r w:rsidRPr="006921C7">
        <w:rPr>
          <w:b/>
          <w:sz w:val="28"/>
          <w:lang w:val="uk-UA"/>
        </w:rPr>
        <w:t>Напрямки розвитку систем і тактик забезпечення працездатності. Принципи і моделі управління технічним станом на основі діагностичної інформації</w:t>
      </w:r>
    </w:p>
    <w:p w14:paraId="16B78012" w14:textId="77777777" w:rsidR="00A1761E" w:rsidRPr="006921C7" w:rsidRDefault="00A1761E" w:rsidP="00A1761E">
      <w:pPr>
        <w:suppressAutoHyphens/>
        <w:ind w:left="567"/>
        <w:jc w:val="both"/>
        <w:rPr>
          <w:b/>
          <w:sz w:val="28"/>
          <w:lang w:val="uk-UA"/>
        </w:rPr>
      </w:pPr>
    </w:p>
    <w:p w14:paraId="0F641853" w14:textId="17A0E78C" w:rsidR="00A3089B" w:rsidRPr="006921C7" w:rsidRDefault="00A3089B" w:rsidP="00A3089B">
      <w:pPr>
        <w:suppressAutoHyphens/>
        <w:ind w:firstLine="567"/>
        <w:jc w:val="both"/>
        <w:rPr>
          <w:sz w:val="28"/>
          <w:lang w:val="uk-UA"/>
        </w:rPr>
      </w:pPr>
      <w:r w:rsidRPr="006921C7">
        <w:rPr>
          <w:sz w:val="28"/>
          <w:lang w:val="uk-UA"/>
        </w:rPr>
        <w:t>Поняття про управління та інформацію. Аналіз систем забезпечення надійності машин. Вибір моделей профілактики автомобілів. Організація технічного обслуговування і ремонту автомобілів як замкнута система управління. Структурна схема управління технічної служби ДТП. Роль діагностичної інформації в створенні ефективних методів і моделей управління технічним станом і працездатністю автомобілів.</w:t>
      </w:r>
    </w:p>
    <w:p w14:paraId="0BE0B0A6" w14:textId="256F7A7E" w:rsidR="00A1761E" w:rsidRPr="006921C7" w:rsidRDefault="00A1761E" w:rsidP="00A1761E">
      <w:pPr>
        <w:suppressAutoHyphens/>
        <w:ind w:left="1843" w:hanging="1276"/>
        <w:jc w:val="both"/>
        <w:rPr>
          <w:sz w:val="28"/>
          <w:lang w:val="uk-UA"/>
        </w:rPr>
      </w:pPr>
      <w:r w:rsidRPr="006921C7">
        <w:rPr>
          <w:i/>
          <w:sz w:val="28"/>
          <w:lang w:val="uk-UA"/>
        </w:rPr>
        <w:t>Л</w:t>
      </w:r>
      <w:r w:rsidR="00A3089B" w:rsidRPr="006921C7">
        <w:rPr>
          <w:i/>
          <w:sz w:val="28"/>
          <w:lang w:val="uk-UA"/>
        </w:rPr>
        <w:t>і</w:t>
      </w:r>
      <w:r w:rsidRPr="006921C7">
        <w:rPr>
          <w:i/>
          <w:sz w:val="28"/>
          <w:lang w:val="uk-UA"/>
        </w:rPr>
        <w:t>тература</w:t>
      </w:r>
      <w:r w:rsidRPr="006D2EBC">
        <w:rPr>
          <w:sz w:val="28"/>
          <w:lang w:val="uk-UA"/>
        </w:rPr>
        <w:t xml:space="preserve">: [3, 5, </w:t>
      </w:r>
      <w:r w:rsidR="006D2EBC" w:rsidRPr="006D2EBC">
        <w:rPr>
          <w:sz w:val="28"/>
          <w:lang w:val="uk-UA"/>
        </w:rPr>
        <w:t>7, 14</w:t>
      </w:r>
      <w:r w:rsidRPr="006D2EBC">
        <w:rPr>
          <w:sz w:val="28"/>
          <w:lang w:val="uk-UA"/>
        </w:rPr>
        <w:t>].</w:t>
      </w:r>
    </w:p>
    <w:p w14:paraId="45E591CB" w14:textId="77777777" w:rsidR="00A1761E" w:rsidRPr="006921C7" w:rsidRDefault="00A1761E" w:rsidP="00A1761E">
      <w:pPr>
        <w:suppressAutoHyphens/>
        <w:ind w:firstLine="567"/>
        <w:jc w:val="both"/>
        <w:rPr>
          <w:sz w:val="28"/>
          <w:lang w:val="uk-UA"/>
        </w:rPr>
      </w:pPr>
    </w:p>
    <w:p w14:paraId="6622597D" w14:textId="77777777" w:rsidR="00A3089B" w:rsidRPr="006921C7" w:rsidRDefault="00A3089B" w:rsidP="00A1761E">
      <w:pPr>
        <w:suppressAutoHyphens/>
        <w:ind w:firstLine="567"/>
        <w:jc w:val="both"/>
        <w:rPr>
          <w:sz w:val="28"/>
          <w:lang w:val="uk-UA"/>
        </w:rPr>
      </w:pPr>
      <w:r w:rsidRPr="006921C7">
        <w:rPr>
          <w:sz w:val="28"/>
          <w:lang w:val="uk-UA"/>
        </w:rPr>
        <w:t>Ефективне управління технічним станом і працездатністю автомобільного парку - одна з основних задач технічної експлуатації і найважливіша функція інженера. Управління являє собою процес перетворення інформації в певні цілеспрямовані дії, що переводять керовану систему з початкового в заданий стан. При прийнятті рішень у технічній експлуатації використовується імовірнісна інформація, що характеризує стан сукупності автомобілів, і діагностична інформація, яка визначає стан конкретної деталі, агрегату, автомобіля.</w:t>
      </w:r>
    </w:p>
    <w:p w14:paraId="6933A46C" w14:textId="203FB872" w:rsidR="00A1761E" w:rsidRPr="006921C7" w:rsidRDefault="00D33A3F" w:rsidP="00A1761E">
      <w:pPr>
        <w:suppressAutoHyphens/>
        <w:ind w:firstLine="567"/>
        <w:jc w:val="both"/>
        <w:rPr>
          <w:sz w:val="28"/>
          <w:lang w:val="uk-UA"/>
        </w:rPr>
      </w:pPr>
      <w:r w:rsidRPr="006921C7">
        <w:rPr>
          <w:sz w:val="28"/>
          <w:lang w:val="uk-UA"/>
        </w:rPr>
        <w:lastRenderedPageBreak/>
        <w:t>Система забезпечення працездатності є ідеологічною платформою технічної експлуатації автомобілів. Для неї застосовують систему технічного обслуговування за напрацюванням (пробігом) до окремих видів впливів, систему обслуговування за станом і змішану систему, яка поєднуватиме елементи перших двох систем. Під час вивчення цієї теми слід звернути особливу увагу на з'ясування принципової сутності і відмінності систем, порівнявши їх переваги та недоліки, їх ефективність при використанні для різних машин (спеціальних, транспортних і сільськогосподарських). Організацію технічного обслуговування і ремонту автомобілів в АТП необхідно будувати за принципом замкнутої системи управління зі зворотним зв'язком. Використання середньостатистичної інформації для управління окремого автомобіля (агрегату) з позиції теорії управління є статистично неприпустимо. Індивідуальний підхід до автомобіля можливий при знанні його істинного стану, яке можна визначити тільки при індивідуальному обстеженні (контролі і діагностуванні). Таким чином, діагностична інформація є основою ефективного управління працездатністю автомобілів.</w:t>
      </w:r>
    </w:p>
    <w:p w14:paraId="4793AADB" w14:textId="77777777" w:rsidR="00D33A3F" w:rsidRPr="006921C7" w:rsidRDefault="00D33A3F" w:rsidP="00A1761E">
      <w:pPr>
        <w:suppressAutoHyphens/>
        <w:ind w:firstLine="567"/>
        <w:jc w:val="both"/>
        <w:rPr>
          <w:sz w:val="28"/>
          <w:lang w:val="uk-UA"/>
        </w:rPr>
      </w:pPr>
    </w:p>
    <w:p w14:paraId="7D37AF0E" w14:textId="5432D30E" w:rsidR="00A1761E" w:rsidRPr="006921C7" w:rsidRDefault="00A1761E" w:rsidP="00A1761E">
      <w:pPr>
        <w:suppressAutoHyphens/>
        <w:ind w:left="1560" w:hanging="993"/>
        <w:jc w:val="both"/>
        <w:rPr>
          <w:b/>
          <w:sz w:val="28"/>
          <w:lang w:val="uk-UA"/>
        </w:rPr>
      </w:pPr>
      <w:r w:rsidRPr="006921C7">
        <w:rPr>
          <w:b/>
          <w:sz w:val="28"/>
          <w:lang w:val="uk-UA"/>
        </w:rPr>
        <w:t xml:space="preserve">Тема 2.2 </w:t>
      </w:r>
      <w:r w:rsidR="00D33A3F" w:rsidRPr="006921C7">
        <w:rPr>
          <w:b/>
          <w:sz w:val="28"/>
          <w:lang w:val="uk-UA"/>
        </w:rPr>
        <w:t>Системи технічного обслуговування і ремонту автомобілів</w:t>
      </w:r>
    </w:p>
    <w:p w14:paraId="5C439489" w14:textId="77777777" w:rsidR="00A1761E" w:rsidRPr="006921C7" w:rsidRDefault="00A1761E" w:rsidP="00A1761E">
      <w:pPr>
        <w:suppressAutoHyphens/>
        <w:ind w:firstLine="567"/>
        <w:jc w:val="both"/>
        <w:rPr>
          <w:b/>
          <w:sz w:val="28"/>
          <w:lang w:val="uk-UA"/>
        </w:rPr>
      </w:pPr>
    </w:p>
    <w:p w14:paraId="6C7411DE" w14:textId="77777777" w:rsidR="00D33A3F" w:rsidRPr="006921C7" w:rsidRDefault="00D33A3F" w:rsidP="00A1761E">
      <w:pPr>
        <w:suppressAutoHyphens/>
        <w:ind w:firstLine="567"/>
        <w:jc w:val="both"/>
        <w:rPr>
          <w:sz w:val="28"/>
          <w:lang w:val="uk-UA"/>
        </w:rPr>
      </w:pPr>
      <w:r w:rsidRPr="006921C7">
        <w:rPr>
          <w:sz w:val="28"/>
          <w:lang w:val="uk-UA"/>
        </w:rPr>
        <w:t>Діюча планово-попереджувальна система ТО і ремонту, її розвиток. Види ТО і ремонту, їх характеристика та режими; нормативи періодичності і трудомісткості. Положення про технічне обслуговування і ремонт рухомого складу автомобільного транспорту; характеристика його складових частин.</w:t>
      </w:r>
    </w:p>
    <w:p w14:paraId="4887EB48" w14:textId="77777777" w:rsidR="00D33A3F" w:rsidRPr="006921C7" w:rsidRDefault="00D33A3F" w:rsidP="00A1761E">
      <w:pPr>
        <w:suppressAutoHyphens/>
        <w:ind w:firstLine="567"/>
        <w:jc w:val="both"/>
        <w:rPr>
          <w:sz w:val="28"/>
          <w:lang w:val="uk-UA"/>
        </w:rPr>
      </w:pPr>
      <w:r w:rsidRPr="006921C7">
        <w:rPr>
          <w:sz w:val="28"/>
          <w:lang w:val="uk-UA"/>
        </w:rPr>
        <w:t>Система обслуговування і ремонту автомобілів по фактичному стану. Види робіт і їх характеристика, нормативи і режими. Роль прогнозування в системі. Порівняльний аналіз ефективності систем.</w:t>
      </w:r>
    </w:p>
    <w:p w14:paraId="4224EC8D" w14:textId="5AC0F0E1" w:rsidR="00A1761E" w:rsidRPr="006921C7" w:rsidRDefault="00A1761E" w:rsidP="00A1761E">
      <w:pPr>
        <w:suppressAutoHyphens/>
        <w:ind w:firstLine="567"/>
        <w:jc w:val="both"/>
        <w:rPr>
          <w:sz w:val="28"/>
          <w:lang w:val="uk-UA"/>
        </w:rPr>
      </w:pPr>
      <w:r w:rsidRPr="006921C7">
        <w:rPr>
          <w:i/>
          <w:sz w:val="28"/>
          <w:lang w:val="uk-UA"/>
        </w:rPr>
        <w:t>Л</w:t>
      </w:r>
      <w:r w:rsidR="002A7950" w:rsidRPr="006921C7">
        <w:rPr>
          <w:i/>
          <w:sz w:val="28"/>
          <w:lang w:val="uk-UA"/>
        </w:rPr>
        <w:t>і</w:t>
      </w:r>
      <w:r w:rsidRPr="006921C7">
        <w:rPr>
          <w:i/>
          <w:sz w:val="28"/>
          <w:lang w:val="uk-UA"/>
        </w:rPr>
        <w:t xml:space="preserve">тература: </w:t>
      </w:r>
      <w:r w:rsidRPr="006921C7">
        <w:rPr>
          <w:sz w:val="28"/>
          <w:lang w:val="uk-UA"/>
        </w:rPr>
        <w:t>[</w:t>
      </w:r>
      <w:r w:rsidRPr="006D2EBC">
        <w:rPr>
          <w:sz w:val="28"/>
          <w:lang w:val="uk-UA"/>
        </w:rPr>
        <w:t xml:space="preserve">2, 3, </w:t>
      </w:r>
      <w:r w:rsidR="006D2EBC" w:rsidRPr="006D2EBC">
        <w:rPr>
          <w:sz w:val="28"/>
          <w:lang w:val="uk-UA"/>
        </w:rPr>
        <w:t>15</w:t>
      </w:r>
      <w:r w:rsidRPr="006D2EBC">
        <w:rPr>
          <w:sz w:val="28"/>
          <w:lang w:val="uk-UA"/>
        </w:rPr>
        <w:t>].</w:t>
      </w:r>
    </w:p>
    <w:p w14:paraId="1D93AD8C" w14:textId="77777777" w:rsidR="00A1761E" w:rsidRPr="006921C7" w:rsidRDefault="00A1761E" w:rsidP="00A1761E">
      <w:pPr>
        <w:suppressAutoHyphens/>
        <w:ind w:firstLine="567"/>
        <w:jc w:val="both"/>
        <w:rPr>
          <w:sz w:val="28"/>
          <w:lang w:val="uk-UA"/>
        </w:rPr>
      </w:pPr>
    </w:p>
    <w:p w14:paraId="3E424992" w14:textId="648F8C7B" w:rsidR="006921C7" w:rsidRPr="006921C7" w:rsidRDefault="006921C7" w:rsidP="00A1761E">
      <w:pPr>
        <w:suppressAutoHyphens/>
        <w:ind w:firstLine="567"/>
        <w:jc w:val="both"/>
        <w:rPr>
          <w:sz w:val="28"/>
          <w:lang w:val="uk-UA"/>
        </w:rPr>
      </w:pPr>
      <w:r w:rsidRPr="006921C7">
        <w:rPr>
          <w:sz w:val="28"/>
          <w:lang w:val="uk-UA"/>
        </w:rPr>
        <w:t>При вивченні теми важливо усвідомити принципову сутність ТО і ремонту рухомого складу як комплексу організаційно-технічних і технологічних заходів примусового характеру, спрямованих на забезпечення працездатності автомобілів в експлуатації. Необхідно також засвоїти режими і основні нормативи по базових моделей автомобілів (періодичність, перелік робіт, трудомісткість, тривалість і т.д.).</w:t>
      </w:r>
    </w:p>
    <w:p w14:paraId="50688529" w14:textId="2CE6BF32" w:rsidR="00A1761E" w:rsidRPr="006921C7" w:rsidRDefault="006921C7" w:rsidP="00A1761E">
      <w:pPr>
        <w:suppressAutoHyphens/>
        <w:ind w:firstLine="567"/>
        <w:jc w:val="both"/>
        <w:rPr>
          <w:sz w:val="28"/>
          <w:lang w:val="uk-UA"/>
        </w:rPr>
      </w:pPr>
      <w:r w:rsidRPr="006921C7">
        <w:rPr>
          <w:sz w:val="28"/>
          <w:lang w:val="uk-UA"/>
        </w:rPr>
        <w:t>Слід усвідомити принципову відмінність нової і більш економічної системи обслуговування і ремонту "ОР-Д-УН", в якій: прибирально-мийні роботи виконуються за потребою, обов'язкові роботи (кріпильні та мастильні), загальне і поглиблене діагностування - примусово на спеціальних постах і лініях через певний пробіг автомобіля, а усунення несправностей - за результатами діагностування (виконується на виробничих ділянках, спеціалізованих по агрегатам і системам). Вивчіть схему технологічного процесу ТО і ремонту автомобілів в АТП при впровадженні такої системи.</w:t>
      </w:r>
    </w:p>
    <w:p w14:paraId="2B419BAF" w14:textId="0EFE5D19" w:rsidR="006921C7" w:rsidRPr="006921C7" w:rsidRDefault="006921C7" w:rsidP="00A1761E">
      <w:pPr>
        <w:suppressAutoHyphens/>
        <w:ind w:firstLine="567"/>
        <w:jc w:val="both"/>
        <w:rPr>
          <w:sz w:val="28"/>
          <w:lang w:val="uk-UA"/>
        </w:rPr>
      </w:pPr>
    </w:p>
    <w:p w14:paraId="4F46375C" w14:textId="53C6B5DD" w:rsidR="006921C7" w:rsidRPr="006921C7" w:rsidRDefault="006921C7" w:rsidP="00A1761E">
      <w:pPr>
        <w:suppressAutoHyphens/>
        <w:ind w:firstLine="567"/>
        <w:jc w:val="both"/>
        <w:rPr>
          <w:sz w:val="28"/>
          <w:lang w:val="uk-UA"/>
        </w:rPr>
      </w:pPr>
    </w:p>
    <w:p w14:paraId="093BB947" w14:textId="3547B0C2" w:rsidR="006921C7" w:rsidRDefault="006921C7" w:rsidP="00A1761E">
      <w:pPr>
        <w:suppressAutoHyphens/>
        <w:ind w:firstLine="567"/>
        <w:jc w:val="both"/>
        <w:rPr>
          <w:sz w:val="28"/>
          <w:lang w:val="uk-UA"/>
        </w:rPr>
      </w:pPr>
    </w:p>
    <w:p w14:paraId="1A54C790" w14:textId="77777777" w:rsidR="00131E8B" w:rsidRPr="006921C7" w:rsidRDefault="00131E8B" w:rsidP="00A1761E">
      <w:pPr>
        <w:suppressAutoHyphens/>
        <w:ind w:firstLine="567"/>
        <w:jc w:val="both"/>
        <w:rPr>
          <w:sz w:val="28"/>
          <w:lang w:val="uk-UA"/>
        </w:rPr>
      </w:pPr>
    </w:p>
    <w:p w14:paraId="54C95AE6" w14:textId="3CDB9CAE" w:rsidR="00A1761E" w:rsidRPr="00D63057" w:rsidRDefault="00A1761E" w:rsidP="00A1761E">
      <w:pPr>
        <w:suppressAutoHyphens/>
        <w:ind w:firstLine="567"/>
        <w:jc w:val="both"/>
        <w:rPr>
          <w:b/>
          <w:sz w:val="28"/>
          <w:lang w:val="uk-UA"/>
        </w:rPr>
      </w:pPr>
      <w:r w:rsidRPr="00D63057">
        <w:rPr>
          <w:b/>
          <w:sz w:val="28"/>
          <w:lang w:val="uk-UA"/>
        </w:rPr>
        <w:lastRenderedPageBreak/>
        <w:t xml:space="preserve">Тема 2.3 </w:t>
      </w:r>
      <w:r w:rsidR="006921C7" w:rsidRPr="00D63057">
        <w:rPr>
          <w:b/>
          <w:sz w:val="28"/>
          <w:lang w:val="uk-UA"/>
        </w:rPr>
        <w:t>Діагностика технічного стану автомобіля</w:t>
      </w:r>
    </w:p>
    <w:p w14:paraId="4BB0FDB3" w14:textId="77777777" w:rsidR="00A1761E" w:rsidRPr="00D63057" w:rsidRDefault="00A1761E" w:rsidP="00A1761E">
      <w:pPr>
        <w:suppressAutoHyphens/>
        <w:ind w:firstLine="567"/>
        <w:jc w:val="both"/>
        <w:rPr>
          <w:b/>
          <w:sz w:val="28"/>
          <w:lang w:val="uk-UA"/>
        </w:rPr>
      </w:pPr>
    </w:p>
    <w:p w14:paraId="73E2D8CD" w14:textId="07C7F800" w:rsidR="00497041" w:rsidRPr="00D63057" w:rsidRDefault="00497041" w:rsidP="00A1761E">
      <w:pPr>
        <w:suppressAutoHyphens/>
        <w:ind w:firstLine="567"/>
        <w:jc w:val="both"/>
        <w:rPr>
          <w:sz w:val="28"/>
          <w:lang w:val="uk-UA"/>
        </w:rPr>
      </w:pPr>
      <w:r w:rsidRPr="00D63057">
        <w:rPr>
          <w:sz w:val="28"/>
          <w:lang w:val="uk-UA"/>
        </w:rPr>
        <w:t>Основні поняття і положення. Діагностичні параметри і нормативи. Методика постановки діагнозу за допомогою структурно-</w:t>
      </w:r>
      <w:r w:rsidR="00D63057" w:rsidRPr="00D63057">
        <w:rPr>
          <w:sz w:val="28"/>
          <w:lang w:val="uk-UA"/>
        </w:rPr>
        <w:t>на</w:t>
      </w:r>
      <w:r w:rsidRPr="00D63057">
        <w:rPr>
          <w:sz w:val="28"/>
          <w:lang w:val="uk-UA"/>
        </w:rPr>
        <w:t>слід</w:t>
      </w:r>
      <w:r w:rsidR="00D63057" w:rsidRPr="00D63057">
        <w:rPr>
          <w:sz w:val="28"/>
          <w:lang w:val="uk-UA"/>
        </w:rPr>
        <w:t>кової</w:t>
      </w:r>
      <w:r w:rsidRPr="00D63057">
        <w:rPr>
          <w:sz w:val="28"/>
          <w:lang w:val="uk-UA"/>
        </w:rPr>
        <w:t xml:space="preserve"> схеми об'єкта перевірки. Методи, засоби і процеси діагностування. Місце і роль діагностики в системі ТО і ремонту автомобілів. Типи контрольно-діагностичних станцій, їх обладнання. Метрологічне забезпечення діагностування. Умови ефективного застосування діагностики в АТП.</w:t>
      </w:r>
    </w:p>
    <w:p w14:paraId="37C5587C" w14:textId="74CB6F72" w:rsidR="00A1761E" w:rsidRPr="00D63057" w:rsidRDefault="00A1761E" w:rsidP="00A1761E">
      <w:pPr>
        <w:suppressAutoHyphens/>
        <w:ind w:firstLine="567"/>
        <w:jc w:val="both"/>
        <w:rPr>
          <w:sz w:val="28"/>
          <w:lang w:val="uk-UA"/>
        </w:rPr>
      </w:pPr>
      <w:r w:rsidRPr="00D63057">
        <w:rPr>
          <w:i/>
          <w:sz w:val="28"/>
          <w:lang w:val="uk-UA"/>
        </w:rPr>
        <w:t>Л</w:t>
      </w:r>
      <w:r w:rsidR="005A63CE" w:rsidRPr="00D63057">
        <w:rPr>
          <w:i/>
          <w:sz w:val="28"/>
          <w:lang w:val="uk-UA"/>
        </w:rPr>
        <w:t>і</w:t>
      </w:r>
      <w:r w:rsidRPr="00D63057">
        <w:rPr>
          <w:i/>
          <w:sz w:val="28"/>
          <w:lang w:val="uk-UA"/>
        </w:rPr>
        <w:t>тература:</w:t>
      </w:r>
      <w:r w:rsidRPr="00D63057">
        <w:rPr>
          <w:sz w:val="28"/>
          <w:lang w:val="uk-UA"/>
        </w:rPr>
        <w:t xml:space="preserve"> </w:t>
      </w:r>
      <w:r w:rsidRPr="006D2EBC">
        <w:rPr>
          <w:sz w:val="28"/>
          <w:lang w:val="uk-UA"/>
        </w:rPr>
        <w:t xml:space="preserve">[3, </w:t>
      </w:r>
      <w:r w:rsidR="006D2EBC" w:rsidRPr="006D2EBC">
        <w:rPr>
          <w:sz w:val="28"/>
          <w:lang w:val="uk-UA"/>
        </w:rPr>
        <w:t>15</w:t>
      </w:r>
      <w:r w:rsidRPr="006D2EBC">
        <w:rPr>
          <w:sz w:val="28"/>
          <w:lang w:val="uk-UA"/>
        </w:rPr>
        <w:t>].</w:t>
      </w:r>
    </w:p>
    <w:p w14:paraId="28E0652A" w14:textId="77777777" w:rsidR="00A1761E" w:rsidRPr="00D63057" w:rsidRDefault="00A1761E" w:rsidP="00A1761E">
      <w:pPr>
        <w:suppressAutoHyphens/>
        <w:ind w:firstLine="567"/>
        <w:jc w:val="both"/>
        <w:rPr>
          <w:sz w:val="28"/>
          <w:lang w:val="uk-UA"/>
        </w:rPr>
      </w:pPr>
    </w:p>
    <w:p w14:paraId="5D445F69" w14:textId="619EFB04" w:rsidR="005A63CE" w:rsidRPr="00D63057" w:rsidRDefault="005A63CE" w:rsidP="00A1761E">
      <w:pPr>
        <w:suppressAutoHyphens/>
        <w:ind w:firstLine="567"/>
        <w:jc w:val="both"/>
        <w:rPr>
          <w:sz w:val="28"/>
          <w:lang w:val="uk-UA"/>
        </w:rPr>
      </w:pPr>
      <w:r w:rsidRPr="00D63057">
        <w:rPr>
          <w:sz w:val="28"/>
          <w:lang w:val="uk-UA"/>
        </w:rPr>
        <w:t>Вивчивши основні поняття і положення по загальній і поглибленій діагностиці, характеристику методів діагностування, необхідно засвоїти методику встановлення діагностичних параметрів і постановки діагнозу за допомогою структурно-</w:t>
      </w:r>
      <w:r w:rsidR="00D63057" w:rsidRPr="00D63057">
        <w:rPr>
          <w:sz w:val="28"/>
          <w:lang w:val="uk-UA"/>
        </w:rPr>
        <w:t>на</w:t>
      </w:r>
      <w:r w:rsidRPr="00D63057">
        <w:rPr>
          <w:sz w:val="28"/>
          <w:lang w:val="uk-UA"/>
        </w:rPr>
        <w:t>слід</w:t>
      </w:r>
      <w:r w:rsidR="00D63057" w:rsidRPr="00D63057">
        <w:rPr>
          <w:sz w:val="28"/>
          <w:lang w:val="uk-UA"/>
        </w:rPr>
        <w:t>кової</w:t>
      </w:r>
      <w:r w:rsidRPr="00D63057">
        <w:rPr>
          <w:sz w:val="28"/>
          <w:lang w:val="uk-UA"/>
        </w:rPr>
        <w:t xml:space="preserve"> схеми агрегату або системи, схеми побудови алгоритму діагностування. Далі доцільно ознайомитися з технологічним процесом ТО і ремонту автомобілів в АТП із застосуванням діагностики.</w:t>
      </w:r>
    </w:p>
    <w:p w14:paraId="182E615F" w14:textId="2A1027D7" w:rsidR="00A1761E" w:rsidRPr="00D63057" w:rsidRDefault="004D1448" w:rsidP="00A1761E">
      <w:pPr>
        <w:suppressAutoHyphens/>
        <w:ind w:firstLine="567"/>
        <w:jc w:val="both"/>
        <w:rPr>
          <w:sz w:val="28"/>
          <w:lang w:val="uk-UA"/>
        </w:rPr>
      </w:pPr>
      <w:r w:rsidRPr="00D63057">
        <w:rPr>
          <w:sz w:val="28"/>
          <w:lang w:val="uk-UA"/>
        </w:rPr>
        <w:t>Слід засвоїти, що в середніх і великих АТП, СТО і БЦТО автомобілів рекомендується мати стаціонарні автоматизовані діагностичні станції, а пересувні універсальні станції - в дрібних АТП, для автомобілів, що працюють у відриві від основних баз і автомобілів індивідуальних власників. Основним обладнанням станцій служать тягово-гальмівні стенди для перевірки потужнісних якостей, паливної економічності, а також ведучих мостів.</w:t>
      </w:r>
    </w:p>
    <w:p w14:paraId="185AA334" w14:textId="77777777" w:rsidR="004D1448" w:rsidRPr="00D63057" w:rsidRDefault="004D1448" w:rsidP="00A1761E">
      <w:pPr>
        <w:suppressAutoHyphens/>
        <w:ind w:firstLine="567"/>
        <w:jc w:val="both"/>
        <w:rPr>
          <w:sz w:val="28"/>
          <w:lang w:val="uk-UA"/>
        </w:rPr>
      </w:pPr>
    </w:p>
    <w:p w14:paraId="465A4989" w14:textId="408B53DF" w:rsidR="00A1761E" w:rsidRPr="00D63057" w:rsidRDefault="004D1448" w:rsidP="00A1761E">
      <w:pPr>
        <w:suppressAutoHyphens/>
        <w:jc w:val="center"/>
        <w:rPr>
          <w:sz w:val="28"/>
          <w:lang w:val="uk-UA"/>
        </w:rPr>
      </w:pPr>
      <w:r w:rsidRPr="00D63057">
        <w:rPr>
          <w:b/>
          <w:i/>
          <w:sz w:val="28"/>
          <w:lang w:val="uk-UA"/>
        </w:rPr>
        <w:t>Питання для самоконтролю</w:t>
      </w:r>
    </w:p>
    <w:p w14:paraId="10C3E650" w14:textId="77777777" w:rsidR="00A1761E" w:rsidRPr="00D63057" w:rsidRDefault="00A1761E" w:rsidP="00A1761E">
      <w:pPr>
        <w:suppressAutoHyphens/>
        <w:ind w:firstLine="567"/>
        <w:jc w:val="both"/>
        <w:rPr>
          <w:sz w:val="28"/>
          <w:lang w:val="uk-UA"/>
        </w:rPr>
      </w:pPr>
    </w:p>
    <w:p w14:paraId="466740DC" w14:textId="7C44CDF1" w:rsidR="00A1761E" w:rsidRPr="00D63057" w:rsidRDefault="004D1448" w:rsidP="00A1761E">
      <w:pPr>
        <w:numPr>
          <w:ilvl w:val="0"/>
          <w:numId w:val="2"/>
        </w:numPr>
        <w:suppressAutoHyphens/>
        <w:jc w:val="both"/>
        <w:rPr>
          <w:sz w:val="28"/>
          <w:lang w:val="uk-UA"/>
        </w:rPr>
      </w:pPr>
      <w:r w:rsidRPr="00D63057">
        <w:rPr>
          <w:sz w:val="28"/>
          <w:lang w:val="uk-UA"/>
        </w:rPr>
        <w:t>Назвіть основні напрямки розвитку систем і тактик забезпечення працездатності автомобілів</w:t>
      </w:r>
      <w:r w:rsidR="00A1761E" w:rsidRPr="00D63057">
        <w:rPr>
          <w:sz w:val="28"/>
          <w:lang w:val="uk-UA"/>
        </w:rPr>
        <w:t>.</w:t>
      </w:r>
    </w:p>
    <w:p w14:paraId="023021CD" w14:textId="2717F859" w:rsidR="00A1761E" w:rsidRPr="00D63057" w:rsidRDefault="004D1448" w:rsidP="00A1761E">
      <w:pPr>
        <w:numPr>
          <w:ilvl w:val="0"/>
          <w:numId w:val="2"/>
        </w:numPr>
        <w:suppressAutoHyphens/>
        <w:jc w:val="both"/>
        <w:rPr>
          <w:sz w:val="28"/>
          <w:lang w:val="uk-UA"/>
        </w:rPr>
      </w:pPr>
      <w:r w:rsidRPr="00D63057">
        <w:rPr>
          <w:sz w:val="28"/>
          <w:lang w:val="uk-UA"/>
        </w:rPr>
        <w:t>Які моделі профілактики ви знаєте</w:t>
      </w:r>
      <w:r w:rsidR="00A1761E" w:rsidRPr="00D63057">
        <w:rPr>
          <w:sz w:val="28"/>
          <w:lang w:val="uk-UA"/>
        </w:rPr>
        <w:t>?</w:t>
      </w:r>
    </w:p>
    <w:p w14:paraId="693BC625" w14:textId="29A5A906" w:rsidR="004153CD" w:rsidRPr="00D63057" w:rsidRDefault="004153CD" w:rsidP="00A1761E">
      <w:pPr>
        <w:numPr>
          <w:ilvl w:val="0"/>
          <w:numId w:val="2"/>
        </w:numPr>
        <w:suppressAutoHyphens/>
        <w:jc w:val="both"/>
        <w:rPr>
          <w:sz w:val="28"/>
          <w:lang w:val="uk-UA"/>
        </w:rPr>
      </w:pPr>
      <w:r w:rsidRPr="00D63057">
        <w:rPr>
          <w:sz w:val="28"/>
          <w:lang w:val="uk-UA"/>
        </w:rPr>
        <w:t>Яка роль діагностичної інформації в управлінні технічним станом автомобіля?</w:t>
      </w:r>
    </w:p>
    <w:p w14:paraId="39661073" w14:textId="1FD219E2" w:rsidR="004153CD" w:rsidRPr="00D63057" w:rsidRDefault="004153CD" w:rsidP="00A1761E">
      <w:pPr>
        <w:numPr>
          <w:ilvl w:val="0"/>
          <w:numId w:val="2"/>
        </w:numPr>
        <w:suppressAutoHyphens/>
        <w:jc w:val="both"/>
        <w:rPr>
          <w:sz w:val="28"/>
          <w:lang w:val="uk-UA"/>
        </w:rPr>
      </w:pPr>
      <w:r w:rsidRPr="00D63057">
        <w:rPr>
          <w:sz w:val="28"/>
          <w:lang w:val="uk-UA"/>
        </w:rPr>
        <w:t>Зобразіть схему замкнутої системи управління технічним станом автомобіля зі зворотним зв'язком.</w:t>
      </w:r>
    </w:p>
    <w:p w14:paraId="78820ECB" w14:textId="230A22CB" w:rsidR="00A1761E" w:rsidRPr="00D63057" w:rsidRDefault="004153CD" w:rsidP="00A1761E">
      <w:pPr>
        <w:numPr>
          <w:ilvl w:val="0"/>
          <w:numId w:val="2"/>
        </w:numPr>
        <w:suppressAutoHyphens/>
        <w:jc w:val="both"/>
        <w:rPr>
          <w:sz w:val="28"/>
          <w:lang w:val="uk-UA"/>
        </w:rPr>
      </w:pPr>
      <w:r w:rsidRPr="00D63057">
        <w:rPr>
          <w:sz w:val="28"/>
          <w:lang w:val="uk-UA"/>
        </w:rPr>
        <w:t>Перерахуйте основні принципи організації системи технічного обслуговування і ремонту рухомого складу</w:t>
      </w:r>
      <w:r w:rsidR="00A1761E" w:rsidRPr="00D63057">
        <w:rPr>
          <w:sz w:val="28"/>
          <w:lang w:val="uk-UA"/>
        </w:rPr>
        <w:t>.</w:t>
      </w:r>
    </w:p>
    <w:p w14:paraId="116E771A" w14:textId="77777777" w:rsidR="0022547A" w:rsidRPr="00D63057" w:rsidRDefault="004153CD" w:rsidP="00A1761E">
      <w:pPr>
        <w:numPr>
          <w:ilvl w:val="0"/>
          <w:numId w:val="2"/>
        </w:numPr>
        <w:suppressAutoHyphens/>
        <w:jc w:val="both"/>
        <w:rPr>
          <w:sz w:val="28"/>
          <w:lang w:val="uk-UA"/>
        </w:rPr>
      </w:pPr>
      <w:r w:rsidRPr="00D63057">
        <w:rPr>
          <w:sz w:val="28"/>
          <w:lang w:val="uk-UA"/>
        </w:rPr>
        <w:t>Назвіть види технічного обслуговування і ремонту автомобілів, їх режими.</w:t>
      </w:r>
    </w:p>
    <w:p w14:paraId="14B4BAFC" w14:textId="0ADCC0C2" w:rsidR="0022547A" w:rsidRPr="00D63057" w:rsidRDefault="0022547A" w:rsidP="00A1761E">
      <w:pPr>
        <w:numPr>
          <w:ilvl w:val="0"/>
          <w:numId w:val="2"/>
        </w:numPr>
        <w:suppressAutoHyphens/>
        <w:jc w:val="both"/>
        <w:rPr>
          <w:sz w:val="28"/>
          <w:lang w:val="uk-UA"/>
        </w:rPr>
      </w:pPr>
      <w:r w:rsidRPr="00D63057">
        <w:rPr>
          <w:sz w:val="28"/>
          <w:lang w:val="uk-UA"/>
        </w:rPr>
        <w:t>Охарактеризуйте "Положення ..." і його складові частини.</w:t>
      </w:r>
    </w:p>
    <w:p w14:paraId="6D5B11DB" w14:textId="072C01DD" w:rsidR="00A1761E" w:rsidRPr="00D63057" w:rsidRDefault="00D63057" w:rsidP="00A1761E">
      <w:pPr>
        <w:numPr>
          <w:ilvl w:val="0"/>
          <w:numId w:val="2"/>
        </w:numPr>
        <w:suppressAutoHyphens/>
        <w:jc w:val="both"/>
        <w:rPr>
          <w:sz w:val="28"/>
          <w:lang w:val="uk-UA"/>
        </w:rPr>
      </w:pPr>
      <w:r w:rsidRPr="00D63057">
        <w:rPr>
          <w:sz w:val="28"/>
          <w:lang w:val="uk-UA"/>
        </w:rPr>
        <w:t>Охарактеризуйте систему обслуговування і ремонту автомобілів за фактичним станом.</w:t>
      </w:r>
    </w:p>
    <w:p w14:paraId="59C8EA61" w14:textId="76235AF8" w:rsidR="00A1761E" w:rsidRPr="00D63057" w:rsidRDefault="00D63057" w:rsidP="00A1761E">
      <w:pPr>
        <w:numPr>
          <w:ilvl w:val="0"/>
          <w:numId w:val="2"/>
        </w:numPr>
        <w:suppressAutoHyphens/>
        <w:jc w:val="both"/>
        <w:rPr>
          <w:sz w:val="28"/>
          <w:lang w:val="uk-UA"/>
        </w:rPr>
      </w:pPr>
      <w:r w:rsidRPr="00D63057">
        <w:rPr>
          <w:sz w:val="28"/>
          <w:lang w:val="uk-UA"/>
        </w:rPr>
        <w:t>Перелічіть і дайте характеристику основних видів робіт системи "ОР-Д-УН", їх нормативи і режими</w:t>
      </w:r>
      <w:r w:rsidR="00A1761E" w:rsidRPr="00D63057">
        <w:rPr>
          <w:sz w:val="28"/>
          <w:lang w:val="uk-UA"/>
        </w:rPr>
        <w:t>.</w:t>
      </w:r>
    </w:p>
    <w:p w14:paraId="0BD473C4" w14:textId="69467288" w:rsidR="00A1761E" w:rsidRPr="00D63057" w:rsidRDefault="00D63057" w:rsidP="00A1761E">
      <w:pPr>
        <w:numPr>
          <w:ilvl w:val="0"/>
          <w:numId w:val="2"/>
        </w:numPr>
        <w:suppressAutoHyphens/>
        <w:jc w:val="both"/>
        <w:rPr>
          <w:sz w:val="28"/>
          <w:lang w:val="uk-UA"/>
        </w:rPr>
      </w:pPr>
      <w:r w:rsidRPr="00D63057">
        <w:rPr>
          <w:sz w:val="28"/>
          <w:lang w:val="uk-UA"/>
        </w:rPr>
        <w:t>Дайте визначення діагностики як галузі знань</w:t>
      </w:r>
      <w:r w:rsidR="00A1761E" w:rsidRPr="00D63057">
        <w:rPr>
          <w:sz w:val="28"/>
          <w:lang w:val="uk-UA"/>
        </w:rPr>
        <w:t>.</w:t>
      </w:r>
    </w:p>
    <w:p w14:paraId="7069E896" w14:textId="57BC707C" w:rsidR="00A1761E" w:rsidRPr="00D63057" w:rsidRDefault="00D63057" w:rsidP="00A1761E">
      <w:pPr>
        <w:numPr>
          <w:ilvl w:val="0"/>
          <w:numId w:val="2"/>
        </w:numPr>
        <w:suppressAutoHyphens/>
        <w:jc w:val="both"/>
        <w:rPr>
          <w:sz w:val="28"/>
          <w:lang w:val="uk-UA"/>
        </w:rPr>
      </w:pPr>
      <w:r w:rsidRPr="00D63057">
        <w:rPr>
          <w:sz w:val="28"/>
          <w:lang w:val="uk-UA"/>
        </w:rPr>
        <w:t>На які методи діляться діагностики</w:t>
      </w:r>
      <w:r w:rsidR="00A1761E" w:rsidRPr="00D63057">
        <w:rPr>
          <w:sz w:val="28"/>
          <w:lang w:val="uk-UA"/>
        </w:rPr>
        <w:t>?</w:t>
      </w:r>
    </w:p>
    <w:p w14:paraId="2A0CC026" w14:textId="1244D81C" w:rsidR="00A1761E" w:rsidRPr="00D63057" w:rsidRDefault="00D63057" w:rsidP="00A1761E">
      <w:pPr>
        <w:numPr>
          <w:ilvl w:val="0"/>
          <w:numId w:val="2"/>
        </w:numPr>
        <w:suppressAutoHyphens/>
        <w:jc w:val="both"/>
        <w:rPr>
          <w:sz w:val="28"/>
          <w:lang w:val="uk-UA"/>
        </w:rPr>
      </w:pPr>
      <w:r w:rsidRPr="00D63057">
        <w:rPr>
          <w:sz w:val="28"/>
          <w:lang w:val="uk-UA"/>
        </w:rPr>
        <w:t>Як будується структурно-наслідкова схема об'єкта для вибору діагностичних параметрів і постановки діагнозу</w:t>
      </w:r>
      <w:r w:rsidR="00A1761E" w:rsidRPr="00D63057">
        <w:rPr>
          <w:sz w:val="28"/>
          <w:lang w:val="uk-UA"/>
        </w:rPr>
        <w:t>?</w:t>
      </w:r>
    </w:p>
    <w:p w14:paraId="46343CCF" w14:textId="1E4D32BE" w:rsidR="00A1761E" w:rsidRPr="00D63057" w:rsidRDefault="00D63057" w:rsidP="00A1761E">
      <w:pPr>
        <w:numPr>
          <w:ilvl w:val="0"/>
          <w:numId w:val="2"/>
        </w:numPr>
        <w:suppressAutoHyphens/>
        <w:jc w:val="both"/>
        <w:rPr>
          <w:sz w:val="28"/>
          <w:lang w:val="uk-UA"/>
        </w:rPr>
      </w:pPr>
      <w:r w:rsidRPr="00D63057">
        <w:rPr>
          <w:sz w:val="28"/>
          <w:lang w:val="uk-UA"/>
        </w:rPr>
        <w:lastRenderedPageBreak/>
        <w:t>Зобразіть схему технологічного процесу ТО і ремонту автомобілів в АТП із застосуванням діагностики</w:t>
      </w:r>
      <w:r w:rsidR="00A1761E" w:rsidRPr="00D63057">
        <w:rPr>
          <w:sz w:val="28"/>
          <w:lang w:val="uk-UA"/>
        </w:rPr>
        <w:t>.</w:t>
      </w:r>
    </w:p>
    <w:p w14:paraId="5D0DA438" w14:textId="0D1EC55F" w:rsidR="00A1761E" w:rsidRPr="00D63057" w:rsidRDefault="00D63057" w:rsidP="00A1761E">
      <w:pPr>
        <w:numPr>
          <w:ilvl w:val="0"/>
          <w:numId w:val="2"/>
        </w:numPr>
        <w:suppressAutoHyphens/>
        <w:jc w:val="both"/>
        <w:rPr>
          <w:sz w:val="28"/>
          <w:lang w:val="uk-UA"/>
        </w:rPr>
      </w:pPr>
      <w:r w:rsidRPr="00D63057">
        <w:rPr>
          <w:sz w:val="28"/>
          <w:lang w:val="uk-UA"/>
        </w:rPr>
        <w:t>Перерахуйте типи контрольно-діагностичних станцій</w:t>
      </w:r>
      <w:r w:rsidR="00A1761E" w:rsidRPr="00D63057">
        <w:rPr>
          <w:sz w:val="28"/>
          <w:lang w:val="uk-UA"/>
        </w:rPr>
        <w:t>.</w:t>
      </w:r>
    </w:p>
    <w:p w14:paraId="6F61DC12" w14:textId="38CAD472" w:rsidR="00A1761E" w:rsidRPr="00D63057" w:rsidRDefault="00D63057" w:rsidP="00A1761E">
      <w:pPr>
        <w:numPr>
          <w:ilvl w:val="0"/>
          <w:numId w:val="2"/>
        </w:numPr>
        <w:suppressAutoHyphens/>
        <w:jc w:val="both"/>
        <w:rPr>
          <w:sz w:val="28"/>
          <w:lang w:val="uk-UA"/>
        </w:rPr>
      </w:pPr>
      <w:r w:rsidRPr="00D63057">
        <w:rPr>
          <w:sz w:val="28"/>
          <w:lang w:val="uk-UA"/>
        </w:rPr>
        <w:t>Назвіть основні стенди станції діагностики</w:t>
      </w:r>
      <w:r w:rsidR="00A1761E" w:rsidRPr="00D63057">
        <w:rPr>
          <w:sz w:val="28"/>
          <w:lang w:val="uk-UA"/>
        </w:rPr>
        <w:t>.</w:t>
      </w:r>
    </w:p>
    <w:p w14:paraId="184495AE" w14:textId="0ABAB43D" w:rsidR="00A1761E" w:rsidRPr="00D63057" w:rsidRDefault="00D63057" w:rsidP="00A1761E">
      <w:pPr>
        <w:numPr>
          <w:ilvl w:val="0"/>
          <w:numId w:val="2"/>
        </w:numPr>
        <w:suppressAutoHyphens/>
        <w:jc w:val="both"/>
        <w:rPr>
          <w:sz w:val="28"/>
          <w:lang w:val="uk-UA"/>
        </w:rPr>
      </w:pPr>
      <w:r w:rsidRPr="00D63057">
        <w:rPr>
          <w:sz w:val="28"/>
          <w:lang w:val="uk-UA"/>
        </w:rPr>
        <w:t>Які завдання вирішує метрологічне забезпечення діагностування автомобілів</w:t>
      </w:r>
      <w:r w:rsidR="00A1761E" w:rsidRPr="00D63057">
        <w:rPr>
          <w:sz w:val="28"/>
          <w:lang w:val="uk-UA"/>
        </w:rPr>
        <w:t>?</w:t>
      </w:r>
    </w:p>
    <w:p w14:paraId="71F25494" w14:textId="36AE52BB" w:rsidR="00A94FB0" w:rsidRPr="002E7CD1" w:rsidRDefault="00A94FB0" w:rsidP="00A94FB0">
      <w:pPr>
        <w:suppressAutoHyphens/>
        <w:ind w:firstLine="567"/>
        <w:jc w:val="center"/>
        <w:rPr>
          <w:b/>
          <w:bCs/>
          <w:sz w:val="28"/>
          <w:szCs w:val="28"/>
          <w:lang w:val="uk-UA"/>
        </w:rPr>
      </w:pPr>
    </w:p>
    <w:p w14:paraId="5638C89F" w14:textId="4E5D9E51" w:rsidR="00F332F7" w:rsidRDefault="00F332F7" w:rsidP="00F332F7">
      <w:pPr>
        <w:suppressAutoHyphens/>
        <w:jc w:val="center"/>
        <w:rPr>
          <w:b/>
          <w:sz w:val="28"/>
          <w:lang w:val="uk-UA"/>
        </w:rPr>
      </w:pPr>
      <w:r w:rsidRPr="00AF759C">
        <w:rPr>
          <w:b/>
          <w:sz w:val="28"/>
        </w:rPr>
        <w:t xml:space="preserve">3. ТЕХНОЛОГІЯ ТЕХНІЧНОГО </w:t>
      </w:r>
      <w:r>
        <w:rPr>
          <w:b/>
          <w:sz w:val="28"/>
          <w:lang w:val="uk-UA"/>
        </w:rPr>
        <w:t>ОБСЛУГОВУВАННЯ</w:t>
      </w:r>
      <w:r w:rsidRPr="00AF759C">
        <w:rPr>
          <w:b/>
          <w:sz w:val="28"/>
        </w:rPr>
        <w:t xml:space="preserve"> ТА ПОТОЧНОГО РЕМОНТУ АВТОМОБІЛІВ</w:t>
      </w:r>
    </w:p>
    <w:p w14:paraId="5B756B7A" w14:textId="77777777" w:rsidR="00F332F7" w:rsidRPr="00AF759C" w:rsidRDefault="00F332F7" w:rsidP="00F332F7">
      <w:pPr>
        <w:suppressAutoHyphens/>
        <w:jc w:val="center"/>
        <w:rPr>
          <w:b/>
          <w:sz w:val="28"/>
          <w:lang w:val="uk-UA"/>
        </w:rPr>
      </w:pPr>
    </w:p>
    <w:p w14:paraId="42A920DB" w14:textId="77777777" w:rsidR="00F332F7" w:rsidRPr="00F332F7" w:rsidRDefault="00F332F7" w:rsidP="00F332F7">
      <w:pPr>
        <w:suppressAutoHyphens/>
        <w:ind w:firstLine="567"/>
        <w:jc w:val="both"/>
        <w:rPr>
          <w:b/>
          <w:sz w:val="28"/>
          <w:lang w:val="uk-UA"/>
        </w:rPr>
      </w:pPr>
      <w:r w:rsidRPr="00AF759C">
        <w:rPr>
          <w:b/>
          <w:sz w:val="28"/>
        </w:rPr>
        <w:t xml:space="preserve">Тема 3.1 </w:t>
      </w:r>
      <w:r w:rsidRPr="00F332F7">
        <w:rPr>
          <w:b/>
          <w:sz w:val="28"/>
          <w:lang w:val="uk-UA"/>
        </w:rPr>
        <w:t>Щоденне обслуговування і обов'язкові роботи</w:t>
      </w:r>
    </w:p>
    <w:p w14:paraId="6D5E3CDC" w14:textId="77777777" w:rsidR="00F332F7" w:rsidRPr="00F332F7" w:rsidRDefault="00F332F7" w:rsidP="00F332F7">
      <w:pPr>
        <w:suppressAutoHyphens/>
        <w:ind w:firstLine="567"/>
        <w:jc w:val="both"/>
        <w:rPr>
          <w:b/>
          <w:sz w:val="28"/>
          <w:lang w:val="uk-UA"/>
        </w:rPr>
      </w:pPr>
    </w:p>
    <w:p w14:paraId="5351B2D1" w14:textId="2EF443FB" w:rsidR="00F332F7" w:rsidRPr="00F332F7" w:rsidRDefault="00F332F7" w:rsidP="00F332F7">
      <w:pPr>
        <w:suppressAutoHyphens/>
        <w:ind w:firstLine="567"/>
        <w:jc w:val="both"/>
        <w:rPr>
          <w:sz w:val="28"/>
          <w:lang w:val="uk-UA"/>
        </w:rPr>
      </w:pPr>
      <w:r w:rsidRPr="00F332F7">
        <w:rPr>
          <w:sz w:val="28"/>
          <w:lang w:val="uk-UA"/>
        </w:rPr>
        <w:t>Призначення і основні положення, склад щоденного обслуговування (ЩО), режим і технологія, обладнання. Способи миття автомобілів, їх ефективність за інтенсивністю, якістю і економії ресурсів; норми витрати води. Хімічні засоби для інтенсифікації мийки. Екологічне значення очищення та повторного використання води; регенерація води і робота очисних споруд та систем. Сушка і обробка кузовів і кабін проти корозії. Механізація збирально-мийних робіт.</w:t>
      </w:r>
    </w:p>
    <w:p w14:paraId="0045CF2D" w14:textId="24B64101" w:rsidR="00F332F7" w:rsidRPr="00F332F7" w:rsidRDefault="00F332F7" w:rsidP="00F332F7">
      <w:pPr>
        <w:suppressAutoHyphens/>
        <w:ind w:firstLine="567"/>
        <w:jc w:val="both"/>
        <w:rPr>
          <w:sz w:val="28"/>
          <w:lang w:val="uk-UA"/>
        </w:rPr>
      </w:pPr>
      <w:r w:rsidRPr="00F332F7">
        <w:rPr>
          <w:sz w:val="28"/>
          <w:lang w:val="uk-UA"/>
        </w:rPr>
        <w:t>Режими, методи і технологія для виконання мастильних, очисних, заправних, кріпильних і шинних робіт; нормативи, технологія, інструмент і обладнання; їх механізація. Економія мастильних матеріалів, організація централізованих мастильних запасів для зниження трудомісткості і підвищення якості мастильних робіт; регенерація масел. Охорона праці і техніка безпеки при виконанні щоденного обслуговування і обов'язкових робіт.</w:t>
      </w:r>
    </w:p>
    <w:p w14:paraId="11299D42" w14:textId="640719DD" w:rsidR="00F332F7" w:rsidRPr="00F332F7" w:rsidRDefault="00F332F7" w:rsidP="00F332F7">
      <w:pPr>
        <w:suppressAutoHyphens/>
        <w:ind w:firstLine="567"/>
        <w:jc w:val="both"/>
        <w:rPr>
          <w:sz w:val="28"/>
          <w:lang w:val="uk-UA"/>
        </w:rPr>
      </w:pPr>
      <w:r w:rsidRPr="00F332F7">
        <w:rPr>
          <w:i/>
          <w:sz w:val="28"/>
          <w:lang w:val="uk-UA"/>
        </w:rPr>
        <w:t>Література</w:t>
      </w:r>
      <w:r w:rsidRPr="006D2EBC">
        <w:rPr>
          <w:i/>
          <w:sz w:val="28"/>
          <w:lang w:val="uk-UA"/>
        </w:rPr>
        <w:t xml:space="preserve">: </w:t>
      </w:r>
      <w:r w:rsidRPr="006D2EBC">
        <w:rPr>
          <w:sz w:val="28"/>
          <w:lang w:val="uk-UA"/>
        </w:rPr>
        <w:t xml:space="preserve">[3, </w:t>
      </w:r>
      <w:r w:rsidR="006D2EBC" w:rsidRPr="006D2EBC">
        <w:rPr>
          <w:sz w:val="28"/>
          <w:lang w:val="uk-UA"/>
        </w:rPr>
        <w:t>15</w:t>
      </w:r>
      <w:r w:rsidRPr="006D2EBC">
        <w:rPr>
          <w:sz w:val="28"/>
          <w:lang w:val="uk-UA"/>
        </w:rPr>
        <w:t>].</w:t>
      </w:r>
    </w:p>
    <w:p w14:paraId="0482B164" w14:textId="77777777" w:rsidR="00F332F7" w:rsidRDefault="00F332F7" w:rsidP="00F332F7">
      <w:pPr>
        <w:suppressAutoHyphens/>
        <w:ind w:firstLine="567"/>
        <w:jc w:val="both"/>
        <w:rPr>
          <w:sz w:val="28"/>
        </w:rPr>
      </w:pPr>
    </w:p>
    <w:p w14:paraId="24DC04F4" w14:textId="31491A4E" w:rsidR="00F332F7" w:rsidRPr="00F332F7" w:rsidRDefault="00F332F7" w:rsidP="00F332F7">
      <w:pPr>
        <w:suppressAutoHyphens/>
        <w:ind w:firstLine="567"/>
        <w:jc w:val="both"/>
        <w:rPr>
          <w:sz w:val="28"/>
          <w:lang w:val="uk-UA"/>
        </w:rPr>
      </w:pPr>
      <w:r w:rsidRPr="00F332F7">
        <w:rPr>
          <w:sz w:val="28"/>
          <w:lang w:val="uk-UA"/>
        </w:rPr>
        <w:t>При вивченні теми студент повинен чітко усвідомити, що в комплекс ЩО входять контрольні, збиральні і мийні, мастильні, очисні і заправні роботи. Мета контрольних робіт: огляд автомобіля і виявлення зовнішніх пошкоджень, перевірка його комплектності та справності всіх механізмів, а також перевірка на ходу роботу агрегатів, систем і контрольно-вимірювальних приладів. Основним завданням суб'єктивного контролю є оцінка придатності автомобіля до експлуатації з точки зору безпечності руху.</w:t>
      </w:r>
    </w:p>
    <w:p w14:paraId="27B6D672" w14:textId="3FE2033D" w:rsidR="00F332F7" w:rsidRPr="00D21FAE" w:rsidRDefault="00F332F7" w:rsidP="00F332F7">
      <w:pPr>
        <w:suppressAutoHyphens/>
        <w:ind w:firstLine="567"/>
        <w:jc w:val="both"/>
        <w:rPr>
          <w:sz w:val="28"/>
          <w:lang w:val="uk-UA"/>
        </w:rPr>
      </w:pPr>
      <w:r w:rsidRPr="00AF759C">
        <w:rPr>
          <w:sz w:val="28"/>
          <w:lang w:val="uk-UA"/>
        </w:rPr>
        <w:t>Необхідно вивчити послідовність виконання збирально-мийних робіт, режими їх</w:t>
      </w:r>
      <w:r>
        <w:rPr>
          <w:sz w:val="28"/>
          <w:lang w:val="uk-UA"/>
        </w:rPr>
        <w:t xml:space="preserve"> виконання (за потребою - в залежності</w:t>
      </w:r>
      <w:r w:rsidRPr="00AF759C">
        <w:rPr>
          <w:sz w:val="28"/>
          <w:lang w:val="uk-UA"/>
        </w:rPr>
        <w:t xml:space="preserve"> від кліматичних і сезонних умов роботи; обов'язково - перед діагностикою і ТО або ремонтом)</w:t>
      </w:r>
      <w:r>
        <w:rPr>
          <w:sz w:val="28"/>
          <w:lang w:val="uk-UA"/>
        </w:rPr>
        <w:t>. Мастильні, очисні</w:t>
      </w:r>
      <w:r w:rsidRPr="00AF759C">
        <w:rPr>
          <w:sz w:val="28"/>
          <w:lang w:val="uk-UA"/>
        </w:rPr>
        <w:t xml:space="preserve"> і заправні роботи включают</w:t>
      </w:r>
      <w:r>
        <w:rPr>
          <w:sz w:val="28"/>
          <w:lang w:val="uk-UA"/>
        </w:rPr>
        <w:t>ь перевірку і доведення до норми рівн</w:t>
      </w:r>
      <w:r w:rsidR="00D21FAE">
        <w:rPr>
          <w:sz w:val="28"/>
          <w:lang w:val="uk-UA"/>
        </w:rPr>
        <w:t>я</w:t>
      </w:r>
      <w:r w:rsidRPr="00AF759C">
        <w:rPr>
          <w:sz w:val="28"/>
          <w:lang w:val="uk-UA"/>
        </w:rPr>
        <w:t xml:space="preserve"> масла (двигун, паливний насос високого тиску, масляний бачок підйомного механізму), гальмівної рідини (бачок головного циліндра гальм</w:t>
      </w:r>
      <w:r>
        <w:rPr>
          <w:sz w:val="28"/>
          <w:lang w:val="uk-UA"/>
        </w:rPr>
        <w:t xml:space="preserve"> і зчеплення), рідини в системі</w:t>
      </w:r>
      <w:r w:rsidRPr="00AF759C">
        <w:rPr>
          <w:sz w:val="28"/>
          <w:lang w:val="uk-UA"/>
        </w:rPr>
        <w:t xml:space="preserve"> охолодження; злив ко</w:t>
      </w:r>
      <w:r>
        <w:rPr>
          <w:sz w:val="28"/>
          <w:lang w:val="uk-UA"/>
        </w:rPr>
        <w:t xml:space="preserve">нденсату (фільтр волого відділювач </w:t>
      </w:r>
      <w:r w:rsidRPr="00AF759C">
        <w:rPr>
          <w:sz w:val="28"/>
          <w:lang w:val="uk-UA"/>
        </w:rPr>
        <w:t xml:space="preserve"> і повітряні балони пневматичного приводу гальм) і палива в баку. Слід звернути увагу, що обов'язкові роботи, як ТО-1 і ТО-2, включають мастил</w:t>
      </w:r>
      <w:r>
        <w:rPr>
          <w:sz w:val="28"/>
          <w:lang w:val="uk-UA"/>
        </w:rPr>
        <w:t>ьні та супутні їм очисні, кріпильні і шинні роботи</w:t>
      </w:r>
      <w:r w:rsidRPr="00AF759C">
        <w:rPr>
          <w:sz w:val="28"/>
          <w:lang w:val="uk-UA"/>
        </w:rPr>
        <w:t>. Для зн</w:t>
      </w:r>
      <w:r>
        <w:rPr>
          <w:sz w:val="28"/>
          <w:lang w:val="uk-UA"/>
        </w:rPr>
        <w:t xml:space="preserve">иження трудомісткості </w:t>
      </w:r>
      <w:r w:rsidRPr="00D21FAE">
        <w:rPr>
          <w:sz w:val="28"/>
          <w:lang w:val="uk-UA"/>
        </w:rPr>
        <w:t>застос</w:t>
      </w:r>
      <w:r w:rsidR="00D21FAE">
        <w:rPr>
          <w:sz w:val="28"/>
          <w:lang w:val="uk-UA"/>
        </w:rPr>
        <w:t>о</w:t>
      </w:r>
      <w:r w:rsidRPr="00D21FAE">
        <w:rPr>
          <w:sz w:val="28"/>
          <w:lang w:val="uk-UA"/>
        </w:rPr>
        <w:t>вують механізоване внутрішн</w:t>
      </w:r>
      <w:r w:rsidR="00D21FAE">
        <w:rPr>
          <w:sz w:val="28"/>
          <w:lang w:val="uk-UA"/>
        </w:rPr>
        <w:t>є</w:t>
      </w:r>
      <w:r w:rsidRPr="00D21FAE">
        <w:rPr>
          <w:sz w:val="28"/>
          <w:lang w:val="uk-UA"/>
        </w:rPr>
        <w:t xml:space="preserve"> прибирання і зовнішнє миття автобусів, легкових та вантажних автомобілів. Основні вимоги до мийних установок - висока продуктивність і якість мийки, економія води. Доцільно передбачати </w:t>
      </w:r>
      <w:r w:rsidRPr="00D21FAE">
        <w:rPr>
          <w:sz w:val="28"/>
          <w:lang w:val="uk-UA"/>
        </w:rPr>
        <w:lastRenderedPageBreak/>
        <w:t>багаторазове використання води, очищаючи і зберігаючи її. Для комплексної механізації мастильних робіт в передових АТП створюють централізовані мастильні підприємства, що знижують трудомісткість робіт, що підвищують загальну культуру і виключають потрапляння в мастильні матеріали пилу і бруду. Зверніть увагу і запам'ятайте основне обладнання, яке відрізняється високою продуктивністю.</w:t>
      </w:r>
    </w:p>
    <w:p w14:paraId="2C4D9C3F" w14:textId="77777777" w:rsidR="00F332F7" w:rsidRPr="00D21FAE" w:rsidRDefault="00F332F7" w:rsidP="00F332F7">
      <w:pPr>
        <w:suppressAutoHyphens/>
        <w:ind w:firstLine="567"/>
        <w:jc w:val="both"/>
        <w:rPr>
          <w:sz w:val="28"/>
          <w:lang w:val="uk-UA"/>
        </w:rPr>
      </w:pPr>
      <w:r w:rsidRPr="00D21FAE">
        <w:rPr>
          <w:sz w:val="28"/>
          <w:lang w:val="uk-UA"/>
        </w:rPr>
        <w:t>При вивченні кріпильних і шинних робіт особливу увагу потрібно визначити їх класифікації, режимам і технологічним прийомам виконання (особливо по автомобілям КамАЗ). Запам'ятайте принцип перестановки шин, що забезпечує їх рівномірне спрацьовування. Особливу увагу слід приділити питанням охорони праці і техніки безпеки.</w:t>
      </w:r>
    </w:p>
    <w:p w14:paraId="386FE5A5" w14:textId="77777777" w:rsidR="00F332F7" w:rsidRPr="00AF759C" w:rsidRDefault="00F332F7" w:rsidP="00F332F7">
      <w:pPr>
        <w:suppressAutoHyphens/>
        <w:ind w:firstLine="567"/>
        <w:jc w:val="both"/>
        <w:rPr>
          <w:sz w:val="28"/>
          <w:lang w:val="uk-UA"/>
        </w:rPr>
      </w:pPr>
    </w:p>
    <w:p w14:paraId="37C9ACBB" w14:textId="77777777" w:rsidR="00F332F7" w:rsidRPr="00D21FAE" w:rsidRDefault="00F332F7" w:rsidP="00F332F7">
      <w:pPr>
        <w:suppressAutoHyphens/>
        <w:ind w:left="1985" w:hanging="1418"/>
        <w:jc w:val="both"/>
        <w:rPr>
          <w:b/>
          <w:sz w:val="28"/>
          <w:lang w:val="uk-UA"/>
        </w:rPr>
      </w:pPr>
      <w:r w:rsidRPr="00AF759C">
        <w:rPr>
          <w:b/>
          <w:sz w:val="28"/>
        </w:rPr>
        <w:t xml:space="preserve">Тема 3.2 </w:t>
      </w:r>
      <w:r w:rsidRPr="00D21FAE">
        <w:rPr>
          <w:b/>
          <w:sz w:val="28"/>
          <w:lang w:val="uk-UA"/>
        </w:rPr>
        <w:t>Технічне обслуговування, діагностування та усунення несправностей по системам, які забезпечують безпеку руху</w:t>
      </w:r>
    </w:p>
    <w:p w14:paraId="4EF447D7" w14:textId="77777777" w:rsidR="00F332F7" w:rsidRPr="00D21FAE" w:rsidRDefault="00F332F7" w:rsidP="00F332F7">
      <w:pPr>
        <w:suppressAutoHyphens/>
        <w:ind w:left="1985" w:hanging="1418"/>
        <w:jc w:val="both"/>
        <w:rPr>
          <w:sz w:val="28"/>
          <w:lang w:val="uk-UA"/>
        </w:rPr>
      </w:pPr>
    </w:p>
    <w:p w14:paraId="0C74EF01" w14:textId="77777777" w:rsidR="00F332F7" w:rsidRPr="00D21FAE" w:rsidRDefault="00F332F7" w:rsidP="00F332F7">
      <w:pPr>
        <w:suppressAutoHyphens/>
        <w:ind w:firstLine="567"/>
        <w:jc w:val="both"/>
        <w:rPr>
          <w:sz w:val="28"/>
          <w:lang w:val="uk-UA"/>
        </w:rPr>
      </w:pPr>
      <w:r w:rsidRPr="00D21FAE">
        <w:rPr>
          <w:sz w:val="28"/>
          <w:lang w:val="uk-UA"/>
        </w:rPr>
        <w:t>ТО, Д-1 і Д-2 гальмівної і ходової систем, рульового управління, приладів освітлення, сигналізації і склоочисників; основні експлуатаційні несправності і вимоги до систем, які забезпечують безпеку руху. Діагностичні параметри, їх нормативи, режими перевірки технічного обслуговування; технологія регулювальних робіт і усунення несправностей. Обладнання, що застосовується і прилади. Охорона праці і техніка безпеки.</w:t>
      </w:r>
    </w:p>
    <w:p w14:paraId="7D01C26A" w14:textId="70489523" w:rsidR="00F332F7" w:rsidRPr="00D21FAE" w:rsidRDefault="00F332F7" w:rsidP="00F332F7">
      <w:pPr>
        <w:suppressAutoHyphens/>
        <w:ind w:left="1843" w:hanging="1276"/>
        <w:jc w:val="both"/>
        <w:rPr>
          <w:sz w:val="28"/>
          <w:lang w:val="uk-UA"/>
        </w:rPr>
      </w:pPr>
      <w:r w:rsidRPr="00D21FAE">
        <w:rPr>
          <w:i/>
          <w:sz w:val="28"/>
          <w:lang w:val="uk-UA"/>
        </w:rPr>
        <w:t>Література:</w:t>
      </w:r>
      <w:r w:rsidRPr="00D21FAE">
        <w:rPr>
          <w:sz w:val="28"/>
          <w:lang w:val="uk-UA"/>
        </w:rPr>
        <w:t xml:space="preserve"> </w:t>
      </w:r>
      <w:r w:rsidRPr="006D2EBC">
        <w:rPr>
          <w:sz w:val="28"/>
          <w:lang w:val="uk-UA"/>
        </w:rPr>
        <w:t>[3, 5, 7,</w:t>
      </w:r>
      <w:r w:rsidR="006D2EBC" w:rsidRPr="006D2EBC">
        <w:rPr>
          <w:sz w:val="28"/>
          <w:lang w:val="uk-UA"/>
        </w:rPr>
        <w:t xml:space="preserve"> 15</w:t>
      </w:r>
      <w:r w:rsidRPr="006D2EBC">
        <w:rPr>
          <w:sz w:val="28"/>
          <w:lang w:val="uk-UA"/>
        </w:rPr>
        <w:t>].</w:t>
      </w:r>
    </w:p>
    <w:p w14:paraId="478C6088" w14:textId="77777777" w:rsidR="00F332F7" w:rsidRDefault="00F332F7" w:rsidP="00F332F7">
      <w:pPr>
        <w:suppressAutoHyphens/>
        <w:ind w:firstLine="567"/>
        <w:jc w:val="both"/>
        <w:rPr>
          <w:sz w:val="28"/>
        </w:rPr>
      </w:pPr>
    </w:p>
    <w:p w14:paraId="6F601D57" w14:textId="099C4FC8" w:rsidR="00F332F7" w:rsidRPr="007B6DE1" w:rsidRDefault="00F332F7" w:rsidP="00F332F7">
      <w:pPr>
        <w:suppressAutoHyphens/>
        <w:ind w:firstLine="567"/>
        <w:jc w:val="both"/>
        <w:rPr>
          <w:sz w:val="28"/>
          <w:lang w:val="uk-UA"/>
        </w:rPr>
      </w:pPr>
      <w:r w:rsidRPr="007B6DE1">
        <w:rPr>
          <w:i/>
          <w:sz w:val="28"/>
          <w:lang w:val="uk-UA"/>
        </w:rPr>
        <w:t>Гальмівна система.</w:t>
      </w:r>
      <w:r w:rsidRPr="007B6DE1">
        <w:rPr>
          <w:sz w:val="28"/>
          <w:lang w:val="uk-UA"/>
        </w:rPr>
        <w:t xml:space="preserve"> Слід знати, що основ</w:t>
      </w:r>
      <w:r w:rsidR="007B6DE1" w:rsidRPr="007B6DE1">
        <w:rPr>
          <w:sz w:val="28"/>
          <w:lang w:val="uk-UA"/>
        </w:rPr>
        <w:t>н</w:t>
      </w:r>
      <w:r w:rsidRPr="007B6DE1">
        <w:rPr>
          <w:sz w:val="28"/>
          <w:lang w:val="uk-UA"/>
        </w:rPr>
        <w:t xml:space="preserve">ою причиною дорожньо-транспортних пригод є несправні гальма. До таких несправностей відносяться: граничний знос гальмівних накладок і барабанів, замаслення фрикційних поверхонь, зміна зазорів (між накладками і барабанами, штоками і поршеньком), втрата герметичності і витоку рідини або повітря, відмови гумових деталей і т.п. </w:t>
      </w:r>
    </w:p>
    <w:p w14:paraId="55528DF0" w14:textId="77777777" w:rsidR="00F332F7" w:rsidRPr="007B6DE1" w:rsidRDefault="00F332F7" w:rsidP="00F332F7">
      <w:pPr>
        <w:suppressAutoHyphens/>
        <w:ind w:firstLine="567"/>
        <w:jc w:val="both"/>
        <w:rPr>
          <w:i/>
          <w:sz w:val="28"/>
          <w:lang w:val="uk-UA"/>
        </w:rPr>
      </w:pPr>
      <w:r w:rsidRPr="007B6DE1">
        <w:rPr>
          <w:sz w:val="28"/>
          <w:lang w:val="uk-UA"/>
        </w:rPr>
        <w:t>Слід звернути увагу, що об'єктивно перевірити і оцінити стан гальм в АТП можна тільки на стендах з біговими барабанами (силових і інерційних). Принципова відмінність силового і інерційного методів полягає в режимах перевірки: в першому випадку ролики обертають колеса зі швидкістю 2-6 км / год, гальмівні механізми створюють гальмівні моменти, а привід стенда їх долає; у другому - колеса розганяються барабанами до швидкості 30-160 км / год і виконують гальмування, фіксуючи за допомогою вимірювальних систем значення діагностичних параметрів (гальмівного шляху, часу спрацьовування, максимального уповільнення і ін.). Порівняйте ефективність методів, глибоко вивчивши особливості процесів гальмування і діагностування гальмівних систем. Зверніть особливу увагу на постановку діагнозу, виконання регулювальних робіт і усунення характерних несправностей і відмов гальмівних систем (робочої і додаткової).</w:t>
      </w:r>
      <w:r w:rsidRPr="007B6DE1">
        <w:rPr>
          <w:i/>
          <w:sz w:val="28"/>
          <w:lang w:val="uk-UA"/>
        </w:rPr>
        <w:t xml:space="preserve"> </w:t>
      </w:r>
    </w:p>
    <w:p w14:paraId="5B1C096D" w14:textId="7E0EAEEA" w:rsidR="00F332F7" w:rsidRPr="00B00A13" w:rsidRDefault="00F332F7" w:rsidP="00F332F7">
      <w:pPr>
        <w:suppressAutoHyphens/>
        <w:ind w:firstLine="567"/>
        <w:jc w:val="both"/>
        <w:rPr>
          <w:sz w:val="28"/>
          <w:lang w:val="uk-UA"/>
        </w:rPr>
      </w:pPr>
      <w:r w:rsidRPr="00B00A13">
        <w:rPr>
          <w:i/>
          <w:sz w:val="28"/>
          <w:lang w:val="uk-UA"/>
        </w:rPr>
        <w:t>Ходова система.</w:t>
      </w:r>
      <w:r w:rsidRPr="00B00A13">
        <w:rPr>
          <w:sz w:val="28"/>
          <w:lang w:val="uk-UA"/>
        </w:rPr>
        <w:t xml:space="preserve"> При вивченні несправностей слід "розчленувати" систему на передній міст і колеса, шини, ресори і амортизатори. Це дозволяє глибше засвоїти основні</w:t>
      </w:r>
      <w:r w:rsidR="00B00A13" w:rsidRPr="00B00A13">
        <w:rPr>
          <w:sz w:val="28"/>
          <w:lang w:val="uk-UA"/>
        </w:rPr>
        <w:t xml:space="preserve"> їх</w:t>
      </w:r>
      <w:r w:rsidRPr="00B00A13">
        <w:rPr>
          <w:sz w:val="28"/>
          <w:lang w:val="uk-UA"/>
        </w:rPr>
        <w:t xml:space="preserve"> несправності, вивчити принципові положення і діагностичні методи перевірки кутів установки коліс по бічній силі, порівняти точність і </w:t>
      </w:r>
      <w:r w:rsidRPr="00B00A13">
        <w:rPr>
          <w:sz w:val="28"/>
          <w:lang w:val="uk-UA"/>
        </w:rPr>
        <w:lastRenderedPageBreak/>
        <w:t>ефективність застосовуваних приладів та обладнання для перевірки та регулювань переднього моста. Усвідомте переваги методів перевірки передніх мостів в динаміці з</w:t>
      </w:r>
      <w:r w:rsidR="00B00A13" w:rsidRPr="00B00A13">
        <w:rPr>
          <w:sz w:val="28"/>
          <w:lang w:val="uk-UA"/>
        </w:rPr>
        <w:t>а</w:t>
      </w:r>
      <w:r w:rsidRPr="00B00A13">
        <w:rPr>
          <w:sz w:val="28"/>
          <w:lang w:val="uk-UA"/>
        </w:rPr>
        <w:t xml:space="preserve"> </w:t>
      </w:r>
      <w:r w:rsidR="00B00A13" w:rsidRPr="00B00A13">
        <w:rPr>
          <w:sz w:val="28"/>
          <w:lang w:val="uk-UA"/>
        </w:rPr>
        <w:t>допомогою</w:t>
      </w:r>
      <w:r w:rsidRPr="00B00A13">
        <w:rPr>
          <w:sz w:val="28"/>
          <w:lang w:val="uk-UA"/>
        </w:rPr>
        <w:t xml:space="preserve"> </w:t>
      </w:r>
      <w:r w:rsidR="00B00A13" w:rsidRPr="00B00A13">
        <w:rPr>
          <w:sz w:val="28"/>
          <w:lang w:val="uk-UA"/>
        </w:rPr>
        <w:t>площад</w:t>
      </w:r>
      <w:r w:rsidRPr="00B00A13">
        <w:rPr>
          <w:sz w:val="28"/>
          <w:lang w:val="uk-UA"/>
        </w:rPr>
        <w:t>кових і барабанних стендів.</w:t>
      </w:r>
    </w:p>
    <w:p w14:paraId="5DA2813F" w14:textId="77777777" w:rsidR="00F332F7" w:rsidRPr="00B00A13" w:rsidRDefault="00F332F7" w:rsidP="00F332F7">
      <w:pPr>
        <w:suppressAutoHyphens/>
        <w:ind w:firstLine="567"/>
        <w:jc w:val="both"/>
        <w:rPr>
          <w:sz w:val="28"/>
          <w:lang w:val="uk-UA"/>
        </w:rPr>
      </w:pPr>
      <w:r w:rsidRPr="00B00A13">
        <w:rPr>
          <w:sz w:val="28"/>
          <w:lang w:val="uk-UA"/>
        </w:rPr>
        <w:t>Слід звернути увагу на характерні несправності шин, і освоїти методику статичного та динамічного балансування коліс, ознайомитися з застосовуваним для цих цілей обладнанням. Необхідно глибоко вивчити технологію ремонту шин в АТП і дорожніх умовах. Особливу увагу приділити питанням перевірки ходової системі причепів.</w:t>
      </w:r>
    </w:p>
    <w:p w14:paraId="3E45483F" w14:textId="53774A9E" w:rsidR="00F332F7" w:rsidRPr="00E3150F" w:rsidRDefault="00F332F7" w:rsidP="00F332F7">
      <w:pPr>
        <w:suppressAutoHyphens/>
        <w:ind w:firstLine="567"/>
        <w:jc w:val="both"/>
        <w:rPr>
          <w:sz w:val="28"/>
          <w:lang w:val="uk-UA"/>
        </w:rPr>
      </w:pPr>
      <w:r w:rsidRPr="00E3150F">
        <w:rPr>
          <w:i/>
          <w:sz w:val="28"/>
          <w:lang w:val="uk-UA"/>
        </w:rPr>
        <w:t>Ресори і амортизатори.</w:t>
      </w:r>
      <w:r w:rsidRPr="00E3150F">
        <w:rPr>
          <w:sz w:val="28"/>
          <w:lang w:val="uk-UA"/>
        </w:rPr>
        <w:t xml:space="preserve"> Слід пам'ятати, що від якості підвіски залежить стійкість, безпека і швидкість руху автомобіля, а також збереження вантажу, що перевозиться, стомлюваність водія і пасажирів. Тому важливо знати ознаки зовнішніх проявів основних несправностей (поломки ресорних листів і пружин, граничного зносу втулок і пальців ресор, гумового буфера, ослаблення кріплення ресор і стремянок, зносу амортизаторів та ін.), </w:t>
      </w:r>
      <w:r w:rsidR="00E3150F" w:rsidRPr="00E3150F">
        <w:rPr>
          <w:sz w:val="28"/>
          <w:lang w:val="uk-UA"/>
        </w:rPr>
        <w:t>щ</w:t>
      </w:r>
      <w:r w:rsidRPr="00E3150F">
        <w:rPr>
          <w:sz w:val="28"/>
          <w:lang w:val="uk-UA"/>
        </w:rPr>
        <w:t>об вчасно їх усувати. Технічний стан підвіски і амортизаторів об'єктивно оціню</w:t>
      </w:r>
      <w:r w:rsidR="00E3150F" w:rsidRPr="00E3150F">
        <w:rPr>
          <w:sz w:val="28"/>
          <w:lang w:val="uk-UA"/>
        </w:rPr>
        <w:t>ють</w:t>
      </w:r>
      <w:r w:rsidRPr="00E3150F">
        <w:rPr>
          <w:sz w:val="28"/>
          <w:lang w:val="uk-UA"/>
        </w:rPr>
        <w:t xml:space="preserve"> за ступенем загасання підвіски на роликовому стенді з нерівностями. Основні несправності ресор і амортизаторів усуваються ремонтом, доливкою рідини в амортизатор або його заміною. </w:t>
      </w:r>
    </w:p>
    <w:p w14:paraId="02F1641E" w14:textId="77777777" w:rsidR="00F332F7" w:rsidRPr="00E3150F" w:rsidRDefault="00F332F7" w:rsidP="00F332F7">
      <w:pPr>
        <w:suppressAutoHyphens/>
        <w:ind w:firstLine="567"/>
        <w:jc w:val="both"/>
        <w:rPr>
          <w:sz w:val="28"/>
          <w:lang w:val="uk-UA"/>
        </w:rPr>
      </w:pPr>
      <w:r w:rsidRPr="00E3150F">
        <w:rPr>
          <w:i/>
          <w:sz w:val="28"/>
          <w:lang w:val="uk-UA"/>
        </w:rPr>
        <w:t>Рульове управління.</w:t>
      </w:r>
      <w:r w:rsidRPr="00E3150F">
        <w:rPr>
          <w:sz w:val="28"/>
          <w:lang w:val="uk-UA"/>
        </w:rPr>
        <w:t xml:space="preserve"> При вивченні звернути увагу на знання наступних питань:</w:t>
      </w:r>
    </w:p>
    <w:p w14:paraId="019A9477" w14:textId="77777777" w:rsidR="00F332F7" w:rsidRPr="00E3150F" w:rsidRDefault="00F332F7" w:rsidP="00F332F7">
      <w:pPr>
        <w:suppressAutoHyphens/>
        <w:ind w:firstLine="567"/>
        <w:jc w:val="both"/>
        <w:rPr>
          <w:sz w:val="28"/>
          <w:lang w:val="uk-UA"/>
        </w:rPr>
      </w:pPr>
      <w:r w:rsidRPr="00E3150F">
        <w:rPr>
          <w:sz w:val="28"/>
          <w:lang w:val="uk-UA"/>
        </w:rPr>
        <w:t>• експлуатаційні несправності і відмови рульового механізму і приводу, гідропідсилювача, їх симптоми;</w:t>
      </w:r>
    </w:p>
    <w:p w14:paraId="223E4A3D" w14:textId="1058C5D9" w:rsidR="00F332F7" w:rsidRPr="00E3150F" w:rsidRDefault="00F332F7" w:rsidP="00F332F7">
      <w:pPr>
        <w:suppressAutoHyphens/>
        <w:ind w:firstLine="567"/>
        <w:jc w:val="both"/>
        <w:rPr>
          <w:sz w:val="28"/>
          <w:lang w:val="uk-UA"/>
        </w:rPr>
      </w:pPr>
      <w:r w:rsidRPr="00E3150F">
        <w:rPr>
          <w:sz w:val="28"/>
          <w:lang w:val="uk-UA"/>
        </w:rPr>
        <w:t>• методи, прилади та стенди для діагностування рульового управління по люфту, силі тертя і фазово</w:t>
      </w:r>
      <w:r w:rsidR="00E3150F" w:rsidRPr="00E3150F">
        <w:rPr>
          <w:sz w:val="28"/>
          <w:lang w:val="uk-UA"/>
        </w:rPr>
        <w:t>му</w:t>
      </w:r>
      <w:r w:rsidRPr="00E3150F">
        <w:rPr>
          <w:sz w:val="28"/>
          <w:lang w:val="uk-UA"/>
        </w:rPr>
        <w:t xml:space="preserve"> портрет</w:t>
      </w:r>
      <w:r w:rsidR="00E3150F" w:rsidRPr="00E3150F">
        <w:rPr>
          <w:sz w:val="28"/>
          <w:lang w:val="uk-UA"/>
        </w:rPr>
        <w:t>і</w:t>
      </w:r>
      <w:r w:rsidRPr="00E3150F">
        <w:rPr>
          <w:sz w:val="28"/>
          <w:lang w:val="uk-UA"/>
        </w:rPr>
        <w:t>;</w:t>
      </w:r>
    </w:p>
    <w:p w14:paraId="4AB2C8B1" w14:textId="77777777" w:rsidR="00F332F7" w:rsidRPr="00E3150F" w:rsidRDefault="00F332F7" w:rsidP="00F332F7">
      <w:pPr>
        <w:suppressAutoHyphens/>
        <w:ind w:firstLine="567"/>
        <w:jc w:val="both"/>
        <w:rPr>
          <w:sz w:val="28"/>
          <w:lang w:val="uk-UA"/>
        </w:rPr>
      </w:pPr>
      <w:r w:rsidRPr="00E3150F">
        <w:rPr>
          <w:sz w:val="28"/>
          <w:lang w:val="uk-UA"/>
        </w:rPr>
        <w:t>• основні причини несправностей і розрегулювання елементів рульового управління і способи їх усунення (регулюванням і ремонтом).</w:t>
      </w:r>
    </w:p>
    <w:p w14:paraId="47CA0062" w14:textId="77777777" w:rsidR="00F332F7" w:rsidRPr="00E3150F" w:rsidRDefault="00F332F7" w:rsidP="00F332F7">
      <w:pPr>
        <w:suppressAutoHyphens/>
        <w:ind w:firstLine="567"/>
        <w:jc w:val="both"/>
        <w:rPr>
          <w:sz w:val="28"/>
          <w:lang w:val="uk-UA"/>
        </w:rPr>
      </w:pPr>
      <w:r w:rsidRPr="00E3150F">
        <w:rPr>
          <w:i/>
          <w:sz w:val="28"/>
          <w:lang w:val="uk-UA"/>
        </w:rPr>
        <w:t>Прилади освітлення, сигналізації і склоочисники.</w:t>
      </w:r>
      <w:r w:rsidRPr="00E3150F">
        <w:rPr>
          <w:sz w:val="28"/>
          <w:lang w:val="uk-UA"/>
        </w:rPr>
        <w:t xml:space="preserve"> Та обставина, що близько половини дорожньо-транспортних пригод відбувається в нічний час, підтверджує особливе значення перерахованих елементів для безпеки руху. Тому важливо спочатку засвоїти вимоги до цих приладів, вивчити основні їх несправності, методи, технологію, діагностичні параметри і прилади для перевірки установки фар і працездатності приладів сигналізації. Потрібно звернути увагу на методи усунення несправностей і пошкоджень елементів склоочисників, а також вивчити питання техніки безпеки при виконанні ТО, діагностування та ремонту систем безпеки.</w:t>
      </w:r>
    </w:p>
    <w:p w14:paraId="2B7D9C19" w14:textId="77777777" w:rsidR="00F332F7" w:rsidRDefault="00F332F7" w:rsidP="00F332F7">
      <w:pPr>
        <w:suppressAutoHyphens/>
        <w:ind w:firstLine="567"/>
        <w:jc w:val="both"/>
        <w:rPr>
          <w:sz w:val="28"/>
          <w:lang w:val="uk-UA"/>
        </w:rPr>
      </w:pPr>
    </w:p>
    <w:p w14:paraId="15A52ABE" w14:textId="47F102F1" w:rsidR="00F332F7" w:rsidRDefault="00F332F7" w:rsidP="00E3150F">
      <w:pPr>
        <w:suppressAutoHyphens/>
        <w:ind w:left="1560" w:hanging="993"/>
        <w:jc w:val="both"/>
        <w:rPr>
          <w:b/>
          <w:sz w:val="28"/>
        </w:rPr>
      </w:pPr>
      <w:r>
        <w:rPr>
          <w:b/>
          <w:sz w:val="28"/>
        </w:rPr>
        <w:t xml:space="preserve">Тема 3.3 </w:t>
      </w:r>
      <w:r w:rsidR="00E3150F" w:rsidRPr="00E3150F">
        <w:rPr>
          <w:b/>
          <w:sz w:val="28"/>
        </w:rPr>
        <w:t>Діагностування, технічне обслуговування і усунення несправностей автомобіля</w:t>
      </w:r>
    </w:p>
    <w:p w14:paraId="040AACF9" w14:textId="77777777" w:rsidR="00E3150F" w:rsidRPr="00CD71DB" w:rsidRDefault="00E3150F" w:rsidP="00E3150F">
      <w:pPr>
        <w:suppressAutoHyphens/>
        <w:ind w:left="1560" w:hanging="993"/>
        <w:jc w:val="both"/>
        <w:rPr>
          <w:b/>
          <w:sz w:val="28"/>
          <w:lang w:val="uk-UA"/>
        </w:rPr>
      </w:pPr>
    </w:p>
    <w:p w14:paraId="45F867FE" w14:textId="6AF463FC" w:rsidR="00CD71DB" w:rsidRPr="00CD71DB" w:rsidRDefault="00CD71DB" w:rsidP="00F332F7">
      <w:pPr>
        <w:pStyle w:val="FR2"/>
        <w:suppressAutoHyphens/>
        <w:ind w:firstLine="567"/>
        <w:jc w:val="both"/>
        <w:rPr>
          <w:rFonts w:ascii="Times New Roman" w:hAnsi="Times New Roman"/>
          <w:snapToGrid/>
          <w:sz w:val="28"/>
          <w:lang w:val="uk-UA"/>
        </w:rPr>
      </w:pPr>
      <w:r w:rsidRPr="00CD71DB">
        <w:rPr>
          <w:rFonts w:ascii="Times New Roman" w:hAnsi="Times New Roman"/>
          <w:snapToGrid/>
          <w:sz w:val="28"/>
          <w:lang w:val="uk-UA"/>
        </w:rPr>
        <w:t>Технічне обслуговування, контрольно-регулювальні і діагностичні роботи по автомобілю: загальне діагностування тягово-гальмівних показників і паливної економічності, механічних втрат в трансмісії і ходовій частині, токсичності та димності відпрацьованих газів. Нормативи і режими, діагностичні параметри, технологія та обладнання, що застосовується. Охорона праці і техніка безпеки.</w:t>
      </w:r>
    </w:p>
    <w:p w14:paraId="5D9A1026" w14:textId="398F1054" w:rsidR="00F332F7" w:rsidRPr="00CD71DB" w:rsidRDefault="00F332F7" w:rsidP="00F332F7">
      <w:pPr>
        <w:pStyle w:val="FR2"/>
        <w:suppressAutoHyphens/>
        <w:ind w:firstLine="567"/>
        <w:jc w:val="both"/>
        <w:rPr>
          <w:rFonts w:ascii="Times New Roman" w:hAnsi="Times New Roman"/>
          <w:sz w:val="28"/>
          <w:lang w:val="uk-UA"/>
        </w:rPr>
      </w:pPr>
      <w:r w:rsidRPr="00CD71DB">
        <w:rPr>
          <w:rFonts w:ascii="Times New Roman" w:hAnsi="Times New Roman"/>
          <w:i/>
          <w:sz w:val="28"/>
          <w:lang w:val="uk-UA"/>
        </w:rPr>
        <w:t>Л</w:t>
      </w:r>
      <w:r w:rsidR="00CD71DB" w:rsidRPr="00CD71DB">
        <w:rPr>
          <w:rFonts w:ascii="Times New Roman" w:hAnsi="Times New Roman"/>
          <w:i/>
          <w:sz w:val="28"/>
          <w:lang w:val="uk-UA"/>
        </w:rPr>
        <w:t>і</w:t>
      </w:r>
      <w:r w:rsidRPr="00CD71DB">
        <w:rPr>
          <w:rFonts w:ascii="Times New Roman" w:hAnsi="Times New Roman"/>
          <w:i/>
          <w:sz w:val="28"/>
          <w:lang w:val="uk-UA"/>
        </w:rPr>
        <w:t>тература</w:t>
      </w:r>
      <w:r w:rsidRPr="006D2EBC">
        <w:rPr>
          <w:rFonts w:ascii="Times New Roman" w:hAnsi="Times New Roman"/>
          <w:i/>
          <w:sz w:val="28"/>
          <w:lang w:val="uk-UA"/>
        </w:rPr>
        <w:t>:</w:t>
      </w:r>
      <w:r w:rsidRPr="006D2EBC">
        <w:rPr>
          <w:rFonts w:ascii="Times New Roman" w:hAnsi="Times New Roman"/>
          <w:sz w:val="28"/>
          <w:lang w:val="uk-UA"/>
        </w:rPr>
        <w:t xml:space="preserve"> [3,</w:t>
      </w:r>
      <w:r w:rsidR="006D2EBC" w:rsidRPr="006D2EBC">
        <w:rPr>
          <w:rFonts w:ascii="Times New Roman" w:hAnsi="Times New Roman"/>
          <w:sz w:val="28"/>
          <w:lang w:val="uk-UA"/>
        </w:rPr>
        <w:t xml:space="preserve"> 15</w:t>
      </w:r>
      <w:r w:rsidRPr="006D2EBC">
        <w:rPr>
          <w:rFonts w:ascii="Times New Roman" w:hAnsi="Times New Roman"/>
          <w:sz w:val="28"/>
          <w:lang w:val="uk-UA"/>
        </w:rPr>
        <w:t>].</w:t>
      </w:r>
    </w:p>
    <w:p w14:paraId="7A6A6B3A" w14:textId="77777777" w:rsidR="00F332F7" w:rsidRPr="00CD71DB" w:rsidRDefault="00F332F7" w:rsidP="00F332F7">
      <w:pPr>
        <w:pStyle w:val="FR2"/>
        <w:suppressAutoHyphens/>
        <w:ind w:firstLine="567"/>
        <w:jc w:val="both"/>
        <w:rPr>
          <w:rFonts w:ascii="Times New Roman" w:hAnsi="Times New Roman"/>
          <w:sz w:val="28"/>
          <w:lang w:val="uk-UA"/>
        </w:rPr>
      </w:pPr>
    </w:p>
    <w:p w14:paraId="2B505BD6" w14:textId="4B6522DA" w:rsidR="00F332F7" w:rsidRPr="000E4741" w:rsidRDefault="00CD71DB" w:rsidP="00F332F7">
      <w:pPr>
        <w:pStyle w:val="FR1"/>
        <w:suppressAutoHyphens/>
        <w:ind w:firstLine="567"/>
        <w:jc w:val="both"/>
        <w:rPr>
          <w:rFonts w:ascii="Times New Roman" w:hAnsi="Times New Roman"/>
          <w:sz w:val="28"/>
          <w:lang w:val="uk-UA"/>
        </w:rPr>
      </w:pPr>
      <w:r w:rsidRPr="000E4741">
        <w:rPr>
          <w:rFonts w:ascii="Times New Roman" w:hAnsi="Times New Roman"/>
          <w:sz w:val="28"/>
          <w:lang w:val="uk-UA"/>
        </w:rPr>
        <w:t xml:space="preserve">При вивченні теми студент повинен розібратися в діагностуванні показників експлуатаційних властивостей автомобіля: потужності, паливної економічності, безпеки руху та екологічної безпеки. Слід пам'ятати, що лише виявивши зниження цих показників у порівнянні з встановленими нормативами, проводять поглиблене діагностування. Для цих цілей використовують ходові випробування або стаціонарні стендові засоби. Стаціонарне діагностування автомобіля за допомогою спеціальних стендів більш ефективно, так як дозволяє задавати різні тестові режими роботи автомобіля (швидкісні і навантажувальні). Вивчіть діагностичний тест для загальної оцінки автомобіля. Потім ознайомтеся з принципами та методами перевірки потужності (стендові і безгальмівні), виміру витрати палива, оцінки гальмівної ефективності та контролю токсичності відпрацьованих газів за допомогою спеціальних приладів. При вивченні технології діагностування зверніть увагу на режими перевірки та обладнання, що застосовується; </w:t>
      </w:r>
      <w:r w:rsidR="000E4741" w:rsidRPr="000E4741">
        <w:rPr>
          <w:rFonts w:ascii="Times New Roman" w:hAnsi="Times New Roman"/>
          <w:sz w:val="28"/>
          <w:lang w:val="uk-UA"/>
        </w:rPr>
        <w:t>за</w:t>
      </w:r>
      <w:r w:rsidRPr="000E4741">
        <w:rPr>
          <w:rFonts w:ascii="Times New Roman" w:hAnsi="Times New Roman"/>
          <w:sz w:val="28"/>
          <w:lang w:val="uk-UA"/>
        </w:rPr>
        <w:t>свойте регулювання систем і механізмів автомобіля, способи усунення несправностей, що впливають на його експлуатаційні показники.</w:t>
      </w:r>
    </w:p>
    <w:p w14:paraId="13370ECB" w14:textId="77777777" w:rsidR="00CD71DB" w:rsidRPr="002E7CD1" w:rsidRDefault="00CD71DB" w:rsidP="00F332F7">
      <w:pPr>
        <w:pStyle w:val="FR1"/>
        <w:suppressAutoHyphens/>
        <w:ind w:firstLine="567"/>
        <w:jc w:val="both"/>
        <w:rPr>
          <w:rFonts w:ascii="Times New Roman" w:hAnsi="Times New Roman"/>
          <w:sz w:val="28"/>
          <w:lang w:val="uk-UA"/>
        </w:rPr>
      </w:pPr>
    </w:p>
    <w:p w14:paraId="5A6453F0" w14:textId="088D4270" w:rsidR="00F332F7" w:rsidRPr="000E4741" w:rsidRDefault="00F332F7" w:rsidP="000E4741">
      <w:pPr>
        <w:pStyle w:val="FR1"/>
        <w:tabs>
          <w:tab w:val="left" w:pos="3686"/>
        </w:tabs>
        <w:suppressAutoHyphens/>
        <w:ind w:left="1701" w:hanging="1134"/>
        <w:jc w:val="both"/>
        <w:rPr>
          <w:rFonts w:ascii="Times New Roman" w:hAnsi="Times New Roman"/>
          <w:b/>
          <w:sz w:val="28"/>
          <w:lang w:val="uk-UA"/>
        </w:rPr>
      </w:pPr>
      <w:r w:rsidRPr="002E7CD1">
        <w:rPr>
          <w:rFonts w:ascii="Times New Roman" w:hAnsi="Times New Roman"/>
          <w:b/>
          <w:sz w:val="28"/>
          <w:lang w:val="uk-UA"/>
        </w:rPr>
        <w:t xml:space="preserve">Тема 3.4 </w:t>
      </w:r>
      <w:r w:rsidR="000E4741" w:rsidRPr="000E4741">
        <w:rPr>
          <w:rFonts w:ascii="Times New Roman" w:hAnsi="Times New Roman"/>
          <w:b/>
          <w:sz w:val="28"/>
          <w:lang w:val="uk-UA"/>
        </w:rPr>
        <w:t>Технічне обслуговування, діагностування, регулювальні роботи і усунення несправностей двигуна, його систем і механізмів</w:t>
      </w:r>
    </w:p>
    <w:p w14:paraId="2E3A6CA6" w14:textId="77777777" w:rsidR="000E4741" w:rsidRPr="000E4741" w:rsidRDefault="000E4741" w:rsidP="000E4741">
      <w:pPr>
        <w:pStyle w:val="FR1"/>
        <w:tabs>
          <w:tab w:val="left" w:pos="3686"/>
        </w:tabs>
        <w:suppressAutoHyphens/>
        <w:ind w:left="1701" w:hanging="1134"/>
        <w:jc w:val="both"/>
        <w:rPr>
          <w:rFonts w:ascii="Times New Roman" w:hAnsi="Times New Roman"/>
          <w:sz w:val="28"/>
          <w:lang w:val="uk-UA"/>
        </w:rPr>
      </w:pPr>
    </w:p>
    <w:p w14:paraId="0DFD7D54" w14:textId="1B8BB303" w:rsidR="000E4741" w:rsidRPr="000E4741" w:rsidRDefault="000E4741" w:rsidP="00F332F7">
      <w:pPr>
        <w:pStyle w:val="FR1"/>
        <w:suppressAutoHyphens/>
        <w:ind w:firstLine="567"/>
        <w:jc w:val="both"/>
        <w:rPr>
          <w:rFonts w:ascii="Times New Roman" w:hAnsi="Times New Roman"/>
          <w:sz w:val="28"/>
          <w:lang w:val="uk-UA"/>
        </w:rPr>
      </w:pPr>
      <w:r w:rsidRPr="000E4741">
        <w:rPr>
          <w:rFonts w:ascii="Times New Roman" w:hAnsi="Times New Roman"/>
          <w:i/>
          <w:sz w:val="28"/>
          <w:lang w:val="uk-UA"/>
        </w:rPr>
        <w:t>Загальний стан двигуна</w:t>
      </w:r>
      <w:r w:rsidR="00F332F7" w:rsidRPr="000E4741">
        <w:rPr>
          <w:rFonts w:ascii="Times New Roman" w:hAnsi="Times New Roman"/>
          <w:i/>
          <w:sz w:val="28"/>
          <w:lang w:val="uk-UA"/>
        </w:rPr>
        <w:t>.</w:t>
      </w:r>
      <w:r w:rsidR="00F332F7" w:rsidRPr="000E4741">
        <w:rPr>
          <w:rFonts w:ascii="Times New Roman" w:hAnsi="Times New Roman"/>
          <w:sz w:val="28"/>
          <w:lang w:val="uk-UA"/>
        </w:rPr>
        <w:t xml:space="preserve"> </w:t>
      </w:r>
      <w:r w:rsidRPr="000E4741">
        <w:rPr>
          <w:rFonts w:ascii="Times New Roman" w:hAnsi="Times New Roman"/>
          <w:sz w:val="28"/>
          <w:lang w:val="uk-UA"/>
        </w:rPr>
        <w:t>Основні несправності двигуна, причини і симптоми падіння потужності, підвищеної витрати палива, зносу корінних і шатунних підшипників, поршневих пальців і втулок, збільшення зазорів між клапанами і штовхачами, детонаційних стукотів. Візуальний огляд і оцінка загального стану по потужності, що розвивається, витраті палива і загальному рівню шуму; нормативи параметрів, режими, технологія засобів діагностування.</w:t>
      </w:r>
    </w:p>
    <w:p w14:paraId="40D87289" w14:textId="77777777" w:rsidR="000E4741" w:rsidRPr="000E4741" w:rsidRDefault="000E4741" w:rsidP="00F332F7">
      <w:pPr>
        <w:suppressAutoHyphens/>
        <w:ind w:firstLine="567"/>
        <w:jc w:val="both"/>
        <w:rPr>
          <w:sz w:val="28"/>
          <w:lang w:val="uk-UA"/>
        </w:rPr>
      </w:pPr>
      <w:r w:rsidRPr="000E4741">
        <w:rPr>
          <w:i/>
          <w:sz w:val="28"/>
          <w:lang w:val="uk-UA"/>
        </w:rPr>
        <w:t>Циліндропоршнева група, кривошипно-шатунний, газорозподільний механізми</w:t>
      </w:r>
      <w:r w:rsidR="00F332F7" w:rsidRPr="000E4741">
        <w:rPr>
          <w:sz w:val="28"/>
          <w:lang w:val="uk-UA"/>
        </w:rPr>
        <w:t xml:space="preserve">: </w:t>
      </w:r>
      <w:r w:rsidRPr="000E4741">
        <w:rPr>
          <w:sz w:val="28"/>
          <w:lang w:val="uk-UA"/>
        </w:rPr>
        <w:t>основні пошкодження, їх симптоми, постановка діагнозу, пошук і усунення несправностей, регулювання; нормативи діагностичних параметрів, режими, технологія і засоби діагностування. Охорона праці і техніка безпеки.</w:t>
      </w:r>
    </w:p>
    <w:p w14:paraId="3FBA39F2" w14:textId="77777777" w:rsidR="000E4741" w:rsidRPr="000E4741" w:rsidRDefault="000E4741" w:rsidP="000E4741">
      <w:pPr>
        <w:suppressAutoHyphens/>
        <w:ind w:firstLine="567"/>
        <w:jc w:val="both"/>
        <w:rPr>
          <w:sz w:val="28"/>
          <w:lang w:val="uk-UA"/>
        </w:rPr>
      </w:pPr>
      <w:r w:rsidRPr="000E4741">
        <w:rPr>
          <w:i/>
          <w:iCs/>
          <w:sz w:val="28"/>
          <w:lang w:val="uk-UA"/>
        </w:rPr>
        <w:t>Системи живлення, змащення, охолодження, запалювання, електрообладнання та контрольно-вимірювальні прилади</w:t>
      </w:r>
      <w:r w:rsidR="00F332F7" w:rsidRPr="000E4741">
        <w:rPr>
          <w:i/>
          <w:sz w:val="28"/>
          <w:lang w:val="uk-UA"/>
        </w:rPr>
        <w:t>:</w:t>
      </w:r>
      <w:r w:rsidR="00F332F7" w:rsidRPr="000E4741">
        <w:rPr>
          <w:sz w:val="28"/>
          <w:lang w:val="uk-UA"/>
        </w:rPr>
        <w:t xml:space="preserve"> </w:t>
      </w:r>
      <w:r w:rsidRPr="000E4741">
        <w:rPr>
          <w:sz w:val="28"/>
          <w:lang w:val="uk-UA"/>
        </w:rPr>
        <w:t>характерні несправності, їх симптоми, постановка діагнозу, пошук і усунення несправностей, регулювання нормативи діагностичних параметрів, режими, алгоритм, технологія і засоби діагностування. Особливості перевірки елементів систем живлення автомобілів, що працюють на зрідженому газі.</w:t>
      </w:r>
    </w:p>
    <w:p w14:paraId="4142D574" w14:textId="238073F1" w:rsidR="00F332F7" w:rsidRPr="000E4741" w:rsidRDefault="00F332F7" w:rsidP="000E4741">
      <w:pPr>
        <w:suppressAutoHyphens/>
        <w:ind w:firstLine="567"/>
        <w:jc w:val="both"/>
        <w:rPr>
          <w:sz w:val="28"/>
          <w:lang w:val="uk-UA"/>
        </w:rPr>
      </w:pPr>
      <w:r w:rsidRPr="000E4741">
        <w:rPr>
          <w:i/>
          <w:sz w:val="28"/>
          <w:lang w:val="uk-UA"/>
        </w:rPr>
        <w:t>Л</w:t>
      </w:r>
      <w:r w:rsidR="000E4741" w:rsidRPr="000E4741">
        <w:rPr>
          <w:i/>
          <w:sz w:val="28"/>
          <w:lang w:val="uk-UA"/>
        </w:rPr>
        <w:t>і</w:t>
      </w:r>
      <w:r w:rsidRPr="000E4741">
        <w:rPr>
          <w:i/>
          <w:sz w:val="28"/>
          <w:lang w:val="uk-UA"/>
        </w:rPr>
        <w:t>тература:</w:t>
      </w:r>
      <w:r w:rsidRPr="000E4741">
        <w:rPr>
          <w:sz w:val="28"/>
          <w:lang w:val="uk-UA"/>
        </w:rPr>
        <w:t xml:space="preserve"> [</w:t>
      </w:r>
      <w:r w:rsidRPr="006D2EBC">
        <w:rPr>
          <w:sz w:val="28"/>
          <w:lang w:val="uk-UA"/>
        </w:rPr>
        <w:t xml:space="preserve">3, </w:t>
      </w:r>
      <w:r w:rsidR="006D2EBC" w:rsidRPr="006D2EBC">
        <w:rPr>
          <w:sz w:val="28"/>
          <w:lang w:val="uk-UA"/>
        </w:rPr>
        <w:t>15</w:t>
      </w:r>
      <w:r w:rsidRPr="006D2EBC">
        <w:rPr>
          <w:sz w:val="28"/>
          <w:lang w:val="uk-UA"/>
        </w:rPr>
        <w:t>].</w:t>
      </w:r>
    </w:p>
    <w:p w14:paraId="3C0388F9" w14:textId="77777777" w:rsidR="00F332F7" w:rsidRPr="00820AE6" w:rsidRDefault="00F332F7" w:rsidP="00F332F7">
      <w:pPr>
        <w:pStyle w:val="FR2"/>
        <w:suppressAutoHyphens/>
        <w:ind w:firstLine="567"/>
        <w:jc w:val="both"/>
        <w:rPr>
          <w:rFonts w:ascii="Times New Roman" w:hAnsi="Times New Roman"/>
          <w:sz w:val="28"/>
          <w:lang w:val="uk-UA"/>
        </w:rPr>
      </w:pPr>
    </w:p>
    <w:p w14:paraId="6D341B0D" w14:textId="77777777" w:rsidR="009F63E6" w:rsidRPr="00820AE6" w:rsidRDefault="009F63E6" w:rsidP="00F332F7">
      <w:pPr>
        <w:pStyle w:val="FR2"/>
        <w:suppressAutoHyphens/>
        <w:ind w:firstLine="567"/>
        <w:jc w:val="both"/>
        <w:rPr>
          <w:rFonts w:ascii="Times New Roman" w:hAnsi="Times New Roman"/>
          <w:sz w:val="28"/>
          <w:lang w:val="uk-UA"/>
        </w:rPr>
      </w:pPr>
      <w:r w:rsidRPr="00820AE6">
        <w:rPr>
          <w:rFonts w:ascii="Times New Roman" w:hAnsi="Times New Roman"/>
          <w:sz w:val="28"/>
          <w:lang w:val="uk-UA"/>
        </w:rPr>
        <w:t>Відмінною особливістю методики вивчення даної теми є засвоєнням трьох етапів діагностування двигуна, його систем і механізмів: контролю функціонування, діагностування та пошуку несправностей.</w:t>
      </w:r>
    </w:p>
    <w:p w14:paraId="4AFE28AF" w14:textId="77777777" w:rsidR="009F63E6" w:rsidRPr="00820AE6" w:rsidRDefault="009F63E6" w:rsidP="00F332F7">
      <w:pPr>
        <w:pStyle w:val="FR2"/>
        <w:suppressAutoHyphens/>
        <w:ind w:firstLine="567"/>
        <w:jc w:val="both"/>
        <w:rPr>
          <w:rFonts w:ascii="Times New Roman" w:hAnsi="Times New Roman"/>
          <w:sz w:val="28"/>
          <w:lang w:val="uk-UA"/>
        </w:rPr>
      </w:pPr>
      <w:r w:rsidRPr="00820AE6">
        <w:rPr>
          <w:rFonts w:ascii="Times New Roman" w:hAnsi="Times New Roman"/>
          <w:sz w:val="28"/>
          <w:lang w:val="uk-UA"/>
        </w:rPr>
        <w:t xml:space="preserve">Діагностування систем живлення карбюраторних і дизельних двигунів проводиться методами ходових і стендових випробувань (оцінка загального </w:t>
      </w:r>
      <w:r w:rsidRPr="00820AE6">
        <w:rPr>
          <w:rFonts w:ascii="Times New Roman" w:hAnsi="Times New Roman"/>
          <w:sz w:val="28"/>
          <w:lang w:val="uk-UA"/>
        </w:rPr>
        <w:lastRenderedPageBreak/>
        <w:t>стану і працездатності, пошуку несправностей приладів безпосередньо на автомобілі і двигуні), а також після демонтажу їх приладів на спеціальних випробувальних стендах (пошук несправностей і регулювання механізмів і вузлів системи) . За результатами діагностування регулюють рівень палива в камері поплавця, мінімальну частоту обертання холостого ходу, в дизельному двигуні - паливний насос високого тиску і форсунки.</w:t>
      </w:r>
    </w:p>
    <w:p w14:paraId="39DB6013" w14:textId="77777777" w:rsidR="009F63E6" w:rsidRPr="00820AE6" w:rsidRDefault="009F63E6" w:rsidP="00F332F7">
      <w:pPr>
        <w:pStyle w:val="FR2"/>
        <w:suppressAutoHyphens/>
        <w:ind w:firstLine="567"/>
        <w:jc w:val="both"/>
        <w:rPr>
          <w:rFonts w:ascii="Times New Roman" w:hAnsi="Times New Roman"/>
          <w:sz w:val="28"/>
          <w:lang w:val="uk-UA"/>
        </w:rPr>
      </w:pPr>
      <w:r w:rsidRPr="00820AE6">
        <w:rPr>
          <w:rFonts w:ascii="Times New Roman" w:hAnsi="Times New Roman"/>
          <w:sz w:val="28"/>
          <w:lang w:val="uk-UA"/>
        </w:rPr>
        <w:t>Діагностування уніфікованої паливної апаратури всіх газобалонних автомобілів виробляється на спеціальних установках і за допомогою переносних приладів.</w:t>
      </w:r>
    </w:p>
    <w:p w14:paraId="2A981987" w14:textId="2AE6727F" w:rsidR="00040A96" w:rsidRPr="00820AE6" w:rsidRDefault="00040A96" w:rsidP="00F332F7">
      <w:pPr>
        <w:pStyle w:val="FR2"/>
        <w:suppressAutoHyphens/>
        <w:ind w:firstLine="567"/>
        <w:jc w:val="both"/>
        <w:rPr>
          <w:rFonts w:ascii="Times New Roman" w:hAnsi="Times New Roman"/>
          <w:sz w:val="28"/>
          <w:lang w:val="uk-UA"/>
        </w:rPr>
      </w:pPr>
      <w:r w:rsidRPr="00820AE6">
        <w:rPr>
          <w:rFonts w:ascii="Times New Roman" w:hAnsi="Times New Roman"/>
          <w:sz w:val="28"/>
          <w:lang w:val="uk-UA"/>
        </w:rPr>
        <w:t>В системах охолодження і мастила контролюють наявність течі, температуру охолоджуючої рідини і тиск масла, справність водяного і масляного радіаторів, термостата, фільтрів грубого і тонкого очищення, герметичність з'єднань шлангів і маслопроводів, засмічення радіаторів, натяг ременя вентилятора, наявність накипу в системі охолодження сорочці блоку, концентрацію продуктів зносу в маслі. Порівнюючи заміряні значення діагностичних параметрів з їх нормативами, ставлять діагноз. В системі охолодження регулюють натяг ременя вентилятора і хід штока гідравлічно</w:t>
      </w:r>
      <w:r w:rsidR="00820AE6" w:rsidRPr="00820AE6">
        <w:rPr>
          <w:rFonts w:ascii="Times New Roman" w:hAnsi="Times New Roman"/>
          <w:sz w:val="28"/>
          <w:lang w:val="uk-UA"/>
        </w:rPr>
        <w:t>ї</w:t>
      </w:r>
      <w:r w:rsidRPr="00820AE6">
        <w:rPr>
          <w:rFonts w:ascii="Times New Roman" w:hAnsi="Times New Roman"/>
          <w:sz w:val="28"/>
          <w:lang w:val="uk-UA"/>
        </w:rPr>
        <w:t xml:space="preserve"> муфти.</w:t>
      </w:r>
    </w:p>
    <w:p w14:paraId="64173A82" w14:textId="77777777" w:rsidR="00820AE6" w:rsidRPr="00820AE6" w:rsidRDefault="00820AE6" w:rsidP="00F332F7">
      <w:pPr>
        <w:suppressAutoHyphens/>
        <w:ind w:firstLine="567"/>
        <w:jc w:val="both"/>
        <w:rPr>
          <w:snapToGrid w:val="0"/>
          <w:sz w:val="28"/>
          <w:lang w:val="uk-UA"/>
        </w:rPr>
      </w:pPr>
      <w:r w:rsidRPr="00820AE6">
        <w:rPr>
          <w:snapToGrid w:val="0"/>
          <w:sz w:val="28"/>
          <w:lang w:val="uk-UA"/>
        </w:rPr>
        <w:t>Діагностування системи запалювання, а також генератора і регуляторів напруги змінного струму здійснюють за допомогою осцилограм, порівнюючи їх з еталонними, встановлюють відмінність між ними, місце і характер несправності.</w:t>
      </w:r>
    </w:p>
    <w:p w14:paraId="1EF76DF3" w14:textId="4B9918A5" w:rsidR="00820AE6" w:rsidRPr="00820AE6" w:rsidRDefault="00820AE6" w:rsidP="00F332F7">
      <w:pPr>
        <w:suppressAutoHyphens/>
        <w:ind w:firstLine="567"/>
        <w:jc w:val="both"/>
        <w:rPr>
          <w:sz w:val="28"/>
          <w:lang w:val="uk-UA"/>
        </w:rPr>
      </w:pPr>
      <w:r w:rsidRPr="00820AE6">
        <w:rPr>
          <w:sz w:val="28"/>
          <w:lang w:val="uk-UA"/>
        </w:rPr>
        <w:t>Діагностування контактно-транзисторних, безконтактних систем запалювання, реле-регуляторів, елементної бази систем управління (резисторів, конденсаторів, стабілітронів, стат</w:t>
      </w:r>
      <w:r>
        <w:rPr>
          <w:sz w:val="28"/>
          <w:lang w:val="uk-UA"/>
        </w:rPr>
        <w:t>и</w:t>
      </w:r>
      <w:r w:rsidRPr="00820AE6">
        <w:rPr>
          <w:sz w:val="28"/>
          <w:lang w:val="uk-UA"/>
        </w:rPr>
        <w:t>метрів напруги і перетворювачів частоти) проводиться за допомогою стандартних і спеціальних приладів.</w:t>
      </w:r>
    </w:p>
    <w:p w14:paraId="58F02012" w14:textId="0E4D6075" w:rsidR="00F332F7" w:rsidRPr="00820AE6" w:rsidRDefault="00820AE6" w:rsidP="00F332F7">
      <w:pPr>
        <w:suppressAutoHyphens/>
        <w:ind w:firstLine="567"/>
        <w:jc w:val="both"/>
        <w:rPr>
          <w:sz w:val="28"/>
          <w:lang w:val="uk-UA"/>
        </w:rPr>
      </w:pPr>
      <w:r w:rsidRPr="00820AE6">
        <w:rPr>
          <w:sz w:val="28"/>
          <w:lang w:val="uk-UA"/>
        </w:rPr>
        <w:t>Діагностування акумуляторних батарей полягає в зовнішньому огляді перевірці рівня і щільності електроліту, а також напруги батареї під навантаженням.</w:t>
      </w:r>
    </w:p>
    <w:p w14:paraId="497A0F2B" w14:textId="77777777" w:rsidR="00820AE6" w:rsidRPr="002E7CD1" w:rsidRDefault="00820AE6" w:rsidP="00F332F7">
      <w:pPr>
        <w:suppressAutoHyphens/>
        <w:ind w:firstLine="567"/>
        <w:jc w:val="both"/>
        <w:rPr>
          <w:sz w:val="28"/>
          <w:lang w:val="uk-UA"/>
        </w:rPr>
      </w:pPr>
    </w:p>
    <w:p w14:paraId="0F0B409D" w14:textId="04AD6599" w:rsidR="00F332F7" w:rsidRPr="00820AE6" w:rsidRDefault="00F332F7" w:rsidP="00F332F7">
      <w:pPr>
        <w:suppressAutoHyphens/>
        <w:ind w:left="1701" w:hanging="1134"/>
        <w:jc w:val="both"/>
        <w:rPr>
          <w:b/>
          <w:sz w:val="28"/>
          <w:lang w:val="uk-UA"/>
        </w:rPr>
      </w:pPr>
      <w:r w:rsidRPr="002E7CD1">
        <w:rPr>
          <w:b/>
          <w:sz w:val="28"/>
          <w:lang w:val="uk-UA"/>
        </w:rPr>
        <w:t xml:space="preserve">Тема 3.5 </w:t>
      </w:r>
      <w:r w:rsidR="00820AE6" w:rsidRPr="00820AE6">
        <w:rPr>
          <w:b/>
          <w:sz w:val="28"/>
          <w:lang w:val="uk-UA"/>
        </w:rPr>
        <w:t>Технічне обслуговування, контрольно-діагностичні, регулювальні роботи і усунення несправностей агрегатів трансмісії і підйомних механізмів</w:t>
      </w:r>
    </w:p>
    <w:p w14:paraId="3DBA73FE" w14:textId="77777777" w:rsidR="00F332F7" w:rsidRPr="00820AE6" w:rsidRDefault="00F332F7" w:rsidP="00F332F7">
      <w:pPr>
        <w:suppressAutoHyphens/>
        <w:ind w:left="2268" w:hanging="1701"/>
        <w:jc w:val="both"/>
        <w:rPr>
          <w:sz w:val="28"/>
          <w:lang w:val="uk-UA"/>
        </w:rPr>
      </w:pPr>
    </w:p>
    <w:p w14:paraId="35EBA038" w14:textId="77777777" w:rsidR="00820AE6" w:rsidRPr="00820AE6" w:rsidRDefault="00820AE6" w:rsidP="00F332F7">
      <w:pPr>
        <w:pStyle w:val="FR2"/>
        <w:suppressAutoHyphens/>
        <w:ind w:firstLine="567"/>
        <w:jc w:val="both"/>
        <w:rPr>
          <w:rFonts w:ascii="Times New Roman" w:hAnsi="Times New Roman"/>
          <w:snapToGrid/>
          <w:sz w:val="28"/>
          <w:lang w:val="uk-UA"/>
        </w:rPr>
      </w:pPr>
      <w:r w:rsidRPr="00820AE6">
        <w:rPr>
          <w:rFonts w:ascii="Times New Roman" w:hAnsi="Times New Roman"/>
          <w:snapToGrid/>
          <w:sz w:val="28"/>
          <w:lang w:val="uk-UA"/>
        </w:rPr>
        <w:t>Основні несправності зчеплення, коробки передач, роздавальної коробки, карданної передачі, заднього моста і підйомного механізму; їх симптоми, постановка діагнозу, пошук і усунення несправностей, регулювання. Нормативи діагностичних параметрів, режими, технологія і засоби діагностування. Особливості обслуговування гідромеханічної трансмісії. Охорона праці і техніка безпеки.</w:t>
      </w:r>
    </w:p>
    <w:p w14:paraId="7680783D" w14:textId="28AC083F" w:rsidR="00F332F7" w:rsidRPr="00820AE6" w:rsidRDefault="00F332F7" w:rsidP="00F332F7">
      <w:pPr>
        <w:pStyle w:val="FR2"/>
        <w:suppressAutoHyphens/>
        <w:ind w:firstLine="567"/>
        <w:jc w:val="both"/>
        <w:rPr>
          <w:rFonts w:ascii="Times New Roman" w:hAnsi="Times New Roman"/>
          <w:sz w:val="28"/>
          <w:lang w:val="uk-UA"/>
        </w:rPr>
      </w:pPr>
      <w:r w:rsidRPr="00820AE6">
        <w:rPr>
          <w:rFonts w:ascii="Times New Roman" w:hAnsi="Times New Roman"/>
          <w:i/>
          <w:sz w:val="28"/>
          <w:lang w:val="uk-UA"/>
        </w:rPr>
        <w:t>Л</w:t>
      </w:r>
      <w:r w:rsidR="00820AE6" w:rsidRPr="00820AE6">
        <w:rPr>
          <w:rFonts w:ascii="Times New Roman" w:hAnsi="Times New Roman"/>
          <w:i/>
          <w:sz w:val="28"/>
          <w:lang w:val="uk-UA"/>
        </w:rPr>
        <w:t>і</w:t>
      </w:r>
      <w:r w:rsidRPr="00820AE6">
        <w:rPr>
          <w:rFonts w:ascii="Times New Roman" w:hAnsi="Times New Roman"/>
          <w:i/>
          <w:sz w:val="28"/>
          <w:lang w:val="uk-UA"/>
        </w:rPr>
        <w:t>тература</w:t>
      </w:r>
      <w:r w:rsidRPr="006D2EBC">
        <w:rPr>
          <w:rFonts w:ascii="Times New Roman" w:hAnsi="Times New Roman"/>
          <w:i/>
          <w:sz w:val="28"/>
          <w:lang w:val="uk-UA"/>
        </w:rPr>
        <w:t>:</w:t>
      </w:r>
      <w:r w:rsidRPr="006D2EBC">
        <w:rPr>
          <w:rFonts w:ascii="Times New Roman" w:hAnsi="Times New Roman"/>
          <w:sz w:val="28"/>
          <w:lang w:val="uk-UA"/>
        </w:rPr>
        <w:t>[</w:t>
      </w:r>
      <w:r w:rsidR="006D2EBC" w:rsidRPr="006D2EBC">
        <w:rPr>
          <w:rFonts w:ascii="Times New Roman" w:hAnsi="Times New Roman"/>
          <w:sz w:val="28"/>
          <w:lang w:val="uk-UA"/>
        </w:rPr>
        <w:t>3, 15</w:t>
      </w:r>
      <w:r w:rsidRPr="006D2EBC">
        <w:rPr>
          <w:rFonts w:ascii="Times New Roman" w:hAnsi="Times New Roman"/>
          <w:sz w:val="28"/>
          <w:lang w:val="uk-UA"/>
        </w:rPr>
        <w:t>].</w:t>
      </w:r>
    </w:p>
    <w:p w14:paraId="3991B685" w14:textId="77777777" w:rsidR="00F332F7" w:rsidRPr="005570C3" w:rsidRDefault="00F332F7" w:rsidP="00F332F7">
      <w:pPr>
        <w:pStyle w:val="FR2"/>
        <w:suppressAutoHyphens/>
        <w:ind w:firstLine="567"/>
        <w:jc w:val="both"/>
        <w:rPr>
          <w:rFonts w:ascii="Times New Roman" w:hAnsi="Times New Roman"/>
          <w:sz w:val="28"/>
          <w:lang w:val="uk-UA"/>
        </w:rPr>
      </w:pPr>
    </w:p>
    <w:p w14:paraId="78815F2E" w14:textId="77777777" w:rsidR="005570C3" w:rsidRPr="005570C3" w:rsidRDefault="005570C3" w:rsidP="00F332F7">
      <w:pPr>
        <w:pStyle w:val="FR2"/>
        <w:suppressAutoHyphens/>
        <w:ind w:firstLine="567"/>
        <w:jc w:val="both"/>
        <w:rPr>
          <w:rFonts w:ascii="Times New Roman" w:hAnsi="Times New Roman"/>
          <w:sz w:val="28"/>
          <w:lang w:val="uk-UA"/>
        </w:rPr>
      </w:pPr>
      <w:r w:rsidRPr="005570C3">
        <w:rPr>
          <w:rFonts w:ascii="Times New Roman" w:hAnsi="Times New Roman"/>
          <w:sz w:val="28"/>
          <w:lang w:val="uk-UA"/>
        </w:rPr>
        <w:t>Загальний стан трансмісії можна оцінити по витраті потужності, необхідної на прокручування коліс барабанами стенду з певною швидкістю, пробігу та зміни к.к.д. Останні два параметри мають малу інформативністю.</w:t>
      </w:r>
    </w:p>
    <w:p w14:paraId="6C0360D7" w14:textId="77777777" w:rsidR="005570C3" w:rsidRDefault="005570C3" w:rsidP="00F332F7">
      <w:pPr>
        <w:pStyle w:val="FR2"/>
        <w:suppressAutoHyphens/>
        <w:ind w:firstLine="567"/>
        <w:jc w:val="both"/>
        <w:rPr>
          <w:rFonts w:ascii="Times New Roman" w:hAnsi="Times New Roman"/>
          <w:sz w:val="28"/>
        </w:rPr>
      </w:pPr>
      <w:r w:rsidRPr="005570C3">
        <w:rPr>
          <w:rFonts w:ascii="Times New Roman" w:hAnsi="Times New Roman"/>
          <w:sz w:val="28"/>
        </w:rPr>
        <w:t xml:space="preserve">Величину зносу і наявність прихованих пошкоджень деталей можна </w:t>
      </w:r>
      <w:r w:rsidRPr="005570C3">
        <w:rPr>
          <w:rFonts w:ascii="Times New Roman" w:hAnsi="Times New Roman"/>
          <w:sz w:val="28"/>
        </w:rPr>
        <w:lastRenderedPageBreak/>
        <w:t>визначати за сумарними зазорам і параметрам вібрації агрегатів.</w:t>
      </w:r>
    </w:p>
    <w:p w14:paraId="058F27EC" w14:textId="5A948449" w:rsidR="005570C3" w:rsidRDefault="005570C3" w:rsidP="00F332F7">
      <w:pPr>
        <w:pStyle w:val="FR2"/>
        <w:suppressAutoHyphens/>
        <w:ind w:firstLine="567"/>
        <w:jc w:val="both"/>
        <w:rPr>
          <w:rFonts w:ascii="Times New Roman" w:hAnsi="Times New Roman"/>
          <w:sz w:val="28"/>
        </w:rPr>
      </w:pPr>
      <w:r w:rsidRPr="005570C3">
        <w:rPr>
          <w:rFonts w:ascii="Times New Roman" w:hAnsi="Times New Roman"/>
          <w:i/>
          <w:sz w:val="28"/>
        </w:rPr>
        <w:t>Зчеплення</w:t>
      </w:r>
      <w:r w:rsidR="00F332F7">
        <w:rPr>
          <w:rFonts w:ascii="Times New Roman" w:hAnsi="Times New Roman"/>
          <w:i/>
          <w:sz w:val="28"/>
        </w:rPr>
        <w:t>.</w:t>
      </w:r>
      <w:r w:rsidR="00F332F7">
        <w:rPr>
          <w:rFonts w:ascii="Times New Roman" w:hAnsi="Times New Roman"/>
          <w:sz w:val="28"/>
        </w:rPr>
        <w:t xml:space="preserve"> </w:t>
      </w:r>
      <w:r w:rsidRPr="005570C3">
        <w:rPr>
          <w:rFonts w:ascii="Times New Roman" w:hAnsi="Times New Roman"/>
          <w:sz w:val="28"/>
        </w:rPr>
        <w:t>Стан зчеплення оцінюють за величиною вільного ходу педалі, а також за ознаками пробуксовки і неповноти виключення. Пробуксовку визначають стробоскопом; пошук несправностей і пошкоджень - знос і заклинювання дисків, заїдання вижимн</w:t>
      </w:r>
      <w:r w:rsidR="008B6809">
        <w:rPr>
          <w:rFonts w:ascii="Times New Roman" w:hAnsi="Times New Roman"/>
          <w:sz w:val="28"/>
          <w:lang w:val="uk-UA"/>
        </w:rPr>
        <w:t>ої</w:t>
      </w:r>
      <w:r w:rsidRPr="005570C3">
        <w:rPr>
          <w:rFonts w:ascii="Times New Roman" w:hAnsi="Times New Roman"/>
          <w:sz w:val="28"/>
        </w:rPr>
        <w:t xml:space="preserve"> муфт</w:t>
      </w:r>
      <w:r w:rsidR="008B6809">
        <w:rPr>
          <w:rFonts w:ascii="Times New Roman" w:hAnsi="Times New Roman"/>
          <w:sz w:val="28"/>
          <w:lang w:val="uk-UA"/>
        </w:rPr>
        <w:t>и</w:t>
      </w:r>
      <w:r w:rsidRPr="005570C3">
        <w:rPr>
          <w:rFonts w:ascii="Times New Roman" w:hAnsi="Times New Roman"/>
          <w:sz w:val="28"/>
        </w:rPr>
        <w:t>, ослаблення кріплення веденого диска до маточини, поломку демпферних пружин і т.</w:t>
      </w:r>
      <w:r w:rsidR="008B6809">
        <w:rPr>
          <w:rFonts w:ascii="Times New Roman" w:hAnsi="Times New Roman"/>
          <w:sz w:val="28"/>
          <w:lang w:val="uk-UA"/>
        </w:rPr>
        <w:t>д</w:t>
      </w:r>
      <w:r w:rsidRPr="005570C3">
        <w:rPr>
          <w:rFonts w:ascii="Times New Roman" w:hAnsi="Times New Roman"/>
          <w:sz w:val="28"/>
        </w:rPr>
        <w:t>. - ви</w:t>
      </w:r>
      <w:r w:rsidR="008B6809">
        <w:rPr>
          <w:rFonts w:ascii="Times New Roman" w:hAnsi="Times New Roman"/>
          <w:sz w:val="28"/>
          <w:lang w:val="uk-UA"/>
        </w:rPr>
        <w:t>знача</w:t>
      </w:r>
      <w:r w:rsidRPr="005570C3">
        <w:rPr>
          <w:rFonts w:ascii="Times New Roman" w:hAnsi="Times New Roman"/>
          <w:sz w:val="28"/>
        </w:rPr>
        <w:t xml:space="preserve">ють за симптомами (різке включення); стуки, шуми і скрипи - симптоми відсутності </w:t>
      </w:r>
      <w:r w:rsidR="008B6809">
        <w:rPr>
          <w:rFonts w:ascii="Times New Roman" w:hAnsi="Times New Roman"/>
          <w:sz w:val="28"/>
          <w:lang w:val="uk-UA"/>
        </w:rPr>
        <w:t>зм</w:t>
      </w:r>
      <w:r w:rsidRPr="005570C3">
        <w:rPr>
          <w:rFonts w:ascii="Times New Roman" w:hAnsi="Times New Roman"/>
          <w:sz w:val="28"/>
        </w:rPr>
        <w:t>а</w:t>
      </w:r>
      <w:r w:rsidR="008B6809">
        <w:rPr>
          <w:rFonts w:ascii="Times New Roman" w:hAnsi="Times New Roman"/>
          <w:sz w:val="28"/>
          <w:lang w:val="uk-UA"/>
        </w:rPr>
        <w:t>щування</w:t>
      </w:r>
      <w:r w:rsidRPr="005570C3">
        <w:rPr>
          <w:rFonts w:ascii="Times New Roman" w:hAnsi="Times New Roman"/>
          <w:sz w:val="28"/>
        </w:rPr>
        <w:t xml:space="preserve"> підшипника і його руйнування. У зчепленні регулюють вільний хід педалі і положення важелів; повітря їх системи гідроприводу видаляють прокачуванням, а зношені деталі заміняють.</w:t>
      </w:r>
    </w:p>
    <w:p w14:paraId="2072C807" w14:textId="77777777" w:rsidR="008B6809" w:rsidRDefault="008B6809" w:rsidP="00F332F7">
      <w:pPr>
        <w:suppressAutoHyphens/>
        <w:ind w:firstLine="567"/>
        <w:jc w:val="both"/>
        <w:rPr>
          <w:sz w:val="28"/>
          <w:lang w:val="uk-UA"/>
        </w:rPr>
      </w:pPr>
      <w:r w:rsidRPr="008B6809">
        <w:rPr>
          <w:i/>
          <w:sz w:val="28"/>
        </w:rPr>
        <w:t>Коробка передач, карданний вал і задній міст</w:t>
      </w:r>
      <w:r w:rsidR="00F332F7">
        <w:rPr>
          <w:i/>
          <w:sz w:val="28"/>
        </w:rPr>
        <w:t>.</w:t>
      </w:r>
      <w:r w:rsidR="00F332F7">
        <w:rPr>
          <w:sz w:val="28"/>
        </w:rPr>
        <w:t xml:space="preserve"> </w:t>
      </w:r>
      <w:r w:rsidRPr="008B6809">
        <w:rPr>
          <w:sz w:val="28"/>
        </w:rPr>
        <w:t>Основні несправності: знос і пошкодження зубів шестерень, шліців, шипів хрестовин, підшипників. Величину зазору і зносу оцінюють за сумарним кутовому зазору; пошук пошкоджень (місце, характер і причина дефекту) - за параметрами вібрації.</w:t>
      </w:r>
      <w:r>
        <w:rPr>
          <w:sz w:val="28"/>
          <w:lang w:val="uk-UA"/>
        </w:rPr>
        <w:t xml:space="preserve"> </w:t>
      </w:r>
    </w:p>
    <w:p w14:paraId="03EBE4C3" w14:textId="77777777" w:rsidR="0096237D" w:rsidRPr="0096237D" w:rsidRDefault="0096237D" w:rsidP="00F332F7">
      <w:pPr>
        <w:suppressAutoHyphens/>
        <w:ind w:firstLine="567"/>
        <w:jc w:val="both"/>
        <w:rPr>
          <w:sz w:val="28"/>
          <w:lang w:val="uk-UA"/>
        </w:rPr>
      </w:pPr>
      <w:r w:rsidRPr="0096237D">
        <w:rPr>
          <w:sz w:val="28"/>
          <w:lang w:val="uk-UA"/>
        </w:rPr>
        <w:t>Якість регулювання підшипників і зачеплення зубів шестерень заднього моста визначають за рівнем шуму; стуки при поворотах і різкій зміні обертів двигуна - ознаки заїдання сателітів на хрестовині і ослаблення болтів чашки диференціала (болти підтягують, непридатні деталі замінюють).</w:t>
      </w:r>
    </w:p>
    <w:p w14:paraId="46891520" w14:textId="23667F34" w:rsidR="0096237D" w:rsidRPr="0096237D" w:rsidRDefault="0096237D" w:rsidP="00F332F7">
      <w:pPr>
        <w:suppressAutoHyphens/>
        <w:ind w:firstLine="567"/>
        <w:jc w:val="both"/>
        <w:rPr>
          <w:sz w:val="28"/>
          <w:lang w:val="uk-UA"/>
        </w:rPr>
      </w:pPr>
      <w:r w:rsidRPr="0096237D">
        <w:rPr>
          <w:sz w:val="28"/>
          <w:lang w:val="uk-UA"/>
        </w:rPr>
        <w:t>У карданн</w:t>
      </w:r>
      <w:r>
        <w:rPr>
          <w:sz w:val="28"/>
          <w:lang w:val="uk-UA"/>
        </w:rPr>
        <w:t>ій</w:t>
      </w:r>
      <w:r w:rsidRPr="0096237D">
        <w:rPr>
          <w:sz w:val="28"/>
          <w:lang w:val="uk-UA"/>
        </w:rPr>
        <w:t xml:space="preserve"> передачі перевіряють також радіальне биття. Основні ознаки несправностей коробки такі: самовиключення передач (знос фіксаторів і шестерень), шуми при перемиканні передач (знос синхронізаторів або зубчастих муфт), сильне нагрівання картера (зниження рівня мастила). Ці несправності усувають заміною зношених деталей.</w:t>
      </w:r>
    </w:p>
    <w:p w14:paraId="37B75BAE" w14:textId="14535102" w:rsidR="00F332F7" w:rsidRPr="0096237D" w:rsidRDefault="0096237D" w:rsidP="00F332F7">
      <w:pPr>
        <w:suppressAutoHyphens/>
        <w:ind w:firstLine="567"/>
        <w:jc w:val="both"/>
        <w:rPr>
          <w:sz w:val="28"/>
          <w:lang w:val="uk-UA"/>
        </w:rPr>
      </w:pPr>
      <w:r w:rsidRPr="0096237D">
        <w:rPr>
          <w:i/>
          <w:sz w:val="28"/>
          <w:lang w:val="uk-UA"/>
        </w:rPr>
        <w:t xml:space="preserve">Стан підйомного механізму </w:t>
      </w:r>
      <w:r w:rsidRPr="0096237D">
        <w:rPr>
          <w:sz w:val="28"/>
          <w:lang w:val="uk-UA"/>
        </w:rPr>
        <w:t>контролюють по швидкості (часу) підйому і опускання кузова, по максимальному куті підйому і зусиллі, що розвивається підйомним механізмом. Неповний підйом кузова - наслідок недостатнього рівня масла в циліндрі; повільний підйом при відкритому крані - великий знос поршневих кілець підйомника і деталей масляного насоса; довільне опускання платформи - ознака загального зносу кілець, поршня і циліндра підйомника. Ці несправності усувають доливкою масла і заміною зношених деталей.</w:t>
      </w:r>
    </w:p>
    <w:p w14:paraId="44A62E52" w14:textId="77777777" w:rsidR="0096237D" w:rsidRDefault="0096237D" w:rsidP="00F332F7">
      <w:pPr>
        <w:suppressAutoHyphens/>
        <w:ind w:firstLine="567"/>
        <w:jc w:val="both"/>
        <w:rPr>
          <w:b/>
          <w:sz w:val="28"/>
        </w:rPr>
      </w:pPr>
    </w:p>
    <w:p w14:paraId="1044FEAD" w14:textId="2C42C21C" w:rsidR="00F332F7" w:rsidRPr="007B05C0" w:rsidRDefault="00F332F7" w:rsidP="00F332F7">
      <w:pPr>
        <w:suppressAutoHyphens/>
        <w:ind w:firstLine="567"/>
        <w:jc w:val="both"/>
        <w:rPr>
          <w:b/>
          <w:sz w:val="28"/>
          <w:lang w:val="uk-UA"/>
        </w:rPr>
      </w:pPr>
      <w:r>
        <w:rPr>
          <w:b/>
          <w:sz w:val="28"/>
        </w:rPr>
        <w:t xml:space="preserve">Тема 3.6 </w:t>
      </w:r>
      <w:r w:rsidR="0096237D" w:rsidRPr="007B05C0">
        <w:rPr>
          <w:b/>
          <w:sz w:val="28"/>
          <w:lang w:val="uk-UA"/>
        </w:rPr>
        <w:t>Поточний ремонт автомобілів</w:t>
      </w:r>
    </w:p>
    <w:p w14:paraId="41EAEBDE" w14:textId="77777777" w:rsidR="00F332F7" w:rsidRPr="007B05C0" w:rsidRDefault="00F332F7" w:rsidP="00F332F7">
      <w:pPr>
        <w:suppressAutoHyphens/>
        <w:ind w:firstLine="567"/>
        <w:jc w:val="both"/>
        <w:rPr>
          <w:sz w:val="28"/>
          <w:lang w:val="uk-UA"/>
        </w:rPr>
      </w:pPr>
    </w:p>
    <w:p w14:paraId="287D927C" w14:textId="3F01990A" w:rsidR="007B05C0" w:rsidRPr="007B05C0" w:rsidRDefault="007B05C0" w:rsidP="00F332F7">
      <w:pPr>
        <w:suppressAutoHyphens/>
        <w:ind w:firstLine="567"/>
        <w:jc w:val="both"/>
        <w:rPr>
          <w:sz w:val="28"/>
          <w:lang w:val="uk-UA"/>
        </w:rPr>
      </w:pPr>
      <w:r w:rsidRPr="007B05C0">
        <w:rPr>
          <w:sz w:val="28"/>
          <w:lang w:val="uk-UA"/>
        </w:rPr>
        <w:t>Загальна характеристика, види і класифікація робіт з поточного ремонту (ПР). Формування обсягу і технологія робіт по ПР. Розбирально-складальні роботи, що виконуються на постах; вимоги і принцип організації постів ПР. Приклади прогресивної організації постових робіт та інтенсивної технології ПР як основи зниження матеріальних і трудових витрат. Механізація і технологія виконання постових робіт.</w:t>
      </w:r>
    </w:p>
    <w:p w14:paraId="61B75B02" w14:textId="672C9AD2" w:rsidR="007B05C0" w:rsidRPr="00631884" w:rsidRDefault="007B05C0" w:rsidP="00F332F7">
      <w:pPr>
        <w:suppressAutoHyphens/>
        <w:ind w:firstLine="567"/>
        <w:jc w:val="both"/>
        <w:rPr>
          <w:sz w:val="28"/>
          <w:lang w:val="uk-UA"/>
        </w:rPr>
      </w:pPr>
      <w:r w:rsidRPr="00631884">
        <w:rPr>
          <w:sz w:val="28"/>
          <w:lang w:val="uk-UA"/>
        </w:rPr>
        <w:t>Роботи ПР, що виконуються на виробничих ділянках: слюсарно-механічному, електротехнічному, акумуляторному, агрегатному і ін. Характерні приклади технології виконання робіт, їх механізація. Виконання ПР в польових умовах за допомогою рухомих засобів; особливості технології робіт.</w:t>
      </w:r>
    </w:p>
    <w:p w14:paraId="6D1C7C7A" w14:textId="77777777" w:rsidR="00631884" w:rsidRPr="00631884" w:rsidRDefault="007B05C0" w:rsidP="00F332F7">
      <w:pPr>
        <w:suppressAutoHyphens/>
        <w:ind w:firstLine="567"/>
        <w:jc w:val="both"/>
        <w:rPr>
          <w:sz w:val="28"/>
          <w:lang w:val="uk-UA"/>
        </w:rPr>
      </w:pPr>
      <w:r w:rsidRPr="00631884">
        <w:rPr>
          <w:sz w:val="28"/>
          <w:lang w:val="uk-UA"/>
        </w:rPr>
        <w:t xml:space="preserve">ТО і ремонт автомобільних шин. Класифікація, позначення та маркування шин. Їх робота і фактори, що впливають на зношування шини. Причини пошкоджень та передчасного зносу шин. Технічне обслуговування та ремонт </w:t>
      </w:r>
      <w:r w:rsidRPr="00631884">
        <w:rPr>
          <w:sz w:val="28"/>
          <w:lang w:val="uk-UA"/>
        </w:rPr>
        <w:lastRenderedPageBreak/>
        <w:t>покришок і камер на АТП і в дорожніх умовах. Особливості ремонту безкамерних шин.</w:t>
      </w:r>
    </w:p>
    <w:p w14:paraId="0AD2B692" w14:textId="77777777" w:rsidR="00631884" w:rsidRPr="00631884" w:rsidRDefault="00631884" w:rsidP="00F332F7">
      <w:pPr>
        <w:pStyle w:val="FR1"/>
        <w:suppressAutoHyphens/>
        <w:ind w:firstLine="567"/>
        <w:jc w:val="both"/>
        <w:rPr>
          <w:rFonts w:ascii="Times New Roman" w:hAnsi="Times New Roman"/>
          <w:snapToGrid/>
          <w:sz w:val="28"/>
          <w:lang w:val="uk-UA"/>
        </w:rPr>
      </w:pPr>
      <w:r w:rsidRPr="00631884">
        <w:rPr>
          <w:rFonts w:ascii="Times New Roman" w:hAnsi="Times New Roman"/>
          <w:snapToGrid/>
          <w:sz w:val="28"/>
          <w:lang w:val="uk-UA"/>
        </w:rPr>
        <w:t>Охорона праці і техніка безпеки при ПР шин автомобілів.</w:t>
      </w:r>
    </w:p>
    <w:p w14:paraId="6037E4CF" w14:textId="27FE17EB" w:rsidR="00F332F7" w:rsidRPr="00631884" w:rsidRDefault="00F332F7" w:rsidP="00F332F7">
      <w:pPr>
        <w:pStyle w:val="FR1"/>
        <w:suppressAutoHyphens/>
        <w:ind w:firstLine="567"/>
        <w:jc w:val="both"/>
        <w:rPr>
          <w:rFonts w:ascii="Times New Roman" w:hAnsi="Times New Roman"/>
          <w:sz w:val="28"/>
          <w:lang w:val="uk-UA"/>
        </w:rPr>
      </w:pPr>
      <w:r w:rsidRPr="00631884">
        <w:rPr>
          <w:rFonts w:ascii="Times New Roman" w:hAnsi="Times New Roman"/>
          <w:i/>
          <w:sz w:val="28"/>
          <w:lang w:val="uk-UA"/>
        </w:rPr>
        <w:t>Л</w:t>
      </w:r>
      <w:r w:rsidR="00631884" w:rsidRPr="00631884">
        <w:rPr>
          <w:rFonts w:ascii="Times New Roman" w:hAnsi="Times New Roman"/>
          <w:i/>
          <w:sz w:val="28"/>
          <w:lang w:val="uk-UA"/>
        </w:rPr>
        <w:t>і</w:t>
      </w:r>
      <w:r w:rsidRPr="00631884">
        <w:rPr>
          <w:rFonts w:ascii="Times New Roman" w:hAnsi="Times New Roman"/>
          <w:i/>
          <w:sz w:val="28"/>
          <w:lang w:val="uk-UA"/>
        </w:rPr>
        <w:t xml:space="preserve">тература </w:t>
      </w:r>
      <w:r w:rsidRPr="00631884">
        <w:rPr>
          <w:rFonts w:ascii="Times New Roman" w:hAnsi="Times New Roman"/>
          <w:sz w:val="28"/>
          <w:lang w:val="uk-UA"/>
        </w:rPr>
        <w:t>[</w:t>
      </w:r>
      <w:r w:rsidRPr="006D2EBC">
        <w:rPr>
          <w:rFonts w:ascii="Times New Roman" w:hAnsi="Times New Roman"/>
          <w:sz w:val="28"/>
          <w:lang w:val="uk-UA"/>
        </w:rPr>
        <w:t>3,</w:t>
      </w:r>
      <w:r w:rsidRPr="006D2EBC">
        <w:rPr>
          <w:rFonts w:ascii="Times New Roman" w:hAnsi="Times New Roman"/>
          <w:b/>
          <w:sz w:val="28"/>
          <w:lang w:val="uk-UA"/>
        </w:rPr>
        <w:t xml:space="preserve"> </w:t>
      </w:r>
      <w:r w:rsidR="006D2EBC" w:rsidRPr="006D2EBC">
        <w:rPr>
          <w:rFonts w:ascii="Times New Roman" w:hAnsi="Times New Roman"/>
          <w:sz w:val="28"/>
          <w:lang w:val="uk-UA"/>
        </w:rPr>
        <w:t>15</w:t>
      </w:r>
      <w:r w:rsidRPr="006D2EBC">
        <w:rPr>
          <w:rFonts w:ascii="Times New Roman" w:hAnsi="Times New Roman"/>
          <w:sz w:val="28"/>
          <w:lang w:val="uk-UA"/>
        </w:rPr>
        <w:t>].</w:t>
      </w:r>
    </w:p>
    <w:p w14:paraId="5B51D1FB" w14:textId="77777777" w:rsidR="00F332F7" w:rsidRDefault="00F332F7" w:rsidP="00F332F7">
      <w:pPr>
        <w:pStyle w:val="FR1"/>
        <w:suppressAutoHyphens/>
        <w:ind w:firstLine="567"/>
        <w:jc w:val="both"/>
        <w:rPr>
          <w:rFonts w:ascii="Times New Roman" w:hAnsi="Times New Roman"/>
          <w:sz w:val="28"/>
        </w:rPr>
      </w:pPr>
    </w:p>
    <w:p w14:paraId="4223D7E9" w14:textId="60DECB1F" w:rsidR="0073091A" w:rsidRPr="00A6365D" w:rsidRDefault="0073091A" w:rsidP="00F332F7">
      <w:pPr>
        <w:suppressAutoHyphens/>
        <w:ind w:firstLine="567"/>
        <w:jc w:val="both"/>
        <w:rPr>
          <w:sz w:val="28"/>
          <w:lang w:val="uk-UA"/>
        </w:rPr>
      </w:pPr>
      <w:r w:rsidRPr="00A6365D">
        <w:rPr>
          <w:i/>
          <w:sz w:val="28"/>
          <w:lang w:val="uk-UA"/>
        </w:rPr>
        <w:t>Поточний ремонт</w:t>
      </w:r>
      <w:r w:rsidR="00F332F7" w:rsidRPr="00A6365D">
        <w:rPr>
          <w:sz w:val="28"/>
          <w:lang w:val="uk-UA"/>
        </w:rPr>
        <w:t xml:space="preserve"> </w:t>
      </w:r>
      <w:r w:rsidRPr="00A6365D">
        <w:rPr>
          <w:sz w:val="28"/>
          <w:lang w:val="uk-UA"/>
        </w:rPr>
        <w:t>включає усунення відмов і несправностей, що виникають в процесі експлуатації до капітального ремонту. Основні причини ПР: природний знос, низька якість робіт ТО і ремонту автомобілів, низька кваліфікація водіїв, погана якість запасних частин і матеріалів, важкі умови експлуатації. Обсяг робіт по ПР виявляється водієм при роботі автомобіля на лінії, діагностуванні та ТО.</w:t>
      </w:r>
    </w:p>
    <w:p w14:paraId="68A1618F" w14:textId="77777777" w:rsidR="0073091A" w:rsidRPr="00A6365D" w:rsidRDefault="0073091A" w:rsidP="00F332F7">
      <w:pPr>
        <w:suppressAutoHyphens/>
        <w:ind w:firstLine="567"/>
        <w:jc w:val="both"/>
        <w:rPr>
          <w:sz w:val="28"/>
          <w:lang w:val="uk-UA"/>
        </w:rPr>
      </w:pPr>
      <w:r w:rsidRPr="00A6365D">
        <w:rPr>
          <w:sz w:val="28"/>
          <w:lang w:val="uk-UA"/>
        </w:rPr>
        <w:t>ПР включає дві основні групи робіт: розбирально-складальні (заміна несправних агрегатів, механізмів і вузлів на автомобілі на справні, заміна в них несправних деталей на нові або відремонтовані, підгонка деталей за місцем установки) і виробничо-цехові (відновлення зношених і пошкоджених деталей механічної і термічною обробкою, а також зварюванням, пайкою, склеюванням, правкою і іншими ремонтними впливами).</w:t>
      </w:r>
    </w:p>
    <w:p w14:paraId="34A3791F" w14:textId="2236F49E" w:rsidR="0073091A" w:rsidRPr="00A6365D" w:rsidRDefault="00F332F7" w:rsidP="00F332F7">
      <w:pPr>
        <w:suppressAutoHyphens/>
        <w:ind w:firstLine="567"/>
        <w:jc w:val="both"/>
        <w:rPr>
          <w:sz w:val="28"/>
          <w:lang w:val="uk-UA"/>
        </w:rPr>
      </w:pPr>
      <w:r w:rsidRPr="00A6365D">
        <w:rPr>
          <w:i/>
          <w:sz w:val="28"/>
          <w:lang w:val="uk-UA"/>
        </w:rPr>
        <w:t>Пост</w:t>
      </w:r>
      <w:r w:rsidR="0073091A" w:rsidRPr="00A6365D">
        <w:rPr>
          <w:i/>
          <w:sz w:val="28"/>
          <w:lang w:val="uk-UA"/>
        </w:rPr>
        <w:t>и</w:t>
      </w:r>
      <w:r w:rsidRPr="00A6365D">
        <w:rPr>
          <w:i/>
          <w:sz w:val="28"/>
          <w:lang w:val="uk-UA"/>
        </w:rPr>
        <w:t xml:space="preserve"> </w:t>
      </w:r>
      <w:r w:rsidR="0073091A" w:rsidRPr="00A6365D">
        <w:rPr>
          <w:sz w:val="28"/>
          <w:lang w:val="uk-UA"/>
        </w:rPr>
        <w:t>П</w:t>
      </w:r>
      <w:r w:rsidRPr="00A6365D">
        <w:rPr>
          <w:sz w:val="28"/>
          <w:lang w:val="uk-UA"/>
        </w:rPr>
        <w:t xml:space="preserve">Р </w:t>
      </w:r>
      <w:r w:rsidR="0073091A" w:rsidRPr="00A6365D">
        <w:rPr>
          <w:sz w:val="28"/>
          <w:lang w:val="uk-UA"/>
        </w:rPr>
        <w:t>повинні забезпечувати високу продуктивність праці і технологічної дисципліни виконання робіт. Вивчіть характерні приклади виконання робіт ПР на постах і дільницях; зверніть особливу увагу на особливості технології та шляхи її інтенсифікації. Вивчіть будову та принцип дії основного технологічного обладнання, і доцільність його використання при різних виробничих програмах. Зверніть увагу на комплектацію рухомих засобів ПР (польові пункти, пересувні майстерні) для ремонту автомобілів у відриві від постійних баз.</w:t>
      </w:r>
    </w:p>
    <w:p w14:paraId="4BCCD167" w14:textId="7ADE1845" w:rsidR="00F332F7" w:rsidRPr="00A6365D" w:rsidRDefault="00F332F7" w:rsidP="00F332F7">
      <w:pPr>
        <w:suppressAutoHyphens/>
        <w:ind w:firstLine="567"/>
        <w:jc w:val="both"/>
        <w:rPr>
          <w:sz w:val="28"/>
          <w:lang w:val="uk-UA"/>
        </w:rPr>
      </w:pPr>
      <w:r w:rsidRPr="00A6365D">
        <w:rPr>
          <w:sz w:val="28"/>
          <w:lang w:val="uk-UA"/>
        </w:rPr>
        <w:t xml:space="preserve"> </w:t>
      </w:r>
      <w:r w:rsidR="0073091A" w:rsidRPr="00A6365D">
        <w:rPr>
          <w:sz w:val="28"/>
          <w:lang w:val="uk-UA"/>
        </w:rPr>
        <w:t>При вивченні особливостей експлуатації, ТО і ремонту автомобільних шин слід спочатку засвоїти класифікацію основних їх типів, принцип маркування. Особливу увагу необхідно приділити аналізу роботи шини, факторів і причин, що викликають знос і пошкодження. Засвойте порядок контролю стану шин, правила монтажу та демонтажу, технологію ремонту покришок і камер на АТП і в дорожніх умовах (в тому числі і безкамерних шин), а також принцип дії обладнання. Питання охорони праці та техніки безпеки рекомендується вивчати в тісному зв'язку з організацією окремого технологічного процесу ПР конкретного агрегату або системи автомобіля.</w:t>
      </w:r>
    </w:p>
    <w:p w14:paraId="6D1A4A26" w14:textId="77777777" w:rsidR="0073091A" w:rsidRPr="00A6365D" w:rsidRDefault="0073091A" w:rsidP="00F332F7">
      <w:pPr>
        <w:suppressAutoHyphens/>
        <w:ind w:firstLine="567"/>
        <w:jc w:val="both"/>
        <w:rPr>
          <w:sz w:val="28"/>
          <w:lang w:val="uk-UA"/>
        </w:rPr>
      </w:pPr>
    </w:p>
    <w:p w14:paraId="526F9B34" w14:textId="7196BF7F" w:rsidR="00F332F7" w:rsidRPr="00A6365D" w:rsidRDefault="0073091A" w:rsidP="00F332F7">
      <w:pPr>
        <w:suppressAutoHyphens/>
        <w:jc w:val="center"/>
        <w:rPr>
          <w:b/>
          <w:i/>
          <w:sz w:val="28"/>
          <w:lang w:val="uk-UA"/>
        </w:rPr>
      </w:pPr>
      <w:r w:rsidRPr="00A6365D">
        <w:rPr>
          <w:b/>
          <w:i/>
          <w:sz w:val="28"/>
          <w:lang w:val="uk-UA"/>
        </w:rPr>
        <w:t>Питання для самоперевірки</w:t>
      </w:r>
    </w:p>
    <w:p w14:paraId="3F3D5E74" w14:textId="77777777" w:rsidR="0073091A" w:rsidRPr="00A6365D" w:rsidRDefault="0073091A" w:rsidP="00F332F7">
      <w:pPr>
        <w:suppressAutoHyphens/>
        <w:jc w:val="center"/>
        <w:rPr>
          <w:b/>
          <w:i/>
          <w:sz w:val="28"/>
          <w:lang w:val="uk-UA"/>
        </w:rPr>
      </w:pPr>
    </w:p>
    <w:p w14:paraId="1EA20E08" w14:textId="489AF03C" w:rsidR="00F332F7" w:rsidRPr="00A6365D" w:rsidRDefault="0073091A" w:rsidP="00F332F7">
      <w:pPr>
        <w:numPr>
          <w:ilvl w:val="0"/>
          <w:numId w:val="2"/>
        </w:numPr>
        <w:suppressAutoHyphens/>
        <w:jc w:val="both"/>
        <w:rPr>
          <w:sz w:val="28"/>
          <w:lang w:val="uk-UA"/>
        </w:rPr>
      </w:pPr>
      <w:r w:rsidRPr="00A6365D">
        <w:rPr>
          <w:sz w:val="28"/>
          <w:lang w:val="uk-UA"/>
        </w:rPr>
        <w:t>Перерахуйте основні види ТО і режими їх виконання</w:t>
      </w:r>
      <w:r w:rsidR="00F332F7" w:rsidRPr="00A6365D">
        <w:rPr>
          <w:sz w:val="28"/>
          <w:lang w:val="uk-UA"/>
        </w:rPr>
        <w:t>.</w:t>
      </w:r>
    </w:p>
    <w:p w14:paraId="4A011136" w14:textId="5F408D84" w:rsidR="00F332F7" w:rsidRPr="00A6365D" w:rsidRDefault="0073091A" w:rsidP="00F332F7">
      <w:pPr>
        <w:numPr>
          <w:ilvl w:val="0"/>
          <w:numId w:val="2"/>
        </w:numPr>
        <w:suppressAutoHyphens/>
        <w:jc w:val="both"/>
        <w:rPr>
          <w:sz w:val="28"/>
          <w:lang w:val="uk-UA"/>
        </w:rPr>
      </w:pPr>
      <w:r w:rsidRPr="00A6365D">
        <w:rPr>
          <w:sz w:val="28"/>
          <w:lang w:val="uk-UA"/>
        </w:rPr>
        <w:t>Які роботи виконуються при ТО автомобіля</w:t>
      </w:r>
      <w:r w:rsidR="00F332F7" w:rsidRPr="00A6365D">
        <w:rPr>
          <w:sz w:val="28"/>
          <w:lang w:val="uk-UA"/>
        </w:rPr>
        <w:t>?</w:t>
      </w:r>
    </w:p>
    <w:p w14:paraId="25FE2953" w14:textId="4F3D184A" w:rsidR="00F332F7" w:rsidRPr="00A6365D" w:rsidRDefault="0073091A" w:rsidP="00F332F7">
      <w:pPr>
        <w:numPr>
          <w:ilvl w:val="0"/>
          <w:numId w:val="2"/>
        </w:numPr>
        <w:suppressAutoHyphens/>
        <w:jc w:val="both"/>
        <w:rPr>
          <w:sz w:val="28"/>
          <w:lang w:val="uk-UA"/>
        </w:rPr>
      </w:pPr>
      <w:r w:rsidRPr="00A6365D">
        <w:rPr>
          <w:sz w:val="28"/>
          <w:lang w:val="uk-UA"/>
        </w:rPr>
        <w:t>Як проводиться внутрішня прибирання автобусів і легкових автомобілів</w:t>
      </w:r>
      <w:r w:rsidR="00F332F7" w:rsidRPr="00A6365D">
        <w:rPr>
          <w:sz w:val="28"/>
          <w:lang w:val="uk-UA"/>
        </w:rPr>
        <w:t>?</w:t>
      </w:r>
    </w:p>
    <w:p w14:paraId="22840D6D" w14:textId="6C09D7C7" w:rsidR="00F332F7" w:rsidRPr="00A6365D" w:rsidRDefault="0073091A" w:rsidP="00F332F7">
      <w:pPr>
        <w:numPr>
          <w:ilvl w:val="0"/>
          <w:numId w:val="2"/>
        </w:numPr>
        <w:suppressAutoHyphens/>
        <w:jc w:val="both"/>
        <w:rPr>
          <w:sz w:val="28"/>
          <w:lang w:val="uk-UA"/>
        </w:rPr>
      </w:pPr>
      <w:r w:rsidRPr="00A6365D">
        <w:rPr>
          <w:sz w:val="28"/>
          <w:lang w:val="uk-UA"/>
        </w:rPr>
        <w:t>Охарактеризуйте способи миття автомобіля</w:t>
      </w:r>
      <w:r w:rsidR="00F332F7" w:rsidRPr="00A6365D">
        <w:rPr>
          <w:sz w:val="28"/>
          <w:lang w:val="uk-UA"/>
        </w:rPr>
        <w:t>.</w:t>
      </w:r>
    </w:p>
    <w:p w14:paraId="7BDDFDF1" w14:textId="3DA8310F" w:rsidR="0073091A" w:rsidRPr="00A6365D" w:rsidRDefault="0073091A" w:rsidP="00F332F7">
      <w:pPr>
        <w:numPr>
          <w:ilvl w:val="0"/>
          <w:numId w:val="2"/>
        </w:numPr>
        <w:suppressAutoHyphens/>
        <w:jc w:val="both"/>
        <w:rPr>
          <w:sz w:val="28"/>
          <w:lang w:val="uk-UA"/>
        </w:rPr>
      </w:pPr>
      <w:r w:rsidRPr="00A6365D">
        <w:rPr>
          <w:sz w:val="28"/>
          <w:lang w:val="uk-UA"/>
        </w:rPr>
        <w:t>Які операції виконуються при технічному обслуговуванні ходової частини автомобіля?</w:t>
      </w:r>
    </w:p>
    <w:p w14:paraId="1097A94A" w14:textId="75AA212E" w:rsidR="00F332F7" w:rsidRPr="00A6365D" w:rsidRDefault="0073091A" w:rsidP="00F332F7">
      <w:pPr>
        <w:numPr>
          <w:ilvl w:val="0"/>
          <w:numId w:val="2"/>
        </w:numPr>
        <w:suppressAutoHyphens/>
        <w:jc w:val="both"/>
        <w:rPr>
          <w:sz w:val="28"/>
          <w:lang w:val="uk-UA"/>
        </w:rPr>
      </w:pPr>
      <w:r w:rsidRPr="00A6365D">
        <w:rPr>
          <w:sz w:val="28"/>
          <w:lang w:val="uk-UA"/>
        </w:rPr>
        <w:t>Як виконуються кріпильні роботи по двигуну автомобілів</w:t>
      </w:r>
      <w:r w:rsidR="00F332F7" w:rsidRPr="00A6365D">
        <w:rPr>
          <w:sz w:val="28"/>
          <w:lang w:val="uk-UA"/>
        </w:rPr>
        <w:t xml:space="preserve"> КамАЗ?</w:t>
      </w:r>
    </w:p>
    <w:p w14:paraId="25463BB9" w14:textId="3E7B49DA" w:rsidR="00F332F7" w:rsidRPr="00A6365D" w:rsidRDefault="00661845" w:rsidP="00F332F7">
      <w:pPr>
        <w:numPr>
          <w:ilvl w:val="0"/>
          <w:numId w:val="2"/>
        </w:numPr>
        <w:suppressAutoHyphens/>
        <w:jc w:val="both"/>
        <w:rPr>
          <w:sz w:val="28"/>
          <w:lang w:val="uk-UA"/>
        </w:rPr>
      </w:pPr>
      <w:r w:rsidRPr="00A6365D">
        <w:rPr>
          <w:sz w:val="28"/>
          <w:lang w:val="uk-UA"/>
        </w:rPr>
        <w:t>Яке обладнання входить до складу стаціонарної станції діагностики</w:t>
      </w:r>
      <w:r w:rsidR="00F332F7" w:rsidRPr="00A6365D">
        <w:rPr>
          <w:sz w:val="28"/>
          <w:lang w:val="uk-UA"/>
        </w:rPr>
        <w:t>?</w:t>
      </w:r>
    </w:p>
    <w:p w14:paraId="126DF8C2" w14:textId="2B1D207E" w:rsidR="00F332F7" w:rsidRPr="00A6365D" w:rsidRDefault="00661845" w:rsidP="00F332F7">
      <w:pPr>
        <w:numPr>
          <w:ilvl w:val="0"/>
          <w:numId w:val="2"/>
        </w:numPr>
        <w:suppressAutoHyphens/>
        <w:jc w:val="both"/>
        <w:rPr>
          <w:sz w:val="28"/>
          <w:lang w:val="uk-UA"/>
        </w:rPr>
      </w:pPr>
      <w:r w:rsidRPr="00A6365D">
        <w:rPr>
          <w:sz w:val="28"/>
          <w:lang w:val="uk-UA"/>
        </w:rPr>
        <w:t xml:space="preserve"> Принцип дії тягово-гальмівного стенду</w:t>
      </w:r>
      <w:r w:rsidR="00F332F7" w:rsidRPr="00A6365D">
        <w:rPr>
          <w:sz w:val="28"/>
          <w:lang w:val="uk-UA"/>
        </w:rPr>
        <w:t>.</w:t>
      </w:r>
    </w:p>
    <w:p w14:paraId="1FECE812" w14:textId="62B9721F" w:rsidR="00F332F7" w:rsidRPr="00A6365D" w:rsidRDefault="00661845" w:rsidP="00F332F7">
      <w:pPr>
        <w:numPr>
          <w:ilvl w:val="0"/>
          <w:numId w:val="2"/>
        </w:numPr>
        <w:suppressAutoHyphens/>
        <w:jc w:val="both"/>
        <w:rPr>
          <w:sz w:val="28"/>
          <w:lang w:val="uk-UA"/>
        </w:rPr>
      </w:pPr>
      <w:r w:rsidRPr="00A6365D">
        <w:rPr>
          <w:sz w:val="28"/>
          <w:lang w:val="uk-UA"/>
        </w:rPr>
        <w:lastRenderedPageBreak/>
        <w:t>Назвіть нормативи діагностичних параметрів і режими діагностування систем живлення, охолодження і змащування двигуна</w:t>
      </w:r>
      <w:r w:rsidR="00F332F7" w:rsidRPr="00A6365D">
        <w:rPr>
          <w:sz w:val="28"/>
          <w:lang w:val="uk-UA"/>
        </w:rPr>
        <w:t>.</w:t>
      </w:r>
    </w:p>
    <w:p w14:paraId="5E8FB9DA" w14:textId="2DF615E2" w:rsidR="00F332F7" w:rsidRPr="00A6365D" w:rsidRDefault="00661845" w:rsidP="00F332F7">
      <w:pPr>
        <w:numPr>
          <w:ilvl w:val="0"/>
          <w:numId w:val="2"/>
        </w:numPr>
        <w:suppressAutoHyphens/>
        <w:jc w:val="both"/>
        <w:rPr>
          <w:sz w:val="28"/>
          <w:lang w:val="uk-UA"/>
        </w:rPr>
      </w:pPr>
      <w:r w:rsidRPr="00A6365D">
        <w:rPr>
          <w:sz w:val="28"/>
          <w:lang w:val="uk-UA"/>
        </w:rPr>
        <w:t>Як діагностуються механізми двигуна</w:t>
      </w:r>
      <w:r w:rsidR="00F332F7" w:rsidRPr="00A6365D">
        <w:rPr>
          <w:sz w:val="28"/>
          <w:lang w:val="uk-UA"/>
        </w:rPr>
        <w:t>?</w:t>
      </w:r>
    </w:p>
    <w:p w14:paraId="4AD9CCB1" w14:textId="29E1A2BE" w:rsidR="00F332F7" w:rsidRPr="00A6365D" w:rsidRDefault="00661845" w:rsidP="00F332F7">
      <w:pPr>
        <w:numPr>
          <w:ilvl w:val="0"/>
          <w:numId w:val="2"/>
        </w:numPr>
        <w:suppressAutoHyphens/>
        <w:jc w:val="both"/>
        <w:rPr>
          <w:sz w:val="28"/>
          <w:lang w:val="uk-UA"/>
        </w:rPr>
      </w:pPr>
      <w:r w:rsidRPr="00A6365D">
        <w:rPr>
          <w:sz w:val="28"/>
          <w:lang w:val="uk-UA"/>
        </w:rPr>
        <w:t>Поясніть принцип діагностування системи запалювання за допомогою осцилограм</w:t>
      </w:r>
      <w:r w:rsidR="00F332F7" w:rsidRPr="00A6365D">
        <w:rPr>
          <w:sz w:val="28"/>
          <w:lang w:val="uk-UA"/>
        </w:rPr>
        <w:t>.</w:t>
      </w:r>
    </w:p>
    <w:p w14:paraId="208E7CBE" w14:textId="1D54B534" w:rsidR="00F332F7" w:rsidRPr="00A6365D" w:rsidRDefault="00661845" w:rsidP="00F332F7">
      <w:pPr>
        <w:numPr>
          <w:ilvl w:val="0"/>
          <w:numId w:val="2"/>
        </w:numPr>
        <w:suppressAutoHyphens/>
        <w:jc w:val="both"/>
        <w:rPr>
          <w:sz w:val="28"/>
          <w:lang w:val="uk-UA"/>
        </w:rPr>
      </w:pPr>
      <w:r w:rsidRPr="00A6365D">
        <w:rPr>
          <w:sz w:val="28"/>
          <w:lang w:val="uk-UA"/>
        </w:rPr>
        <w:t>Як перевірити працездатність акумуляторної батарея і генератора</w:t>
      </w:r>
      <w:r w:rsidR="00F332F7" w:rsidRPr="00A6365D">
        <w:rPr>
          <w:sz w:val="28"/>
          <w:lang w:val="uk-UA"/>
        </w:rPr>
        <w:t>?</w:t>
      </w:r>
    </w:p>
    <w:p w14:paraId="155441B8" w14:textId="4E2E6A0D" w:rsidR="00F332F7" w:rsidRPr="00A6365D" w:rsidRDefault="00661845" w:rsidP="00F332F7">
      <w:pPr>
        <w:numPr>
          <w:ilvl w:val="0"/>
          <w:numId w:val="2"/>
        </w:numPr>
        <w:suppressAutoHyphens/>
        <w:jc w:val="both"/>
        <w:rPr>
          <w:sz w:val="28"/>
          <w:lang w:val="uk-UA"/>
        </w:rPr>
      </w:pPr>
      <w:r w:rsidRPr="00A6365D">
        <w:rPr>
          <w:sz w:val="28"/>
          <w:lang w:val="uk-UA"/>
        </w:rPr>
        <w:t>Перерахуйте діагностичні параметри по гальмівній системі автомобіля</w:t>
      </w:r>
      <w:r w:rsidR="00F332F7" w:rsidRPr="00A6365D">
        <w:rPr>
          <w:sz w:val="28"/>
          <w:lang w:val="uk-UA"/>
        </w:rPr>
        <w:t>?</w:t>
      </w:r>
    </w:p>
    <w:p w14:paraId="5C69E843" w14:textId="75FEAD4B" w:rsidR="00F332F7" w:rsidRPr="00A6365D" w:rsidRDefault="00661845" w:rsidP="00F332F7">
      <w:pPr>
        <w:numPr>
          <w:ilvl w:val="0"/>
          <w:numId w:val="2"/>
        </w:numPr>
        <w:suppressAutoHyphens/>
        <w:jc w:val="both"/>
        <w:rPr>
          <w:sz w:val="28"/>
          <w:lang w:val="uk-UA"/>
        </w:rPr>
      </w:pPr>
      <w:r w:rsidRPr="00A6365D">
        <w:rPr>
          <w:sz w:val="28"/>
          <w:lang w:val="uk-UA"/>
        </w:rPr>
        <w:t>За якими параметрами діагностують рульове керування з гідропідсилювачем</w:t>
      </w:r>
      <w:r w:rsidR="00F332F7" w:rsidRPr="00A6365D">
        <w:rPr>
          <w:sz w:val="28"/>
          <w:lang w:val="uk-UA"/>
        </w:rPr>
        <w:t>?</w:t>
      </w:r>
    </w:p>
    <w:p w14:paraId="660049EC" w14:textId="3FEC46CE" w:rsidR="00F332F7" w:rsidRPr="00A6365D" w:rsidRDefault="00661845" w:rsidP="00F332F7">
      <w:pPr>
        <w:numPr>
          <w:ilvl w:val="0"/>
          <w:numId w:val="2"/>
        </w:numPr>
        <w:suppressAutoHyphens/>
        <w:jc w:val="both"/>
        <w:rPr>
          <w:sz w:val="28"/>
          <w:lang w:val="uk-UA"/>
        </w:rPr>
      </w:pPr>
      <w:r w:rsidRPr="00A6365D">
        <w:rPr>
          <w:sz w:val="28"/>
          <w:lang w:val="uk-UA"/>
        </w:rPr>
        <w:t>Який принцип дії площадкового і барабанного стендів для перевірки ходової частини автомобіля</w:t>
      </w:r>
      <w:r w:rsidR="00F332F7" w:rsidRPr="00A6365D">
        <w:rPr>
          <w:sz w:val="28"/>
          <w:lang w:val="uk-UA"/>
        </w:rPr>
        <w:t>?</w:t>
      </w:r>
    </w:p>
    <w:p w14:paraId="3420DF0B" w14:textId="55EB1789" w:rsidR="00F332F7" w:rsidRPr="00A6365D" w:rsidRDefault="00661845" w:rsidP="00F332F7">
      <w:pPr>
        <w:numPr>
          <w:ilvl w:val="0"/>
          <w:numId w:val="2"/>
        </w:numPr>
        <w:suppressAutoHyphens/>
        <w:jc w:val="both"/>
        <w:rPr>
          <w:sz w:val="28"/>
          <w:lang w:val="uk-UA"/>
        </w:rPr>
      </w:pPr>
      <w:r w:rsidRPr="00A6365D">
        <w:rPr>
          <w:sz w:val="28"/>
          <w:lang w:val="uk-UA"/>
        </w:rPr>
        <w:t>Як перевірити і відрегулювати фари</w:t>
      </w:r>
      <w:r w:rsidR="00F332F7" w:rsidRPr="00A6365D">
        <w:rPr>
          <w:sz w:val="28"/>
          <w:lang w:val="uk-UA"/>
        </w:rPr>
        <w:t>?</w:t>
      </w:r>
    </w:p>
    <w:p w14:paraId="6C196995" w14:textId="46AF1330" w:rsidR="00F332F7" w:rsidRPr="00A6365D" w:rsidRDefault="00661845" w:rsidP="00F332F7">
      <w:pPr>
        <w:numPr>
          <w:ilvl w:val="0"/>
          <w:numId w:val="2"/>
        </w:numPr>
        <w:suppressAutoHyphens/>
        <w:jc w:val="both"/>
        <w:rPr>
          <w:sz w:val="28"/>
          <w:lang w:val="uk-UA"/>
        </w:rPr>
      </w:pPr>
      <w:r w:rsidRPr="00A6365D">
        <w:rPr>
          <w:sz w:val="28"/>
          <w:lang w:val="uk-UA"/>
        </w:rPr>
        <w:t>Як перевірити технічний стан і працездатність трансмісії і підйомного механізму</w:t>
      </w:r>
      <w:r w:rsidR="00F332F7" w:rsidRPr="00A6365D">
        <w:rPr>
          <w:sz w:val="28"/>
          <w:lang w:val="uk-UA"/>
        </w:rPr>
        <w:t>?</w:t>
      </w:r>
    </w:p>
    <w:p w14:paraId="25F46900" w14:textId="5DB5A269" w:rsidR="00F332F7" w:rsidRPr="00A6365D" w:rsidRDefault="00661845" w:rsidP="00F332F7">
      <w:pPr>
        <w:numPr>
          <w:ilvl w:val="0"/>
          <w:numId w:val="2"/>
        </w:numPr>
        <w:suppressAutoHyphens/>
        <w:jc w:val="both"/>
        <w:rPr>
          <w:sz w:val="28"/>
          <w:lang w:val="uk-UA"/>
        </w:rPr>
      </w:pPr>
      <w:r w:rsidRPr="00A6365D">
        <w:rPr>
          <w:sz w:val="28"/>
          <w:lang w:val="uk-UA"/>
        </w:rPr>
        <w:t>Як формується обсяг ПР і де виконуються ремонтні роботи в АТП</w:t>
      </w:r>
      <w:r w:rsidR="00F332F7" w:rsidRPr="00A6365D">
        <w:rPr>
          <w:sz w:val="28"/>
          <w:lang w:val="uk-UA"/>
        </w:rPr>
        <w:t>?</w:t>
      </w:r>
    </w:p>
    <w:p w14:paraId="2C6CDFD2" w14:textId="1EE73980" w:rsidR="00F332F7" w:rsidRPr="00A6365D" w:rsidRDefault="00661845" w:rsidP="00F332F7">
      <w:pPr>
        <w:numPr>
          <w:ilvl w:val="0"/>
          <w:numId w:val="2"/>
        </w:numPr>
        <w:suppressAutoHyphens/>
        <w:jc w:val="both"/>
        <w:rPr>
          <w:sz w:val="28"/>
          <w:lang w:val="uk-UA"/>
        </w:rPr>
      </w:pPr>
      <w:r w:rsidRPr="00A6365D">
        <w:rPr>
          <w:sz w:val="28"/>
          <w:lang w:val="uk-UA"/>
        </w:rPr>
        <w:t>Перерахуйте виробничі ділянки АТП і поясніть які роботи на них виконуються</w:t>
      </w:r>
      <w:r w:rsidR="00F332F7" w:rsidRPr="00A6365D">
        <w:rPr>
          <w:sz w:val="28"/>
          <w:lang w:val="uk-UA"/>
        </w:rPr>
        <w:t>?</w:t>
      </w:r>
    </w:p>
    <w:p w14:paraId="67D34551" w14:textId="2D40EF6A" w:rsidR="00F332F7" w:rsidRPr="00A6365D" w:rsidRDefault="00661845" w:rsidP="00F332F7">
      <w:pPr>
        <w:numPr>
          <w:ilvl w:val="0"/>
          <w:numId w:val="2"/>
        </w:numPr>
        <w:suppressAutoHyphens/>
        <w:jc w:val="both"/>
        <w:rPr>
          <w:sz w:val="28"/>
          <w:lang w:val="uk-UA"/>
        </w:rPr>
      </w:pPr>
      <w:r w:rsidRPr="00A6365D">
        <w:rPr>
          <w:sz w:val="28"/>
          <w:lang w:val="uk-UA"/>
        </w:rPr>
        <w:t>Вкажіть основні причини пошкоджень та передчасного зносу шин</w:t>
      </w:r>
      <w:r w:rsidR="00F332F7" w:rsidRPr="00A6365D">
        <w:rPr>
          <w:sz w:val="28"/>
          <w:lang w:val="uk-UA"/>
        </w:rPr>
        <w:t>.</w:t>
      </w:r>
    </w:p>
    <w:p w14:paraId="2F171FF3" w14:textId="00572764" w:rsidR="00F332F7" w:rsidRPr="00A6365D" w:rsidRDefault="00661845" w:rsidP="00F332F7">
      <w:pPr>
        <w:numPr>
          <w:ilvl w:val="0"/>
          <w:numId w:val="2"/>
        </w:numPr>
        <w:suppressAutoHyphens/>
        <w:jc w:val="both"/>
        <w:rPr>
          <w:sz w:val="28"/>
          <w:lang w:val="uk-UA"/>
        </w:rPr>
      </w:pPr>
      <w:r w:rsidRPr="00A6365D">
        <w:rPr>
          <w:sz w:val="28"/>
          <w:lang w:val="uk-UA"/>
        </w:rPr>
        <w:t>Перерахуйте основні вимоги техніки безпеки при ТО і ТР підйомного механізму автомобіля - самоскида</w:t>
      </w:r>
      <w:r w:rsidR="00F332F7" w:rsidRPr="00A6365D">
        <w:rPr>
          <w:sz w:val="28"/>
          <w:lang w:val="uk-UA"/>
        </w:rPr>
        <w:t>.</w:t>
      </w:r>
    </w:p>
    <w:p w14:paraId="253179DB" w14:textId="75566F94" w:rsidR="00F332F7" w:rsidRPr="00A6365D" w:rsidRDefault="00661845" w:rsidP="00F332F7">
      <w:pPr>
        <w:numPr>
          <w:ilvl w:val="0"/>
          <w:numId w:val="2"/>
        </w:numPr>
        <w:suppressAutoHyphens/>
        <w:jc w:val="both"/>
        <w:rPr>
          <w:sz w:val="28"/>
          <w:lang w:val="uk-UA"/>
        </w:rPr>
      </w:pPr>
      <w:r w:rsidRPr="00A6365D">
        <w:rPr>
          <w:sz w:val="28"/>
          <w:lang w:val="uk-UA"/>
        </w:rPr>
        <w:t>Назвіть засоби для ТО і ПР автомобілів в польових умовах</w:t>
      </w:r>
      <w:r w:rsidR="00F332F7" w:rsidRPr="00A6365D">
        <w:rPr>
          <w:sz w:val="28"/>
          <w:lang w:val="uk-UA"/>
        </w:rPr>
        <w:t>.</w:t>
      </w:r>
    </w:p>
    <w:p w14:paraId="100373B5" w14:textId="6F7AB2CE" w:rsidR="00661845" w:rsidRPr="00A6365D" w:rsidRDefault="00661845" w:rsidP="00661845">
      <w:pPr>
        <w:suppressAutoHyphens/>
        <w:ind w:left="360"/>
        <w:jc w:val="both"/>
        <w:rPr>
          <w:sz w:val="28"/>
          <w:lang w:val="uk-UA"/>
        </w:rPr>
      </w:pPr>
    </w:p>
    <w:p w14:paraId="512A70B0" w14:textId="6431E07C" w:rsidR="00661845" w:rsidRPr="00A6365D" w:rsidRDefault="00661845" w:rsidP="00661845">
      <w:pPr>
        <w:suppressAutoHyphens/>
        <w:ind w:left="360"/>
        <w:jc w:val="both"/>
        <w:rPr>
          <w:sz w:val="28"/>
          <w:lang w:val="uk-UA"/>
        </w:rPr>
      </w:pPr>
    </w:p>
    <w:p w14:paraId="3EFABAAE" w14:textId="598FA719" w:rsidR="00661845" w:rsidRPr="00A6365D" w:rsidRDefault="00661845" w:rsidP="003C7643">
      <w:pPr>
        <w:jc w:val="center"/>
        <w:rPr>
          <w:b/>
          <w:sz w:val="28"/>
          <w:lang w:val="uk-UA"/>
        </w:rPr>
      </w:pPr>
      <w:r w:rsidRPr="00A6365D">
        <w:rPr>
          <w:b/>
          <w:sz w:val="28"/>
          <w:lang w:val="uk-UA"/>
        </w:rPr>
        <w:t>4. ОРГАНІЗАЦІЯ ТЕХНОЛОГІЧНОГО ПРОЦЕСУ, ТЕХНІЧНОГО ОБСЛУГОВУВАННЯ І РЕМОНТУ АВТОМОБІЛІВ, ЗАХИСТ НАВКОЛИШНЬОГО СЕРЕДОВИЩА</w:t>
      </w:r>
    </w:p>
    <w:p w14:paraId="770A3DB3" w14:textId="77777777" w:rsidR="00661845" w:rsidRPr="00A6365D" w:rsidRDefault="00661845" w:rsidP="003C7643">
      <w:pPr>
        <w:jc w:val="center"/>
        <w:rPr>
          <w:b/>
          <w:sz w:val="28"/>
          <w:lang w:val="uk-UA"/>
        </w:rPr>
      </w:pPr>
    </w:p>
    <w:p w14:paraId="33D86B58" w14:textId="73ACAB2A" w:rsidR="00661845" w:rsidRPr="00A6365D" w:rsidRDefault="00661845" w:rsidP="003C7643">
      <w:pPr>
        <w:ind w:firstLine="426"/>
        <w:jc w:val="both"/>
        <w:rPr>
          <w:sz w:val="28"/>
          <w:lang w:val="uk-UA"/>
        </w:rPr>
      </w:pPr>
      <w:r w:rsidRPr="00A6365D">
        <w:rPr>
          <w:i/>
          <w:sz w:val="28"/>
          <w:lang w:val="uk-UA"/>
        </w:rPr>
        <w:t>Технологічний процес</w:t>
      </w:r>
      <w:r w:rsidRPr="00A6365D">
        <w:rPr>
          <w:sz w:val="28"/>
          <w:lang w:val="uk-UA"/>
        </w:rPr>
        <w:t xml:space="preserve"> ТО і ПР автомобілів: основні поняття (технологічний процес, пост, робоче місце, фронт роботи, універсальний і спеціалізований пост, лінія). Схема технологічного процесу ТО і </w:t>
      </w:r>
      <w:r w:rsidR="003C7643" w:rsidRPr="00A6365D">
        <w:rPr>
          <w:sz w:val="28"/>
          <w:lang w:val="uk-UA"/>
        </w:rPr>
        <w:t>П</w:t>
      </w:r>
      <w:r w:rsidRPr="00A6365D">
        <w:rPr>
          <w:sz w:val="28"/>
          <w:lang w:val="uk-UA"/>
        </w:rPr>
        <w:t xml:space="preserve">Р, технологічні карти, графіки ТО. Тактики виконання </w:t>
      </w:r>
      <w:r w:rsidR="003C7643" w:rsidRPr="00A6365D">
        <w:rPr>
          <w:sz w:val="28"/>
          <w:lang w:val="uk-UA"/>
        </w:rPr>
        <w:t>П</w:t>
      </w:r>
      <w:r w:rsidRPr="00A6365D">
        <w:rPr>
          <w:sz w:val="28"/>
          <w:lang w:val="uk-UA"/>
        </w:rPr>
        <w:t>Р (агрегатна і повузлова).</w:t>
      </w:r>
    </w:p>
    <w:p w14:paraId="109AE969" w14:textId="2D2B8409" w:rsidR="00661845" w:rsidRPr="00A6365D" w:rsidRDefault="00661845" w:rsidP="003C7643">
      <w:pPr>
        <w:ind w:firstLine="426"/>
        <w:jc w:val="both"/>
        <w:rPr>
          <w:sz w:val="28"/>
          <w:lang w:val="uk-UA"/>
        </w:rPr>
      </w:pPr>
      <w:r w:rsidRPr="00A6365D">
        <w:rPr>
          <w:i/>
          <w:sz w:val="28"/>
          <w:lang w:val="uk-UA"/>
        </w:rPr>
        <w:t>Методи організації</w:t>
      </w:r>
      <w:r w:rsidRPr="00A6365D">
        <w:rPr>
          <w:sz w:val="28"/>
          <w:lang w:val="uk-UA"/>
        </w:rPr>
        <w:t xml:space="preserve"> ТО і </w:t>
      </w:r>
      <w:r w:rsidR="003C7643" w:rsidRPr="00A6365D">
        <w:rPr>
          <w:sz w:val="28"/>
          <w:lang w:val="uk-UA"/>
        </w:rPr>
        <w:t>П</w:t>
      </w:r>
      <w:r w:rsidRPr="00A6365D">
        <w:rPr>
          <w:sz w:val="28"/>
          <w:lang w:val="uk-UA"/>
        </w:rPr>
        <w:t>Р автомобілів в АТП (спеціалізованих і комплексних бригад, агрегатно-дільничний, агрегатно-зональний, комплексно-потоковий, метод єдиного ТО, метод ОР-Д-УН).</w:t>
      </w:r>
    </w:p>
    <w:p w14:paraId="21F91DD7" w14:textId="77777777" w:rsidR="00661845" w:rsidRPr="00A6365D" w:rsidRDefault="00661845" w:rsidP="003C7643">
      <w:pPr>
        <w:ind w:firstLine="426"/>
        <w:jc w:val="both"/>
        <w:rPr>
          <w:lang w:val="uk-UA"/>
        </w:rPr>
      </w:pPr>
      <w:r w:rsidRPr="00A6365D">
        <w:rPr>
          <w:sz w:val="28"/>
          <w:lang w:val="uk-UA"/>
        </w:rPr>
        <w:t>Ефективність різних методів.</w:t>
      </w:r>
      <w:r w:rsidRPr="00A6365D">
        <w:rPr>
          <w:lang w:val="uk-UA"/>
        </w:rPr>
        <w:t xml:space="preserve"> </w:t>
      </w:r>
    </w:p>
    <w:p w14:paraId="6CFA7986" w14:textId="367D670F" w:rsidR="00661845" w:rsidRPr="00A6365D" w:rsidRDefault="00661845" w:rsidP="003C7643">
      <w:pPr>
        <w:ind w:firstLine="426"/>
        <w:jc w:val="both"/>
        <w:rPr>
          <w:sz w:val="28"/>
          <w:lang w:val="uk-UA"/>
        </w:rPr>
      </w:pPr>
      <w:r w:rsidRPr="00A6365D">
        <w:rPr>
          <w:i/>
          <w:sz w:val="28"/>
          <w:lang w:val="uk-UA"/>
        </w:rPr>
        <w:t>Підйомно-транспортне, оглядов</w:t>
      </w:r>
      <w:r w:rsidR="003C7643" w:rsidRPr="00A6365D">
        <w:rPr>
          <w:i/>
          <w:sz w:val="28"/>
          <w:lang w:val="uk-UA"/>
        </w:rPr>
        <w:t>е</w:t>
      </w:r>
      <w:r w:rsidRPr="00A6365D">
        <w:rPr>
          <w:i/>
          <w:sz w:val="28"/>
          <w:lang w:val="uk-UA"/>
        </w:rPr>
        <w:t xml:space="preserve"> обладнання</w:t>
      </w:r>
      <w:r w:rsidRPr="00A6365D">
        <w:rPr>
          <w:sz w:val="28"/>
          <w:lang w:val="uk-UA"/>
        </w:rPr>
        <w:t>: класифікація канав, естакад, підйомників; їх характеристика; транспорту</w:t>
      </w:r>
      <w:r w:rsidR="003C7643" w:rsidRPr="00A6365D">
        <w:rPr>
          <w:sz w:val="28"/>
          <w:lang w:val="uk-UA"/>
        </w:rPr>
        <w:t>вальні</w:t>
      </w:r>
      <w:r w:rsidRPr="00A6365D">
        <w:rPr>
          <w:sz w:val="28"/>
          <w:lang w:val="uk-UA"/>
        </w:rPr>
        <w:t xml:space="preserve"> кран-балки, тельфера, конвеєри; область і ефективність застосування.</w:t>
      </w:r>
    </w:p>
    <w:p w14:paraId="60150143" w14:textId="16472060" w:rsidR="00661845" w:rsidRPr="00A6365D" w:rsidRDefault="00661845" w:rsidP="003C7643">
      <w:pPr>
        <w:ind w:firstLine="426"/>
        <w:jc w:val="both"/>
        <w:rPr>
          <w:sz w:val="28"/>
          <w:lang w:val="uk-UA"/>
        </w:rPr>
      </w:pPr>
      <w:r w:rsidRPr="00A6365D">
        <w:rPr>
          <w:i/>
          <w:sz w:val="28"/>
          <w:lang w:val="uk-UA"/>
        </w:rPr>
        <w:t>Охорона навколишнього середовища</w:t>
      </w:r>
      <w:r w:rsidRPr="00A6365D">
        <w:rPr>
          <w:sz w:val="28"/>
          <w:lang w:val="uk-UA"/>
        </w:rPr>
        <w:t xml:space="preserve"> від забруднення та шуму при виконанні робіт по ТО і </w:t>
      </w:r>
      <w:r w:rsidR="003C7643" w:rsidRPr="00A6365D">
        <w:rPr>
          <w:sz w:val="28"/>
          <w:lang w:val="uk-UA"/>
        </w:rPr>
        <w:t>П</w:t>
      </w:r>
      <w:r w:rsidRPr="00A6365D">
        <w:rPr>
          <w:sz w:val="28"/>
          <w:lang w:val="uk-UA"/>
        </w:rPr>
        <w:t>Р. Шкідливий вплив автомобіля на навколишнє середовище; шкідливі компоненти, їх вплив на людину. Директивні матеріали про захист навколишнього середовища. Заходи щодо зниження токсичності відпрацьованих газів, водоспоживання і шуму. Шляхи підвищення екологічної безпеки автотранспортних засобів, технологічних процесів ТО і ремонту.</w:t>
      </w:r>
    </w:p>
    <w:p w14:paraId="20DE63A6" w14:textId="6D006AB8" w:rsidR="00661845" w:rsidRPr="00A6365D" w:rsidRDefault="00661845" w:rsidP="003C7643">
      <w:pPr>
        <w:ind w:firstLine="426"/>
        <w:jc w:val="both"/>
        <w:rPr>
          <w:sz w:val="28"/>
          <w:lang w:val="uk-UA"/>
        </w:rPr>
      </w:pPr>
      <w:r w:rsidRPr="00A6365D">
        <w:rPr>
          <w:i/>
          <w:sz w:val="28"/>
          <w:lang w:val="uk-UA"/>
        </w:rPr>
        <w:t>Література</w:t>
      </w:r>
      <w:r w:rsidRPr="00A6365D">
        <w:rPr>
          <w:sz w:val="28"/>
          <w:lang w:val="uk-UA"/>
        </w:rPr>
        <w:t xml:space="preserve">: [2, 3, </w:t>
      </w:r>
      <w:r w:rsidR="006D2EBC">
        <w:rPr>
          <w:sz w:val="28"/>
          <w:lang w:val="uk-UA"/>
        </w:rPr>
        <w:t>15</w:t>
      </w:r>
      <w:r w:rsidRPr="00A6365D">
        <w:rPr>
          <w:sz w:val="28"/>
          <w:lang w:val="uk-UA"/>
        </w:rPr>
        <w:t>].</w:t>
      </w:r>
    </w:p>
    <w:p w14:paraId="59E12A0A" w14:textId="77777777" w:rsidR="003C7643" w:rsidRPr="00A6365D" w:rsidRDefault="003C7643" w:rsidP="003C7643">
      <w:pPr>
        <w:ind w:firstLine="426"/>
        <w:jc w:val="both"/>
        <w:rPr>
          <w:sz w:val="28"/>
          <w:lang w:val="uk-UA"/>
        </w:rPr>
      </w:pPr>
    </w:p>
    <w:p w14:paraId="0EA197E5" w14:textId="6B907317" w:rsidR="00661845" w:rsidRPr="00A6365D" w:rsidRDefault="00661845" w:rsidP="003C7643">
      <w:pPr>
        <w:ind w:firstLine="426"/>
        <w:jc w:val="both"/>
        <w:rPr>
          <w:sz w:val="28"/>
          <w:lang w:val="uk-UA"/>
        </w:rPr>
      </w:pPr>
      <w:r w:rsidRPr="00A6365D">
        <w:rPr>
          <w:sz w:val="28"/>
          <w:lang w:val="uk-UA"/>
        </w:rPr>
        <w:lastRenderedPageBreak/>
        <w:t xml:space="preserve">При вивченні теми студент повинен не тільки засвоїти основні поняття і елементи технологічного процесу ТО і ремонту, але також глибоко вивчити організацію зон ТО-2 і </w:t>
      </w:r>
      <w:r w:rsidR="003C7643" w:rsidRPr="00A6365D">
        <w:rPr>
          <w:sz w:val="28"/>
          <w:lang w:val="uk-UA"/>
        </w:rPr>
        <w:t>П</w:t>
      </w:r>
      <w:r w:rsidRPr="00A6365D">
        <w:rPr>
          <w:sz w:val="28"/>
          <w:lang w:val="uk-UA"/>
        </w:rPr>
        <w:t xml:space="preserve">Р, конструкцію і оснащення універсальних і спеціалізованих постів </w:t>
      </w:r>
      <w:r w:rsidR="003C7643" w:rsidRPr="00A6365D">
        <w:rPr>
          <w:sz w:val="28"/>
          <w:lang w:val="uk-UA"/>
        </w:rPr>
        <w:t>П</w:t>
      </w:r>
      <w:r w:rsidRPr="00A6365D">
        <w:rPr>
          <w:sz w:val="28"/>
          <w:lang w:val="uk-UA"/>
        </w:rPr>
        <w:t>Р, потокових ліній ТО-1</w:t>
      </w:r>
      <w:r w:rsidR="003C7643" w:rsidRPr="00A6365D">
        <w:rPr>
          <w:sz w:val="28"/>
          <w:lang w:val="uk-UA"/>
        </w:rPr>
        <w:t xml:space="preserve"> </w:t>
      </w:r>
      <w:r w:rsidRPr="00A6365D">
        <w:rPr>
          <w:sz w:val="28"/>
          <w:lang w:val="uk-UA"/>
        </w:rPr>
        <w:t xml:space="preserve">і загального діагностування систем , що впливають на безпеку руху автомобілів. При вивченні методів організації ТО і </w:t>
      </w:r>
      <w:r w:rsidR="003C7643" w:rsidRPr="00A6365D">
        <w:rPr>
          <w:sz w:val="28"/>
          <w:lang w:val="uk-UA"/>
        </w:rPr>
        <w:t>П</w:t>
      </w:r>
      <w:r w:rsidRPr="00A6365D">
        <w:rPr>
          <w:sz w:val="28"/>
          <w:lang w:val="uk-UA"/>
        </w:rPr>
        <w:t>Р рекомендується зображати схеми структура і управління технічною службою, детально розібратися в перевагах і недоліках кожного методу, проаналізувати шлях їх вдосконалення на прикладі структури управління при системі ОР-Д-УН.</w:t>
      </w:r>
    </w:p>
    <w:p w14:paraId="684CF5B2" w14:textId="77777777" w:rsidR="00661845" w:rsidRPr="00A6365D" w:rsidRDefault="00661845" w:rsidP="003C7643">
      <w:pPr>
        <w:ind w:firstLine="426"/>
        <w:jc w:val="both"/>
        <w:rPr>
          <w:sz w:val="28"/>
          <w:lang w:val="uk-UA"/>
        </w:rPr>
      </w:pPr>
      <w:r w:rsidRPr="00A6365D">
        <w:rPr>
          <w:sz w:val="28"/>
          <w:lang w:val="uk-UA"/>
        </w:rPr>
        <w:t>Слід запам'ятати, що наукова організація праці при ТО і ремонті неможлива без використання операційно-технологічних і постових карт (забезпечення виконання встановленого переліку робіт) і карти-схеми (координація робіт декількох постів), на підставі яких складають технологічні карти на робочі місця (синхронізація робота постів).</w:t>
      </w:r>
    </w:p>
    <w:p w14:paraId="6B7A8EC5" w14:textId="6E6FA3D7" w:rsidR="00661845" w:rsidRPr="00A6365D" w:rsidRDefault="00661845" w:rsidP="003C7643">
      <w:pPr>
        <w:ind w:firstLine="426"/>
        <w:jc w:val="both"/>
        <w:rPr>
          <w:sz w:val="28"/>
          <w:lang w:val="uk-UA"/>
        </w:rPr>
      </w:pPr>
      <w:r w:rsidRPr="00A6365D">
        <w:rPr>
          <w:sz w:val="28"/>
          <w:lang w:val="uk-UA"/>
        </w:rPr>
        <w:t>Необхідно знати типи і призначення основного підйомно-транспортного, оглядово</w:t>
      </w:r>
      <w:r w:rsidR="003C7643" w:rsidRPr="00A6365D">
        <w:rPr>
          <w:sz w:val="28"/>
          <w:lang w:val="uk-UA"/>
        </w:rPr>
        <w:t>го</w:t>
      </w:r>
      <w:r w:rsidRPr="00A6365D">
        <w:rPr>
          <w:sz w:val="28"/>
          <w:lang w:val="uk-UA"/>
        </w:rPr>
        <w:t xml:space="preserve"> обладнання та сучасні тенденції його використання.</w:t>
      </w:r>
    </w:p>
    <w:p w14:paraId="57C404FD" w14:textId="4BED66C4" w:rsidR="00661845" w:rsidRPr="00A6365D" w:rsidRDefault="00661845" w:rsidP="003C7643">
      <w:pPr>
        <w:ind w:firstLine="426"/>
        <w:jc w:val="both"/>
        <w:rPr>
          <w:sz w:val="28"/>
          <w:lang w:val="uk-UA"/>
        </w:rPr>
      </w:pPr>
      <w:r w:rsidRPr="00A6365D">
        <w:rPr>
          <w:sz w:val="28"/>
          <w:lang w:val="uk-UA"/>
        </w:rPr>
        <w:t>На завершення вивчення теми студент повинен засвоїти методи і засоби захисту навколишнього середовища від шкідливого впливу автотранспортних засобів і технологічних процесів їх обслуговування та ремонту.</w:t>
      </w:r>
    </w:p>
    <w:p w14:paraId="6D8C4A30" w14:textId="77777777" w:rsidR="003C7643" w:rsidRPr="00A6365D" w:rsidRDefault="003C7643" w:rsidP="003C7643">
      <w:pPr>
        <w:ind w:firstLine="426"/>
        <w:jc w:val="both"/>
        <w:rPr>
          <w:sz w:val="28"/>
          <w:lang w:val="uk-UA"/>
        </w:rPr>
      </w:pPr>
    </w:p>
    <w:p w14:paraId="16004DA2" w14:textId="3A06FD3D" w:rsidR="00661845" w:rsidRPr="00A6365D" w:rsidRDefault="00661845" w:rsidP="003C7643">
      <w:pPr>
        <w:ind w:firstLine="426"/>
        <w:jc w:val="center"/>
        <w:rPr>
          <w:b/>
          <w:i/>
          <w:iCs/>
          <w:sz w:val="28"/>
          <w:lang w:val="uk-UA"/>
        </w:rPr>
      </w:pPr>
      <w:r w:rsidRPr="00A6365D">
        <w:rPr>
          <w:b/>
          <w:i/>
          <w:iCs/>
          <w:sz w:val="28"/>
          <w:lang w:val="uk-UA"/>
        </w:rPr>
        <w:t>Питання для самоперевірки</w:t>
      </w:r>
    </w:p>
    <w:p w14:paraId="392DD2EB" w14:textId="77777777" w:rsidR="003C7643" w:rsidRPr="00A6365D" w:rsidRDefault="003C7643" w:rsidP="003C7643">
      <w:pPr>
        <w:ind w:firstLine="426"/>
        <w:jc w:val="center"/>
        <w:rPr>
          <w:b/>
          <w:sz w:val="28"/>
          <w:lang w:val="uk-UA"/>
        </w:rPr>
      </w:pPr>
    </w:p>
    <w:p w14:paraId="24AEECA9" w14:textId="77777777" w:rsidR="00661845" w:rsidRPr="00A6365D" w:rsidRDefault="00661845" w:rsidP="003C7643">
      <w:pPr>
        <w:ind w:firstLine="426"/>
        <w:jc w:val="both"/>
        <w:rPr>
          <w:sz w:val="28"/>
          <w:lang w:val="uk-UA"/>
        </w:rPr>
      </w:pPr>
      <w:r w:rsidRPr="00A6365D">
        <w:rPr>
          <w:sz w:val="28"/>
          <w:lang w:val="uk-UA"/>
        </w:rPr>
        <w:t>57. Перерахуйте основні методи організації ТО і ремонту автомобілів.</w:t>
      </w:r>
    </w:p>
    <w:p w14:paraId="65B9DAB2" w14:textId="77777777" w:rsidR="00661845" w:rsidRPr="00A6365D" w:rsidRDefault="00661845" w:rsidP="003C7643">
      <w:pPr>
        <w:ind w:firstLine="426"/>
        <w:jc w:val="both"/>
        <w:rPr>
          <w:sz w:val="28"/>
          <w:lang w:val="uk-UA"/>
        </w:rPr>
      </w:pPr>
      <w:r w:rsidRPr="00A6365D">
        <w:rPr>
          <w:sz w:val="28"/>
          <w:lang w:val="uk-UA"/>
        </w:rPr>
        <w:t>58. Які переваги має агрегатно-дільничний метод ТО і ремонту автомобілів?</w:t>
      </w:r>
    </w:p>
    <w:p w14:paraId="2607CD8F" w14:textId="77777777" w:rsidR="00661845" w:rsidRPr="00A6365D" w:rsidRDefault="00661845" w:rsidP="003C7643">
      <w:pPr>
        <w:ind w:firstLine="426"/>
        <w:jc w:val="both"/>
        <w:rPr>
          <w:sz w:val="28"/>
          <w:lang w:val="uk-UA"/>
        </w:rPr>
      </w:pPr>
      <w:r w:rsidRPr="00A6365D">
        <w:rPr>
          <w:sz w:val="28"/>
          <w:lang w:val="uk-UA"/>
        </w:rPr>
        <w:t>59. У чому особливості організації управління технічною службою при системі ОР-Д-УН?</w:t>
      </w:r>
    </w:p>
    <w:p w14:paraId="1465BA33" w14:textId="77777777" w:rsidR="00661845" w:rsidRPr="00A6365D" w:rsidRDefault="00661845" w:rsidP="003C7643">
      <w:pPr>
        <w:ind w:firstLine="426"/>
        <w:jc w:val="both"/>
        <w:rPr>
          <w:sz w:val="28"/>
          <w:lang w:val="uk-UA"/>
        </w:rPr>
      </w:pPr>
      <w:r w:rsidRPr="00A6365D">
        <w:rPr>
          <w:sz w:val="28"/>
          <w:lang w:val="uk-UA"/>
        </w:rPr>
        <w:t>60. Вкажіть основні типи конвеєрів для поточних ліній ТО.</w:t>
      </w:r>
    </w:p>
    <w:p w14:paraId="1DA4E270" w14:textId="77777777" w:rsidR="00661845" w:rsidRPr="00A6365D" w:rsidRDefault="00661845" w:rsidP="003C7643">
      <w:pPr>
        <w:ind w:firstLine="426"/>
        <w:jc w:val="both"/>
        <w:rPr>
          <w:sz w:val="28"/>
          <w:lang w:val="uk-UA"/>
        </w:rPr>
      </w:pPr>
      <w:r w:rsidRPr="00A6365D">
        <w:rPr>
          <w:sz w:val="28"/>
          <w:lang w:val="uk-UA"/>
        </w:rPr>
        <w:t>61. Сформуйте заходи щодо захисту навколишнього середовища від шкідливого впливу автомобілів.</w:t>
      </w:r>
    </w:p>
    <w:p w14:paraId="687DD900" w14:textId="77777777" w:rsidR="00661845" w:rsidRPr="00A6365D" w:rsidRDefault="00661845" w:rsidP="00A6365D">
      <w:pPr>
        <w:suppressAutoHyphens/>
        <w:ind w:left="360"/>
        <w:jc w:val="both"/>
        <w:rPr>
          <w:sz w:val="28"/>
          <w:lang w:val="uk-UA"/>
        </w:rPr>
      </w:pPr>
    </w:p>
    <w:p w14:paraId="6B53A5D4" w14:textId="102751C6" w:rsidR="00A6365D" w:rsidRPr="00A6365D" w:rsidRDefault="00A6365D" w:rsidP="00A6365D">
      <w:pPr>
        <w:jc w:val="center"/>
        <w:rPr>
          <w:b/>
          <w:sz w:val="28"/>
          <w:szCs w:val="28"/>
          <w:lang w:val="uk-UA"/>
        </w:rPr>
      </w:pPr>
      <w:r w:rsidRPr="00A6365D">
        <w:rPr>
          <w:b/>
          <w:sz w:val="28"/>
          <w:szCs w:val="28"/>
          <w:lang w:val="uk-UA"/>
        </w:rPr>
        <w:t>5.</w:t>
      </w:r>
      <w:r w:rsidR="002E7CD1" w:rsidRPr="002E7CD1">
        <w:rPr>
          <w:b/>
          <w:sz w:val="28"/>
          <w:szCs w:val="28"/>
        </w:rPr>
        <w:t xml:space="preserve"> </w:t>
      </w:r>
      <w:r w:rsidRPr="00A6365D">
        <w:rPr>
          <w:b/>
          <w:sz w:val="28"/>
          <w:szCs w:val="28"/>
          <w:lang w:val="uk-UA"/>
        </w:rPr>
        <w:t>ЕКОНОМІЯ ОСНОВНИХ І ВИКОРИСТАННЯ ВТОРИННИХ ЕНЕРГЕТИЧНИХ І МАТЕРІАЛЬНИХ РЕСУРСІВ НА ПІДПРИЄМСТВАХ АВТОТРАНСПОРТУ</w:t>
      </w:r>
    </w:p>
    <w:p w14:paraId="4A7AB7D3" w14:textId="77777777" w:rsidR="00A6365D" w:rsidRPr="00A6365D" w:rsidRDefault="00A6365D" w:rsidP="00A6365D">
      <w:pPr>
        <w:jc w:val="center"/>
        <w:rPr>
          <w:b/>
          <w:sz w:val="28"/>
          <w:szCs w:val="28"/>
          <w:lang w:val="uk-UA"/>
        </w:rPr>
      </w:pPr>
    </w:p>
    <w:p w14:paraId="030D9C5F" w14:textId="60EAECF9" w:rsidR="00A6365D" w:rsidRPr="00A6365D" w:rsidRDefault="00A6365D" w:rsidP="00A6365D">
      <w:pPr>
        <w:ind w:firstLine="851"/>
        <w:jc w:val="both"/>
        <w:rPr>
          <w:b/>
          <w:sz w:val="28"/>
          <w:szCs w:val="28"/>
          <w:lang w:val="uk-UA"/>
        </w:rPr>
      </w:pPr>
      <w:r w:rsidRPr="00A6365D">
        <w:rPr>
          <w:b/>
          <w:sz w:val="28"/>
          <w:szCs w:val="28"/>
          <w:lang w:val="uk-UA"/>
        </w:rPr>
        <w:t>Тема 5.1 Економія паливно-мастильних матеріалів</w:t>
      </w:r>
    </w:p>
    <w:p w14:paraId="2F91E5B3" w14:textId="77777777" w:rsidR="00A6365D" w:rsidRPr="005571C5" w:rsidRDefault="00A6365D" w:rsidP="00A6365D">
      <w:pPr>
        <w:jc w:val="both"/>
        <w:rPr>
          <w:b/>
          <w:sz w:val="28"/>
          <w:szCs w:val="28"/>
        </w:rPr>
      </w:pPr>
    </w:p>
    <w:p w14:paraId="3C34A0C9" w14:textId="240ACC6A" w:rsidR="00A6365D" w:rsidRPr="00A6365D" w:rsidRDefault="00A6365D" w:rsidP="00A6365D">
      <w:pPr>
        <w:ind w:firstLine="708"/>
        <w:jc w:val="both"/>
        <w:rPr>
          <w:sz w:val="28"/>
          <w:szCs w:val="28"/>
          <w:lang w:val="uk-UA"/>
        </w:rPr>
      </w:pPr>
      <w:r w:rsidRPr="00A6365D">
        <w:rPr>
          <w:sz w:val="28"/>
          <w:szCs w:val="28"/>
          <w:lang w:val="uk-UA"/>
        </w:rPr>
        <w:t>Актуальності проблеми і рішення по економіі ресурсів. Теоретичні основи економії палива. Наукові методи витрати палива автомобілями. Лінійна і питома витрати палива, методи контролю та діагностичної настройки систем автомобіля на паливну економічність на стендах з біговими барабанами. Шляхи та практичні рекомендації щодо економіії паливно-мастильних матеріалів.</w:t>
      </w:r>
    </w:p>
    <w:p w14:paraId="20E0C968" w14:textId="2F807389" w:rsidR="00A6365D" w:rsidRPr="00A6365D" w:rsidRDefault="00A6365D" w:rsidP="00A6365D">
      <w:pPr>
        <w:suppressAutoHyphens/>
        <w:ind w:firstLine="567"/>
        <w:jc w:val="both"/>
        <w:rPr>
          <w:sz w:val="28"/>
          <w:lang w:val="uk-UA"/>
        </w:rPr>
      </w:pPr>
      <w:r w:rsidRPr="00A6365D">
        <w:rPr>
          <w:i/>
          <w:sz w:val="28"/>
          <w:lang w:val="uk-UA"/>
        </w:rPr>
        <w:t>Література:</w:t>
      </w:r>
      <w:r w:rsidRPr="00A6365D">
        <w:rPr>
          <w:sz w:val="28"/>
          <w:lang w:val="uk-UA"/>
        </w:rPr>
        <w:t xml:space="preserve"> </w:t>
      </w:r>
      <w:r w:rsidRPr="005C5D42">
        <w:rPr>
          <w:sz w:val="28"/>
          <w:lang w:val="uk-UA"/>
        </w:rPr>
        <w:t xml:space="preserve">[3, </w:t>
      </w:r>
      <w:r w:rsidR="005C5D42" w:rsidRPr="005C5D42">
        <w:rPr>
          <w:sz w:val="28"/>
          <w:lang w:val="uk-UA"/>
        </w:rPr>
        <w:t>15</w:t>
      </w:r>
      <w:r w:rsidRPr="005C5D42">
        <w:rPr>
          <w:sz w:val="28"/>
          <w:lang w:val="uk-UA"/>
        </w:rPr>
        <w:t>].</w:t>
      </w:r>
    </w:p>
    <w:p w14:paraId="0BA054C5" w14:textId="77777777" w:rsidR="00A6365D" w:rsidRDefault="00A6365D" w:rsidP="00A6365D">
      <w:pPr>
        <w:ind w:firstLine="708"/>
        <w:jc w:val="both"/>
        <w:rPr>
          <w:sz w:val="28"/>
          <w:szCs w:val="28"/>
        </w:rPr>
      </w:pPr>
    </w:p>
    <w:p w14:paraId="4A09024F" w14:textId="5B8F7B9E" w:rsidR="00A6365D" w:rsidRPr="00C3195F" w:rsidRDefault="00A6365D" w:rsidP="00A6365D">
      <w:pPr>
        <w:ind w:firstLine="708"/>
        <w:jc w:val="both"/>
        <w:rPr>
          <w:sz w:val="28"/>
          <w:szCs w:val="28"/>
          <w:lang w:val="uk-UA"/>
        </w:rPr>
      </w:pPr>
      <w:r w:rsidRPr="00C3195F">
        <w:rPr>
          <w:sz w:val="28"/>
          <w:szCs w:val="28"/>
          <w:lang w:val="uk-UA"/>
        </w:rPr>
        <w:t xml:space="preserve">Рішеннями уряду намічено на 75-80% задовільнити приріст потреби в паливі, енергії, сировині і матеріалах за рахунок їх економії. Тому </w:t>
      </w:r>
      <w:r w:rsidR="003C61C8" w:rsidRPr="00C3195F">
        <w:rPr>
          <w:sz w:val="28"/>
          <w:szCs w:val="28"/>
          <w:lang w:val="uk-UA"/>
        </w:rPr>
        <w:t>ця</w:t>
      </w:r>
      <w:r w:rsidRPr="00C3195F">
        <w:rPr>
          <w:sz w:val="28"/>
          <w:szCs w:val="28"/>
          <w:lang w:val="uk-UA"/>
        </w:rPr>
        <w:t xml:space="preserve"> тема є однією з найбільш важливих в загальному курсі. Студент повинен глибоко </w:t>
      </w:r>
      <w:r w:rsidRPr="00C3195F">
        <w:rPr>
          <w:sz w:val="28"/>
          <w:szCs w:val="28"/>
          <w:lang w:val="uk-UA"/>
        </w:rPr>
        <w:lastRenderedPageBreak/>
        <w:t>освоїти основні теоретичні положення по науковим методам нормування витрат палива, призначення різних норм витрати (лінійних і питомих), запам'ятати формули для визначення норм витрати для основних моделей автомобілів (вантажних, самоскидів, автомобільних поїздів, таксі та автобусів), їх коректування з урахуванням умов експлуатації.</w:t>
      </w:r>
    </w:p>
    <w:p w14:paraId="56AA5F86" w14:textId="7EFDA820" w:rsidR="00A6365D" w:rsidRPr="00C3195F" w:rsidRDefault="00A6365D" w:rsidP="00A6365D">
      <w:pPr>
        <w:ind w:firstLine="708"/>
        <w:jc w:val="both"/>
        <w:rPr>
          <w:sz w:val="28"/>
          <w:szCs w:val="28"/>
          <w:lang w:val="uk-UA"/>
        </w:rPr>
      </w:pPr>
      <w:r w:rsidRPr="00C3195F">
        <w:rPr>
          <w:sz w:val="28"/>
          <w:szCs w:val="28"/>
          <w:lang w:val="uk-UA"/>
        </w:rPr>
        <w:t>Слід вивчити методику діагностичної настройки автомобілів на паливну економічність, а також практичні рекомендації щодо економії паливо-мастильних матеріалів, звернути увагу на причини підвищення витрати палива.</w:t>
      </w:r>
    </w:p>
    <w:p w14:paraId="42E92B6C" w14:textId="77777777" w:rsidR="00A6365D" w:rsidRDefault="00A6365D" w:rsidP="00A6365D">
      <w:pPr>
        <w:ind w:firstLine="708"/>
        <w:jc w:val="both"/>
        <w:rPr>
          <w:sz w:val="28"/>
          <w:szCs w:val="28"/>
        </w:rPr>
      </w:pPr>
    </w:p>
    <w:p w14:paraId="611F74D0" w14:textId="056D5C99" w:rsidR="00A6365D" w:rsidRPr="002F1B5A" w:rsidRDefault="00A6365D" w:rsidP="00A6365D">
      <w:pPr>
        <w:ind w:left="1701" w:hanging="992"/>
        <w:jc w:val="both"/>
        <w:rPr>
          <w:b/>
          <w:sz w:val="28"/>
          <w:szCs w:val="28"/>
          <w:lang w:val="uk-UA"/>
        </w:rPr>
      </w:pPr>
      <w:r w:rsidRPr="002F1B5A">
        <w:rPr>
          <w:b/>
          <w:sz w:val="28"/>
          <w:szCs w:val="28"/>
          <w:lang w:val="uk-UA"/>
        </w:rPr>
        <w:t>Тема 5.2 Комплексне використання вторинних матеріальних і енергетичних ресурсів</w:t>
      </w:r>
    </w:p>
    <w:p w14:paraId="4F85FD79" w14:textId="77777777" w:rsidR="00A6365D" w:rsidRPr="002F1B5A" w:rsidRDefault="00A6365D" w:rsidP="00A6365D">
      <w:pPr>
        <w:ind w:left="1701" w:hanging="992"/>
        <w:jc w:val="both"/>
        <w:rPr>
          <w:b/>
          <w:sz w:val="28"/>
          <w:szCs w:val="28"/>
          <w:lang w:val="uk-UA"/>
        </w:rPr>
      </w:pPr>
    </w:p>
    <w:p w14:paraId="0ED1474D" w14:textId="326CAC1B" w:rsidR="00A6365D" w:rsidRPr="002F1B5A" w:rsidRDefault="00A6365D" w:rsidP="00A6365D">
      <w:pPr>
        <w:ind w:firstLine="708"/>
        <w:jc w:val="both"/>
        <w:rPr>
          <w:sz w:val="28"/>
          <w:szCs w:val="28"/>
          <w:lang w:val="uk-UA"/>
        </w:rPr>
      </w:pPr>
      <w:r w:rsidRPr="002F1B5A">
        <w:rPr>
          <w:sz w:val="28"/>
          <w:szCs w:val="28"/>
          <w:lang w:val="uk-UA"/>
        </w:rPr>
        <w:t>Модель ресурсного забезпечення системи експлуатації автотранспортних засобів; відтвор</w:t>
      </w:r>
      <w:r w:rsidR="002F1B5A" w:rsidRPr="002F1B5A">
        <w:rPr>
          <w:sz w:val="28"/>
          <w:szCs w:val="28"/>
          <w:lang w:val="uk-UA"/>
        </w:rPr>
        <w:t>юючий</w:t>
      </w:r>
      <w:r w:rsidRPr="002F1B5A">
        <w:rPr>
          <w:sz w:val="28"/>
          <w:szCs w:val="28"/>
          <w:lang w:val="uk-UA"/>
        </w:rPr>
        <w:t xml:space="preserve"> фонд, класифікація и характеристика вторинних ресурсів і відходів </w:t>
      </w:r>
      <w:r w:rsidR="002F1B5A" w:rsidRPr="002F1B5A">
        <w:rPr>
          <w:sz w:val="28"/>
          <w:szCs w:val="28"/>
          <w:lang w:val="uk-UA"/>
        </w:rPr>
        <w:t>АТП</w:t>
      </w:r>
      <w:r w:rsidRPr="002F1B5A">
        <w:rPr>
          <w:sz w:val="28"/>
          <w:szCs w:val="28"/>
          <w:lang w:val="uk-UA"/>
        </w:rPr>
        <w:t xml:space="preserve"> ; обсяги їх утворення.</w:t>
      </w:r>
    </w:p>
    <w:p w14:paraId="0DA9127E" w14:textId="0C43EA25" w:rsidR="00A6365D" w:rsidRPr="002F1B5A" w:rsidRDefault="00A6365D" w:rsidP="00A6365D">
      <w:pPr>
        <w:ind w:firstLine="708"/>
        <w:jc w:val="both"/>
        <w:rPr>
          <w:sz w:val="28"/>
          <w:szCs w:val="28"/>
          <w:lang w:val="uk-UA"/>
        </w:rPr>
      </w:pPr>
      <w:r w:rsidRPr="002F1B5A">
        <w:rPr>
          <w:sz w:val="28"/>
          <w:szCs w:val="28"/>
          <w:lang w:val="uk-UA"/>
        </w:rPr>
        <w:t xml:space="preserve">Напрямки використання вторинних ресурсів та відходів: агрегатування вузлів и деталей, виробництво технічних виробів и автотранспортних засобів використання </w:t>
      </w:r>
      <w:r w:rsidR="002F1B5A" w:rsidRPr="002F1B5A">
        <w:rPr>
          <w:sz w:val="28"/>
          <w:szCs w:val="28"/>
          <w:lang w:val="uk-UA"/>
        </w:rPr>
        <w:t>відпрацьованих</w:t>
      </w:r>
      <w:r w:rsidRPr="002F1B5A">
        <w:rPr>
          <w:sz w:val="28"/>
          <w:szCs w:val="28"/>
          <w:lang w:val="uk-UA"/>
        </w:rPr>
        <w:t xml:space="preserve"> газів, зношених деталей і покришок, </w:t>
      </w:r>
      <w:r w:rsidR="002F1B5A" w:rsidRPr="002F1B5A">
        <w:rPr>
          <w:sz w:val="28"/>
          <w:szCs w:val="28"/>
          <w:lang w:val="uk-UA"/>
        </w:rPr>
        <w:t>відпрацьованих</w:t>
      </w:r>
      <w:r w:rsidRPr="002F1B5A">
        <w:rPr>
          <w:sz w:val="28"/>
          <w:szCs w:val="28"/>
          <w:lang w:val="uk-UA"/>
        </w:rPr>
        <w:t xml:space="preserve"> н</w:t>
      </w:r>
      <w:r w:rsidR="002F1B5A" w:rsidRPr="002F1B5A">
        <w:rPr>
          <w:sz w:val="28"/>
          <w:szCs w:val="28"/>
          <w:lang w:val="uk-UA"/>
        </w:rPr>
        <w:t>а</w:t>
      </w:r>
      <w:r w:rsidRPr="002F1B5A">
        <w:rPr>
          <w:sz w:val="28"/>
          <w:szCs w:val="28"/>
          <w:lang w:val="uk-UA"/>
        </w:rPr>
        <w:t>фт</w:t>
      </w:r>
      <w:r w:rsidR="002F1B5A" w:rsidRPr="002F1B5A">
        <w:rPr>
          <w:sz w:val="28"/>
          <w:szCs w:val="28"/>
          <w:lang w:val="uk-UA"/>
        </w:rPr>
        <w:t>о</w:t>
      </w:r>
      <w:r w:rsidRPr="002F1B5A">
        <w:rPr>
          <w:sz w:val="28"/>
          <w:szCs w:val="28"/>
          <w:lang w:val="uk-UA"/>
        </w:rPr>
        <w:t>продуктів; утилізація теплової  енергії автомобільних двигунів. Система залучення вторинних ресурсів в господарський оборот; їх нормування та оцінка ефективності використання.</w:t>
      </w:r>
    </w:p>
    <w:p w14:paraId="7419DD64" w14:textId="7E63FEE8" w:rsidR="00C3195F" w:rsidRPr="002F1B5A" w:rsidRDefault="00C3195F" w:rsidP="00C3195F">
      <w:pPr>
        <w:pStyle w:val="FR1"/>
        <w:suppressAutoHyphens/>
        <w:ind w:firstLine="567"/>
        <w:jc w:val="both"/>
        <w:rPr>
          <w:rFonts w:ascii="Times New Roman" w:hAnsi="Times New Roman"/>
          <w:sz w:val="28"/>
          <w:lang w:val="uk-UA"/>
        </w:rPr>
      </w:pPr>
      <w:r w:rsidRPr="002F1B5A">
        <w:rPr>
          <w:rFonts w:ascii="Times New Roman" w:hAnsi="Times New Roman"/>
          <w:i/>
          <w:sz w:val="28"/>
          <w:lang w:val="uk-UA"/>
        </w:rPr>
        <w:t>Література:</w:t>
      </w:r>
      <w:r w:rsidRPr="002F1B5A">
        <w:rPr>
          <w:rFonts w:ascii="Times New Roman" w:hAnsi="Times New Roman"/>
          <w:sz w:val="28"/>
          <w:lang w:val="uk-UA"/>
        </w:rPr>
        <w:t xml:space="preserve"> </w:t>
      </w:r>
      <w:r w:rsidRPr="005C5D42">
        <w:rPr>
          <w:rFonts w:ascii="Times New Roman" w:hAnsi="Times New Roman"/>
          <w:sz w:val="28"/>
          <w:lang w:val="uk-UA"/>
        </w:rPr>
        <w:t>[11, 7].</w:t>
      </w:r>
    </w:p>
    <w:p w14:paraId="2D9BED80" w14:textId="77777777" w:rsidR="00C3195F" w:rsidRPr="002F1B5A" w:rsidRDefault="00C3195F" w:rsidP="00A6365D">
      <w:pPr>
        <w:ind w:firstLine="708"/>
        <w:jc w:val="both"/>
        <w:rPr>
          <w:sz w:val="28"/>
          <w:szCs w:val="28"/>
          <w:lang w:val="uk-UA"/>
        </w:rPr>
      </w:pPr>
    </w:p>
    <w:p w14:paraId="2A37241F" w14:textId="3D95E4AB" w:rsidR="00A6365D" w:rsidRPr="002F1B5A" w:rsidRDefault="00A6365D" w:rsidP="00A6365D">
      <w:pPr>
        <w:ind w:firstLine="708"/>
        <w:jc w:val="both"/>
        <w:rPr>
          <w:sz w:val="28"/>
          <w:szCs w:val="28"/>
          <w:lang w:val="uk-UA"/>
        </w:rPr>
      </w:pPr>
      <w:r w:rsidRPr="002F1B5A">
        <w:rPr>
          <w:sz w:val="28"/>
          <w:szCs w:val="28"/>
          <w:lang w:val="uk-UA"/>
        </w:rPr>
        <w:t>Вивчаючи цей розділ, студент повинен знати, що залучення в господарський оборот вторинних ресурсів і відходів на автотранспорті є важливим завданням. Потрібна переорієнтація системи експлуатації автотранспортних засобів і АТП на інтенсивному шляху розвитку і ефективного використання вторинних ресурсів. Науковою основою такого підходу є модель ресурсного забезпечення системи експлуатації АТ</w:t>
      </w:r>
      <w:r w:rsidR="002F1B5A" w:rsidRPr="002F1B5A">
        <w:rPr>
          <w:sz w:val="28"/>
          <w:szCs w:val="28"/>
          <w:lang w:val="uk-UA"/>
        </w:rPr>
        <w:t>З</w:t>
      </w:r>
      <w:r w:rsidRPr="002F1B5A">
        <w:rPr>
          <w:sz w:val="28"/>
          <w:szCs w:val="28"/>
          <w:lang w:val="uk-UA"/>
        </w:rPr>
        <w:t xml:space="preserve"> і матеріально-енергетична модель виробництва. Вивчивши класифікацію і характеристику, джерела утворення вторинних ресурсів і відходів, слід засвоїти методику розрахунку їх обсягів. Основними напрямками їх використання є виготовлення за принципом агрегатування пристосувань і пристроїв для ТО і ремонту автомобілів, причепів; застосування віконних рам автобусів в будівельних конструкціях АТП, утильних покришок для будівництва теплиць; відпрацьованих газів для підігріву кузовів самоскидів і кузовів автомобілів, для гасіння локальних пожеж; регенерація мас</w:t>
      </w:r>
      <w:r w:rsidR="002F1B5A">
        <w:rPr>
          <w:sz w:val="28"/>
          <w:szCs w:val="28"/>
          <w:lang w:val="uk-UA"/>
        </w:rPr>
        <w:t>ти</w:t>
      </w:r>
      <w:r w:rsidRPr="002F1B5A">
        <w:rPr>
          <w:sz w:val="28"/>
          <w:szCs w:val="28"/>
          <w:lang w:val="uk-UA"/>
        </w:rPr>
        <w:t>л і застосування термостатів колективного використання  і бортових. Система управління залученням вторинних ресурсів і відходів в господарський оборот базується на їх нормуванні та облік, а також оцінці ефективності їх використання в АТП.</w:t>
      </w:r>
    </w:p>
    <w:p w14:paraId="2DB3D765" w14:textId="77777777" w:rsidR="00A6365D" w:rsidRDefault="00A6365D" w:rsidP="00A6365D">
      <w:pPr>
        <w:ind w:firstLine="708"/>
        <w:jc w:val="center"/>
        <w:rPr>
          <w:b/>
          <w:sz w:val="28"/>
          <w:szCs w:val="28"/>
        </w:rPr>
      </w:pPr>
    </w:p>
    <w:p w14:paraId="20718385" w14:textId="4A28B35A" w:rsidR="00A6365D" w:rsidRPr="00A6365D" w:rsidRDefault="00A6365D" w:rsidP="00A6365D">
      <w:pPr>
        <w:ind w:firstLine="708"/>
        <w:jc w:val="center"/>
        <w:rPr>
          <w:b/>
          <w:i/>
          <w:iCs/>
          <w:sz w:val="28"/>
          <w:szCs w:val="28"/>
        </w:rPr>
      </w:pPr>
      <w:r w:rsidRPr="00A6365D">
        <w:rPr>
          <w:b/>
          <w:i/>
          <w:iCs/>
          <w:sz w:val="28"/>
          <w:szCs w:val="28"/>
        </w:rPr>
        <w:t>Питання для самоперевірки</w:t>
      </w:r>
    </w:p>
    <w:p w14:paraId="16755E96" w14:textId="77777777" w:rsidR="00A6365D" w:rsidRPr="005571C5" w:rsidRDefault="00A6365D" w:rsidP="00A6365D">
      <w:pPr>
        <w:ind w:firstLine="708"/>
        <w:jc w:val="center"/>
        <w:rPr>
          <w:b/>
          <w:sz w:val="28"/>
          <w:szCs w:val="28"/>
        </w:rPr>
      </w:pPr>
    </w:p>
    <w:p w14:paraId="2AB70432" w14:textId="2FBA60A2" w:rsidR="00A6365D" w:rsidRPr="005571C5" w:rsidRDefault="00A6365D" w:rsidP="00A6365D">
      <w:pPr>
        <w:ind w:firstLine="708"/>
        <w:jc w:val="both"/>
        <w:rPr>
          <w:sz w:val="28"/>
          <w:szCs w:val="28"/>
        </w:rPr>
      </w:pPr>
      <w:r w:rsidRPr="005571C5">
        <w:rPr>
          <w:sz w:val="28"/>
          <w:szCs w:val="28"/>
        </w:rPr>
        <w:t>62. Що є теоретичною основою економії палива?</w:t>
      </w:r>
    </w:p>
    <w:p w14:paraId="51CB3507" w14:textId="77777777" w:rsidR="00A6365D" w:rsidRPr="005571C5" w:rsidRDefault="00A6365D" w:rsidP="00A6365D">
      <w:pPr>
        <w:ind w:firstLine="708"/>
        <w:jc w:val="both"/>
        <w:rPr>
          <w:sz w:val="28"/>
          <w:szCs w:val="28"/>
        </w:rPr>
      </w:pPr>
      <w:r w:rsidRPr="005571C5">
        <w:rPr>
          <w:sz w:val="28"/>
          <w:szCs w:val="28"/>
        </w:rPr>
        <w:t>63. Які види норм витрат палива діют</w:t>
      </w:r>
      <w:r>
        <w:rPr>
          <w:sz w:val="28"/>
          <w:szCs w:val="28"/>
        </w:rPr>
        <w:t>ь на автотранспорті</w:t>
      </w:r>
      <w:r w:rsidRPr="005571C5">
        <w:rPr>
          <w:sz w:val="28"/>
          <w:szCs w:val="28"/>
        </w:rPr>
        <w:t>?</w:t>
      </w:r>
    </w:p>
    <w:p w14:paraId="7BBE40EE" w14:textId="77777777" w:rsidR="00A6365D" w:rsidRPr="005571C5" w:rsidRDefault="00A6365D" w:rsidP="00A6365D">
      <w:pPr>
        <w:ind w:firstLine="708"/>
        <w:jc w:val="both"/>
        <w:rPr>
          <w:sz w:val="28"/>
          <w:szCs w:val="28"/>
        </w:rPr>
      </w:pPr>
      <w:r w:rsidRPr="005571C5">
        <w:rPr>
          <w:sz w:val="28"/>
          <w:szCs w:val="28"/>
        </w:rPr>
        <w:lastRenderedPageBreak/>
        <w:t>64. У чому відмінність формули для роз</w:t>
      </w:r>
      <w:r>
        <w:rPr>
          <w:sz w:val="28"/>
          <w:szCs w:val="28"/>
        </w:rPr>
        <w:t>рахунку питомої витрати палива</w:t>
      </w:r>
      <w:r w:rsidRPr="005571C5">
        <w:rPr>
          <w:sz w:val="28"/>
          <w:szCs w:val="28"/>
        </w:rPr>
        <w:t xml:space="preserve"> автомобільним поїздом від вантажного автомобіля?</w:t>
      </w:r>
    </w:p>
    <w:p w14:paraId="4CCDE02C" w14:textId="77777777" w:rsidR="00A6365D" w:rsidRPr="005571C5" w:rsidRDefault="00A6365D" w:rsidP="00A6365D">
      <w:pPr>
        <w:ind w:firstLine="708"/>
        <w:jc w:val="both"/>
        <w:rPr>
          <w:sz w:val="28"/>
          <w:szCs w:val="28"/>
        </w:rPr>
      </w:pPr>
      <w:r w:rsidRPr="005571C5">
        <w:rPr>
          <w:sz w:val="28"/>
          <w:szCs w:val="28"/>
        </w:rPr>
        <w:t>65. Як проводиться випробу</w:t>
      </w:r>
      <w:r>
        <w:rPr>
          <w:sz w:val="28"/>
          <w:szCs w:val="28"/>
        </w:rPr>
        <w:t>вання автомобіля на паливну еко</w:t>
      </w:r>
      <w:r w:rsidRPr="005571C5">
        <w:rPr>
          <w:sz w:val="28"/>
          <w:szCs w:val="28"/>
        </w:rPr>
        <w:t>номічность?</w:t>
      </w:r>
    </w:p>
    <w:p w14:paraId="111DDF9D" w14:textId="77777777" w:rsidR="00A6365D" w:rsidRPr="005571C5" w:rsidRDefault="00A6365D" w:rsidP="00A6365D">
      <w:pPr>
        <w:ind w:firstLine="708"/>
        <w:jc w:val="both"/>
        <w:rPr>
          <w:sz w:val="28"/>
          <w:szCs w:val="28"/>
        </w:rPr>
      </w:pPr>
      <w:r w:rsidRPr="005571C5">
        <w:rPr>
          <w:sz w:val="28"/>
          <w:szCs w:val="28"/>
        </w:rPr>
        <w:t>66. Перерахуйте основні причини підвищеної в</w:t>
      </w:r>
      <w:r>
        <w:rPr>
          <w:sz w:val="28"/>
          <w:szCs w:val="28"/>
        </w:rPr>
        <w:t>итрати палива</w:t>
      </w:r>
      <w:r w:rsidRPr="005571C5">
        <w:rPr>
          <w:sz w:val="28"/>
          <w:szCs w:val="28"/>
        </w:rPr>
        <w:t>.</w:t>
      </w:r>
    </w:p>
    <w:p w14:paraId="42184587" w14:textId="51A2AF5A" w:rsidR="00A6365D" w:rsidRPr="005571C5" w:rsidRDefault="00A6365D" w:rsidP="00A6365D">
      <w:pPr>
        <w:ind w:firstLine="708"/>
        <w:jc w:val="both"/>
        <w:rPr>
          <w:sz w:val="28"/>
          <w:szCs w:val="28"/>
        </w:rPr>
      </w:pPr>
      <w:r w:rsidRPr="005571C5">
        <w:rPr>
          <w:sz w:val="28"/>
          <w:szCs w:val="28"/>
        </w:rPr>
        <w:t>67. Сформулюйте практи</w:t>
      </w:r>
      <w:r>
        <w:rPr>
          <w:sz w:val="28"/>
          <w:szCs w:val="28"/>
        </w:rPr>
        <w:t xml:space="preserve">чні рекомендації по економії </w:t>
      </w:r>
      <w:r w:rsidR="0032774F">
        <w:rPr>
          <w:sz w:val="28"/>
          <w:szCs w:val="28"/>
          <w:lang w:val="uk-UA"/>
        </w:rPr>
        <w:t>паливо</w:t>
      </w:r>
      <w:r w:rsidRPr="005571C5">
        <w:rPr>
          <w:sz w:val="28"/>
          <w:szCs w:val="28"/>
        </w:rPr>
        <w:t>-мастильних матеріалів для АТП.</w:t>
      </w:r>
    </w:p>
    <w:p w14:paraId="38302E6D" w14:textId="77777777" w:rsidR="00A6365D" w:rsidRPr="005571C5" w:rsidRDefault="00A6365D" w:rsidP="00A6365D">
      <w:pPr>
        <w:ind w:firstLine="708"/>
        <w:jc w:val="both"/>
        <w:rPr>
          <w:sz w:val="28"/>
          <w:szCs w:val="28"/>
        </w:rPr>
      </w:pPr>
      <w:r w:rsidRPr="005571C5">
        <w:rPr>
          <w:sz w:val="28"/>
          <w:szCs w:val="28"/>
        </w:rPr>
        <w:t>68. Зобразіть схему ресурсного забезпечення системи експлуатації автотранспортних засобів.</w:t>
      </w:r>
    </w:p>
    <w:p w14:paraId="2B71D208" w14:textId="77777777" w:rsidR="00A6365D" w:rsidRPr="005571C5" w:rsidRDefault="00A6365D" w:rsidP="00A6365D">
      <w:pPr>
        <w:ind w:firstLine="708"/>
        <w:jc w:val="both"/>
        <w:rPr>
          <w:sz w:val="28"/>
          <w:szCs w:val="28"/>
        </w:rPr>
      </w:pPr>
      <w:r w:rsidRPr="005571C5">
        <w:rPr>
          <w:sz w:val="28"/>
          <w:szCs w:val="28"/>
        </w:rPr>
        <w:t>69. Назвіть основні</w:t>
      </w:r>
      <w:r>
        <w:rPr>
          <w:sz w:val="28"/>
          <w:szCs w:val="28"/>
        </w:rPr>
        <w:t xml:space="preserve"> джерела утворення вторинних ресурсі</w:t>
      </w:r>
      <w:r w:rsidRPr="005571C5">
        <w:rPr>
          <w:sz w:val="28"/>
          <w:szCs w:val="28"/>
        </w:rPr>
        <w:t>в і відходів в АТП.</w:t>
      </w:r>
    </w:p>
    <w:p w14:paraId="48934CDB" w14:textId="77777777" w:rsidR="00A6365D" w:rsidRPr="005571C5" w:rsidRDefault="00A6365D" w:rsidP="00A6365D">
      <w:pPr>
        <w:ind w:firstLine="708"/>
        <w:jc w:val="both"/>
        <w:rPr>
          <w:sz w:val="28"/>
          <w:szCs w:val="28"/>
        </w:rPr>
      </w:pPr>
      <w:r w:rsidRPr="005571C5">
        <w:rPr>
          <w:sz w:val="28"/>
          <w:szCs w:val="28"/>
        </w:rPr>
        <w:t>70. Як підрахувати обсяги утворення вторинних ресурсів протягом року в цілому по АТП?</w:t>
      </w:r>
    </w:p>
    <w:p w14:paraId="55F84021" w14:textId="77777777" w:rsidR="00A6365D" w:rsidRPr="005571C5" w:rsidRDefault="00A6365D" w:rsidP="00A6365D">
      <w:pPr>
        <w:ind w:firstLine="708"/>
        <w:jc w:val="both"/>
        <w:rPr>
          <w:sz w:val="28"/>
          <w:szCs w:val="28"/>
        </w:rPr>
      </w:pPr>
      <w:r w:rsidRPr="005571C5">
        <w:rPr>
          <w:sz w:val="28"/>
          <w:szCs w:val="28"/>
        </w:rPr>
        <w:t>71. Зобразіть схему устано</w:t>
      </w:r>
      <w:r>
        <w:rPr>
          <w:sz w:val="28"/>
          <w:szCs w:val="28"/>
        </w:rPr>
        <w:t>вки для регенерації масел з присадками</w:t>
      </w:r>
      <w:r w:rsidRPr="005571C5">
        <w:rPr>
          <w:sz w:val="28"/>
          <w:szCs w:val="28"/>
        </w:rPr>
        <w:t>.</w:t>
      </w:r>
    </w:p>
    <w:p w14:paraId="2FC11246" w14:textId="77777777" w:rsidR="00A6365D" w:rsidRPr="005571C5" w:rsidRDefault="00A6365D" w:rsidP="00A6365D">
      <w:pPr>
        <w:ind w:firstLine="708"/>
        <w:jc w:val="both"/>
        <w:rPr>
          <w:sz w:val="28"/>
          <w:szCs w:val="28"/>
        </w:rPr>
      </w:pPr>
      <w:r w:rsidRPr="005571C5">
        <w:rPr>
          <w:sz w:val="28"/>
          <w:szCs w:val="28"/>
        </w:rPr>
        <w:t>72. Як влаштований термостат колективного користування?</w:t>
      </w:r>
    </w:p>
    <w:p w14:paraId="1CE6CA91" w14:textId="77777777" w:rsidR="00A6365D" w:rsidRDefault="00A6365D" w:rsidP="00A6365D">
      <w:pPr>
        <w:ind w:firstLine="708"/>
        <w:jc w:val="both"/>
        <w:rPr>
          <w:sz w:val="28"/>
          <w:szCs w:val="28"/>
        </w:rPr>
      </w:pPr>
      <w:r w:rsidRPr="005571C5">
        <w:rPr>
          <w:sz w:val="28"/>
          <w:szCs w:val="28"/>
        </w:rPr>
        <w:t>73. Як визначається ефективність використання вторинних ресурсів?</w:t>
      </w:r>
    </w:p>
    <w:p w14:paraId="5CF5ECEC" w14:textId="77777777" w:rsidR="00A6365D" w:rsidRDefault="00A6365D" w:rsidP="00A6365D">
      <w:pPr>
        <w:ind w:firstLine="708"/>
        <w:jc w:val="both"/>
        <w:rPr>
          <w:sz w:val="28"/>
          <w:szCs w:val="28"/>
        </w:rPr>
      </w:pPr>
    </w:p>
    <w:p w14:paraId="65AC0975" w14:textId="77777777" w:rsidR="0032774F" w:rsidRDefault="0032774F" w:rsidP="00A6365D">
      <w:pPr>
        <w:ind w:firstLine="708"/>
        <w:jc w:val="center"/>
        <w:rPr>
          <w:b/>
          <w:sz w:val="28"/>
          <w:szCs w:val="28"/>
        </w:rPr>
      </w:pPr>
    </w:p>
    <w:p w14:paraId="79E298A4" w14:textId="43211E9A" w:rsidR="0032774F" w:rsidRPr="0032774F" w:rsidRDefault="0032774F" w:rsidP="0032774F">
      <w:pPr>
        <w:tabs>
          <w:tab w:val="left" w:pos="426"/>
        </w:tabs>
        <w:ind w:firstLine="709"/>
        <w:jc w:val="center"/>
        <w:rPr>
          <w:b/>
          <w:bCs/>
          <w:sz w:val="28"/>
          <w:szCs w:val="28"/>
        </w:rPr>
      </w:pPr>
      <w:r w:rsidRPr="0032774F">
        <w:rPr>
          <w:b/>
          <w:bCs/>
          <w:sz w:val="28"/>
          <w:szCs w:val="28"/>
        </w:rPr>
        <w:t>6. ОРГАНІЗАЦІЯ І УПРАВЛІННЯ ВИРОБНИЦТВОМ ТЕХНІЧНОГО ОБСЛУГОВУВАННЯ І РЕМОНТУ, ПОСТАЧАННЯ І ЗБЕРІГАННЯ АВТОМОБІЛІВ НА АТП</w:t>
      </w:r>
    </w:p>
    <w:p w14:paraId="689FCE63" w14:textId="77777777" w:rsidR="0032774F" w:rsidRPr="00312873" w:rsidRDefault="0032774F" w:rsidP="0032774F">
      <w:pPr>
        <w:tabs>
          <w:tab w:val="left" w:pos="426"/>
        </w:tabs>
        <w:ind w:firstLine="709"/>
        <w:jc w:val="center"/>
        <w:rPr>
          <w:sz w:val="28"/>
          <w:szCs w:val="28"/>
        </w:rPr>
      </w:pPr>
    </w:p>
    <w:p w14:paraId="0506CB7C" w14:textId="55BDA100" w:rsidR="0032774F" w:rsidRPr="0032774F" w:rsidRDefault="0032774F" w:rsidP="0032774F">
      <w:pPr>
        <w:tabs>
          <w:tab w:val="left" w:pos="426"/>
        </w:tabs>
        <w:ind w:firstLine="709"/>
        <w:rPr>
          <w:b/>
          <w:sz w:val="28"/>
          <w:szCs w:val="28"/>
          <w:lang w:val="uk-UA"/>
        </w:rPr>
      </w:pPr>
      <w:r w:rsidRPr="0032774F">
        <w:rPr>
          <w:b/>
          <w:sz w:val="28"/>
          <w:szCs w:val="28"/>
          <w:lang w:val="uk-UA"/>
        </w:rPr>
        <w:t>Тема 6.1 Основа управління технічною службою на АТП</w:t>
      </w:r>
    </w:p>
    <w:p w14:paraId="66D6728F" w14:textId="77777777" w:rsidR="0032774F" w:rsidRPr="0032774F" w:rsidRDefault="0032774F" w:rsidP="0032774F">
      <w:pPr>
        <w:tabs>
          <w:tab w:val="left" w:pos="426"/>
        </w:tabs>
        <w:ind w:firstLine="709"/>
        <w:jc w:val="center"/>
        <w:rPr>
          <w:b/>
          <w:sz w:val="28"/>
          <w:szCs w:val="28"/>
          <w:lang w:val="uk-UA"/>
        </w:rPr>
      </w:pPr>
    </w:p>
    <w:p w14:paraId="70B909EB" w14:textId="70336A8F" w:rsidR="0032774F" w:rsidRPr="0032774F" w:rsidRDefault="0032774F" w:rsidP="0032774F">
      <w:pPr>
        <w:tabs>
          <w:tab w:val="left" w:pos="426"/>
        </w:tabs>
        <w:ind w:firstLine="709"/>
        <w:jc w:val="both"/>
        <w:rPr>
          <w:sz w:val="28"/>
          <w:szCs w:val="28"/>
          <w:lang w:val="uk-UA"/>
        </w:rPr>
      </w:pPr>
      <w:r w:rsidRPr="0032774F">
        <w:rPr>
          <w:sz w:val="28"/>
          <w:szCs w:val="28"/>
          <w:lang w:val="uk-UA"/>
        </w:rPr>
        <w:t>Структура технічної служби АТП: її функції з управління системою і виробничим процесом ТО і ПР рухомого складу. Методи і структура управління технічною службою великого АТП. Планування роботи системи обслуговування і управління якістю ТО і ТР автомобілів.</w:t>
      </w:r>
    </w:p>
    <w:p w14:paraId="05BE6D38" w14:textId="44CBE49C" w:rsidR="0032774F" w:rsidRPr="0032774F" w:rsidRDefault="0032774F" w:rsidP="0032774F">
      <w:pPr>
        <w:tabs>
          <w:tab w:val="left" w:pos="426"/>
        </w:tabs>
        <w:ind w:firstLine="709"/>
        <w:jc w:val="both"/>
        <w:rPr>
          <w:sz w:val="28"/>
          <w:szCs w:val="28"/>
          <w:lang w:val="uk-UA"/>
        </w:rPr>
      </w:pPr>
      <w:r w:rsidRPr="0032774F">
        <w:rPr>
          <w:sz w:val="28"/>
          <w:szCs w:val="28"/>
          <w:lang w:val="uk-UA"/>
        </w:rPr>
        <w:t xml:space="preserve"> </w:t>
      </w:r>
      <w:r w:rsidRPr="0032774F">
        <w:rPr>
          <w:i/>
          <w:iCs/>
          <w:sz w:val="28"/>
          <w:szCs w:val="28"/>
          <w:lang w:val="uk-UA"/>
        </w:rPr>
        <w:t>Література</w:t>
      </w:r>
      <w:r w:rsidRPr="0032774F">
        <w:rPr>
          <w:sz w:val="28"/>
          <w:szCs w:val="28"/>
          <w:lang w:val="uk-UA"/>
        </w:rPr>
        <w:t xml:space="preserve">: </w:t>
      </w:r>
      <w:r w:rsidRPr="005C5D42">
        <w:rPr>
          <w:sz w:val="28"/>
          <w:szCs w:val="28"/>
          <w:lang w:val="uk-UA"/>
        </w:rPr>
        <w:t xml:space="preserve">[3, </w:t>
      </w:r>
      <w:r w:rsidR="005C5D42" w:rsidRPr="005C5D42">
        <w:rPr>
          <w:sz w:val="28"/>
          <w:szCs w:val="28"/>
          <w:lang w:val="uk-UA"/>
        </w:rPr>
        <w:t>15</w:t>
      </w:r>
      <w:r w:rsidRPr="005C5D42">
        <w:rPr>
          <w:sz w:val="28"/>
          <w:szCs w:val="28"/>
          <w:lang w:val="uk-UA"/>
        </w:rPr>
        <w:t>].</w:t>
      </w:r>
    </w:p>
    <w:p w14:paraId="641FEAD5" w14:textId="77777777" w:rsidR="0032774F" w:rsidRPr="00312873" w:rsidRDefault="0032774F" w:rsidP="0032774F">
      <w:pPr>
        <w:tabs>
          <w:tab w:val="left" w:pos="426"/>
        </w:tabs>
        <w:ind w:firstLine="709"/>
        <w:jc w:val="both"/>
        <w:rPr>
          <w:sz w:val="28"/>
          <w:szCs w:val="28"/>
        </w:rPr>
      </w:pPr>
    </w:p>
    <w:p w14:paraId="75709FBC" w14:textId="4B06E0CF" w:rsidR="0032774F" w:rsidRDefault="0032774F" w:rsidP="0032774F">
      <w:pPr>
        <w:tabs>
          <w:tab w:val="left" w:pos="426"/>
        </w:tabs>
        <w:ind w:firstLine="709"/>
        <w:jc w:val="both"/>
        <w:rPr>
          <w:sz w:val="28"/>
          <w:szCs w:val="28"/>
          <w:lang w:val="uk-UA"/>
        </w:rPr>
      </w:pPr>
      <w:r w:rsidRPr="000A538C">
        <w:rPr>
          <w:sz w:val="28"/>
          <w:szCs w:val="28"/>
          <w:lang w:val="uk-UA"/>
        </w:rPr>
        <w:t xml:space="preserve">При вивченні теми слід врахувати, що основним завданням технічної служби АТП є підтримка рухомого складу в працездатному стані. Основні причини зниження коефіцієнта технічної готовності парку - умови експлуатації, слабка виробнича база, якість запасних частин, нестача робочих, низька якість ремонту на АРЗ (об'єктивні причини) і низька трудова дисципліна, слабка організація робіт і простої автомобілів (організаційні причини). Організаційна структура системі ТО і </w:t>
      </w:r>
      <w:r w:rsidR="000A538C">
        <w:rPr>
          <w:sz w:val="28"/>
          <w:szCs w:val="28"/>
          <w:lang w:val="uk-UA"/>
        </w:rPr>
        <w:t>П</w:t>
      </w:r>
      <w:r w:rsidRPr="000A538C">
        <w:rPr>
          <w:sz w:val="28"/>
          <w:szCs w:val="28"/>
          <w:lang w:val="uk-UA"/>
        </w:rPr>
        <w:t xml:space="preserve">Р автомобілів АТП являє собою об'єднання виконавців, матеріальних, енергетичних, фінансових та інших ресурсів, яке формує адміністративні функції у відповідності з цілями і завданнями діяльності АТП. На прикладі великого АТП засвойте підсистеми виробництва, його підрозділи та відділи, їх функції; основні завдання технічної служби в області </w:t>
      </w:r>
      <w:r w:rsidR="000A538C" w:rsidRPr="000A538C">
        <w:rPr>
          <w:sz w:val="28"/>
          <w:szCs w:val="28"/>
          <w:lang w:val="uk-UA"/>
        </w:rPr>
        <w:t>організації</w:t>
      </w:r>
      <w:r w:rsidRPr="000A538C">
        <w:rPr>
          <w:sz w:val="28"/>
          <w:szCs w:val="28"/>
          <w:lang w:val="uk-UA"/>
        </w:rPr>
        <w:t xml:space="preserve"> і управління, а також технології ТО і ремонту. Централізовані системи управління забезпечують чіткий поділ </w:t>
      </w:r>
      <w:r w:rsidR="000A538C" w:rsidRPr="000A538C">
        <w:rPr>
          <w:sz w:val="28"/>
          <w:szCs w:val="28"/>
          <w:lang w:val="uk-UA"/>
        </w:rPr>
        <w:t>адміністрат</w:t>
      </w:r>
      <w:r w:rsidR="000A538C">
        <w:rPr>
          <w:sz w:val="28"/>
          <w:szCs w:val="28"/>
          <w:lang w:val="uk-UA"/>
        </w:rPr>
        <w:t>и</w:t>
      </w:r>
      <w:r w:rsidR="000A538C" w:rsidRPr="000A538C">
        <w:rPr>
          <w:sz w:val="28"/>
          <w:szCs w:val="28"/>
          <w:lang w:val="uk-UA"/>
        </w:rPr>
        <w:t>вн</w:t>
      </w:r>
      <w:r w:rsidR="000A538C">
        <w:rPr>
          <w:sz w:val="28"/>
          <w:szCs w:val="28"/>
          <w:lang w:val="uk-UA"/>
        </w:rPr>
        <w:t>их</w:t>
      </w:r>
      <w:r w:rsidRPr="000A538C">
        <w:rPr>
          <w:sz w:val="28"/>
          <w:szCs w:val="28"/>
          <w:lang w:val="uk-UA"/>
        </w:rPr>
        <w:t xml:space="preserve"> і оперативних функцій між керівним персоналом; збір, обробку та аналіз інформації про стан виробничих ресурсів та обсяги робіт, організацію і підготовку</w:t>
      </w:r>
      <w:r w:rsidR="000A538C">
        <w:rPr>
          <w:sz w:val="28"/>
          <w:szCs w:val="28"/>
          <w:lang w:val="uk-UA"/>
        </w:rPr>
        <w:t xml:space="preserve"> </w:t>
      </w:r>
      <w:r w:rsidRPr="000A538C">
        <w:rPr>
          <w:sz w:val="28"/>
          <w:szCs w:val="28"/>
          <w:lang w:val="uk-UA"/>
        </w:rPr>
        <w:t xml:space="preserve">виробництва. Оперативне керівництво роботами ТО і </w:t>
      </w:r>
      <w:r w:rsidR="000A538C">
        <w:rPr>
          <w:sz w:val="28"/>
          <w:szCs w:val="28"/>
          <w:lang w:val="uk-UA"/>
        </w:rPr>
        <w:t>П</w:t>
      </w:r>
      <w:r w:rsidRPr="000A538C">
        <w:rPr>
          <w:sz w:val="28"/>
          <w:szCs w:val="28"/>
          <w:lang w:val="uk-UA"/>
        </w:rPr>
        <w:t xml:space="preserve">Р автомобілів спеціальним відділом ЦУП. Для кращого засвоєння матеріалу </w:t>
      </w:r>
      <w:r w:rsidRPr="000A538C">
        <w:rPr>
          <w:sz w:val="28"/>
          <w:szCs w:val="28"/>
          <w:lang w:val="uk-UA"/>
        </w:rPr>
        <w:lastRenderedPageBreak/>
        <w:t>рекомендується скласти графіки планування робіт ТО і ТР, заповнити основну технічну документацію системи обслуговування.</w:t>
      </w:r>
    </w:p>
    <w:p w14:paraId="61EB41A9" w14:textId="77777777" w:rsidR="000A538C" w:rsidRPr="000A538C" w:rsidRDefault="000A538C" w:rsidP="0032774F">
      <w:pPr>
        <w:tabs>
          <w:tab w:val="left" w:pos="426"/>
        </w:tabs>
        <w:ind w:firstLine="709"/>
        <w:jc w:val="both"/>
        <w:rPr>
          <w:sz w:val="28"/>
          <w:szCs w:val="28"/>
          <w:lang w:val="uk-UA"/>
        </w:rPr>
      </w:pPr>
    </w:p>
    <w:p w14:paraId="7CACD772" w14:textId="1942CFC8" w:rsidR="0032774F" w:rsidRDefault="0032774F" w:rsidP="0032774F">
      <w:pPr>
        <w:tabs>
          <w:tab w:val="left" w:pos="426"/>
        </w:tabs>
        <w:ind w:firstLine="709"/>
        <w:jc w:val="center"/>
        <w:rPr>
          <w:b/>
          <w:sz w:val="28"/>
          <w:szCs w:val="28"/>
          <w:lang w:val="uk-UA"/>
        </w:rPr>
      </w:pPr>
      <w:r w:rsidRPr="000A538C">
        <w:rPr>
          <w:b/>
          <w:sz w:val="28"/>
          <w:szCs w:val="28"/>
          <w:lang w:val="uk-UA"/>
        </w:rPr>
        <w:t>Тема 6.2 Постачання і зберігання в автотранспортних підприємствах</w:t>
      </w:r>
    </w:p>
    <w:p w14:paraId="3329E7E6" w14:textId="77777777" w:rsidR="000A538C" w:rsidRPr="000A538C" w:rsidRDefault="000A538C" w:rsidP="0032774F">
      <w:pPr>
        <w:tabs>
          <w:tab w:val="left" w:pos="426"/>
        </w:tabs>
        <w:ind w:firstLine="709"/>
        <w:jc w:val="center"/>
        <w:rPr>
          <w:b/>
          <w:sz w:val="28"/>
          <w:szCs w:val="28"/>
          <w:lang w:val="uk-UA"/>
        </w:rPr>
      </w:pPr>
    </w:p>
    <w:p w14:paraId="0DD21CD7" w14:textId="6E733170" w:rsidR="0032774F" w:rsidRPr="000A538C" w:rsidRDefault="0032774F" w:rsidP="0032774F">
      <w:pPr>
        <w:tabs>
          <w:tab w:val="left" w:pos="426"/>
        </w:tabs>
        <w:ind w:firstLine="709"/>
        <w:jc w:val="both"/>
        <w:rPr>
          <w:sz w:val="28"/>
          <w:szCs w:val="28"/>
          <w:lang w:val="uk-UA"/>
        </w:rPr>
      </w:pPr>
      <w:r w:rsidRPr="000A538C">
        <w:rPr>
          <w:sz w:val="28"/>
          <w:szCs w:val="28"/>
          <w:lang w:val="uk-UA"/>
        </w:rPr>
        <w:t xml:space="preserve">Постачання запасними частинами і матеріалами. Постачання, доставка, зберігання, роздача і облік паливно-мастильних матеріалів. Зберігання автомобілів в опалювальних будівлях і на відкритих площадках. Способи і засоби полегшення пуску двигунів при </w:t>
      </w:r>
      <w:r w:rsidR="000A538C">
        <w:rPr>
          <w:sz w:val="28"/>
          <w:szCs w:val="28"/>
          <w:lang w:val="uk-UA"/>
        </w:rPr>
        <w:t>зберіганні</w:t>
      </w:r>
      <w:r w:rsidRPr="000A538C">
        <w:rPr>
          <w:sz w:val="28"/>
          <w:szCs w:val="28"/>
          <w:lang w:val="uk-UA"/>
        </w:rPr>
        <w:t xml:space="preserve"> автомобілів в умовах низьких температур. Зимові види палив і олив. Охолоджуючі рідини, їх призначення і особливості застосування.</w:t>
      </w:r>
    </w:p>
    <w:p w14:paraId="50A91149" w14:textId="6815B7F3" w:rsidR="0032774F" w:rsidRDefault="0032774F" w:rsidP="0032774F">
      <w:pPr>
        <w:tabs>
          <w:tab w:val="left" w:pos="426"/>
        </w:tabs>
        <w:ind w:firstLine="709"/>
        <w:jc w:val="both"/>
        <w:rPr>
          <w:sz w:val="28"/>
          <w:szCs w:val="28"/>
          <w:lang w:val="uk-UA"/>
        </w:rPr>
      </w:pPr>
      <w:r w:rsidRPr="000A538C">
        <w:rPr>
          <w:i/>
          <w:iCs/>
          <w:sz w:val="28"/>
          <w:szCs w:val="28"/>
          <w:lang w:val="uk-UA"/>
        </w:rPr>
        <w:t>Література</w:t>
      </w:r>
      <w:r w:rsidRPr="005C5D42">
        <w:rPr>
          <w:sz w:val="28"/>
          <w:szCs w:val="28"/>
          <w:lang w:val="uk-UA"/>
        </w:rPr>
        <w:t>: [3,</w:t>
      </w:r>
      <w:r w:rsidR="005C5D42" w:rsidRPr="005C5D42">
        <w:rPr>
          <w:sz w:val="28"/>
          <w:szCs w:val="28"/>
          <w:lang w:val="uk-UA"/>
        </w:rPr>
        <w:t xml:space="preserve"> 15</w:t>
      </w:r>
      <w:r w:rsidRPr="005C5D42">
        <w:rPr>
          <w:sz w:val="28"/>
          <w:szCs w:val="28"/>
          <w:lang w:val="uk-UA"/>
        </w:rPr>
        <w:t>].</w:t>
      </w:r>
    </w:p>
    <w:p w14:paraId="75FD3DC6" w14:textId="77777777" w:rsidR="000A538C" w:rsidRPr="000A538C" w:rsidRDefault="000A538C" w:rsidP="0032774F">
      <w:pPr>
        <w:tabs>
          <w:tab w:val="left" w:pos="426"/>
        </w:tabs>
        <w:ind w:firstLine="709"/>
        <w:jc w:val="both"/>
        <w:rPr>
          <w:sz w:val="28"/>
          <w:szCs w:val="28"/>
          <w:lang w:val="uk-UA"/>
        </w:rPr>
      </w:pPr>
    </w:p>
    <w:p w14:paraId="01090BAB" w14:textId="733109AB" w:rsidR="0032774F" w:rsidRPr="000A538C" w:rsidRDefault="0032774F" w:rsidP="0032774F">
      <w:pPr>
        <w:tabs>
          <w:tab w:val="left" w:pos="426"/>
        </w:tabs>
        <w:ind w:firstLine="709"/>
        <w:jc w:val="both"/>
        <w:rPr>
          <w:sz w:val="28"/>
          <w:szCs w:val="28"/>
          <w:lang w:val="uk-UA"/>
        </w:rPr>
      </w:pPr>
      <w:r w:rsidRPr="000A538C">
        <w:rPr>
          <w:sz w:val="28"/>
          <w:szCs w:val="28"/>
          <w:lang w:val="uk-UA"/>
        </w:rPr>
        <w:t>Основа постачання запчастинами і матеріалами - науково обумовлене нормуванням запасів. Запасні частини нормують розрахунковим і дос</w:t>
      </w:r>
      <w:r w:rsidR="000A538C">
        <w:rPr>
          <w:sz w:val="28"/>
          <w:szCs w:val="28"/>
          <w:lang w:val="uk-UA"/>
        </w:rPr>
        <w:t>лі</w:t>
      </w:r>
      <w:r w:rsidRPr="000A538C">
        <w:rPr>
          <w:sz w:val="28"/>
          <w:szCs w:val="28"/>
          <w:lang w:val="uk-UA"/>
        </w:rPr>
        <w:t>дним методами. Незнижуваний запас агрегатів, вузлів і деталей кожного АТП становить 3-5% від списково</w:t>
      </w:r>
      <w:r w:rsidR="000A538C">
        <w:rPr>
          <w:sz w:val="28"/>
          <w:szCs w:val="28"/>
          <w:lang w:val="uk-UA"/>
        </w:rPr>
        <w:t>ї</w:t>
      </w:r>
      <w:r w:rsidRPr="000A538C">
        <w:rPr>
          <w:sz w:val="28"/>
          <w:szCs w:val="28"/>
          <w:lang w:val="uk-UA"/>
        </w:rPr>
        <w:t xml:space="preserve"> кількості </w:t>
      </w:r>
      <w:r w:rsidR="000A538C" w:rsidRPr="000A538C">
        <w:rPr>
          <w:sz w:val="28"/>
          <w:szCs w:val="28"/>
          <w:lang w:val="uk-UA"/>
        </w:rPr>
        <w:t>автомобіл</w:t>
      </w:r>
      <w:r w:rsidR="000A538C">
        <w:rPr>
          <w:sz w:val="28"/>
          <w:szCs w:val="28"/>
          <w:lang w:val="uk-UA"/>
        </w:rPr>
        <w:t>ів</w:t>
      </w:r>
      <w:r w:rsidRPr="000A538C">
        <w:rPr>
          <w:sz w:val="28"/>
          <w:szCs w:val="28"/>
          <w:lang w:val="uk-UA"/>
        </w:rPr>
        <w:t>.</w:t>
      </w:r>
    </w:p>
    <w:p w14:paraId="5311530C" w14:textId="4B184878" w:rsidR="0032774F" w:rsidRPr="000A538C" w:rsidRDefault="0032774F" w:rsidP="0032774F">
      <w:pPr>
        <w:tabs>
          <w:tab w:val="left" w:pos="426"/>
        </w:tabs>
        <w:ind w:firstLine="709"/>
        <w:jc w:val="both"/>
        <w:rPr>
          <w:sz w:val="28"/>
          <w:szCs w:val="28"/>
          <w:lang w:val="uk-UA"/>
        </w:rPr>
      </w:pPr>
      <w:r w:rsidRPr="000A538C">
        <w:rPr>
          <w:sz w:val="28"/>
          <w:szCs w:val="28"/>
          <w:lang w:val="uk-UA"/>
        </w:rPr>
        <w:t>Основн</w:t>
      </w:r>
      <w:r w:rsidR="000A538C">
        <w:rPr>
          <w:sz w:val="28"/>
          <w:szCs w:val="28"/>
          <w:lang w:val="uk-UA"/>
        </w:rPr>
        <w:t>у</w:t>
      </w:r>
      <w:r w:rsidRPr="000A538C">
        <w:rPr>
          <w:sz w:val="28"/>
          <w:szCs w:val="28"/>
          <w:lang w:val="uk-UA"/>
        </w:rPr>
        <w:t xml:space="preserve"> уваг</w:t>
      </w:r>
      <w:r w:rsidR="000A538C">
        <w:rPr>
          <w:sz w:val="28"/>
          <w:szCs w:val="28"/>
          <w:lang w:val="uk-UA"/>
        </w:rPr>
        <w:t>у</w:t>
      </w:r>
      <w:r w:rsidRPr="000A538C">
        <w:rPr>
          <w:sz w:val="28"/>
          <w:szCs w:val="28"/>
          <w:lang w:val="uk-UA"/>
        </w:rPr>
        <w:t xml:space="preserve"> при вивченні теми слід звернути на кількісні і якісні втрати палива, починаючи з його транспортування і закінчуючи зберіганням, </w:t>
      </w:r>
      <w:r w:rsidR="000A538C" w:rsidRPr="000A538C">
        <w:rPr>
          <w:sz w:val="28"/>
          <w:szCs w:val="28"/>
          <w:lang w:val="uk-UA"/>
        </w:rPr>
        <w:t>роздачою</w:t>
      </w:r>
      <w:r w:rsidRPr="000A538C">
        <w:rPr>
          <w:sz w:val="28"/>
          <w:szCs w:val="28"/>
          <w:lang w:val="uk-UA"/>
        </w:rPr>
        <w:t xml:space="preserve"> та обліком </w:t>
      </w:r>
      <w:r w:rsidR="000A538C">
        <w:rPr>
          <w:sz w:val="28"/>
          <w:szCs w:val="28"/>
          <w:lang w:val="uk-UA"/>
        </w:rPr>
        <w:t>витрат</w:t>
      </w:r>
      <w:r w:rsidRPr="000A538C">
        <w:rPr>
          <w:sz w:val="28"/>
          <w:szCs w:val="28"/>
          <w:lang w:val="uk-UA"/>
        </w:rPr>
        <w:t>. У закритих приміщеннях (опалювальних будинках – одноповерхових, багатоповерхових стоянках) зберігаються в основному легкові автомобілі. В умовах низьких температур застосовують різні методи розігріву та підігріву водою, парою, повітрям, маслом і газо-повітряною сумішшю, а також інфрачервоними променями (спеціальні газові пальника).</w:t>
      </w:r>
    </w:p>
    <w:p w14:paraId="5AABC87A" w14:textId="584E01EB" w:rsidR="0032774F" w:rsidRPr="000A538C" w:rsidRDefault="0032774F" w:rsidP="0032774F">
      <w:pPr>
        <w:tabs>
          <w:tab w:val="left" w:pos="426"/>
        </w:tabs>
        <w:ind w:firstLine="709"/>
        <w:jc w:val="both"/>
        <w:rPr>
          <w:sz w:val="28"/>
          <w:szCs w:val="28"/>
          <w:lang w:val="uk-UA"/>
        </w:rPr>
      </w:pPr>
      <w:r w:rsidRPr="000A538C">
        <w:rPr>
          <w:sz w:val="28"/>
          <w:szCs w:val="28"/>
          <w:lang w:val="uk-UA"/>
        </w:rPr>
        <w:t xml:space="preserve">Для полегшення пуску холодного двигуна (при температурі нижче </w:t>
      </w:r>
      <w:r w:rsidR="000A538C">
        <w:rPr>
          <w:sz w:val="28"/>
          <w:szCs w:val="28"/>
          <w:lang w:val="uk-UA"/>
        </w:rPr>
        <w:t>–</w:t>
      </w:r>
      <w:r w:rsidRPr="000A538C">
        <w:rPr>
          <w:sz w:val="28"/>
          <w:szCs w:val="28"/>
          <w:lang w:val="uk-UA"/>
        </w:rPr>
        <w:t>25</w:t>
      </w:r>
      <w:r w:rsidR="000A538C" w:rsidRPr="000A538C">
        <w:rPr>
          <w:sz w:val="28"/>
          <w:szCs w:val="28"/>
          <w:vertAlign w:val="superscript"/>
          <w:lang w:val="uk-UA"/>
        </w:rPr>
        <w:t>○</w:t>
      </w:r>
      <w:r w:rsidRPr="000A538C">
        <w:rPr>
          <w:sz w:val="28"/>
          <w:szCs w:val="28"/>
          <w:lang w:val="uk-UA"/>
        </w:rPr>
        <w:t>С) в сучасних автомобілях використовують пускові підігрівачі і пускові рідини ("Арктика", "Холод Д-40"), спеціальн</w:t>
      </w:r>
      <w:r w:rsidR="000A538C">
        <w:rPr>
          <w:sz w:val="28"/>
          <w:szCs w:val="28"/>
          <w:lang w:val="uk-UA"/>
        </w:rPr>
        <w:t>е</w:t>
      </w:r>
      <w:r w:rsidRPr="000A538C">
        <w:rPr>
          <w:sz w:val="28"/>
          <w:szCs w:val="28"/>
          <w:lang w:val="uk-UA"/>
        </w:rPr>
        <w:t xml:space="preserve"> регулювання карбюратора і загущене мас</w:t>
      </w:r>
      <w:r w:rsidR="000A538C">
        <w:rPr>
          <w:sz w:val="28"/>
          <w:szCs w:val="28"/>
          <w:lang w:val="uk-UA"/>
        </w:rPr>
        <w:t>ти</w:t>
      </w:r>
      <w:r w:rsidRPr="000A538C">
        <w:rPr>
          <w:sz w:val="28"/>
          <w:szCs w:val="28"/>
          <w:lang w:val="uk-UA"/>
        </w:rPr>
        <w:t>ло з полого</w:t>
      </w:r>
      <w:r w:rsidR="000A538C">
        <w:rPr>
          <w:sz w:val="28"/>
          <w:szCs w:val="28"/>
          <w:lang w:val="uk-UA"/>
        </w:rPr>
        <w:t>ю</w:t>
      </w:r>
      <w:r w:rsidRPr="000A538C">
        <w:rPr>
          <w:sz w:val="28"/>
          <w:szCs w:val="28"/>
          <w:lang w:val="uk-UA"/>
        </w:rPr>
        <w:t xml:space="preserve"> в’язкісною характеристикою. При холодному пуску системи охолодження заправляють антифризом.</w:t>
      </w:r>
    </w:p>
    <w:p w14:paraId="0B36E2D0" w14:textId="77777777" w:rsidR="0032774F" w:rsidRPr="000A538C" w:rsidRDefault="0032774F" w:rsidP="0032774F">
      <w:pPr>
        <w:tabs>
          <w:tab w:val="left" w:pos="426"/>
        </w:tabs>
        <w:ind w:firstLine="709"/>
        <w:jc w:val="both"/>
        <w:rPr>
          <w:b/>
          <w:sz w:val="28"/>
          <w:szCs w:val="28"/>
          <w:lang w:val="uk-UA"/>
        </w:rPr>
      </w:pPr>
    </w:p>
    <w:p w14:paraId="53A80E04" w14:textId="77777777" w:rsidR="0032774F" w:rsidRPr="000A538C" w:rsidRDefault="0032774F" w:rsidP="0032774F">
      <w:pPr>
        <w:tabs>
          <w:tab w:val="left" w:pos="426"/>
        </w:tabs>
        <w:ind w:firstLine="709"/>
        <w:jc w:val="center"/>
        <w:rPr>
          <w:b/>
          <w:i/>
          <w:iCs/>
          <w:sz w:val="28"/>
          <w:szCs w:val="28"/>
          <w:lang w:val="uk-UA"/>
        </w:rPr>
      </w:pPr>
      <w:r w:rsidRPr="000A538C">
        <w:rPr>
          <w:b/>
          <w:i/>
          <w:iCs/>
          <w:sz w:val="28"/>
          <w:szCs w:val="28"/>
          <w:lang w:val="uk-UA"/>
        </w:rPr>
        <w:t>Питання для самоперевірки</w:t>
      </w:r>
    </w:p>
    <w:p w14:paraId="712EA217" w14:textId="77777777" w:rsidR="0032774F" w:rsidRPr="000A538C" w:rsidRDefault="0032774F" w:rsidP="0032774F">
      <w:pPr>
        <w:tabs>
          <w:tab w:val="left" w:pos="426"/>
        </w:tabs>
        <w:ind w:firstLine="709"/>
        <w:jc w:val="both"/>
        <w:rPr>
          <w:sz w:val="28"/>
          <w:szCs w:val="28"/>
          <w:lang w:val="uk-UA"/>
        </w:rPr>
      </w:pPr>
    </w:p>
    <w:p w14:paraId="250D491D"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74. Зобразіть схему структури управління технічною службою великого АТП і поясніть функції її підрозділів і відділів.</w:t>
      </w:r>
    </w:p>
    <w:p w14:paraId="09BAA1A6"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75. Перелічіть правила зберігання автомобільних шин.</w:t>
      </w:r>
    </w:p>
    <w:p w14:paraId="57D8150D" w14:textId="22B75C05" w:rsidR="0032774F" w:rsidRDefault="0032774F" w:rsidP="0032774F">
      <w:pPr>
        <w:tabs>
          <w:tab w:val="left" w:pos="426"/>
        </w:tabs>
        <w:ind w:firstLine="709"/>
        <w:jc w:val="both"/>
        <w:rPr>
          <w:sz w:val="28"/>
          <w:szCs w:val="28"/>
          <w:lang w:val="uk-UA"/>
        </w:rPr>
      </w:pPr>
      <w:r w:rsidRPr="000A538C">
        <w:rPr>
          <w:sz w:val="28"/>
          <w:szCs w:val="28"/>
          <w:lang w:val="uk-UA"/>
        </w:rPr>
        <w:t>76. Як провести пуск холодильного двигуна при низькій температурі?</w:t>
      </w:r>
    </w:p>
    <w:p w14:paraId="6F51FBB0" w14:textId="77777777" w:rsidR="003C48C1" w:rsidRPr="00F67A38" w:rsidRDefault="003C48C1" w:rsidP="0032774F">
      <w:pPr>
        <w:tabs>
          <w:tab w:val="left" w:pos="426"/>
        </w:tabs>
        <w:ind w:firstLine="709"/>
        <w:jc w:val="both"/>
        <w:rPr>
          <w:b/>
          <w:bCs/>
          <w:sz w:val="28"/>
          <w:szCs w:val="28"/>
          <w:lang w:val="uk-UA"/>
        </w:rPr>
      </w:pPr>
    </w:p>
    <w:p w14:paraId="17AC72F6" w14:textId="77777777" w:rsidR="0032774F" w:rsidRPr="00F67A38" w:rsidRDefault="0032774F" w:rsidP="0032774F">
      <w:pPr>
        <w:tabs>
          <w:tab w:val="left" w:pos="426"/>
        </w:tabs>
        <w:ind w:firstLine="709"/>
        <w:jc w:val="both"/>
        <w:rPr>
          <w:b/>
          <w:bCs/>
          <w:sz w:val="28"/>
          <w:szCs w:val="28"/>
          <w:lang w:val="uk-UA"/>
        </w:rPr>
      </w:pPr>
      <w:r w:rsidRPr="00F67A38">
        <w:rPr>
          <w:b/>
          <w:bCs/>
          <w:sz w:val="28"/>
          <w:szCs w:val="28"/>
          <w:lang w:val="uk-UA"/>
        </w:rPr>
        <w:t>6.3 Особливості управління працездатністю газобалонних автомобілів і причіпного складу</w:t>
      </w:r>
    </w:p>
    <w:p w14:paraId="4DC2F5AC" w14:textId="77777777" w:rsidR="0032774F" w:rsidRPr="000A538C" w:rsidRDefault="0032774F" w:rsidP="0032774F">
      <w:pPr>
        <w:tabs>
          <w:tab w:val="left" w:pos="426"/>
        </w:tabs>
        <w:ind w:firstLine="709"/>
        <w:jc w:val="both"/>
        <w:rPr>
          <w:sz w:val="28"/>
          <w:szCs w:val="28"/>
          <w:lang w:val="uk-UA"/>
        </w:rPr>
      </w:pPr>
    </w:p>
    <w:p w14:paraId="4B57AB10" w14:textId="6A07CCC8" w:rsidR="0032774F" w:rsidRPr="000A538C" w:rsidRDefault="0032774F" w:rsidP="0032774F">
      <w:pPr>
        <w:tabs>
          <w:tab w:val="left" w:pos="426"/>
        </w:tabs>
        <w:ind w:firstLine="709"/>
        <w:jc w:val="both"/>
        <w:rPr>
          <w:sz w:val="28"/>
          <w:szCs w:val="28"/>
          <w:lang w:val="uk-UA"/>
        </w:rPr>
      </w:pPr>
      <w:r w:rsidRPr="000A538C">
        <w:rPr>
          <w:sz w:val="28"/>
          <w:szCs w:val="28"/>
          <w:lang w:val="uk-UA"/>
        </w:rPr>
        <w:t>Специфічні особливості технічного обслуговування, пов'язані з наявністю на борту автомобіля газобалонного палива. Особливості робіт при ЄВ, ТО-1, ТО-2, СО (ОР-Д-УН). Поточний ремонт газової апаратури. Огляді балонів.</w:t>
      </w:r>
    </w:p>
    <w:p w14:paraId="7D4A6E02"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Технологічне формування працездатності причіпного складу та особливості технологічного обслуговування.</w:t>
      </w:r>
    </w:p>
    <w:p w14:paraId="2B6B43D4" w14:textId="33130F52" w:rsidR="0032774F" w:rsidRPr="000A538C" w:rsidRDefault="0032774F" w:rsidP="0032774F">
      <w:pPr>
        <w:tabs>
          <w:tab w:val="left" w:pos="426"/>
        </w:tabs>
        <w:ind w:firstLine="709"/>
        <w:jc w:val="both"/>
        <w:rPr>
          <w:sz w:val="28"/>
          <w:szCs w:val="28"/>
          <w:lang w:val="uk-UA"/>
        </w:rPr>
      </w:pPr>
      <w:r w:rsidRPr="000A538C">
        <w:rPr>
          <w:sz w:val="28"/>
          <w:szCs w:val="28"/>
          <w:lang w:val="uk-UA"/>
        </w:rPr>
        <w:t>Література: [</w:t>
      </w:r>
      <w:r w:rsidR="005C5D42" w:rsidRPr="005C5D42">
        <w:rPr>
          <w:sz w:val="28"/>
          <w:szCs w:val="28"/>
          <w:lang w:val="uk-UA"/>
        </w:rPr>
        <w:t>7</w:t>
      </w:r>
      <w:r w:rsidR="005C5D42" w:rsidRPr="00AA502E">
        <w:rPr>
          <w:sz w:val="28"/>
          <w:szCs w:val="28"/>
        </w:rPr>
        <w:t xml:space="preserve">, </w:t>
      </w:r>
      <w:r w:rsidR="005C5D42" w:rsidRPr="005C5D42">
        <w:rPr>
          <w:sz w:val="28"/>
          <w:szCs w:val="28"/>
          <w:lang w:val="uk-UA"/>
        </w:rPr>
        <w:t>16</w:t>
      </w:r>
      <w:r w:rsidRPr="005C5D42">
        <w:rPr>
          <w:sz w:val="28"/>
          <w:szCs w:val="28"/>
          <w:lang w:val="uk-UA"/>
        </w:rPr>
        <w:t>]</w:t>
      </w:r>
    </w:p>
    <w:p w14:paraId="4D15F4A8" w14:textId="77777777" w:rsidR="0032774F" w:rsidRPr="000A538C" w:rsidRDefault="0032774F" w:rsidP="0032774F">
      <w:pPr>
        <w:tabs>
          <w:tab w:val="left" w:pos="426"/>
        </w:tabs>
        <w:ind w:firstLine="709"/>
        <w:jc w:val="center"/>
        <w:rPr>
          <w:b/>
          <w:sz w:val="28"/>
          <w:szCs w:val="28"/>
          <w:lang w:val="uk-UA"/>
        </w:rPr>
      </w:pPr>
    </w:p>
    <w:p w14:paraId="5E57A64C" w14:textId="77777777" w:rsidR="0032774F" w:rsidRPr="003C48C1" w:rsidRDefault="0032774F" w:rsidP="0032774F">
      <w:pPr>
        <w:tabs>
          <w:tab w:val="left" w:pos="426"/>
        </w:tabs>
        <w:ind w:firstLine="709"/>
        <w:jc w:val="center"/>
        <w:rPr>
          <w:b/>
          <w:i/>
          <w:iCs/>
          <w:sz w:val="28"/>
          <w:szCs w:val="28"/>
          <w:lang w:val="uk-UA"/>
        </w:rPr>
      </w:pPr>
      <w:r w:rsidRPr="003C48C1">
        <w:rPr>
          <w:b/>
          <w:i/>
          <w:iCs/>
          <w:sz w:val="28"/>
          <w:szCs w:val="28"/>
          <w:lang w:val="uk-UA"/>
        </w:rPr>
        <w:t>Питання для самоперевірки</w:t>
      </w:r>
    </w:p>
    <w:p w14:paraId="6393A692" w14:textId="77777777" w:rsidR="0032774F" w:rsidRPr="000A538C" w:rsidRDefault="0032774F" w:rsidP="0032774F">
      <w:pPr>
        <w:tabs>
          <w:tab w:val="left" w:pos="426"/>
        </w:tabs>
        <w:ind w:firstLine="709"/>
        <w:jc w:val="both"/>
        <w:rPr>
          <w:sz w:val="28"/>
          <w:szCs w:val="28"/>
          <w:lang w:val="uk-UA"/>
        </w:rPr>
      </w:pPr>
    </w:p>
    <w:p w14:paraId="326A1DA2"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77. Особливості управління працездатністю газобалонних автомобілів і причіпного складу</w:t>
      </w:r>
    </w:p>
    <w:p w14:paraId="2BFFAD97"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78. Причини специфічних особливостей ТО і ремонту газобалонних автомобілів.</w:t>
      </w:r>
    </w:p>
    <w:p w14:paraId="0AB33640"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79. Призначення додаткових виробничих приміщень на АТП.</w:t>
      </w:r>
    </w:p>
    <w:p w14:paraId="1834F82A" w14:textId="77777777" w:rsidR="0032774F" w:rsidRPr="000A538C" w:rsidRDefault="0032774F" w:rsidP="0032774F">
      <w:pPr>
        <w:tabs>
          <w:tab w:val="left" w:pos="426"/>
        </w:tabs>
        <w:ind w:firstLine="709"/>
        <w:jc w:val="both"/>
        <w:rPr>
          <w:sz w:val="28"/>
          <w:szCs w:val="28"/>
          <w:lang w:val="uk-UA"/>
        </w:rPr>
      </w:pPr>
      <w:r w:rsidRPr="000A538C">
        <w:rPr>
          <w:sz w:val="28"/>
          <w:szCs w:val="28"/>
          <w:lang w:val="uk-UA"/>
        </w:rPr>
        <w:t>80. У чому полягають особливості обслуговування причіпного складу автомобільного транспорту?</w:t>
      </w:r>
    </w:p>
    <w:p w14:paraId="05874B39" w14:textId="77777777" w:rsidR="0032774F" w:rsidRPr="000A538C" w:rsidRDefault="0032774F" w:rsidP="0032774F">
      <w:pPr>
        <w:ind w:firstLine="709"/>
        <w:jc w:val="center"/>
        <w:rPr>
          <w:b/>
          <w:sz w:val="28"/>
          <w:szCs w:val="28"/>
          <w:lang w:val="uk-UA"/>
        </w:rPr>
      </w:pPr>
    </w:p>
    <w:p w14:paraId="467BB28D" w14:textId="77777777" w:rsidR="0032774F" w:rsidRPr="000A538C" w:rsidRDefault="0032774F" w:rsidP="0032774F">
      <w:pPr>
        <w:ind w:firstLine="709"/>
        <w:jc w:val="center"/>
        <w:rPr>
          <w:b/>
          <w:sz w:val="28"/>
          <w:szCs w:val="28"/>
          <w:lang w:val="uk-UA"/>
        </w:rPr>
      </w:pPr>
    </w:p>
    <w:p w14:paraId="618F082D" w14:textId="1646E4B2" w:rsidR="00A6365D" w:rsidRDefault="00A6365D" w:rsidP="0032774F">
      <w:pPr>
        <w:ind w:firstLine="709"/>
        <w:jc w:val="center"/>
        <w:rPr>
          <w:b/>
          <w:sz w:val="28"/>
          <w:szCs w:val="28"/>
          <w:lang w:val="uk-UA"/>
        </w:rPr>
      </w:pPr>
      <w:r w:rsidRPr="000A538C">
        <w:rPr>
          <w:b/>
          <w:sz w:val="28"/>
          <w:szCs w:val="28"/>
          <w:lang w:val="uk-UA"/>
        </w:rPr>
        <w:t>КОНТРОЛЬНІ РОБОТИ</w:t>
      </w:r>
    </w:p>
    <w:p w14:paraId="38C03198" w14:textId="77777777" w:rsidR="003C48C1" w:rsidRPr="000A538C" w:rsidRDefault="003C48C1" w:rsidP="0032774F">
      <w:pPr>
        <w:ind w:firstLine="709"/>
        <w:jc w:val="center"/>
        <w:rPr>
          <w:b/>
          <w:sz w:val="28"/>
          <w:szCs w:val="28"/>
          <w:lang w:val="uk-UA"/>
        </w:rPr>
      </w:pPr>
    </w:p>
    <w:p w14:paraId="47399C82" w14:textId="0479C785" w:rsidR="00A6365D" w:rsidRDefault="003C48C1" w:rsidP="003C48C1">
      <w:pPr>
        <w:ind w:firstLine="709"/>
        <w:jc w:val="center"/>
        <w:rPr>
          <w:b/>
          <w:sz w:val="28"/>
          <w:szCs w:val="28"/>
          <w:lang w:val="uk-UA"/>
        </w:rPr>
      </w:pPr>
      <w:r w:rsidRPr="000A538C">
        <w:rPr>
          <w:b/>
          <w:sz w:val="28"/>
          <w:szCs w:val="28"/>
          <w:lang w:val="uk-UA"/>
        </w:rPr>
        <w:t>З</w:t>
      </w:r>
      <w:r w:rsidR="00A6365D" w:rsidRPr="000A538C">
        <w:rPr>
          <w:b/>
          <w:sz w:val="28"/>
          <w:szCs w:val="28"/>
          <w:lang w:val="uk-UA"/>
        </w:rPr>
        <w:t>агальні вказівки</w:t>
      </w:r>
    </w:p>
    <w:p w14:paraId="0ECE2AA6" w14:textId="77777777" w:rsidR="003C48C1" w:rsidRPr="000A538C" w:rsidRDefault="003C48C1" w:rsidP="0032774F">
      <w:pPr>
        <w:ind w:firstLine="709"/>
        <w:jc w:val="center"/>
        <w:rPr>
          <w:b/>
          <w:sz w:val="28"/>
          <w:szCs w:val="28"/>
          <w:lang w:val="uk-UA"/>
        </w:rPr>
      </w:pPr>
    </w:p>
    <w:p w14:paraId="0836123A" w14:textId="47AB0A6B" w:rsidR="00A6365D" w:rsidRPr="000A538C" w:rsidRDefault="00A6365D" w:rsidP="0032774F">
      <w:pPr>
        <w:ind w:firstLine="709"/>
        <w:jc w:val="both"/>
        <w:rPr>
          <w:sz w:val="28"/>
          <w:szCs w:val="28"/>
          <w:lang w:val="uk-UA"/>
        </w:rPr>
      </w:pPr>
      <w:r w:rsidRPr="000A538C">
        <w:rPr>
          <w:sz w:val="28"/>
          <w:szCs w:val="28"/>
          <w:lang w:val="uk-UA"/>
        </w:rPr>
        <w:t>Контрольні роботи I і 2 виконуються після вивчення теоретичного матеріалу розділів 1,2,3 і 4, а контрольні роботи 3 і 4</w:t>
      </w:r>
      <w:r w:rsidR="003C48C1">
        <w:rPr>
          <w:sz w:val="28"/>
          <w:szCs w:val="28"/>
          <w:lang w:val="uk-UA"/>
        </w:rPr>
        <w:t xml:space="preserve"> </w:t>
      </w:r>
      <w:r w:rsidRPr="000A538C">
        <w:rPr>
          <w:sz w:val="28"/>
          <w:szCs w:val="28"/>
          <w:lang w:val="uk-UA"/>
        </w:rPr>
        <w:t>-</w:t>
      </w:r>
      <w:r w:rsidR="003C48C1">
        <w:rPr>
          <w:sz w:val="28"/>
          <w:szCs w:val="28"/>
          <w:lang w:val="uk-UA"/>
        </w:rPr>
        <w:t xml:space="preserve"> </w:t>
      </w:r>
      <w:r w:rsidRPr="000A538C">
        <w:rPr>
          <w:sz w:val="28"/>
          <w:szCs w:val="28"/>
          <w:lang w:val="uk-UA"/>
        </w:rPr>
        <w:t xml:space="preserve">після вивчення теоретичного матеріалу розділів 3,4,5,6 і 7. Тільки свідоме виконання робіт приносить користь і допомагає </w:t>
      </w:r>
      <w:r w:rsidR="00843779" w:rsidRPr="000A538C">
        <w:rPr>
          <w:sz w:val="28"/>
          <w:szCs w:val="28"/>
          <w:lang w:val="uk-UA"/>
        </w:rPr>
        <w:t>закріплен</w:t>
      </w:r>
      <w:r w:rsidR="00843779">
        <w:rPr>
          <w:sz w:val="28"/>
          <w:szCs w:val="28"/>
          <w:lang w:val="uk-UA"/>
        </w:rPr>
        <w:t>н</w:t>
      </w:r>
      <w:r w:rsidR="00843779" w:rsidRPr="000A538C">
        <w:rPr>
          <w:sz w:val="28"/>
          <w:szCs w:val="28"/>
          <w:lang w:val="uk-UA"/>
        </w:rPr>
        <w:t>ю</w:t>
      </w:r>
      <w:r w:rsidRPr="000A538C">
        <w:rPr>
          <w:sz w:val="28"/>
          <w:szCs w:val="28"/>
          <w:lang w:val="uk-UA"/>
        </w:rPr>
        <w:t xml:space="preserve"> знань. Роботи, виконані не за своїм варіантом, не розглядається.</w:t>
      </w:r>
    </w:p>
    <w:p w14:paraId="1D65FD3C" w14:textId="77777777" w:rsidR="00A6365D" w:rsidRPr="000A538C" w:rsidRDefault="00A6365D" w:rsidP="0032774F">
      <w:pPr>
        <w:ind w:firstLine="709"/>
        <w:jc w:val="both"/>
        <w:rPr>
          <w:sz w:val="28"/>
          <w:szCs w:val="28"/>
          <w:lang w:val="uk-UA"/>
        </w:rPr>
      </w:pPr>
      <w:r w:rsidRPr="000A538C">
        <w:rPr>
          <w:sz w:val="28"/>
          <w:szCs w:val="28"/>
          <w:lang w:val="uk-UA"/>
        </w:rPr>
        <w:t>При виконанні контрольних робіт необхідно дотримуватися наступних вимог:</w:t>
      </w:r>
    </w:p>
    <w:p w14:paraId="6CB0A92E" w14:textId="77777777" w:rsidR="00A6365D" w:rsidRPr="000A538C" w:rsidRDefault="00A6365D" w:rsidP="0032774F">
      <w:pPr>
        <w:ind w:firstLine="709"/>
        <w:jc w:val="both"/>
        <w:rPr>
          <w:sz w:val="28"/>
          <w:szCs w:val="28"/>
          <w:lang w:val="uk-UA"/>
        </w:rPr>
      </w:pPr>
      <w:r w:rsidRPr="000A538C">
        <w:rPr>
          <w:sz w:val="28"/>
          <w:szCs w:val="28"/>
          <w:lang w:val="uk-UA"/>
        </w:rPr>
        <w:t>1. Вказати номер варіанта і привести перелік питань, що належать розробці.</w:t>
      </w:r>
    </w:p>
    <w:p w14:paraId="5057475D" w14:textId="52F1D865" w:rsidR="00A6365D" w:rsidRPr="000A538C" w:rsidRDefault="00A6365D" w:rsidP="0032774F">
      <w:pPr>
        <w:ind w:firstLine="709"/>
        <w:jc w:val="both"/>
        <w:rPr>
          <w:sz w:val="28"/>
          <w:szCs w:val="28"/>
          <w:lang w:val="uk-UA"/>
        </w:rPr>
      </w:pPr>
      <w:r w:rsidRPr="000A538C">
        <w:rPr>
          <w:sz w:val="28"/>
          <w:szCs w:val="28"/>
          <w:lang w:val="uk-UA"/>
        </w:rPr>
        <w:t>2. Матеріали контрольної роботи розташовувати в такий послідовності: титульний аркуш, зміст, вступ, відповіді на питання основної частини, список літератури.</w:t>
      </w:r>
    </w:p>
    <w:p w14:paraId="3F59AC27" w14:textId="7172C70A" w:rsidR="00A6365D" w:rsidRPr="000A538C" w:rsidRDefault="00A6365D" w:rsidP="0032774F">
      <w:pPr>
        <w:ind w:firstLine="709"/>
        <w:jc w:val="both"/>
        <w:rPr>
          <w:sz w:val="28"/>
          <w:szCs w:val="28"/>
          <w:lang w:val="uk-UA"/>
        </w:rPr>
      </w:pPr>
      <w:r w:rsidRPr="000A538C">
        <w:rPr>
          <w:sz w:val="28"/>
          <w:szCs w:val="28"/>
          <w:lang w:val="uk-UA"/>
        </w:rPr>
        <w:t>3. Відповіді на питання даються у вигляді пояснювального тексту, з необхідними ілюстраціями (схемами, ескізами і т.</w:t>
      </w:r>
      <w:r w:rsidR="00843779">
        <w:rPr>
          <w:sz w:val="28"/>
          <w:szCs w:val="28"/>
          <w:lang w:val="uk-UA"/>
        </w:rPr>
        <w:t>д</w:t>
      </w:r>
      <w:r w:rsidRPr="000A538C">
        <w:rPr>
          <w:sz w:val="28"/>
          <w:szCs w:val="28"/>
          <w:lang w:val="uk-UA"/>
        </w:rPr>
        <w:t>.).</w:t>
      </w:r>
    </w:p>
    <w:p w14:paraId="6E2E2730" w14:textId="77777777" w:rsidR="00A6365D" w:rsidRPr="000A538C" w:rsidRDefault="00A6365D" w:rsidP="0032774F">
      <w:pPr>
        <w:ind w:firstLine="709"/>
        <w:jc w:val="both"/>
        <w:rPr>
          <w:sz w:val="28"/>
          <w:szCs w:val="28"/>
          <w:lang w:val="uk-UA"/>
        </w:rPr>
      </w:pPr>
      <w:r w:rsidRPr="000A538C">
        <w:rPr>
          <w:sz w:val="28"/>
          <w:szCs w:val="28"/>
          <w:lang w:val="uk-UA"/>
        </w:rPr>
        <w:t>4. У тексті необхідно вказувати в дужках порядкові номери літературних джерел, стандартів, інструкцій та настанов. Наприклад: [2, С.18-22] і т.д.</w:t>
      </w:r>
    </w:p>
    <w:p w14:paraId="7BA2402A" w14:textId="77777777" w:rsidR="00A6365D" w:rsidRPr="000A538C" w:rsidRDefault="00A6365D" w:rsidP="0032774F">
      <w:pPr>
        <w:ind w:firstLine="709"/>
        <w:jc w:val="both"/>
        <w:rPr>
          <w:sz w:val="28"/>
          <w:szCs w:val="28"/>
          <w:lang w:val="uk-UA"/>
        </w:rPr>
      </w:pPr>
      <w:r w:rsidRPr="000A538C">
        <w:rPr>
          <w:sz w:val="28"/>
          <w:szCs w:val="28"/>
          <w:lang w:val="uk-UA"/>
        </w:rPr>
        <w:t>5. Акуратно оформити роботу - виконати чітким почерком, в шкільному зошиті (обсяг 24 с.), Залишивши поля, пронумерувати сторінки, залишити 1-2 сторінки в кінці роботи для письмових зауважень рецензентів.</w:t>
      </w:r>
    </w:p>
    <w:p w14:paraId="1A848279" w14:textId="4729092D" w:rsidR="00A6365D" w:rsidRPr="000A538C" w:rsidRDefault="00A6365D" w:rsidP="0032774F">
      <w:pPr>
        <w:ind w:firstLine="709"/>
        <w:jc w:val="both"/>
        <w:rPr>
          <w:sz w:val="28"/>
          <w:szCs w:val="28"/>
          <w:lang w:val="uk-UA"/>
        </w:rPr>
      </w:pPr>
      <w:r w:rsidRPr="000A538C">
        <w:rPr>
          <w:sz w:val="28"/>
          <w:szCs w:val="28"/>
          <w:lang w:val="uk-UA"/>
        </w:rPr>
        <w:t xml:space="preserve">6. Виправлення </w:t>
      </w:r>
      <w:r w:rsidR="00843779">
        <w:rPr>
          <w:sz w:val="28"/>
          <w:szCs w:val="28"/>
          <w:lang w:val="uk-UA"/>
        </w:rPr>
        <w:t>з</w:t>
      </w:r>
      <w:r w:rsidRPr="000A538C">
        <w:rPr>
          <w:sz w:val="28"/>
          <w:szCs w:val="28"/>
          <w:lang w:val="uk-UA"/>
        </w:rPr>
        <w:t>а зауваженнями рецензента повинні бути записані окремо на чистих аркушах т</w:t>
      </w:r>
      <w:r w:rsidR="00843779">
        <w:rPr>
          <w:sz w:val="28"/>
          <w:szCs w:val="28"/>
          <w:lang w:val="uk-UA"/>
        </w:rPr>
        <w:t>ого</w:t>
      </w:r>
      <w:r w:rsidRPr="000A538C">
        <w:rPr>
          <w:sz w:val="28"/>
          <w:szCs w:val="28"/>
          <w:lang w:val="uk-UA"/>
        </w:rPr>
        <w:t xml:space="preserve"> ж зошит</w:t>
      </w:r>
      <w:r w:rsidR="00843779">
        <w:rPr>
          <w:sz w:val="28"/>
          <w:szCs w:val="28"/>
          <w:lang w:val="uk-UA"/>
        </w:rPr>
        <w:t>а</w:t>
      </w:r>
      <w:r w:rsidRPr="000A538C">
        <w:rPr>
          <w:sz w:val="28"/>
          <w:szCs w:val="28"/>
          <w:lang w:val="uk-UA"/>
        </w:rPr>
        <w:t xml:space="preserve"> після заголовка "Виправлення за зауваженнями".</w:t>
      </w:r>
    </w:p>
    <w:p w14:paraId="688E0F22" w14:textId="77777777" w:rsidR="00A6365D" w:rsidRPr="000A538C" w:rsidRDefault="00A6365D" w:rsidP="0032774F">
      <w:pPr>
        <w:ind w:firstLine="709"/>
        <w:jc w:val="both"/>
        <w:rPr>
          <w:sz w:val="28"/>
          <w:szCs w:val="28"/>
          <w:lang w:val="uk-UA"/>
        </w:rPr>
      </w:pPr>
      <w:r w:rsidRPr="000A538C">
        <w:rPr>
          <w:sz w:val="28"/>
          <w:szCs w:val="28"/>
          <w:lang w:val="uk-UA"/>
        </w:rPr>
        <w:t>7. В кінці роботи привести список використаної літератури, оформлений відповідно до вимог, поставте дату і підпис.</w:t>
      </w:r>
    </w:p>
    <w:p w14:paraId="2CE76784" w14:textId="77777777" w:rsidR="00A6365D" w:rsidRPr="000A538C" w:rsidRDefault="00A6365D" w:rsidP="0032774F">
      <w:pPr>
        <w:ind w:firstLine="709"/>
        <w:jc w:val="both"/>
        <w:rPr>
          <w:sz w:val="28"/>
          <w:szCs w:val="28"/>
          <w:lang w:val="uk-UA"/>
        </w:rPr>
      </w:pPr>
      <w:r w:rsidRPr="000A538C">
        <w:rPr>
          <w:sz w:val="28"/>
          <w:szCs w:val="28"/>
          <w:lang w:val="uk-UA"/>
        </w:rPr>
        <w:t>Робота, в якій зазначені вимоги не виконані, не перевіряються.</w:t>
      </w:r>
    </w:p>
    <w:p w14:paraId="447AF677" w14:textId="77777777" w:rsidR="00A6365D" w:rsidRPr="000A538C" w:rsidRDefault="00A6365D" w:rsidP="0032774F">
      <w:pPr>
        <w:ind w:firstLine="709"/>
        <w:jc w:val="both"/>
        <w:rPr>
          <w:sz w:val="28"/>
          <w:szCs w:val="28"/>
          <w:lang w:val="uk-UA"/>
        </w:rPr>
      </w:pPr>
      <w:r w:rsidRPr="000A538C">
        <w:rPr>
          <w:sz w:val="28"/>
          <w:szCs w:val="28"/>
          <w:lang w:val="uk-UA"/>
        </w:rPr>
        <w:t>Виконана контрольна робота представляється на кафедру для рецензування за два тижні до початку заліково-екзаменаційної сесії. Якщо робота виконана правильно, студент допускається до її захисту.</w:t>
      </w:r>
    </w:p>
    <w:p w14:paraId="3C4DFFF5" w14:textId="77777777" w:rsidR="00A6365D" w:rsidRPr="000A538C" w:rsidRDefault="00A6365D" w:rsidP="0032774F">
      <w:pPr>
        <w:ind w:firstLine="709"/>
        <w:jc w:val="both"/>
        <w:rPr>
          <w:sz w:val="28"/>
          <w:szCs w:val="28"/>
          <w:lang w:val="uk-UA"/>
        </w:rPr>
      </w:pPr>
      <w:r w:rsidRPr="000A538C">
        <w:rPr>
          <w:sz w:val="28"/>
          <w:szCs w:val="28"/>
          <w:lang w:val="uk-UA"/>
        </w:rPr>
        <w:t>Орієнтовна трудомісткість виконання однієї контрольної роботи становить 18 год.</w:t>
      </w:r>
    </w:p>
    <w:p w14:paraId="176133D9" w14:textId="0C51CC08" w:rsidR="00A6365D" w:rsidRDefault="00A6365D" w:rsidP="0032774F">
      <w:pPr>
        <w:ind w:firstLine="709"/>
        <w:jc w:val="both"/>
        <w:rPr>
          <w:sz w:val="28"/>
          <w:szCs w:val="28"/>
          <w:lang w:val="uk-UA"/>
        </w:rPr>
      </w:pPr>
      <w:r w:rsidRPr="000A538C">
        <w:rPr>
          <w:sz w:val="28"/>
          <w:szCs w:val="28"/>
          <w:lang w:val="uk-UA"/>
        </w:rPr>
        <w:lastRenderedPageBreak/>
        <w:t>Обсяг виконуваної роботи за кожним завданням - 6-8 с., Контрольной роботи в цілому - 15-20 с.</w:t>
      </w:r>
    </w:p>
    <w:p w14:paraId="390D09BA" w14:textId="77777777" w:rsidR="00843779" w:rsidRPr="000A538C" w:rsidRDefault="00843779" w:rsidP="0032774F">
      <w:pPr>
        <w:ind w:firstLine="709"/>
        <w:jc w:val="both"/>
        <w:rPr>
          <w:sz w:val="28"/>
          <w:szCs w:val="28"/>
          <w:lang w:val="uk-UA"/>
        </w:rPr>
      </w:pPr>
    </w:p>
    <w:p w14:paraId="070EB725" w14:textId="443AEE99" w:rsidR="00A6365D" w:rsidRDefault="00A6365D" w:rsidP="0032774F">
      <w:pPr>
        <w:ind w:firstLine="709"/>
        <w:jc w:val="center"/>
        <w:rPr>
          <w:b/>
          <w:sz w:val="28"/>
          <w:szCs w:val="28"/>
          <w:lang w:val="uk-UA"/>
        </w:rPr>
      </w:pPr>
      <w:r w:rsidRPr="000A538C">
        <w:rPr>
          <w:b/>
          <w:sz w:val="28"/>
          <w:szCs w:val="28"/>
          <w:lang w:val="uk-UA"/>
        </w:rPr>
        <w:t>Тематика завдань контрольної роботи 1</w:t>
      </w:r>
    </w:p>
    <w:p w14:paraId="23E04F1B" w14:textId="77777777" w:rsidR="00843779" w:rsidRPr="000A538C" w:rsidRDefault="00843779" w:rsidP="0032774F">
      <w:pPr>
        <w:ind w:firstLine="709"/>
        <w:jc w:val="center"/>
        <w:rPr>
          <w:b/>
          <w:sz w:val="28"/>
          <w:szCs w:val="28"/>
          <w:lang w:val="uk-UA"/>
        </w:rPr>
      </w:pPr>
    </w:p>
    <w:p w14:paraId="5A94B977" w14:textId="77777777" w:rsidR="00A6365D" w:rsidRPr="000A538C" w:rsidRDefault="00A6365D" w:rsidP="0032774F">
      <w:pPr>
        <w:ind w:firstLine="709"/>
        <w:jc w:val="both"/>
        <w:rPr>
          <w:sz w:val="28"/>
          <w:szCs w:val="28"/>
          <w:lang w:val="uk-UA"/>
        </w:rPr>
      </w:pPr>
      <w:r w:rsidRPr="000A538C">
        <w:rPr>
          <w:sz w:val="28"/>
          <w:szCs w:val="28"/>
          <w:lang w:val="uk-UA"/>
        </w:rPr>
        <w:t>1. Які перспективи розвитку автомобільного транспорту в області технічної експлуатації (з прикладами їх реалізації в вашому АТП або області)?</w:t>
      </w:r>
    </w:p>
    <w:p w14:paraId="169BFED2" w14:textId="77777777" w:rsidR="00A6365D" w:rsidRPr="000A538C" w:rsidRDefault="00A6365D" w:rsidP="0032774F">
      <w:pPr>
        <w:ind w:firstLine="709"/>
        <w:jc w:val="both"/>
        <w:rPr>
          <w:sz w:val="28"/>
          <w:szCs w:val="28"/>
          <w:lang w:val="uk-UA"/>
        </w:rPr>
      </w:pPr>
      <w:r w:rsidRPr="000A538C">
        <w:rPr>
          <w:sz w:val="28"/>
          <w:szCs w:val="28"/>
          <w:lang w:val="uk-UA"/>
        </w:rPr>
        <w:t>2. Дайте характеристику основних напрямків розвитку системи технічного обслуговування.</w:t>
      </w:r>
    </w:p>
    <w:p w14:paraId="798B8A0A" w14:textId="77777777" w:rsidR="00A6365D" w:rsidRPr="000A538C" w:rsidRDefault="00A6365D" w:rsidP="0032774F">
      <w:pPr>
        <w:ind w:firstLine="709"/>
        <w:jc w:val="both"/>
        <w:rPr>
          <w:sz w:val="28"/>
          <w:szCs w:val="28"/>
          <w:lang w:val="uk-UA"/>
        </w:rPr>
      </w:pPr>
      <w:r w:rsidRPr="000A538C">
        <w:rPr>
          <w:sz w:val="28"/>
          <w:szCs w:val="28"/>
          <w:lang w:val="uk-UA"/>
        </w:rPr>
        <w:t>3. Технічний стан механізму (агрегату, автомобіля), характеристика причин його зміни.</w:t>
      </w:r>
    </w:p>
    <w:p w14:paraId="793B93F8" w14:textId="216DB2C4" w:rsidR="00A6365D" w:rsidRPr="000A538C" w:rsidRDefault="00A6365D" w:rsidP="0032774F">
      <w:pPr>
        <w:ind w:firstLine="709"/>
        <w:jc w:val="both"/>
        <w:rPr>
          <w:sz w:val="28"/>
          <w:szCs w:val="28"/>
          <w:lang w:val="uk-UA"/>
        </w:rPr>
      </w:pPr>
      <w:r w:rsidRPr="000A538C">
        <w:rPr>
          <w:sz w:val="28"/>
          <w:szCs w:val="28"/>
          <w:lang w:val="uk-UA"/>
        </w:rPr>
        <w:t>4. Поняття про знос, види зношування. Закономірність зношування с</w:t>
      </w:r>
      <w:r w:rsidR="00843779">
        <w:rPr>
          <w:sz w:val="28"/>
          <w:szCs w:val="28"/>
          <w:lang w:val="uk-UA"/>
        </w:rPr>
        <w:t>пряжених</w:t>
      </w:r>
      <w:r w:rsidRPr="000A538C">
        <w:rPr>
          <w:sz w:val="28"/>
          <w:szCs w:val="28"/>
          <w:lang w:val="uk-UA"/>
        </w:rPr>
        <w:t xml:space="preserve"> деталей.</w:t>
      </w:r>
    </w:p>
    <w:p w14:paraId="7DA8987C" w14:textId="77777777" w:rsidR="00A6365D" w:rsidRPr="000A538C" w:rsidRDefault="00A6365D" w:rsidP="0032774F">
      <w:pPr>
        <w:ind w:firstLine="709"/>
        <w:jc w:val="both"/>
        <w:rPr>
          <w:sz w:val="28"/>
          <w:szCs w:val="28"/>
          <w:lang w:val="uk-UA"/>
        </w:rPr>
      </w:pPr>
      <w:r w:rsidRPr="000A538C">
        <w:rPr>
          <w:sz w:val="28"/>
          <w:szCs w:val="28"/>
          <w:lang w:val="uk-UA"/>
        </w:rPr>
        <w:t>5. Основні поняття і показники надійності автомобілів. Фактори, що забезпечують надійність автомобіля.</w:t>
      </w:r>
    </w:p>
    <w:p w14:paraId="47EED5F1" w14:textId="77777777" w:rsidR="00A6365D" w:rsidRPr="000A538C" w:rsidRDefault="00A6365D" w:rsidP="0032774F">
      <w:pPr>
        <w:ind w:firstLine="709"/>
        <w:jc w:val="both"/>
        <w:rPr>
          <w:sz w:val="28"/>
          <w:szCs w:val="28"/>
          <w:lang w:val="uk-UA"/>
        </w:rPr>
      </w:pPr>
      <w:r w:rsidRPr="000A538C">
        <w:rPr>
          <w:sz w:val="28"/>
          <w:szCs w:val="28"/>
          <w:lang w:val="uk-UA"/>
        </w:rPr>
        <w:t>6. Поняття про відмову. Види відмов, їх класифікація.</w:t>
      </w:r>
    </w:p>
    <w:p w14:paraId="309252FF" w14:textId="77777777" w:rsidR="00A6365D" w:rsidRPr="000A538C" w:rsidRDefault="00A6365D" w:rsidP="0032774F">
      <w:pPr>
        <w:ind w:firstLine="709"/>
        <w:jc w:val="both"/>
        <w:rPr>
          <w:sz w:val="28"/>
          <w:szCs w:val="28"/>
          <w:lang w:val="uk-UA"/>
        </w:rPr>
      </w:pPr>
      <w:r w:rsidRPr="000A538C">
        <w:rPr>
          <w:sz w:val="28"/>
          <w:szCs w:val="28"/>
          <w:lang w:val="uk-UA"/>
        </w:rPr>
        <w:t>7. Показники, що оцінюють експлуатаційну надійність рухомого складу. Шляхи їх підвищення.</w:t>
      </w:r>
    </w:p>
    <w:p w14:paraId="7886CF4F" w14:textId="77777777" w:rsidR="00A6365D" w:rsidRPr="000A538C" w:rsidRDefault="00A6365D" w:rsidP="0032774F">
      <w:pPr>
        <w:ind w:firstLine="709"/>
        <w:jc w:val="both"/>
        <w:rPr>
          <w:sz w:val="28"/>
          <w:szCs w:val="28"/>
          <w:lang w:val="uk-UA"/>
        </w:rPr>
      </w:pPr>
      <w:r w:rsidRPr="000A538C">
        <w:rPr>
          <w:sz w:val="28"/>
          <w:szCs w:val="28"/>
          <w:lang w:val="uk-UA"/>
        </w:rPr>
        <w:t>8. Основні напрямки технічного прогресу в області технічної експлуатації автомобільного транспорту.</w:t>
      </w:r>
    </w:p>
    <w:p w14:paraId="66CBFF42" w14:textId="77777777" w:rsidR="00A6365D" w:rsidRPr="000A538C" w:rsidRDefault="00A6365D" w:rsidP="0032774F">
      <w:pPr>
        <w:ind w:firstLine="709"/>
        <w:jc w:val="both"/>
        <w:rPr>
          <w:sz w:val="28"/>
          <w:szCs w:val="28"/>
          <w:lang w:val="uk-UA"/>
        </w:rPr>
      </w:pPr>
      <w:r w:rsidRPr="000A538C">
        <w:rPr>
          <w:sz w:val="28"/>
          <w:szCs w:val="28"/>
          <w:lang w:val="uk-UA"/>
        </w:rPr>
        <w:t>9. Експертний аналіз причин зниження працездатності на прикладі автотранспорту.</w:t>
      </w:r>
    </w:p>
    <w:p w14:paraId="3B0C8708" w14:textId="77777777" w:rsidR="00A6365D" w:rsidRPr="000A538C" w:rsidRDefault="00A6365D" w:rsidP="0032774F">
      <w:pPr>
        <w:ind w:firstLine="709"/>
        <w:jc w:val="both"/>
        <w:rPr>
          <w:sz w:val="28"/>
          <w:szCs w:val="28"/>
          <w:lang w:val="uk-UA"/>
        </w:rPr>
      </w:pPr>
      <w:r w:rsidRPr="000A538C">
        <w:rPr>
          <w:sz w:val="28"/>
          <w:szCs w:val="28"/>
          <w:lang w:val="uk-UA"/>
        </w:rPr>
        <w:t>10. Поняття справного і несправного технічного стану автомобіля. Причини виникнення несправностей.</w:t>
      </w:r>
    </w:p>
    <w:p w14:paraId="6AA501A4" w14:textId="77777777" w:rsidR="00A6365D" w:rsidRPr="000A538C" w:rsidRDefault="00A6365D" w:rsidP="0032774F">
      <w:pPr>
        <w:ind w:firstLine="709"/>
        <w:jc w:val="both"/>
        <w:rPr>
          <w:sz w:val="28"/>
          <w:szCs w:val="28"/>
          <w:lang w:val="uk-UA"/>
        </w:rPr>
      </w:pPr>
      <w:r w:rsidRPr="000A538C">
        <w:rPr>
          <w:sz w:val="28"/>
          <w:szCs w:val="28"/>
          <w:lang w:val="uk-UA"/>
        </w:rPr>
        <w:t>11. Вплив якості експлуатаційних матеріалів, якості конструкції і досконалості технології виробництва автомобілів на інтенсивність зміни його технічного стану.</w:t>
      </w:r>
    </w:p>
    <w:p w14:paraId="573CD235" w14:textId="77777777" w:rsidR="00A6365D" w:rsidRPr="000A538C" w:rsidRDefault="00A6365D" w:rsidP="0032774F">
      <w:pPr>
        <w:ind w:firstLine="709"/>
        <w:jc w:val="both"/>
        <w:rPr>
          <w:sz w:val="28"/>
          <w:szCs w:val="28"/>
          <w:lang w:val="uk-UA"/>
        </w:rPr>
      </w:pPr>
      <w:r w:rsidRPr="000A538C">
        <w:rPr>
          <w:sz w:val="28"/>
          <w:szCs w:val="28"/>
          <w:lang w:val="uk-UA"/>
        </w:rPr>
        <w:t>12. Вплив режиму транспортної роботи і дорожніх умов експлуатації на зміну технічного стану автомобіля.</w:t>
      </w:r>
    </w:p>
    <w:p w14:paraId="53592F18" w14:textId="77777777" w:rsidR="00A6365D" w:rsidRPr="000A538C" w:rsidRDefault="00A6365D" w:rsidP="0032774F">
      <w:pPr>
        <w:ind w:firstLine="709"/>
        <w:jc w:val="both"/>
        <w:rPr>
          <w:sz w:val="28"/>
          <w:szCs w:val="28"/>
          <w:lang w:val="uk-UA"/>
        </w:rPr>
      </w:pPr>
      <w:r w:rsidRPr="000A538C">
        <w:rPr>
          <w:sz w:val="28"/>
          <w:szCs w:val="28"/>
          <w:lang w:val="uk-UA"/>
        </w:rPr>
        <w:t>13. Вплив якості технічного обслуговування і ремонту автомобіля, кваліфікації водія на зміну технічного стану автомобіля.</w:t>
      </w:r>
    </w:p>
    <w:p w14:paraId="1F707E84" w14:textId="77777777" w:rsidR="00A6365D" w:rsidRPr="000A538C" w:rsidRDefault="00A6365D" w:rsidP="0032774F">
      <w:pPr>
        <w:ind w:firstLine="709"/>
        <w:jc w:val="both"/>
        <w:rPr>
          <w:sz w:val="28"/>
          <w:szCs w:val="28"/>
          <w:lang w:val="uk-UA"/>
        </w:rPr>
      </w:pPr>
      <w:r w:rsidRPr="000A538C">
        <w:rPr>
          <w:sz w:val="28"/>
          <w:szCs w:val="28"/>
          <w:lang w:val="uk-UA"/>
        </w:rPr>
        <w:t>14.  Категорії умов експлуатації, їх характеристика.</w:t>
      </w:r>
    </w:p>
    <w:p w14:paraId="39B25CC7" w14:textId="77777777" w:rsidR="00A6365D" w:rsidRPr="000A538C" w:rsidRDefault="00A6365D" w:rsidP="0032774F">
      <w:pPr>
        <w:ind w:firstLine="709"/>
        <w:jc w:val="both"/>
        <w:rPr>
          <w:sz w:val="28"/>
          <w:szCs w:val="28"/>
          <w:lang w:val="uk-UA"/>
        </w:rPr>
      </w:pPr>
      <w:r w:rsidRPr="000A538C">
        <w:rPr>
          <w:sz w:val="28"/>
          <w:szCs w:val="28"/>
          <w:lang w:val="uk-UA"/>
        </w:rPr>
        <w:t>15.  Характерні періоди протікання зносу в часі. Основні показники зносу.</w:t>
      </w:r>
    </w:p>
    <w:p w14:paraId="0A9E1B6F" w14:textId="77777777" w:rsidR="00A6365D" w:rsidRPr="000A538C" w:rsidRDefault="00A6365D" w:rsidP="0032774F">
      <w:pPr>
        <w:ind w:firstLine="709"/>
        <w:jc w:val="both"/>
        <w:rPr>
          <w:sz w:val="28"/>
          <w:szCs w:val="28"/>
          <w:lang w:val="uk-UA"/>
        </w:rPr>
      </w:pPr>
      <w:r w:rsidRPr="000A538C">
        <w:rPr>
          <w:sz w:val="28"/>
          <w:szCs w:val="28"/>
          <w:lang w:val="uk-UA"/>
        </w:rPr>
        <w:t>16. Закономірності випадкових процесів зміни технічного стану автомобілів.</w:t>
      </w:r>
    </w:p>
    <w:p w14:paraId="6E8F1C55" w14:textId="77777777" w:rsidR="00A6365D" w:rsidRPr="000A538C" w:rsidRDefault="00A6365D" w:rsidP="0032774F">
      <w:pPr>
        <w:ind w:firstLine="709"/>
        <w:jc w:val="both"/>
        <w:rPr>
          <w:sz w:val="28"/>
          <w:szCs w:val="28"/>
          <w:lang w:val="uk-UA"/>
        </w:rPr>
      </w:pPr>
      <w:r w:rsidRPr="000A538C">
        <w:rPr>
          <w:sz w:val="28"/>
          <w:szCs w:val="28"/>
          <w:lang w:val="uk-UA"/>
        </w:rPr>
        <w:t>17. Коефіцієнти технічної готовності і використання парку. Шляхи їх підвищення.</w:t>
      </w:r>
    </w:p>
    <w:p w14:paraId="033ECCC3" w14:textId="77777777" w:rsidR="00A6365D" w:rsidRPr="000A538C" w:rsidRDefault="00A6365D" w:rsidP="0032774F">
      <w:pPr>
        <w:ind w:firstLine="709"/>
        <w:jc w:val="both"/>
        <w:rPr>
          <w:sz w:val="28"/>
          <w:szCs w:val="28"/>
          <w:lang w:val="uk-UA"/>
        </w:rPr>
      </w:pPr>
      <w:r w:rsidRPr="000A538C">
        <w:rPr>
          <w:sz w:val="28"/>
          <w:szCs w:val="28"/>
          <w:lang w:val="uk-UA"/>
        </w:rPr>
        <w:t>18. Вплив умов експлуатації (середньодобового пробігу) на технічну готовність автомобілів.</w:t>
      </w:r>
    </w:p>
    <w:p w14:paraId="1B420D43" w14:textId="77777777" w:rsidR="00A6365D" w:rsidRPr="000A538C" w:rsidRDefault="00A6365D" w:rsidP="0032774F">
      <w:pPr>
        <w:ind w:firstLine="709"/>
        <w:jc w:val="both"/>
        <w:rPr>
          <w:sz w:val="28"/>
          <w:szCs w:val="28"/>
          <w:lang w:val="uk-UA"/>
        </w:rPr>
      </w:pPr>
      <w:r w:rsidRPr="000A538C">
        <w:rPr>
          <w:sz w:val="28"/>
          <w:szCs w:val="28"/>
          <w:lang w:val="uk-UA"/>
        </w:rPr>
        <w:t>19. Нормативи технічної експлуатації автомобілів, їх використання при плануванні ТО і ТР автомобілів.</w:t>
      </w:r>
    </w:p>
    <w:p w14:paraId="50039490" w14:textId="77777777" w:rsidR="00A6365D" w:rsidRPr="000A538C" w:rsidRDefault="00A6365D" w:rsidP="0032774F">
      <w:pPr>
        <w:ind w:firstLine="709"/>
        <w:jc w:val="both"/>
        <w:rPr>
          <w:sz w:val="28"/>
          <w:szCs w:val="28"/>
          <w:lang w:val="uk-UA"/>
        </w:rPr>
      </w:pPr>
      <w:r w:rsidRPr="000A538C">
        <w:rPr>
          <w:sz w:val="28"/>
          <w:szCs w:val="28"/>
          <w:lang w:val="uk-UA"/>
        </w:rPr>
        <w:t>20. Вплив організаційно-виробничих факторів технічної служби АТП на технічну готовність автомобілів.</w:t>
      </w:r>
    </w:p>
    <w:p w14:paraId="34674542" w14:textId="77777777" w:rsidR="00A6365D" w:rsidRPr="000A538C" w:rsidRDefault="00A6365D" w:rsidP="0032774F">
      <w:pPr>
        <w:ind w:firstLine="709"/>
        <w:jc w:val="both"/>
        <w:rPr>
          <w:sz w:val="28"/>
          <w:szCs w:val="28"/>
          <w:lang w:val="uk-UA"/>
        </w:rPr>
      </w:pPr>
      <w:r w:rsidRPr="000A538C">
        <w:rPr>
          <w:sz w:val="28"/>
          <w:szCs w:val="28"/>
          <w:lang w:val="uk-UA"/>
        </w:rPr>
        <w:t>21. Визначення періодичності ТО автомобілів за рівнем безвідмовної роботи.</w:t>
      </w:r>
    </w:p>
    <w:p w14:paraId="78D8D2DC" w14:textId="77777777" w:rsidR="00A6365D" w:rsidRPr="000A538C" w:rsidRDefault="00A6365D" w:rsidP="0032774F">
      <w:pPr>
        <w:ind w:firstLine="709"/>
        <w:jc w:val="both"/>
        <w:rPr>
          <w:sz w:val="28"/>
          <w:szCs w:val="28"/>
          <w:lang w:val="uk-UA"/>
        </w:rPr>
      </w:pPr>
      <w:r w:rsidRPr="000A538C">
        <w:rPr>
          <w:sz w:val="28"/>
          <w:szCs w:val="28"/>
          <w:lang w:val="uk-UA"/>
        </w:rPr>
        <w:lastRenderedPageBreak/>
        <w:t>22. Положення про технічне обслуговування і ремонт рухомого складу автомобільного транспорту, його сутність і значення.</w:t>
      </w:r>
    </w:p>
    <w:p w14:paraId="311E329E" w14:textId="77777777" w:rsidR="00A6365D" w:rsidRPr="000A538C" w:rsidRDefault="00A6365D" w:rsidP="0032774F">
      <w:pPr>
        <w:ind w:firstLine="709"/>
        <w:jc w:val="both"/>
        <w:rPr>
          <w:sz w:val="28"/>
          <w:szCs w:val="28"/>
          <w:lang w:val="uk-UA"/>
        </w:rPr>
      </w:pPr>
      <w:r w:rsidRPr="000A538C">
        <w:rPr>
          <w:sz w:val="28"/>
          <w:szCs w:val="28"/>
          <w:lang w:val="uk-UA"/>
        </w:rPr>
        <w:t>23. Основні елементи нормативу трудомісткості обслуговування. Методи визначення нормативу трудомісткості технічного обслуговування автомобілів.</w:t>
      </w:r>
    </w:p>
    <w:p w14:paraId="6E889211" w14:textId="77777777" w:rsidR="00A6365D" w:rsidRPr="000A538C" w:rsidRDefault="00A6365D" w:rsidP="0032774F">
      <w:pPr>
        <w:ind w:firstLine="709"/>
        <w:jc w:val="both"/>
        <w:rPr>
          <w:sz w:val="28"/>
          <w:szCs w:val="28"/>
          <w:lang w:val="uk-UA"/>
        </w:rPr>
      </w:pPr>
      <w:r w:rsidRPr="000A538C">
        <w:rPr>
          <w:sz w:val="28"/>
          <w:szCs w:val="28"/>
          <w:lang w:val="uk-UA"/>
        </w:rPr>
        <w:t>24. Ресурс автомобіля, методи його підвищення.</w:t>
      </w:r>
    </w:p>
    <w:p w14:paraId="085878A3" w14:textId="77777777" w:rsidR="00A6365D" w:rsidRPr="000A538C" w:rsidRDefault="00A6365D" w:rsidP="0032774F">
      <w:pPr>
        <w:ind w:firstLine="709"/>
        <w:jc w:val="both"/>
        <w:rPr>
          <w:sz w:val="28"/>
          <w:szCs w:val="28"/>
          <w:lang w:val="uk-UA"/>
        </w:rPr>
      </w:pPr>
      <w:r w:rsidRPr="000A538C">
        <w:rPr>
          <w:sz w:val="28"/>
          <w:szCs w:val="28"/>
          <w:lang w:val="uk-UA"/>
        </w:rPr>
        <w:t>25. Призначення діагностики в системі управління технічним станом автомобілів.</w:t>
      </w:r>
    </w:p>
    <w:p w14:paraId="4518AC67" w14:textId="77777777" w:rsidR="00A6365D" w:rsidRPr="000A538C" w:rsidRDefault="00A6365D" w:rsidP="0032774F">
      <w:pPr>
        <w:ind w:firstLine="709"/>
        <w:jc w:val="both"/>
        <w:rPr>
          <w:sz w:val="28"/>
          <w:szCs w:val="28"/>
          <w:lang w:val="uk-UA"/>
        </w:rPr>
      </w:pPr>
      <w:r w:rsidRPr="000A538C">
        <w:rPr>
          <w:sz w:val="28"/>
          <w:szCs w:val="28"/>
          <w:lang w:val="uk-UA"/>
        </w:rPr>
        <w:t>26. Принципова сутність планово-попереджувального системи ТО і Р автомобілів, її елементи.</w:t>
      </w:r>
    </w:p>
    <w:p w14:paraId="5E9AC52E" w14:textId="77777777" w:rsidR="00A6365D" w:rsidRPr="000A538C" w:rsidRDefault="00A6365D" w:rsidP="0032774F">
      <w:pPr>
        <w:ind w:firstLine="709"/>
        <w:jc w:val="both"/>
        <w:rPr>
          <w:sz w:val="28"/>
          <w:szCs w:val="28"/>
          <w:lang w:val="uk-UA"/>
        </w:rPr>
      </w:pPr>
      <w:r w:rsidRPr="000A538C">
        <w:rPr>
          <w:sz w:val="28"/>
          <w:szCs w:val="28"/>
          <w:lang w:val="uk-UA"/>
        </w:rPr>
        <w:t>27. Види технічного обслуговування автомобілів, передбачені "Положенням ...", їх призначення, зміст і періодичність.</w:t>
      </w:r>
    </w:p>
    <w:p w14:paraId="728B66C6" w14:textId="77777777" w:rsidR="00A6365D" w:rsidRPr="000A538C" w:rsidRDefault="00A6365D" w:rsidP="0032774F">
      <w:pPr>
        <w:ind w:firstLine="709"/>
        <w:jc w:val="both"/>
        <w:rPr>
          <w:sz w:val="28"/>
          <w:szCs w:val="28"/>
          <w:lang w:val="uk-UA"/>
        </w:rPr>
      </w:pPr>
      <w:r w:rsidRPr="000A538C">
        <w:rPr>
          <w:sz w:val="28"/>
          <w:szCs w:val="28"/>
          <w:lang w:val="uk-UA"/>
        </w:rPr>
        <w:t>28. Як встановлюється періодичність і трудомісткість кожного з видів технічного обслуговування автомобілів?</w:t>
      </w:r>
    </w:p>
    <w:p w14:paraId="68F2BDCD" w14:textId="77777777" w:rsidR="00A6365D" w:rsidRPr="000A538C" w:rsidRDefault="00A6365D" w:rsidP="0032774F">
      <w:pPr>
        <w:ind w:firstLine="709"/>
        <w:jc w:val="both"/>
        <w:rPr>
          <w:sz w:val="28"/>
          <w:szCs w:val="28"/>
          <w:lang w:val="uk-UA"/>
        </w:rPr>
      </w:pPr>
      <w:r w:rsidRPr="000A538C">
        <w:rPr>
          <w:sz w:val="28"/>
          <w:szCs w:val="28"/>
          <w:lang w:val="uk-UA"/>
        </w:rPr>
        <w:t>29. Які види обслуговування і ремонту автомобілів передбачені "Положенням ...", їх призначення і характеристика.</w:t>
      </w:r>
    </w:p>
    <w:p w14:paraId="436855B0" w14:textId="21B428AA" w:rsidR="00A6365D" w:rsidRPr="000A538C" w:rsidRDefault="00A6365D" w:rsidP="0032774F">
      <w:pPr>
        <w:ind w:firstLine="709"/>
        <w:jc w:val="both"/>
        <w:rPr>
          <w:sz w:val="28"/>
          <w:szCs w:val="28"/>
          <w:lang w:val="uk-UA"/>
        </w:rPr>
      </w:pPr>
      <w:r w:rsidRPr="000A538C">
        <w:rPr>
          <w:sz w:val="28"/>
          <w:szCs w:val="28"/>
          <w:lang w:val="uk-UA"/>
        </w:rPr>
        <w:t xml:space="preserve">30. Методика коригування нормативів періодичності технічного обслуговування, пробігів до капітального ремонту і трудомісткості технічних дій в залежності від умов експлуатації та інших </w:t>
      </w:r>
      <w:r w:rsidR="00843779" w:rsidRPr="000A538C">
        <w:rPr>
          <w:sz w:val="28"/>
          <w:szCs w:val="28"/>
          <w:lang w:val="uk-UA"/>
        </w:rPr>
        <w:t>нормо утворюючих</w:t>
      </w:r>
      <w:r w:rsidRPr="000A538C">
        <w:rPr>
          <w:sz w:val="28"/>
          <w:szCs w:val="28"/>
          <w:lang w:val="uk-UA"/>
        </w:rPr>
        <w:t xml:space="preserve"> факторів.</w:t>
      </w:r>
    </w:p>
    <w:p w14:paraId="14AC1037" w14:textId="77777777" w:rsidR="00A6365D" w:rsidRPr="000A538C" w:rsidRDefault="00A6365D" w:rsidP="0032774F">
      <w:pPr>
        <w:ind w:firstLine="709"/>
        <w:jc w:val="both"/>
        <w:rPr>
          <w:sz w:val="28"/>
          <w:szCs w:val="28"/>
          <w:lang w:val="uk-UA"/>
        </w:rPr>
      </w:pPr>
      <w:r w:rsidRPr="000A538C">
        <w:rPr>
          <w:sz w:val="28"/>
          <w:szCs w:val="28"/>
          <w:lang w:val="uk-UA"/>
        </w:rPr>
        <w:t>31. Поняття про режим технічного обслуговування і ремонту автомобілів. Визначення оптимального режиму по техніко-економічними показниками.</w:t>
      </w:r>
    </w:p>
    <w:p w14:paraId="27F6C834" w14:textId="77777777" w:rsidR="00A6365D" w:rsidRPr="000A538C" w:rsidRDefault="00A6365D" w:rsidP="0032774F">
      <w:pPr>
        <w:ind w:firstLine="709"/>
        <w:jc w:val="both"/>
        <w:rPr>
          <w:sz w:val="28"/>
          <w:szCs w:val="28"/>
          <w:lang w:val="uk-UA"/>
        </w:rPr>
      </w:pPr>
      <w:r w:rsidRPr="000A538C">
        <w:rPr>
          <w:sz w:val="28"/>
          <w:szCs w:val="28"/>
          <w:lang w:val="uk-UA"/>
        </w:rPr>
        <w:t>32. Принцип побудови замкнутої системи управління технологічним процесом ТО і ремонту автомобілів зі зворотним зв'язком (при ОР-Д-УН).</w:t>
      </w:r>
    </w:p>
    <w:p w14:paraId="416B2B89" w14:textId="0407B6D4" w:rsidR="00A6365D" w:rsidRPr="000A538C" w:rsidRDefault="00A6365D" w:rsidP="0032774F">
      <w:pPr>
        <w:ind w:firstLine="709"/>
        <w:jc w:val="both"/>
        <w:rPr>
          <w:sz w:val="28"/>
          <w:szCs w:val="28"/>
          <w:lang w:val="uk-UA"/>
        </w:rPr>
      </w:pPr>
      <w:r w:rsidRPr="000A538C">
        <w:rPr>
          <w:sz w:val="28"/>
          <w:szCs w:val="28"/>
          <w:lang w:val="uk-UA"/>
        </w:rPr>
        <w:t>33. Моделі профілактики автомобілів (з напрацювання і фактичним станом), їх характеристика і порівняльний аналіз. За</w:t>
      </w:r>
      <w:r w:rsidR="00843779">
        <w:rPr>
          <w:sz w:val="28"/>
          <w:szCs w:val="28"/>
          <w:lang w:val="uk-UA"/>
        </w:rPr>
        <w:t>кордон</w:t>
      </w:r>
      <w:r w:rsidRPr="000A538C">
        <w:rPr>
          <w:sz w:val="28"/>
          <w:szCs w:val="28"/>
          <w:lang w:val="uk-UA"/>
        </w:rPr>
        <w:t>ний досвід забезпечення працездатності автомобілів системами автосервісу.</w:t>
      </w:r>
    </w:p>
    <w:p w14:paraId="47720CE6" w14:textId="77777777" w:rsidR="00A6365D" w:rsidRPr="000A538C" w:rsidRDefault="00A6365D" w:rsidP="0032774F">
      <w:pPr>
        <w:ind w:firstLine="709"/>
        <w:jc w:val="both"/>
        <w:rPr>
          <w:sz w:val="28"/>
          <w:szCs w:val="28"/>
          <w:lang w:val="uk-UA"/>
        </w:rPr>
      </w:pPr>
      <w:r w:rsidRPr="000A538C">
        <w:rPr>
          <w:sz w:val="28"/>
          <w:szCs w:val="28"/>
          <w:lang w:val="uk-UA"/>
        </w:rPr>
        <w:t>34. Принципові основи і характеристика системи обслуговування і ремонту автомобілів за станом.</w:t>
      </w:r>
    </w:p>
    <w:p w14:paraId="7D659D21" w14:textId="68FBCF8B" w:rsidR="00A6365D" w:rsidRPr="000A538C" w:rsidRDefault="00A6365D" w:rsidP="0032774F">
      <w:pPr>
        <w:ind w:firstLine="709"/>
        <w:jc w:val="both"/>
        <w:rPr>
          <w:sz w:val="28"/>
          <w:szCs w:val="28"/>
          <w:lang w:val="uk-UA"/>
        </w:rPr>
      </w:pPr>
      <w:r w:rsidRPr="000A538C">
        <w:rPr>
          <w:sz w:val="28"/>
          <w:szCs w:val="28"/>
          <w:lang w:val="uk-UA"/>
        </w:rPr>
        <w:t xml:space="preserve">35. Види і режими робіт системи обслуговування і ремонту </w:t>
      </w:r>
      <w:r w:rsidR="00843779">
        <w:rPr>
          <w:sz w:val="28"/>
          <w:szCs w:val="28"/>
          <w:lang w:val="uk-UA"/>
        </w:rPr>
        <w:t xml:space="preserve">за </w:t>
      </w:r>
      <w:r w:rsidRPr="000A538C">
        <w:rPr>
          <w:sz w:val="28"/>
          <w:szCs w:val="28"/>
          <w:lang w:val="uk-UA"/>
        </w:rPr>
        <w:t>станом (ОР-Д-УН).</w:t>
      </w:r>
    </w:p>
    <w:p w14:paraId="3E4A096D" w14:textId="77777777" w:rsidR="00A6365D" w:rsidRPr="000A538C" w:rsidRDefault="00A6365D" w:rsidP="0032774F">
      <w:pPr>
        <w:ind w:firstLine="709"/>
        <w:jc w:val="both"/>
        <w:rPr>
          <w:sz w:val="28"/>
          <w:szCs w:val="28"/>
          <w:lang w:val="uk-UA"/>
        </w:rPr>
      </w:pPr>
      <w:r w:rsidRPr="000A538C">
        <w:rPr>
          <w:sz w:val="28"/>
          <w:szCs w:val="28"/>
          <w:lang w:val="uk-UA"/>
        </w:rPr>
        <w:t>36. Принцип побудови технічної служби АТП при системі ОР-Д-УН.</w:t>
      </w:r>
    </w:p>
    <w:p w14:paraId="39587FFA" w14:textId="23AA4EDF" w:rsidR="00A6365D" w:rsidRPr="000A538C" w:rsidRDefault="00A6365D" w:rsidP="0032774F">
      <w:pPr>
        <w:ind w:firstLine="709"/>
        <w:jc w:val="both"/>
        <w:rPr>
          <w:sz w:val="28"/>
          <w:szCs w:val="28"/>
          <w:lang w:val="uk-UA"/>
        </w:rPr>
      </w:pPr>
      <w:r w:rsidRPr="000A538C">
        <w:rPr>
          <w:sz w:val="28"/>
          <w:szCs w:val="28"/>
          <w:lang w:val="uk-UA"/>
        </w:rPr>
        <w:t>37. Система технічного обслуговування і ремонту автомобілів по на</w:t>
      </w:r>
      <w:r w:rsidR="00843779">
        <w:rPr>
          <w:sz w:val="28"/>
          <w:szCs w:val="28"/>
          <w:lang w:val="uk-UA"/>
        </w:rPr>
        <w:t>працюванню</w:t>
      </w:r>
      <w:r w:rsidRPr="000A538C">
        <w:rPr>
          <w:sz w:val="28"/>
          <w:szCs w:val="28"/>
          <w:lang w:val="uk-UA"/>
        </w:rPr>
        <w:t>, її сутність і переваги.</w:t>
      </w:r>
    </w:p>
    <w:p w14:paraId="13326A72" w14:textId="77777777" w:rsidR="00A6365D" w:rsidRPr="000A538C" w:rsidRDefault="00A6365D" w:rsidP="0032774F">
      <w:pPr>
        <w:ind w:firstLine="709"/>
        <w:jc w:val="both"/>
        <w:rPr>
          <w:sz w:val="28"/>
          <w:szCs w:val="28"/>
          <w:lang w:val="uk-UA"/>
        </w:rPr>
      </w:pPr>
      <w:r w:rsidRPr="000A538C">
        <w:rPr>
          <w:sz w:val="28"/>
          <w:szCs w:val="28"/>
          <w:lang w:val="uk-UA"/>
        </w:rPr>
        <w:t>38. Основні вимоги, що пред'являються до системи технічного обслуговування і ремонту автомобілів, їх характеристика.</w:t>
      </w:r>
    </w:p>
    <w:p w14:paraId="102A5BFA" w14:textId="77777777" w:rsidR="00A6365D" w:rsidRPr="000A538C" w:rsidRDefault="00A6365D" w:rsidP="0032774F">
      <w:pPr>
        <w:ind w:firstLine="709"/>
        <w:jc w:val="both"/>
        <w:rPr>
          <w:sz w:val="28"/>
          <w:szCs w:val="28"/>
          <w:lang w:val="uk-UA"/>
        </w:rPr>
      </w:pPr>
      <w:r w:rsidRPr="000A538C">
        <w:rPr>
          <w:sz w:val="28"/>
          <w:szCs w:val="28"/>
          <w:lang w:val="uk-UA"/>
        </w:rPr>
        <w:t>39. Техніко-економічна характеристика збирально-мийних робіт.</w:t>
      </w:r>
    </w:p>
    <w:p w14:paraId="44174104" w14:textId="77777777" w:rsidR="00A6365D" w:rsidRPr="000A538C" w:rsidRDefault="00A6365D" w:rsidP="0032774F">
      <w:pPr>
        <w:ind w:firstLine="709"/>
        <w:jc w:val="both"/>
        <w:rPr>
          <w:sz w:val="28"/>
          <w:szCs w:val="28"/>
          <w:lang w:val="uk-UA"/>
        </w:rPr>
      </w:pPr>
      <w:r w:rsidRPr="000A538C">
        <w:rPr>
          <w:sz w:val="28"/>
          <w:szCs w:val="28"/>
          <w:lang w:val="uk-UA"/>
        </w:rPr>
        <w:t>40. Організація і технологія проведення заправних і мастильних робіт на прикладі вантажного автомобіля.</w:t>
      </w:r>
    </w:p>
    <w:p w14:paraId="4B25FCF6" w14:textId="77777777" w:rsidR="00A6365D" w:rsidRPr="000A538C" w:rsidRDefault="00A6365D" w:rsidP="0032774F">
      <w:pPr>
        <w:ind w:firstLine="709"/>
        <w:jc w:val="both"/>
        <w:rPr>
          <w:sz w:val="28"/>
          <w:szCs w:val="28"/>
          <w:lang w:val="uk-UA"/>
        </w:rPr>
      </w:pPr>
      <w:r w:rsidRPr="000A538C">
        <w:rPr>
          <w:sz w:val="28"/>
          <w:szCs w:val="28"/>
          <w:lang w:val="uk-UA"/>
        </w:rPr>
        <w:t>41. Організація і технологія збирально-мийних робіт на прикладі легкового автомобіля.</w:t>
      </w:r>
    </w:p>
    <w:p w14:paraId="0B66404A" w14:textId="77777777" w:rsidR="00A6365D" w:rsidRPr="000A538C" w:rsidRDefault="00A6365D" w:rsidP="0032774F">
      <w:pPr>
        <w:ind w:firstLine="709"/>
        <w:jc w:val="both"/>
        <w:rPr>
          <w:sz w:val="28"/>
          <w:szCs w:val="28"/>
          <w:lang w:val="uk-UA"/>
        </w:rPr>
      </w:pPr>
      <w:r w:rsidRPr="000A538C">
        <w:rPr>
          <w:sz w:val="28"/>
          <w:szCs w:val="28"/>
          <w:lang w:val="uk-UA"/>
        </w:rPr>
        <w:t>42. Очищення води і повторне її використання для мийки автомобілів. Привести схеми і дати їх опис.</w:t>
      </w:r>
    </w:p>
    <w:p w14:paraId="6CBCFEF8" w14:textId="77777777" w:rsidR="00A6365D" w:rsidRPr="000A538C" w:rsidRDefault="00A6365D" w:rsidP="0032774F">
      <w:pPr>
        <w:ind w:firstLine="709"/>
        <w:jc w:val="both"/>
        <w:rPr>
          <w:sz w:val="28"/>
          <w:szCs w:val="28"/>
          <w:lang w:val="uk-UA"/>
        </w:rPr>
      </w:pPr>
      <w:r w:rsidRPr="000A538C">
        <w:rPr>
          <w:sz w:val="28"/>
          <w:szCs w:val="28"/>
          <w:lang w:val="uk-UA"/>
        </w:rPr>
        <w:t>43. Дати опис порядку встановлення запалювання і регулювань по всім системам і механізмам карбюраторного двигуна.</w:t>
      </w:r>
    </w:p>
    <w:p w14:paraId="298E50C1" w14:textId="77777777" w:rsidR="00A6365D" w:rsidRPr="000A538C" w:rsidRDefault="00A6365D" w:rsidP="0032774F">
      <w:pPr>
        <w:ind w:firstLine="709"/>
        <w:jc w:val="both"/>
        <w:rPr>
          <w:sz w:val="28"/>
          <w:szCs w:val="28"/>
          <w:lang w:val="uk-UA"/>
        </w:rPr>
      </w:pPr>
      <w:r w:rsidRPr="000A538C">
        <w:rPr>
          <w:sz w:val="28"/>
          <w:szCs w:val="28"/>
          <w:lang w:val="uk-UA"/>
        </w:rPr>
        <w:t>44. Способи миття автомобілів, їх переваги та недоліки.</w:t>
      </w:r>
    </w:p>
    <w:p w14:paraId="53BCBBE0" w14:textId="77777777" w:rsidR="00A6365D" w:rsidRPr="000A538C" w:rsidRDefault="00A6365D" w:rsidP="0032774F">
      <w:pPr>
        <w:ind w:firstLine="709"/>
        <w:jc w:val="both"/>
        <w:rPr>
          <w:sz w:val="28"/>
          <w:szCs w:val="28"/>
          <w:lang w:val="uk-UA"/>
        </w:rPr>
      </w:pPr>
      <w:r w:rsidRPr="000A538C">
        <w:rPr>
          <w:sz w:val="28"/>
          <w:szCs w:val="28"/>
          <w:lang w:val="uk-UA"/>
        </w:rPr>
        <w:lastRenderedPageBreak/>
        <w:t>45. Технологія виконання кріпильних операцій на прикладі вантажного автомобіля. Основне обладнання, яке використовується при проведенні кріпильних робіт, і його характеристика.</w:t>
      </w:r>
    </w:p>
    <w:p w14:paraId="0A807052" w14:textId="77777777" w:rsidR="00A6365D" w:rsidRPr="000A538C" w:rsidRDefault="00A6365D" w:rsidP="0032774F">
      <w:pPr>
        <w:ind w:firstLine="709"/>
        <w:jc w:val="both"/>
        <w:rPr>
          <w:sz w:val="28"/>
          <w:szCs w:val="28"/>
          <w:lang w:val="uk-UA"/>
        </w:rPr>
      </w:pPr>
      <w:r w:rsidRPr="000A538C">
        <w:rPr>
          <w:sz w:val="28"/>
          <w:szCs w:val="28"/>
          <w:lang w:val="uk-UA"/>
        </w:rPr>
        <w:t>46. ​​Особливості технології перевірки технічного стану автомобільних причепів.</w:t>
      </w:r>
    </w:p>
    <w:p w14:paraId="7C61BB7F" w14:textId="77777777" w:rsidR="00A6365D" w:rsidRPr="000A538C" w:rsidRDefault="00A6365D" w:rsidP="0032774F">
      <w:pPr>
        <w:ind w:firstLine="709"/>
        <w:jc w:val="both"/>
        <w:rPr>
          <w:sz w:val="28"/>
          <w:szCs w:val="28"/>
          <w:lang w:val="uk-UA"/>
        </w:rPr>
      </w:pPr>
      <w:r w:rsidRPr="000A538C">
        <w:rPr>
          <w:sz w:val="28"/>
          <w:szCs w:val="28"/>
          <w:lang w:val="uk-UA"/>
        </w:rPr>
        <w:t>47. Описати методи і процес зарядки акумуляторних батарей. Необхідне обладнання при зарядці акумуляторів.</w:t>
      </w:r>
    </w:p>
    <w:p w14:paraId="4C6302CD" w14:textId="77777777" w:rsidR="00A6365D" w:rsidRPr="000A538C" w:rsidRDefault="00A6365D" w:rsidP="0032774F">
      <w:pPr>
        <w:ind w:firstLine="709"/>
        <w:jc w:val="both"/>
        <w:rPr>
          <w:sz w:val="28"/>
          <w:szCs w:val="28"/>
          <w:lang w:val="uk-UA"/>
        </w:rPr>
      </w:pPr>
      <w:r w:rsidRPr="000A538C">
        <w:rPr>
          <w:sz w:val="28"/>
          <w:szCs w:val="28"/>
          <w:lang w:val="uk-UA"/>
        </w:rPr>
        <w:t>48. Порядок прокачування гальм і зчеплення з гідравлічним приводом на прикладі автомобіля ГАЗ-3102 "Волга", яке використовується обладнання.</w:t>
      </w:r>
    </w:p>
    <w:p w14:paraId="0D6F627E" w14:textId="77777777" w:rsidR="00A6365D" w:rsidRPr="000A538C" w:rsidRDefault="00A6365D" w:rsidP="0032774F">
      <w:pPr>
        <w:ind w:firstLine="709"/>
        <w:jc w:val="both"/>
        <w:rPr>
          <w:sz w:val="28"/>
          <w:szCs w:val="28"/>
          <w:lang w:val="uk-UA"/>
        </w:rPr>
      </w:pPr>
      <w:r w:rsidRPr="000A538C">
        <w:rPr>
          <w:sz w:val="28"/>
          <w:szCs w:val="28"/>
          <w:lang w:val="uk-UA"/>
        </w:rPr>
        <w:t>49. Регулювальні роботи з обслуговування гальмівних систем з гідровакуумним підсилювачем.</w:t>
      </w:r>
    </w:p>
    <w:p w14:paraId="05224475" w14:textId="77777777" w:rsidR="00A6365D" w:rsidRPr="000A538C" w:rsidRDefault="00A6365D" w:rsidP="0032774F">
      <w:pPr>
        <w:ind w:firstLine="709"/>
        <w:jc w:val="both"/>
        <w:rPr>
          <w:sz w:val="28"/>
          <w:szCs w:val="28"/>
          <w:lang w:val="uk-UA"/>
        </w:rPr>
      </w:pPr>
      <w:r w:rsidRPr="000A538C">
        <w:rPr>
          <w:sz w:val="28"/>
          <w:szCs w:val="28"/>
          <w:lang w:val="uk-UA"/>
        </w:rPr>
        <w:t>50. Регулювальні роботи з обслуговування гальмівних систем з пневматичним приводом.</w:t>
      </w:r>
    </w:p>
    <w:p w14:paraId="0EA8F753" w14:textId="77777777" w:rsidR="00A6365D" w:rsidRPr="000A538C" w:rsidRDefault="00A6365D" w:rsidP="0032774F">
      <w:pPr>
        <w:ind w:firstLine="709"/>
        <w:jc w:val="both"/>
        <w:rPr>
          <w:sz w:val="28"/>
          <w:szCs w:val="28"/>
          <w:lang w:val="uk-UA"/>
        </w:rPr>
      </w:pPr>
      <w:r w:rsidRPr="000A538C">
        <w:rPr>
          <w:sz w:val="28"/>
          <w:szCs w:val="28"/>
          <w:lang w:val="uk-UA"/>
        </w:rPr>
        <w:t>51. Вплив умов експлуатації на інтенсивність зносу шин, порядок і трудомісткість робіт по перестановці шин.</w:t>
      </w:r>
    </w:p>
    <w:p w14:paraId="0324F52F" w14:textId="77777777" w:rsidR="00A6365D" w:rsidRPr="000A538C" w:rsidRDefault="00A6365D" w:rsidP="0032774F">
      <w:pPr>
        <w:ind w:firstLine="709"/>
        <w:jc w:val="both"/>
        <w:rPr>
          <w:sz w:val="28"/>
          <w:szCs w:val="28"/>
          <w:lang w:val="uk-UA"/>
        </w:rPr>
      </w:pPr>
      <w:r w:rsidRPr="000A538C">
        <w:rPr>
          <w:sz w:val="28"/>
          <w:szCs w:val="28"/>
          <w:lang w:val="uk-UA"/>
        </w:rPr>
        <w:t>52. Технологія балансування коліс легкового автомобіля зі зняттям і без зняття з автомобіля.</w:t>
      </w:r>
    </w:p>
    <w:p w14:paraId="3BDED13C" w14:textId="77777777" w:rsidR="00A6365D" w:rsidRPr="000A538C" w:rsidRDefault="00A6365D" w:rsidP="0032774F">
      <w:pPr>
        <w:spacing w:line="360" w:lineRule="auto"/>
        <w:ind w:firstLine="709"/>
        <w:jc w:val="both"/>
        <w:rPr>
          <w:sz w:val="28"/>
          <w:szCs w:val="28"/>
          <w:lang w:val="uk-UA"/>
        </w:rPr>
      </w:pPr>
    </w:p>
    <w:p w14:paraId="0F16B320" w14:textId="042866CE" w:rsidR="00843779" w:rsidRDefault="00843779" w:rsidP="00843779">
      <w:pPr>
        <w:jc w:val="center"/>
        <w:rPr>
          <w:b/>
          <w:sz w:val="28"/>
        </w:rPr>
      </w:pPr>
      <w:r w:rsidRPr="001305C0">
        <w:rPr>
          <w:b/>
          <w:sz w:val="28"/>
        </w:rPr>
        <w:t>Тематика завдань контрольної роботи 2</w:t>
      </w:r>
    </w:p>
    <w:p w14:paraId="419FAC3D" w14:textId="77777777" w:rsidR="00843779" w:rsidRPr="001305C0" w:rsidRDefault="00843779" w:rsidP="00843779">
      <w:pPr>
        <w:jc w:val="center"/>
        <w:rPr>
          <w:b/>
          <w:sz w:val="28"/>
        </w:rPr>
      </w:pPr>
    </w:p>
    <w:p w14:paraId="74E2801B" w14:textId="77777777" w:rsidR="00843779" w:rsidRPr="009D798F" w:rsidRDefault="00843779" w:rsidP="009D798F">
      <w:pPr>
        <w:ind w:firstLine="709"/>
        <w:jc w:val="both"/>
        <w:rPr>
          <w:sz w:val="28"/>
          <w:szCs w:val="28"/>
          <w:lang w:val="uk-UA"/>
        </w:rPr>
      </w:pPr>
      <w:r w:rsidRPr="009D798F">
        <w:rPr>
          <w:sz w:val="28"/>
          <w:szCs w:val="28"/>
          <w:lang w:val="uk-UA"/>
        </w:rPr>
        <w:t>1. Поняття про технічну діагностику і її значення в системі управління технічним станом автомобілів.</w:t>
      </w:r>
    </w:p>
    <w:p w14:paraId="30596F77" w14:textId="77777777" w:rsidR="00843779" w:rsidRPr="009D798F" w:rsidRDefault="00843779" w:rsidP="009D798F">
      <w:pPr>
        <w:ind w:firstLine="709"/>
        <w:jc w:val="both"/>
        <w:rPr>
          <w:sz w:val="28"/>
          <w:szCs w:val="28"/>
          <w:lang w:val="uk-UA"/>
        </w:rPr>
      </w:pPr>
      <w:r w:rsidRPr="009D798F">
        <w:rPr>
          <w:sz w:val="28"/>
          <w:szCs w:val="28"/>
          <w:lang w:val="uk-UA"/>
        </w:rPr>
        <w:t>2. Методи і засоби по елементної діагностики технічного стану механізмів автомобіля.</w:t>
      </w:r>
    </w:p>
    <w:p w14:paraId="7215F22F" w14:textId="43C78D11" w:rsidR="00843779" w:rsidRPr="009D798F" w:rsidRDefault="00843779" w:rsidP="009D798F">
      <w:pPr>
        <w:ind w:firstLine="709"/>
        <w:jc w:val="both"/>
        <w:rPr>
          <w:sz w:val="28"/>
          <w:szCs w:val="28"/>
          <w:lang w:val="uk-UA"/>
        </w:rPr>
      </w:pPr>
      <w:r w:rsidRPr="009D798F">
        <w:rPr>
          <w:sz w:val="28"/>
          <w:szCs w:val="28"/>
          <w:lang w:val="uk-UA"/>
        </w:rPr>
        <w:t xml:space="preserve">3. Призначення, зміст і періодичність загальної та </w:t>
      </w:r>
      <w:r w:rsidR="009D798F" w:rsidRPr="009D798F">
        <w:rPr>
          <w:sz w:val="28"/>
          <w:szCs w:val="28"/>
          <w:lang w:val="uk-UA"/>
        </w:rPr>
        <w:t>по елементно</w:t>
      </w:r>
      <w:r w:rsidR="009D798F">
        <w:rPr>
          <w:sz w:val="28"/>
          <w:szCs w:val="28"/>
          <w:lang w:val="uk-UA"/>
        </w:rPr>
        <w:t>ї</w:t>
      </w:r>
      <w:r w:rsidRPr="009D798F">
        <w:rPr>
          <w:sz w:val="28"/>
          <w:szCs w:val="28"/>
          <w:lang w:val="uk-UA"/>
        </w:rPr>
        <w:t xml:space="preserve"> діагностики.</w:t>
      </w:r>
    </w:p>
    <w:p w14:paraId="4EF8D9A1" w14:textId="77777777" w:rsidR="00843779" w:rsidRPr="009D798F" w:rsidRDefault="00843779" w:rsidP="009D798F">
      <w:pPr>
        <w:ind w:firstLine="709"/>
        <w:jc w:val="both"/>
        <w:rPr>
          <w:sz w:val="28"/>
          <w:szCs w:val="28"/>
          <w:lang w:val="uk-UA"/>
        </w:rPr>
      </w:pPr>
      <w:r w:rsidRPr="009D798F">
        <w:rPr>
          <w:sz w:val="28"/>
          <w:szCs w:val="28"/>
          <w:lang w:val="uk-UA"/>
        </w:rPr>
        <w:t>4. Стаціонарні та пересувні засоби технічного діагностування автомобілів, їх характеристика (навести приклади).</w:t>
      </w:r>
    </w:p>
    <w:p w14:paraId="3BC1C656" w14:textId="597BA4C8" w:rsidR="00843779" w:rsidRPr="009D798F" w:rsidRDefault="00843779" w:rsidP="009D798F">
      <w:pPr>
        <w:ind w:firstLine="709"/>
        <w:jc w:val="both"/>
        <w:rPr>
          <w:sz w:val="28"/>
          <w:szCs w:val="28"/>
          <w:lang w:val="uk-UA"/>
        </w:rPr>
      </w:pPr>
      <w:r w:rsidRPr="009D798F">
        <w:rPr>
          <w:sz w:val="28"/>
          <w:szCs w:val="28"/>
          <w:lang w:val="uk-UA"/>
        </w:rPr>
        <w:t>5. Системи діагностування та їх різновиди.</w:t>
      </w:r>
    </w:p>
    <w:p w14:paraId="13E2AAB6" w14:textId="77777777" w:rsidR="00843779" w:rsidRPr="009D798F" w:rsidRDefault="00843779" w:rsidP="009D798F">
      <w:pPr>
        <w:ind w:firstLine="709"/>
        <w:jc w:val="both"/>
        <w:rPr>
          <w:sz w:val="28"/>
          <w:szCs w:val="28"/>
          <w:lang w:val="uk-UA"/>
        </w:rPr>
      </w:pPr>
      <w:r w:rsidRPr="009D798F">
        <w:rPr>
          <w:sz w:val="28"/>
          <w:szCs w:val="28"/>
          <w:lang w:val="uk-UA"/>
        </w:rPr>
        <w:t>6. Діагностичні параметри і їх властивості (чутливість, однозначність, стабільність і інформативність).</w:t>
      </w:r>
    </w:p>
    <w:p w14:paraId="79BBB6F2" w14:textId="77777777" w:rsidR="00843779" w:rsidRPr="009D798F" w:rsidRDefault="00843779" w:rsidP="009D798F">
      <w:pPr>
        <w:ind w:firstLine="709"/>
        <w:jc w:val="both"/>
        <w:rPr>
          <w:sz w:val="28"/>
          <w:szCs w:val="28"/>
          <w:lang w:val="uk-UA"/>
        </w:rPr>
      </w:pPr>
      <w:r w:rsidRPr="009D798F">
        <w:rPr>
          <w:sz w:val="28"/>
          <w:szCs w:val="28"/>
          <w:lang w:val="uk-UA"/>
        </w:rPr>
        <w:t>7. Показники економічної ефективності технічної діагностики автомобілів.</w:t>
      </w:r>
    </w:p>
    <w:p w14:paraId="31664FE9" w14:textId="77777777" w:rsidR="00843779" w:rsidRPr="009D798F" w:rsidRDefault="00843779" w:rsidP="009D798F">
      <w:pPr>
        <w:ind w:firstLine="709"/>
        <w:jc w:val="both"/>
        <w:rPr>
          <w:sz w:val="28"/>
          <w:szCs w:val="28"/>
          <w:lang w:val="uk-UA"/>
        </w:rPr>
      </w:pPr>
      <w:r w:rsidRPr="009D798F">
        <w:rPr>
          <w:sz w:val="28"/>
          <w:szCs w:val="28"/>
          <w:lang w:val="uk-UA"/>
        </w:rPr>
        <w:t>8. Методи визначення допустимого значення діагностичного параметра.</w:t>
      </w:r>
    </w:p>
    <w:p w14:paraId="3D1469FF" w14:textId="012842DD" w:rsidR="00843779" w:rsidRPr="009D798F" w:rsidRDefault="00843779" w:rsidP="009D798F">
      <w:pPr>
        <w:ind w:firstLine="709"/>
        <w:jc w:val="both"/>
        <w:rPr>
          <w:sz w:val="28"/>
          <w:szCs w:val="28"/>
          <w:lang w:val="uk-UA"/>
        </w:rPr>
      </w:pPr>
      <w:r w:rsidRPr="009D798F">
        <w:rPr>
          <w:sz w:val="28"/>
          <w:szCs w:val="28"/>
          <w:lang w:val="uk-UA"/>
        </w:rPr>
        <w:t>9. Структурно-</w:t>
      </w:r>
      <w:r w:rsidR="00112C21">
        <w:rPr>
          <w:sz w:val="28"/>
          <w:szCs w:val="28"/>
          <w:lang w:val="uk-UA"/>
        </w:rPr>
        <w:t>наслідкова</w:t>
      </w:r>
      <w:r w:rsidRPr="009D798F">
        <w:rPr>
          <w:sz w:val="28"/>
          <w:szCs w:val="28"/>
          <w:lang w:val="uk-UA"/>
        </w:rPr>
        <w:t xml:space="preserve"> схема діагностування на прикладі гальмівної системи.</w:t>
      </w:r>
    </w:p>
    <w:p w14:paraId="533338FF" w14:textId="77777777" w:rsidR="00843779" w:rsidRPr="009D798F" w:rsidRDefault="00843779" w:rsidP="009D798F">
      <w:pPr>
        <w:ind w:firstLine="709"/>
        <w:jc w:val="both"/>
        <w:rPr>
          <w:sz w:val="28"/>
          <w:szCs w:val="28"/>
          <w:lang w:val="uk-UA"/>
        </w:rPr>
      </w:pPr>
      <w:r w:rsidRPr="009D798F">
        <w:rPr>
          <w:sz w:val="28"/>
          <w:szCs w:val="28"/>
          <w:lang w:val="uk-UA"/>
        </w:rPr>
        <w:t>10. Призначення діагностики в системі управління технічним станом автомобілів.</w:t>
      </w:r>
    </w:p>
    <w:p w14:paraId="6F1E74E9" w14:textId="77777777" w:rsidR="00843779" w:rsidRPr="009D798F" w:rsidRDefault="00843779" w:rsidP="009D798F">
      <w:pPr>
        <w:ind w:firstLine="709"/>
        <w:jc w:val="both"/>
        <w:rPr>
          <w:sz w:val="28"/>
          <w:szCs w:val="28"/>
          <w:lang w:val="uk-UA"/>
        </w:rPr>
      </w:pPr>
      <w:r w:rsidRPr="009D798F">
        <w:rPr>
          <w:sz w:val="28"/>
          <w:szCs w:val="28"/>
          <w:lang w:val="uk-UA"/>
        </w:rPr>
        <w:t>11. Види діагностики та періодичність діагностування автомобілів.</w:t>
      </w:r>
    </w:p>
    <w:p w14:paraId="7E780C85" w14:textId="77777777" w:rsidR="00843779" w:rsidRPr="009D798F" w:rsidRDefault="00843779" w:rsidP="009D798F">
      <w:pPr>
        <w:ind w:firstLine="709"/>
        <w:jc w:val="both"/>
        <w:rPr>
          <w:sz w:val="28"/>
          <w:szCs w:val="28"/>
          <w:lang w:val="uk-UA"/>
        </w:rPr>
      </w:pPr>
      <w:r w:rsidRPr="009D798F">
        <w:rPr>
          <w:sz w:val="28"/>
          <w:szCs w:val="28"/>
          <w:lang w:val="uk-UA"/>
        </w:rPr>
        <w:t>12. Місце діагностики в технологічному процесі технічного обслуговування і поточного ремонту автомобілів (дати схему і опис).</w:t>
      </w:r>
    </w:p>
    <w:p w14:paraId="5E855083" w14:textId="4BA8CE43" w:rsidR="00843779" w:rsidRPr="009D798F" w:rsidRDefault="00843779" w:rsidP="009D798F">
      <w:pPr>
        <w:ind w:firstLine="709"/>
        <w:jc w:val="both"/>
        <w:rPr>
          <w:sz w:val="28"/>
          <w:szCs w:val="28"/>
          <w:lang w:val="uk-UA"/>
        </w:rPr>
      </w:pPr>
      <w:r w:rsidRPr="009D798F">
        <w:rPr>
          <w:sz w:val="28"/>
          <w:szCs w:val="28"/>
          <w:lang w:val="uk-UA"/>
        </w:rPr>
        <w:t>13. Поняття про діагностичн</w:t>
      </w:r>
      <w:r w:rsidR="00A14948">
        <w:rPr>
          <w:sz w:val="28"/>
          <w:szCs w:val="28"/>
          <w:lang w:val="uk-UA"/>
        </w:rPr>
        <w:t>і</w:t>
      </w:r>
      <w:r w:rsidRPr="009D798F">
        <w:rPr>
          <w:sz w:val="28"/>
          <w:szCs w:val="28"/>
          <w:lang w:val="uk-UA"/>
        </w:rPr>
        <w:t xml:space="preserve"> параметр</w:t>
      </w:r>
      <w:r w:rsidR="00A14948">
        <w:rPr>
          <w:sz w:val="28"/>
          <w:szCs w:val="28"/>
          <w:lang w:val="uk-UA"/>
        </w:rPr>
        <w:t>и</w:t>
      </w:r>
      <w:r w:rsidRPr="009D798F">
        <w:rPr>
          <w:sz w:val="28"/>
          <w:szCs w:val="28"/>
          <w:lang w:val="uk-UA"/>
        </w:rPr>
        <w:t>, їх номінальних і граничн</w:t>
      </w:r>
      <w:r w:rsidR="00A14948">
        <w:rPr>
          <w:sz w:val="28"/>
          <w:szCs w:val="28"/>
          <w:lang w:val="uk-UA"/>
        </w:rPr>
        <w:t>их</w:t>
      </w:r>
      <w:r w:rsidRPr="009D798F">
        <w:rPr>
          <w:sz w:val="28"/>
          <w:szCs w:val="28"/>
          <w:lang w:val="uk-UA"/>
        </w:rPr>
        <w:t xml:space="preserve"> значеннях.</w:t>
      </w:r>
    </w:p>
    <w:p w14:paraId="3B6E97B8" w14:textId="77777777" w:rsidR="00843779" w:rsidRPr="009D798F" w:rsidRDefault="00843779" w:rsidP="009D798F">
      <w:pPr>
        <w:ind w:firstLine="709"/>
        <w:jc w:val="both"/>
        <w:rPr>
          <w:sz w:val="28"/>
          <w:szCs w:val="28"/>
          <w:lang w:val="uk-UA"/>
        </w:rPr>
      </w:pPr>
      <w:r w:rsidRPr="009D798F">
        <w:rPr>
          <w:sz w:val="28"/>
          <w:szCs w:val="28"/>
          <w:lang w:val="uk-UA"/>
        </w:rPr>
        <w:t>14. Призначення, зміст і періодичність проведення діагностування Д-1.</w:t>
      </w:r>
    </w:p>
    <w:p w14:paraId="1CBF376D" w14:textId="77777777" w:rsidR="00843779" w:rsidRPr="009D798F" w:rsidRDefault="00843779" w:rsidP="009D798F">
      <w:pPr>
        <w:ind w:firstLine="709"/>
        <w:jc w:val="both"/>
        <w:rPr>
          <w:sz w:val="28"/>
          <w:szCs w:val="28"/>
          <w:lang w:val="uk-UA"/>
        </w:rPr>
      </w:pPr>
      <w:r w:rsidRPr="009D798F">
        <w:rPr>
          <w:sz w:val="28"/>
          <w:szCs w:val="28"/>
          <w:lang w:val="uk-UA"/>
        </w:rPr>
        <w:t>15. Призначення, зміст і періодичність проведення діагностування Д-2.</w:t>
      </w:r>
    </w:p>
    <w:p w14:paraId="6EBE124F" w14:textId="77777777" w:rsidR="00843779" w:rsidRPr="009D798F" w:rsidRDefault="00843779" w:rsidP="009D798F">
      <w:pPr>
        <w:ind w:firstLine="709"/>
        <w:jc w:val="both"/>
        <w:rPr>
          <w:sz w:val="28"/>
          <w:szCs w:val="28"/>
          <w:lang w:val="uk-UA"/>
        </w:rPr>
      </w:pPr>
      <w:r w:rsidRPr="009D798F">
        <w:rPr>
          <w:sz w:val="28"/>
          <w:szCs w:val="28"/>
          <w:lang w:val="uk-UA"/>
        </w:rPr>
        <w:lastRenderedPageBreak/>
        <w:t>16. Призначення і порядок проведення діагностування, що виконується на постах технічного обслуговування і ремонту автомобіля.</w:t>
      </w:r>
    </w:p>
    <w:p w14:paraId="0CD14601" w14:textId="77777777" w:rsidR="00843779" w:rsidRPr="009D798F" w:rsidRDefault="00843779" w:rsidP="009D798F">
      <w:pPr>
        <w:ind w:firstLine="709"/>
        <w:jc w:val="both"/>
        <w:rPr>
          <w:sz w:val="28"/>
          <w:szCs w:val="28"/>
          <w:lang w:val="uk-UA"/>
        </w:rPr>
      </w:pPr>
      <w:r w:rsidRPr="009D798F">
        <w:rPr>
          <w:sz w:val="28"/>
          <w:szCs w:val="28"/>
          <w:lang w:val="uk-UA"/>
        </w:rPr>
        <w:t>17. Моделювання процесу управління працездатністю автомобілів.</w:t>
      </w:r>
    </w:p>
    <w:p w14:paraId="53775E04" w14:textId="77777777" w:rsidR="00843779" w:rsidRPr="009D798F" w:rsidRDefault="00843779" w:rsidP="009D798F">
      <w:pPr>
        <w:ind w:firstLine="709"/>
        <w:jc w:val="both"/>
        <w:rPr>
          <w:sz w:val="28"/>
          <w:szCs w:val="28"/>
          <w:lang w:val="uk-UA"/>
        </w:rPr>
      </w:pPr>
      <w:r w:rsidRPr="009D798F">
        <w:rPr>
          <w:sz w:val="28"/>
          <w:szCs w:val="28"/>
          <w:lang w:val="uk-UA"/>
        </w:rPr>
        <w:t>18. Методи діагностування технічного стану гальм автомобіля. Техніко-економічна оцінка цих методів.</w:t>
      </w:r>
    </w:p>
    <w:p w14:paraId="255EAE80" w14:textId="77777777" w:rsidR="00843779" w:rsidRPr="009D798F" w:rsidRDefault="00843779" w:rsidP="009D798F">
      <w:pPr>
        <w:ind w:firstLine="709"/>
        <w:jc w:val="both"/>
        <w:rPr>
          <w:sz w:val="28"/>
          <w:szCs w:val="28"/>
          <w:lang w:val="uk-UA"/>
        </w:rPr>
      </w:pPr>
      <w:r w:rsidRPr="009D798F">
        <w:rPr>
          <w:sz w:val="28"/>
          <w:szCs w:val="28"/>
          <w:lang w:val="uk-UA"/>
        </w:rPr>
        <w:t>19. Методи і обладнання контролю тиску повітря в шинах.</w:t>
      </w:r>
    </w:p>
    <w:p w14:paraId="3C591F52" w14:textId="77777777" w:rsidR="00843779" w:rsidRPr="009D798F" w:rsidRDefault="00843779" w:rsidP="009D798F">
      <w:pPr>
        <w:ind w:firstLine="709"/>
        <w:jc w:val="both"/>
        <w:rPr>
          <w:sz w:val="28"/>
          <w:szCs w:val="28"/>
          <w:lang w:val="uk-UA"/>
        </w:rPr>
      </w:pPr>
      <w:r w:rsidRPr="009D798F">
        <w:rPr>
          <w:sz w:val="28"/>
          <w:szCs w:val="28"/>
          <w:lang w:val="uk-UA"/>
        </w:rPr>
        <w:t>20. Розробити карту технологічного процесу діагностування та регулювання зчеплення автомобіля ГАЗ-24.</w:t>
      </w:r>
    </w:p>
    <w:p w14:paraId="421356D2" w14:textId="77777777" w:rsidR="00843779" w:rsidRPr="009D798F" w:rsidRDefault="00843779" w:rsidP="009D798F">
      <w:pPr>
        <w:ind w:firstLine="709"/>
        <w:jc w:val="both"/>
        <w:rPr>
          <w:sz w:val="28"/>
          <w:szCs w:val="28"/>
          <w:lang w:val="uk-UA"/>
        </w:rPr>
      </w:pPr>
      <w:r w:rsidRPr="009D798F">
        <w:rPr>
          <w:sz w:val="28"/>
          <w:szCs w:val="28"/>
          <w:lang w:val="uk-UA"/>
        </w:rPr>
        <w:t>21. Розробити карту технологічного процесу на діагностичні і регулювальні роботи по гальму автомобіля ЗІЛ-130.</w:t>
      </w:r>
    </w:p>
    <w:p w14:paraId="7AF67B72" w14:textId="77777777" w:rsidR="00843779" w:rsidRPr="009D798F" w:rsidRDefault="00843779" w:rsidP="009D798F">
      <w:pPr>
        <w:ind w:firstLine="709"/>
        <w:jc w:val="both"/>
        <w:rPr>
          <w:sz w:val="28"/>
          <w:szCs w:val="28"/>
          <w:lang w:val="uk-UA"/>
        </w:rPr>
      </w:pPr>
      <w:r w:rsidRPr="009D798F">
        <w:rPr>
          <w:sz w:val="28"/>
          <w:szCs w:val="28"/>
          <w:lang w:val="uk-UA"/>
        </w:rPr>
        <w:t>22. Розробити карту технологічного процесу на діагностичні роботи по гальму автомобіля КамАЗ.</w:t>
      </w:r>
    </w:p>
    <w:p w14:paraId="5CEAB75A" w14:textId="77777777" w:rsidR="00843779" w:rsidRPr="009D798F" w:rsidRDefault="00843779" w:rsidP="009D798F">
      <w:pPr>
        <w:ind w:firstLine="709"/>
        <w:jc w:val="both"/>
        <w:rPr>
          <w:sz w:val="28"/>
          <w:szCs w:val="28"/>
          <w:lang w:val="uk-UA"/>
        </w:rPr>
      </w:pPr>
      <w:r w:rsidRPr="009D798F">
        <w:rPr>
          <w:sz w:val="28"/>
          <w:szCs w:val="28"/>
          <w:lang w:val="uk-UA"/>
        </w:rPr>
        <w:t>23. Розробити карту технологічного процесу на діагностичні роботи по трансмісії автомобіля КамАЗ.</w:t>
      </w:r>
    </w:p>
    <w:p w14:paraId="3388EA1D" w14:textId="77777777" w:rsidR="00843779" w:rsidRPr="009D798F" w:rsidRDefault="00843779" w:rsidP="009D798F">
      <w:pPr>
        <w:ind w:firstLine="709"/>
        <w:jc w:val="both"/>
        <w:rPr>
          <w:sz w:val="28"/>
          <w:szCs w:val="28"/>
          <w:lang w:val="uk-UA"/>
        </w:rPr>
      </w:pPr>
      <w:r w:rsidRPr="009D798F">
        <w:rPr>
          <w:sz w:val="28"/>
          <w:szCs w:val="28"/>
          <w:lang w:val="uk-UA"/>
        </w:rPr>
        <w:t>24. Розробити карту технологічного процесу на діагностичні і регулювальні роботи по пневмогідравлічному приводу зчеплення автомобіля КамАЗ.</w:t>
      </w:r>
    </w:p>
    <w:p w14:paraId="268A1C06" w14:textId="77777777" w:rsidR="00843779" w:rsidRPr="009D798F" w:rsidRDefault="00843779" w:rsidP="009D798F">
      <w:pPr>
        <w:ind w:firstLine="709"/>
        <w:jc w:val="both"/>
        <w:rPr>
          <w:sz w:val="28"/>
          <w:szCs w:val="28"/>
          <w:lang w:val="uk-UA"/>
        </w:rPr>
      </w:pPr>
      <w:r w:rsidRPr="009D798F">
        <w:rPr>
          <w:sz w:val="28"/>
          <w:szCs w:val="28"/>
          <w:lang w:val="uk-UA"/>
        </w:rPr>
        <w:t>25. Розробити карту технологічного процесу на діагностичні і регулювальні роботи по ходовій частині автомобіля ЗІЛ-130.</w:t>
      </w:r>
    </w:p>
    <w:p w14:paraId="1B61E295" w14:textId="77777777" w:rsidR="00843779" w:rsidRPr="009D798F" w:rsidRDefault="00843779" w:rsidP="009D798F">
      <w:pPr>
        <w:ind w:firstLine="709"/>
        <w:jc w:val="both"/>
        <w:rPr>
          <w:sz w:val="28"/>
          <w:szCs w:val="28"/>
          <w:lang w:val="uk-UA"/>
        </w:rPr>
      </w:pPr>
      <w:r w:rsidRPr="009D798F">
        <w:rPr>
          <w:sz w:val="28"/>
          <w:szCs w:val="28"/>
          <w:lang w:val="uk-UA"/>
        </w:rPr>
        <w:t>26. Розробити карту технологічного процесу перевірки технічного стану генераторної установки автомобіля ГАЗ-3102.</w:t>
      </w:r>
    </w:p>
    <w:p w14:paraId="153E1DC9" w14:textId="77777777" w:rsidR="00843779" w:rsidRPr="009D798F" w:rsidRDefault="00843779" w:rsidP="009D798F">
      <w:pPr>
        <w:ind w:firstLine="709"/>
        <w:jc w:val="both"/>
        <w:rPr>
          <w:sz w:val="28"/>
          <w:szCs w:val="28"/>
          <w:lang w:val="uk-UA"/>
        </w:rPr>
      </w:pPr>
      <w:r w:rsidRPr="009D798F">
        <w:rPr>
          <w:sz w:val="28"/>
          <w:szCs w:val="28"/>
          <w:lang w:val="uk-UA"/>
        </w:rPr>
        <w:t>27. Розробити карту технологічного процесу на контрольно-регулювальні роботи при установці фар автомобіля КамАЗ за допомогою екрану.</w:t>
      </w:r>
    </w:p>
    <w:p w14:paraId="0B096F94" w14:textId="77777777" w:rsidR="00843779" w:rsidRPr="009D798F" w:rsidRDefault="00843779" w:rsidP="009D798F">
      <w:pPr>
        <w:ind w:firstLine="709"/>
        <w:jc w:val="both"/>
        <w:rPr>
          <w:sz w:val="28"/>
          <w:szCs w:val="28"/>
          <w:lang w:val="uk-UA"/>
        </w:rPr>
      </w:pPr>
      <w:r w:rsidRPr="009D798F">
        <w:rPr>
          <w:sz w:val="28"/>
          <w:szCs w:val="28"/>
          <w:lang w:val="uk-UA"/>
        </w:rPr>
        <w:t>28. Розробити карту технологічного процесу на діагностування і регулювання системи запалювання автомобіля ГАЗ-53 з допомогою мотор-тестера.</w:t>
      </w:r>
    </w:p>
    <w:p w14:paraId="040A4627" w14:textId="77777777" w:rsidR="00843779" w:rsidRPr="009D798F" w:rsidRDefault="00843779" w:rsidP="009D798F">
      <w:pPr>
        <w:ind w:firstLine="709"/>
        <w:jc w:val="both"/>
        <w:rPr>
          <w:sz w:val="28"/>
          <w:szCs w:val="28"/>
          <w:lang w:val="uk-UA"/>
        </w:rPr>
      </w:pPr>
      <w:r w:rsidRPr="009D798F">
        <w:rPr>
          <w:sz w:val="28"/>
          <w:szCs w:val="28"/>
          <w:lang w:val="uk-UA"/>
        </w:rPr>
        <w:t>29. Розробити карту технологічного процесу на діагностичні і регулювальні роботи по системі живлення автомобіля ЗІЛ-130.</w:t>
      </w:r>
    </w:p>
    <w:p w14:paraId="1932014A" w14:textId="77777777" w:rsidR="00843779" w:rsidRPr="009D798F" w:rsidRDefault="00843779" w:rsidP="009D798F">
      <w:pPr>
        <w:ind w:firstLine="709"/>
        <w:jc w:val="both"/>
        <w:rPr>
          <w:sz w:val="28"/>
          <w:szCs w:val="28"/>
          <w:lang w:val="uk-UA"/>
        </w:rPr>
      </w:pPr>
      <w:r w:rsidRPr="009D798F">
        <w:rPr>
          <w:sz w:val="28"/>
          <w:szCs w:val="28"/>
          <w:lang w:val="uk-UA"/>
        </w:rPr>
        <w:t>30. Розробити карту технологічного процесу на діагностичні і регулювальні роботи по системі живлення автомобіля КамАЗ.</w:t>
      </w:r>
    </w:p>
    <w:p w14:paraId="2E68336C" w14:textId="77777777" w:rsidR="00843779" w:rsidRPr="009D798F" w:rsidRDefault="00843779" w:rsidP="009D798F">
      <w:pPr>
        <w:ind w:firstLine="709"/>
        <w:jc w:val="both"/>
        <w:rPr>
          <w:sz w:val="28"/>
          <w:szCs w:val="28"/>
          <w:lang w:val="uk-UA"/>
        </w:rPr>
      </w:pPr>
      <w:r w:rsidRPr="009D798F">
        <w:rPr>
          <w:sz w:val="28"/>
          <w:szCs w:val="28"/>
          <w:lang w:val="uk-UA"/>
        </w:rPr>
        <w:t>31. Розробити карту технологічного процесу на діагностичні і регулювальні роботи по рульовому управлінню автомобіля ГАЗ-24.</w:t>
      </w:r>
    </w:p>
    <w:p w14:paraId="6E899145" w14:textId="77777777" w:rsidR="00843779" w:rsidRPr="009D798F" w:rsidRDefault="00843779" w:rsidP="009D798F">
      <w:pPr>
        <w:ind w:firstLine="709"/>
        <w:jc w:val="both"/>
        <w:rPr>
          <w:sz w:val="28"/>
          <w:szCs w:val="28"/>
          <w:lang w:val="uk-UA"/>
        </w:rPr>
      </w:pPr>
      <w:r w:rsidRPr="009D798F">
        <w:rPr>
          <w:sz w:val="28"/>
          <w:szCs w:val="28"/>
          <w:lang w:val="uk-UA"/>
        </w:rPr>
        <w:t>32. Розробити карту технологічного процесу на діагностування і регулювальні роботи по гідропідсилювачу рульового управління автомобіля ЗІЛ-130.</w:t>
      </w:r>
    </w:p>
    <w:p w14:paraId="2E96F882" w14:textId="77777777" w:rsidR="00843779" w:rsidRPr="009D798F" w:rsidRDefault="00843779" w:rsidP="009D798F">
      <w:pPr>
        <w:ind w:firstLine="709"/>
        <w:jc w:val="both"/>
        <w:rPr>
          <w:sz w:val="28"/>
          <w:szCs w:val="28"/>
          <w:lang w:val="uk-UA"/>
        </w:rPr>
      </w:pPr>
      <w:r w:rsidRPr="009D798F">
        <w:rPr>
          <w:sz w:val="28"/>
          <w:szCs w:val="28"/>
          <w:lang w:val="uk-UA"/>
        </w:rPr>
        <w:t>33. Розробити карту технологічного процесу діагностування технічного стану гальм автомобіля ГАЗ-31.10 на силовому барабанному стенді.</w:t>
      </w:r>
    </w:p>
    <w:p w14:paraId="70C85131" w14:textId="77777777" w:rsidR="00843779" w:rsidRPr="009D798F" w:rsidRDefault="00843779" w:rsidP="009D798F">
      <w:pPr>
        <w:ind w:firstLine="709"/>
        <w:jc w:val="both"/>
        <w:rPr>
          <w:sz w:val="28"/>
          <w:szCs w:val="28"/>
          <w:lang w:val="uk-UA"/>
        </w:rPr>
      </w:pPr>
      <w:r w:rsidRPr="009D798F">
        <w:rPr>
          <w:sz w:val="28"/>
          <w:szCs w:val="28"/>
          <w:lang w:val="uk-UA"/>
        </w:rPr>
        <w:t>34. Розробити карту технологічного процесу діагностування та регулювання установки керованих коліс автомобіля ГАЗ-24 на стенді оптичного типу.</w:t>
      </w:r>
    </w:p>
    <w:p w14:paraId="4FDFA6F5" w14:textId="77777777" w:rsidR="00843779" w:rsidRPr="009D798F" w:rsidRDefault="00843779" w:rsidP="009D798F">
      <w:pPr>
        <w:ind w:firstLine="709"/>
        <w:jc w:val="both"/>
        <w:rPr>
          <w:sz w:val="28"/>
          <w:szCs w:val="28"/>
          <w:lang w:val="uk-UA"/>
        </w:rPr>
      </w:pPr>
      <w:r w:rsidRPr="009D798F">
        <w:rPr>
          <w:sz w:val="28"/>
          <w:szCs w:val="28"/>
          <w:lang w:val="uk-UA"/>
        </w:rPr>
        <w:t>35. Розробити карту технологічного процесу на контрольно-регулювальні роботи по форсунки дизельного двигуна.</w:t>
      </w:r>
    </w:p>
    <w:p w14:paraId="5214DD0B" w14:textId="77777777" w:rsidR="00843779" w:rsidRPr="009D798F" w:rsidRDefault="00843779" w:rsidP="009D798F">
      <w:pPr>
        <w:ind w:firstLine="709"/>
        <w:jc w:val="both"/>
        <w:rPr>
          <w:sz w:val="28"/>
          <w:szCs w:val="28"/>
          <w:lang w:val="uk-UA"/>
        </w:rPr>
      </w:pPr>
      <w:r w:rsidRPr="009D798F">
        <w:rPr>
          <w:sz w:val="28"/>
          <w:szCs w:val="28"/>
          <w:lang w:val="uk-UA"/>
        </w:rPr>
        <w:t>36. Розробити карту технологічного процесу на діагностичні і регулювальні роботи по системі охолодження двигуна автомобіля ГАЗ-31.20.</w:t>
      </w:r>
    </w:p>
    <w:p w14:paraId="0570D940" w14:textId="77777777" w:rsidR="00843779" w:rsidRPr="009D798F" w:rsidRDefault="00843779" w:rsidP="009D798F">
      <w:pPr>
        <w:ind w:firstLine="709"/>
        <w:jc w:val="both"/>
        <w:rPr>
          <w:sz w:val="28"/>
          <w:szCs w:val="28"/>
          <w:lang w:val="uk-UA"/>
        </w:rPr>
      </w:pPr>
      <w:r w:rsidRPr="009D798F">
        <w:rPr>
          <w:sz w:val="28"/>
          <w:szCs w:val="28"/>
          <w:lang w:val="uk-UA"/>
        </w:rPr>
        <w:t>37. Розробити карту технологічного процесу на діагностичні і регулювальні роботи з електроустаткування автомобіля «Газель».</w:t>
      </w:r>
    </w:p>
    <w:p w14:paraId="554B0F17" w14:textId="77777777" w:rsidR="00843779" w:rsidRPr="009D798F" w:rsidRDefault="00843779" w:rsidP="009D798F">
      <w:pPr>
        <w:ind w:firstLine="709"/>
        <w:jc w:val="both"/>
        <w:rPr>
          <w:sz w:val="28"/>
          <w:szCs w:val="28"/>
          <w:lang w:val="uk-UA"/>
        </w:rPr>
      </w:pPr>
      <w:r w:rsidRPr="009D798F">
        <w:rPr>
          <w:sz w:val="28"/>
          <w:szCs w:val="28"/>
          <w:lang w:val="uk-UA"/>
        </w:rPr>
        <w:lastRenderedPageBreak/>
        <w:t>38. Розробити карту технологічного процесу на діагностичні і регулювальні роботи по паливного насоса високого тиску двигуна автомобіля КамАЗ.</w:t>
      </w:r>
    </w:p>
    <w:p w14:paraId="3B8ED0F4" w14:textId="77777777" w:rsidR="00843779" w:rsidRPr="009D798F" w:rsidRDefault="00843779" w:rsidP="009D798F">
      <w:pPr>
        <w:ind w:firstLine="709"/>
        <w:jc w:val="both"/>
        <w:rPr>
          <w:sz w:val="28"/>
          <w:szCs w:val="28"/>
          <w:lang w:val="uk-UA"/>
        </w:rPr>
      </w:pPr>
    </w:p>
    <w:p w14:paraId="70F2F42F" w14:textId="77777777" w:rsidR="00843779" w:rsidRPr="009D798F" w:rsidRDefault="00843779" w:rsidP="009D798F">
      <w:pPr>
        <w:ind w:firstLine="709"/>
        <w:jc w:val="center"/>
        <w:rPr>
          <w:b/>
          <w:sz w:val="28"/>
          <w:szCs w:val="28"/>
          <w:lang w:val="uk-UA"/>
        </w:rPr>
      </w:pPr>
      <w:r w:rsidRPr="009D798F">
        <w:rPr>
          <w:b/>
          <w:sz w:val="28"/>
          <w:szCs w:val="28"/>
          <w:lang w:val="uk-UA"/>
        </w:rPr>
        <w:t>Таблиця вибору завдань на контрольні роботи 1 і 2</w:t>
      </w:r>
    </w:p>
    <w:p w14:paraId="338E9D38" w14:textId="77777777" w:rsidR="00843779" w:rsidRPr="009D798F" w:rsidRDefault="00843779" w:rsidP="009D798F">
      <w:pPr>
        <w:ind w:firstLine="709"/>
        <w:jc w:val="center"/>
        <w:rPr>
          <w:b/>
          <w:sz w:val="28"/>
          <w:szCs w:val="28"/>
          <w:lang w:val="uk-UA"/>
        </w:rPr>
      </w:pPr>
    </w:p>
    <w:tbl>
      <w:tblPr>
        <w:tblW w:w="0" w:type="auto"/>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A14948" w:rsidRPr="00A14948" w14:paraId="582B94F0" w14:textId="77777777" w:rsidTr="00C272C7">
        <w:trPr>
          <w:cantSplit/>
        </w:trPr>
        <w:tc>
          <w:tcPr>
            <w:tcW w:w="567" w:type="dxa"/>
            <w:vMerge w:val="restart"/>
            <w:tcBorders>
              <w:top w:val="single" w:sz="4" w:space="0" w:color="auto"/>
              <w:left w:val="single" w:sz="4" w:space="0" w:color="auto"/>
              <w:bottom w:val="nil"/>
              <w:right w:val="single" w:sz="4" w:space="0" w:color="auto"/>
            </w:tcBorders>
          </w:tcPr>
          <w:p w14:paraId="4CF6F73C" w14:textId="77777777" w:rsidR="00A14948" w:rsidRPr="00A14948" w:rsidRDefault="00A14948" w:rsidP="00C272C7">
            <w:pPr>
              <w:ind w:left="-142" w:right="-214"/>
              <w:jc w:val="center"/>
            </w:pPr>
            <w:r w:rsidRPr="00A14948">
              <w:t>№ по</w:t>
            </w:r>
          </w:p>
          <w:p w14:paraId="39779F99" w14:textId="77777777" w:rsidR="00A14948" w:rsidRPr="00A14948" w:rsidRDefault="00A14948" w:rsidP="00C272C7">
            <w:pPr>
              <w:ind w:left="-142" w:right="-214"/>
              <w:jc w:val="center"/>
            </w:pPr>
            <w:r w:rsidRPr="00A14948">
              <w:t>списку</w:t>
            </w:r>
          </w:p>
        </w:tc>
        <w:tc>
          <w:tcPr>
            <w:tcW w:w="5670" w:type="dxa"/>
            <w:gridSpan w:val="10"/>
            <w:tcBorders>
              <w:top w:val="single" w:sz="4" w:space="0" w:color="auto"/>
              <w:left w:val="nil"/>
              <w:right w:val="single" w:sz="4" w:space="0" w:color="auto"/>
            </w:tcBorders>
            <w:vAlign w:val="center"/>
          </w:tcPr>
          <w:p w14:paraId="3D329284" w14:textId="77777777" w:rsidR="00A14948" w:rsidRPr="00A14948" w:rsidRDefault="00A14948" w:rsidP="00C272C7">
            <w:pPr>
              <w:jc w:val="center"/>
            </w:pPr>
            <w:r w:rsidRPr="00A14948">
              <w:t>Номер варианта</w:t>
            </w:r>
          </w:p>
        </w:tc>
      </w:tr>
      <w:tr w:rsidR="00A14948" w:rsidRPr="00A14948" w14:paraId="1E8F4F7B" w14:textId="77777777" w:rsidTr="00C272C7">
        <w:trPr>
          <w:cantSplit/>
        </w:trPr>
        <w:tc>
          <w:tcPr>
            <w:tcW w:w="567" w:type="dxa"/>
            <w:vMerge/>
            <w:tcBorders>
              <w:top w:val="nil"/>
              <w:left w:val="single" w:sz="4" w:space="0" w:color="auto"/>
              <w:bottom w:val="nil"/>
              <w:right w:val="single" w:sz="4" w:space="0" w:color="auto"/>
            </w:tcBorders>
          </w:tcPr>
          <w:p w14:paraId="1AFDA3DD" w14:textId="77777777" w:rsidR="00A14948" w:rsidRPr="00A14948" w:rsidRDefault="00A14948" w:rsidP="00C272C7">
            <w:pPr>
              <w:ind w:left="-142" w:right="-214"/>
              <w:jc w:val="center"/>
            </w:pPr>
          </w:p>
        </w:tc>
        <w:tc>
          <w:tcPr>
            <w:tcW w:w="567" w:type="dxa"/>
            <w:tcBorders>
              <w:left w:val="nil"/>
              <w:bottom w:val="nil"/>
            </w:tcBorders>
            <w:vAlign w:val="center"/>
          </w:tcPr>
          <w:p w14:paraId="0F84259D" w14:textId="77777777" w:rsidR="00A14948" w:rsidRPr="00A14948" w:rsidRDefault="00A14948" w:rsidP="00C272C7">
            <w:pPr>
              <w:jc w:val="center"/>
            </w:pPr>
            <w:r w:rsidRPr="00A14948">
              <w:t>1</w:t>
            </w:r>
          </w:p>
        </w:tc>
        <w:tc>
          <w:tcPr>
            <w:tcW w:w="567" w:type="dxa"/>
            <w:tcBorders>
              <w:bottom w:val="nil"/>
            </w:tcBorders>
            <w:vAlign w:val="center"/>
          </w:tcPr>
          <w:p w14:paraId="5BA3A0B8" w14:textId="77777777" w:rsidR="00A14948" w:rsidRPr="00A14948" w:rsidRDefault="00A14948" w:rsidP="00C272C7">
            <w:pPr>
              <w:jc w:val="center"/>
            </w:pPr>
            <w:r w:rsidRPr="00A14948">
              <w:t>2</w:t>
            </w:r>
          </w:p>
        </w:tc>
        <w:tc>
          <w:tcPr>
            <w:tcW w:w="567" w:type="dxa"/>
            <w:tcBorders>
              <w:bottom w:val="nil"/>
            </w:tcBorders>
            <w:vAlign w:val="center"/>
          </w:tcPr>
          <w:p w14:paraId="2F59A4E3" w14:textId="77777777" w:rsidR="00A14948" w:rsidRPr="00A14948" w:rsidRDefault="00A14948" w:rsidP="00C272C7">
            <w:pPr>
              <w:jc w:val="center"/>
            </w:pPr>
            <w:r w:rsidRPr="00A14948">
              <w:t>3</w:t>
            </w:r>
          </w:p>
        </w:tc>
        <w:tc>
          <w:tcPr>
            <w:tcW w:w="567" w:type="dxa"/>
            <w:tcBorders>
              <w:bottom w:val="nil"/>
            </w:tcBorders>
            <w:vAlign w:val="center"/>
          </w:tcPr>
          <w:p w14:paraId="1D175D7A" w14:textId="77777777" w:rsidR="00A14948" w:rsidRPr="00A14948" w:rsidRDefault="00A14948" w:rsidP="00C272C7">
            <w:pPr>
              <w:jc w:val="center"/>
            </w:pPr>
            <w:r w:rsidRPr="00A14948">
              <w:t>4</w:t>
            </w:r>
          </w:p>
        </w:tc>
        <w:tc>
          <w:tcPr>
            <w:tcW w:w="567" w:type="dxa"/>
            <w:tcBorders>
              <w:bottom w:val="nil"/>
            </w:tcBorders>
            <w:vAlign w:val="center"/>
          </w:tcPr>
          <w:p w14:paraId="2469CFF6" w14:textId="77777777" w:rsidR="00A14948" w:rsidRPr="00A14948" w:rsidRDefault="00A14948" w:rsidP="00C272C7">
            <w:pPr>
              <w:jc w:val="center"/>
            </w:pPr>
            <w:r w:rsidRPr="00A14948">
              <w:t>5</w:t>
            </w:r>
          </w:p>
        </w:tc>
        <w:tc>
          <w:tcPr>
            <w:tcW w:w="567" w:type="dxa"/>
            <w:tcBorders>
              <w:bottom w:val="nil"/>
            </w:tcBorders>
            <w:vAlign w:val="center"/>
          </w:tcPr>
          <w:p w14:paraId="0A5BE484" w14:textId="77777777" w:rsidR="00A14948" w:rsidRPr="00A14948" w:rsidRDefault="00A14948" w:rsidP="00C272C7">
            <w:pPr>
              <w:jc w:val="center"/>
            </w:pPr>
            <w:r w:rsidRPr="00A14948">
              <w:t>6</w:t>
            </w:r>
          </w:p>
        </w:tc>
        <w:tc>
          <w:tcPr>
            <w:tcW w:w="567" w:type="dxa"/>
            <w:tcBorders>
              <w:bottom w:val="nil"/>
            </w:tcBorders>
            <w:vAlign w:val="center"/>
          </w:tcPr>
          <w:p w14:paraId="025A4EC2" w14:textId="77777777" w:rsidR="00A14948" w:rsidRPr="00A14948" w:rsidRDefault="00A14948" w:rsidP="00C272C7">
            <w:pPr>
              <w:jc w:val="center"/>
            </w:pPr>
            <w:r w:rsidRPr="00A14948">
              <w:t>7</w:t>
            </w:r>
          </w:p>
        </w:tc>
        <w:tc>
          <w:tcPr>
            <w:tcW w:w="567" w:type="dxa"/>
            <w:tcBorders>
              <w:bottom w:val="nil"/>
            </w:tcBorders>
            <w:vAlign w:val="center"/>
          </w:tcPr>
          <w:p w14:paraId="5D8C21CC" w14:textId="77777777" w:rsidR="00A14948" w:rsidRPr="00A14948" w:rsidRDefault="00A14948" w:rsidP="00C272C7">
            <w:pPr>
              <w:jc w:val="center"/>
            </w:pPr>
            <w:r w:rsidRPr="00A14948">
              <w:t>8</w:t>
            </w:r>
          </w:p>
        </w:tc>
        <w:tc>
          <w:tcPr>
            <w:tcW w:w="567" w:type="dxa"/>
            <w:tcBorders>
              <w:bottom w:val="nil"/>
            </w:tcBorders>
            <w:vAlign w:val="center"/>
          </w:tcPr>
          <w:p w14:paraId="63F9673A" w14:textId="77777777" w:rsidR="00A14948" w:rsidRPr="00A14948" w:rsidRDefault="00A14948" w:rsidP="00C272C7">
            <w:pPr>
              <w:jc w:val="center"/>
            </w:pPr>
            <w:r w:rsidRPr="00A14948">
              <w:t>9</w:t>
            </w:r>
          </w:p>
        </w:tc>
        <w:tc>
          <w:tcPr>
            <w:tcW w:w="567" w:type="dxa"/>
            <w:tcBorders>
              <w:bottom w:val="nil"/>
              <w:right w:val="single" w:sz="4" w:space="0" w:color="auto"/>
            </w:tcBorders>
            <w:vAlign w:val="center"/>
          </w:tcPr>
          <w:p w14:paraId="71F9FDED" w14:textId="77777777" w:rsidR="00A14948" w:rsidRPr="00A14948" w:rsidRDefault="00A14948" w:rsidP="00C272C7">
            <w:pPr>
              <w:jc w:val="center"/>
            </w:pPr>
            <w:r w:rsidRPr="00A14948">
              <w:t>10</w:t>
            </w:r>
          </w:p>
        </w:tc>
      </w:tr>
      <w:tr w:rsidR="00A14948" w:rsidRPr="00A14948" w14:paraId="542076B7" w14:textId="77777777" w:rsidTr="00C272C7">
        <w:tc>
          <w:tcPr>
            <w:tcW w:w="6237" w:type="dxa"/>
            <w:gridSpan w:val="11"/>
            <w:tcBorders>
              <w:top w:val="single" w:sz="4" w:space="0" w:color="auto"/>
              <w:left w:val="single" w:sz="4" w:space="0" w:color="auto"/>
              <w:bottom w:val="single" w:sz="4" w:space="0" w:color="auto"/>
              <w:right w:val="single" w:sz="4" w:space="0" w:color="auto"/>
            </w:tcBorders>
          </w:tcPr>
          <w:p w14:paraId="7AE8E830" w14:textId="77777777" w:rsidR="00A14948" w:rsidRPr="00A14948" w:rsidRDefault="00A14948" w:rsidP="00C272C7">
            <w:pPr>
              <w:jc w:val="center"/>
            </w:pPr>
            <w:r w:rsidRPr="00A14948">
              <w:t>Группа №1</w:t>
            </w:r>
          </w:p>
        </w:tc>
      </w:tr>
      <w:tr w:rsidR="00A14948" w:rsidRPr="00A14948" w14:paraId="0D732AA0" w14:textId="77777777" w:rsidTr="00C272C7">
        <w:tc>
          <w:tcPr>
            <w:tcW w:w="567" w:type="dxa"/>
            <w:tcBorders>
              <w:top w:val="nil"/>
              <w:left w:val="single" w:sz="4" w:space="0" w:color="auto"/>
              <w:right w:val="single" w:sz="4" w:space="0" w:color="auto"/>
            </w:tcBorders>
            <w:vAlign w:val="center"/>
          </w:tcPr>
          <w:p w14:paraId="7C773F4A" w14:textId="77777777" w:rsidR="00A14948" w:rsidRPr="00A14948" w:rsidRDefault="00A14948" w:rsidP="00C272C7">
            <w:pPr>
              <w:ind w:left="-142" w:right="-73"/>
              <w:jc w:val="center"/>
            </w:pPr>
            <w:r w:rsidRPr="00A14948">
              <w:t>1-10</w:t>
            </w:r>
          </w:p>
        </w:tc>
        <w:tc>
          <w:tcPr>
            <w:tcW w:w="567" w:type="dxa"/>
            <w:tcBorders>
              <w:top w:val="nil"/>
              <w:left w:val="nil"/>
            </w:tcBorders>
            <w:vAlign w:val="center"/>
          </w:tcPr>
          <w:p w14:paraId="05C400E8" w14:textId="77777777" w:rsidR="00A14948" w:rsidRPr="00A14948" w:rsidRDefault="00A14948" w:rsidP="00C272C7">
            <w:pPr>
              <w:ind w:right="-73"/>
              <w:jc w:val="center"/>
            </w:pPr>
            <w:r w:rsidRPr="00A14948">
              <w:t xml:space="preserve">1, </w:t>
            </w:r>
          </w:p>
          <w:p w14:paraId="4B63840B" w14:textId="77777777" w:rsidR="00A14948" w:rsidRPr="00A14948" w:rsidRDefault="00A14948" w:rsidP="00C272C7">
            <w:pPr>
              <w:ind w:right="-73"/>
              <w:jc w:val="center"/>
            </w:pPr>
            <w:r w:rsidRPr="00A14948">
              <w:t>20,</w:t>
            </w:r>
          </w:p>
          <w:p w14:paraId="43CD89F0" w14:textId="77777777" w:rsidR="00A14948" w:rsidRPr="00A14948" w:rsidRDefault="00A14948" w:rsidP="00C272C7">
            <w:pPr>
              <w:ind w:right="-73"/>
              <w:jc w:val="center"/>
            </w:pPr>
            <w:r w:rsidRPr="00A14948">
              <w:t>39</w:t>
            </w:r>
          </w:p>
        </w:tc>
        <w:tc>
          <w:tcPr>
            <w:tcW w:w="567" w:type="dxa"/>
            <w:tcBorders>
              <w:top w:val="nil"/>
            </w:tcBorders>
            <w:vAlign w:val="center"/>
          </w:tcPr>
          <w:p w14:paraId="3F31A443" w14:textId="77777777" w:rsidR="00A14948" w:rsidRPr="00A14948" w:rsidRDefault="00A14948" w:rsidP="00C272C7">
            <w:pPr>
              <w:ind w:right="-73"/>
              <w:jc w:val="center"/>
            </w:pPr>
            <w:r w:rsidRPr="00A14948">
              <w:t xml:space="preserve">2, </w:t>
            </w:r>
          </w:p>
          <w:p w14:paraId="6E7783A4" w14:textId="77777777" w:rsidR="00A14948" w:rsidRPr="00A14948" w:rsidRDefault="00A14948" w:rsidP="00C272C7">
            <w:pPr>
              <w:ind w:right="-73"/>
              <w:jc w:val="center"/>
            </w:pPr>
            <w:r w:rsidRPr="00A14948">
              <w:t>21,</w:t>
            </w:r>
          </w:p>
          <w:p w14:paraId="7A021A98" w14:textId="77777777" w:rsidR="00A14948" w:rsidRPr="00A14948" w:rsidRDefault="00A14948" w:rsidP="00C272C7">
            <w:pPr>
              <w:ind w:right="-73"/>
              <w:jc w:val="center"/>
            </w:pPr>
            <w:r w:rsidRPr="00A14948">
              <w:t>40</w:t>
            </w:r>
          </w:p>
        </w:tc>
        <w:tc>
          <w:tcPr>
            <w:tcW w:w="567" w:type="dxa"/>
            <w:tcBorders>
              <w:top w:val="nil"/>
            </w:tcBorders>
            <w:vAlign w:val="center"/>
          </w:tcPr>
          <w:p w14:paraId="3DC32856" w14:textId="77777777" w:rsidR="00A14948" w:rsidRPr="00A14948" w:rsidRDefault="00A14948" w:rsidP="00C272C7">
            <w:pPr>
              <w:ind w:right="-73"/>
              <w:jc w:val="center"/>
            </w:pPr>
            <w:r w:rsidRPr="00A14948">
              <w:t xml:space="preserve">3, </w:t>
            </w:r>
          </w:p>
          <w:p w14:paraId="02EF5379" w14:textId="77777777" w:rsidR="00A14948" w:rsidRPr="00A14948" w:rsidRDefault="00A14948" w:rsidP="00C272C7">
            <w:pPr>
              <w:ind w:right="-73"/>
              <w:jc w:val="center"/>
            </w:pPr>
            <w:r w:rsidRPr="00A14948">
              <w:t>22,</w:t>
            </w:r>
          </w:p>
          <w:p w14:paraId="3261EF79" w14:textId="77777777" w:rsidR="00A14948" w:rsidRPr="00A14948" w:rsidRDefault="00A14948" w:rsidP="00C272C7">
            <w:pPr>
              <w:ind w:right="-73"/>
              <w:jc w:val="center"/>
            </w:pPr>
            <w:r w:rsidRPr="00A14948">
              <w:t>41</w:t>
            </w:r>
          </w:p>
        </w:tc>
        <w:tc>
          <w:tcPr>
            <w:tcW w:w="567" w:type="dxa"/>
            <w:tcBorders>
              <w:top w:val="nil"/>
            </w:tcBorders>
            <w:vAlign w:val="center"/>
          </w:tcPr>
          <w:p w14:paraId="722CB65E" w14:textId="77777777" w:rsidR="00A14948" w:rsidRPr="00A14948" w:rsidRDefault="00A14948" w:rsidP="00C272C7">
            <w:pPr>
              <w:ind w:right="-73"/>
              <w:jc w:val="center"/>
            </w:pPr>
            <w:r w:rsidRPr="00A14948">
              <w:t xml:space="preserve">4, </w:t>
            </w:r>
          </w:p>
          <w:p w14:paraId="385D3AF2" w14:textId="77777777" w:rsidR="00A14948" w:rsidRPr="00A14948" w:rsidRDefault="00A14948" w:rsidP="00C272C7">
            <w:pPr>
              <w:ind w:right="-73"/>
              <w:jc w:val="center"/>
            </w:pPr>
            <w:r w:rsidRPr="00A14948">
              <w:t>23,</w:t>
            </w:r>
          </w:p>
          <w:p w14:paraId="6BAB270F" w14:textId="77777777" w:rsidR="00A14948" w:rsidRPr="00A14948" w:rsidRDefault="00A14948" w:rsidP="00C272C7">
            <w:pPr>
              <w:ind w:right="-73"/>
              <w:jc w:val="center"/>
            </w:pPr>
            <w:r w:rsidRPr="00A14948">
              <w:t>42</w:t>
            </w:r>
          </w:p>
        </w:tc>
        <w:tc>
          <w:tcPr>
            <w:tcW w:w="567" w:type="dxa"/>
            <w:tcBorders>
              <w:top w:val="nil"/>
            </w:tcBorders>
            <w:vAlign w:val="center"/>
          </w:tcPr>
          <w:p w14:paraId="20065FCA" w14:textId="77777777" w:rsidR="00A14948" w:rsidRPr="00A14948" w:rsidRDefault="00A14948" w:rsidP="00C272C7">
            <w:pPr>
              <w:ind w:right="-73"/>
              <w:jc w:val="center"/>
            </w:pPr>
            <w:r w:rsidRPr="00A14948">
              <w:t xml:space="preserve">5, </w:t>
            </w:r>
          </w:p>
          <w:p w14:paraId="2F958D3E" w14:textId="77777777" w:rsidR="00A14948" w:rsidRPr="00A14948" w:rsidRDefault="00A14948" w:rsidP="00C272C7">
            <w:pPr>
              <w:ind w:right="-73"/>
              <w:jc w:val="center"/>
            </w:pPr>
            <w:r w:rsidRPr="00A14948">
              <w:t>24,</w:t>
            </w:r>
          </w:p>
          <w:p w14:paraId="17585A98" w14:textId="77777777" w:rsidR="00A14948" w:rsidRPr="00A14948" w:rsidRDefault="00A14948" w:rsidP="00C272C7">
            <w:pPr>
              <w:ind w:right="-73"/>
              <w:jc w:val="center"/>
            </w:pPr>
            <w:r w:rsidRPr="00A14948">
              <w:t>43</w:t>
            </w:r>
          </w:p>
        </w:tc>
        <w:tc>
          <w:tcPr>
            <w:tcW w:w="567" w:type="dxa"/>
            <w:tcBorders>
              <w:top w:val="nil"/>
            </w:tcBorders>
            <w:vAlign w:val="center"/>
          </w:tcPr>
          <w:p w14:paraId="33982F3E" w14:textId="77777777" w:rsidR="00A14948" w:rsidRPr="00A14948" w:rsidRDefault="00A14948" w:rsidP="00C272C7">
            <w:pPr>
              <w:ind w:right="-73"/>
              <w:jc w:val="center"/>
            </w:pPr>
            <w:r w:rsidRPr="00A14948">
              <w:t xml:space="preserve">6, </w:t>
            </w:r>
          </w:p>
          <w:p w14:paraId="705935F0" w14:textId="77777777" w:rsidR="00A14948" w:rsidRPr="00A14948" w:rsidRDefault="00A14948" w:rsidP="00C272C7">
            <w:pPr>
              <w:ind w:right="-73"/>
              <w:jc w:val="center"/>
            </w:pPr>
            <w:r w:rsidRPr="00A14948">
              <w:t>25,</w:t>
            </w:r>
          </w:p>
          <w:p w14:paraId="29771EEA" w14:textId="77777777" w:rsidR="00A14948" w:rsidRPr="00A14948" w:rsidRDefault="00A14948" w:rsidP="00C272C7">
            <w:pPr>
              <w:ind w:right="-73"/>
              <w:jc w:val="center"/>
            </w:pPr>
            <w:r w:rsidRPr="00A14948">
              <w:t>44</w:t>
            </w:r>
          </w:p>
        </w:tc>
        <w:tc>
          <w:tcPr>
            <w:tcW w:w="567" w:type="dxa"/>
            <w:tcBorders>
              <w:top w:val="nil"/>
            </w:tcBorders>
            <w:vAlign w:val="center"/>
          </w:tcPr>
          <w:p w14:paraId="59E9D20B" w14:textId="77777777" w:rsidR="00A14948" w:rsidRPr="00A14948" w:rsidRDefault="00A14948" w:rsidP="00C272C7">
            <w:pPr>
              <w:ind w:right="-73"/>
              <w:jc w:val="center"/>
            </w:pPr>
            <w:r w:rsidRPr="00A14948">
              <w:t xml:space="preserve">7, </w:t>
            </w:r>
          </w:p>
          <w:p w14:paraId="7A2BE46E" w14:textId="77777777" w:rsidR="00A14948" w:rsidRPr="00A14948" w:rsidRDefault="00A14948" w:rsidP="00C272C7">
            <w:pPr>
              <w:ind w:right="-73"/>
              <w:jc w:val="center"/>
            </w:pPr>
            <w:r w:rsidRPr="00A14948">
              <w:t>26,</w:t>
            </w:r>
          </w:p>
          <w:p w14:paraId="00E75A82" w14:textId="77777777" w:rsidR="00A14948" w:rsidRPr="00A14948" w:rsidRDefault="00A14948" w:rsidP="00C272C7">
            <w:pPr>
              <w:ind w:right="-73"/>
              <w:jc w:val="center"/>
            </w:pPr>
            <w:r w:rsidRPr="00A14948">
              <w:t>45</w:t>
            </w:r>
          </w:p>
        </w:tc>
        <w:tc>
          <w:tcPr>
            <w:tcW w:w="567" w:type="dxa"/>
            <w:tcBorders>
              <w:top w:val="nil"/>
            </w:tcBorders>
            <w:vAlign w:val="center"/>
          </w:tcPr>
          <w:p w14:paraId="4687DB28" w14:textId="77777777" w:rsidR="00A14948" w:rsidRPr="00A14948" w:rsidRDefault="00A14948" w:rsidP="00C272C7">
            <w:pPr>
              <w:ind w:right="-73"/>
              <w:jc w:val="center"/>
            </w:pPr>
            <w:r w:rsidRPr="00A14948">
              <w:t>8,</w:t>
            </w:r>
          </w:p>
          <w:p w14:paraId="64EF74A2" w14:textId="77777777" w:rsidR="00A14948" w:rsidRPr="00A14948" w:rsidRDefault="00A14948" w:rsidP="00C272C7">
            <w:pPr>
              <w:ind w:right="-73"/>
              <w:jc w:val="center"/>
            </w:pPr>
            <w:r w:rsidRPr="00A14948">
              <w:t>27,</w:t>
            </w:r>
          </w:p>
          <w:p w14:paraId="515A4DC2" w14:textId="77777777" w:rsidR="00A14948" w:rsidRPr="00A14948" w:rsidRDefault="00A14948" w:rsidP="00C272C7">
            <w:pPr>
              <w:ind w:right="-73"/>
              <w:jc w:val="center"/>
            </w:pPr>
            <w:r w:rsidRPr="00A14948">
              <w:t>46</w:t>
            </w:r>
          </w:p>
        </w:tc>
        <w:tc>
          <w:tcPr>
            <w:tcW w:w="567" w:type="dxa"/>
            <w:tcBorders>
              <w:top w:val="nil"/>
            </w:tcBorders>
            <w:vAlign w:val="center"/>
          </w:tcPr>
          <w:p w14:paraId="1065DC54" w14:textId="77777777" w:rsidR="00A14948" w:rsidRPr="00A14948" w:rsidRDefault="00A14948" w:rsidP="00C272C7">
            <w:pPr>
              <w:ind w:right="-73"/>
              <w:jc w:val="center"/>
            </w:pPr>
            <w:r w:rsidRPr="00A14948">
              <w:t xml:space="preserve">9, </w:t>
            </w:r>
          </w:p>
          <w:p w14:paraId="2EC2359E" w14:textId="77777777" w:rsidR="00A14948" w:rsidRPr="00A14948" w:rsidRDefault="00A14948" w:rsidP="00C272C7">
            <w:pPr>
              <w:ind w:right="-73"/>
              <w:jc w:val="center"/>
            </w:pPr>
            <w:r w:rsidRPr="00A14948">
              <w:t>28,</w:t>
            </w:r>
          </w:p>
          <w:p w14:paraId="6B8FC397" w14:textId="77777777" w:rsidR="00A14948" w:rsidRPr="00A14948" w:rsidRDefault="00A14948" w:rsidP="00C272C7">
            <w:pPr>
              <w:ind w:right="-73"/>
              <w:jc w:val="center"/>
            </w:pPr>
            <w:r w:rsidRPr="00A14948">
              <w:t>47</w:t>
            </w:r>
          </w:p>
        </w:tc>
        <w:tc>
          <w:tcPr>
            <w:tcW w:w="567" w:type="dxa"/>
            <w:tcBorders>
              <w:top w:val="nil"/>
              <w:right w:val="single" w:sz="4" w:space="0" w:color="auto"/>
            </w:tcBorders>
            <w:vAlign w:val="center"/>
          </w:tcPr>
          <w:p w14:paraId="054F65DB" w14:textId="77777777" w:rsidR="00A14948" w:rsidRPr="00A14948" w:rsidRDefault="00A14948" w:rsidP="00C272C7">
            <w:pPr>
              <w:ind w:right="-73"/>
              <w:jc w:val="center"/>
            </w:pPr>
            <w:r w:rsidRPr="00A14948">
              <w:t>10,</w:t>
            </w:r>
          </w:p>
          <w:p w14:paraId="5203288C" w14:textId="77777777" w:rsidR="00A14948" w:rsidRPr="00A14948" w:rsidRDefault="00A14948" w:rsidP="00C272C7">
            <w:pPr>
              <w:ind w:right="-73"/>
              <w:jc w:val="center"/>
            </w:pPr>
            <w:r w:rsidRPr="00A14948">
              <w:t>29,</w:t>
            </w:r>
          </w:p>
          <w:p w14:paraId="5E376038" w14:textId="77777777" w:rsidR="00A14948" w:rsidRPr="00A14948" w:rsidRDefault="00A14948" w:rsidP="00C272C7">
            <w:pPr>
              <w:ind w:right="-73"/>
              <w:jc w:val="center"/>
            </w:pPr>
            <w:r w:rsidRPr="00A14948">
              <w:t>48</w:t>
            </w:r>
          </w:p>
        </w:tc>
      </w:tr>
      <w:tr w:rsidR="00A14948" w:rsidRPr="00A14948" w14:paraId="4660A18A" w14:textId="77777777" w:rsidTr="00C272C7">
        <w:tc>
          <w:tcPr>
            <w:tcW w:w="567" w:type="dxa"/>
            <w:tcBorders>
              <w:left w:val="single" w:sz="4" w:space="0" w:color="auto"/>
              <w:right w:val="single" w:sz="4" w:space="0" w:color="auto"/>
            </w:tcBorders>
            <w:vAlign w:val="center"/>
          </w:tcPr>
          <w:p w14:paraId="1636ED48" w14:textId="77777777" w:rsidR="00A14948" w:rsidRPr="00A14948" w:rsidRDefault="00A14948" w:rsidP="00C272C7">
            <w:pPr>
              <w:ind w:left="-142" w:right="-214"/>
              <w:jc w:val="center"/>
            </w:pPr>
            <w:r w:rsidRPr="00A14948">
              <w:t>11-20</w:t>
            </w:r>
          </w:p>
        </w:tc>
        <w:tc>
          <w:tcPr>
            <w:tcW w:w="567" w:type="dxa"/>
            <w:tcBorders>
              <w:left w:val="nil"/>
            </w:tcBorders>
            <w:vAlign w:val="center"/>
          </w:tcPr>
          <w:p w14:paraId="54399CA0" w14:textId="77777777" w:rsidR="00A14948" w:rsidRPr="00A14948" w:rsidRDefault="00A14948" w:rsidP="00C272C7">
            <w:pPr>
              <w:ind w:right="-73"/>
              <w:jc w:val="center"/>
            </w:pPr>
            <w:r w:rsidRPr="00A14948">
              <w:t>11,</w:t>
            </w:r>
          </w:p>
          <w:p w14:paraId="413A8C2D" w14:textId="77777777" w:rsidR="00A14948" w:rsidRPr="00A14948" w:rsidRDefault="00A14948" w:rsidP="00C272C7">
            <w:pPr>
              <w:ind w:right="-73"/>
              <w:jc w:val="center"/>
            </w:pPr>
            <w:r w:rsidRPr="00A14948">
              <w:t>30,</w:t>
            </w:r>
          </w:p>
          <w:p w14:paraId="7E208352" w14:textId="77777777" w:rsidR="00A14948" w:rsidRPr="00A14948" w:rsidRDefault="00A14948" w:rsidP="00C272C7">
            <w:pPr>
              <w:ind w:right="-73"/>
              <w:jc w:val="center"/>
            </w:pPr>
            <w:r w:rsidRPr="00A14948">
              <w:t>49</w:t>
            </w:r>
          </w:p>
        </w:tc>
        <w:tc>
          <w:tcPr>
            <w:tcW w:w="567" w:type="dxa"/>
            <w:vAlign w:val="center"/>
          </w:tcPr>
          <w:p w14:paraId="405ACCFC" w14:textId="77777777" w:rsidR="00A14948" w:rsidRPr="00A14948" w:rsidRDefault="00A14948" w:rsidP="00C272C7">
            <w:pPr>
              <w:ind w:right="-73"/>
              <w:jc w:val="center"/>
            </w:pPr>
            <w:r w:rsidRPr="00A14948">
              <w:t>12,</w:t>
            </w:r>
          </w:p>
          <w:p w14:paraId="7676C479" w14:textId="77777777" w:rsidR="00A14948" w:rsidRPr="00A14948" w:rsidRDefault="00A14948" w:rsidP="00C272C7">
            <w:pPr>
              <w:ind w:right="-73"/>
              <w:jc w:val="center"/>
            </w:pPr>
            <w:r w:rsidRPr="00A14948">
              <w:t>31,</w:t>
            </w:r>
          </w:p>
          <w:p w14:paraId="455C497F" w14:textId="77777777" w:rsidR="00A14948" w:rsidRPr="00A14948" w:rsidRDefault="00A14948" w:rsidP="00C272C7">
            <w:pPr>
              <w:ind w:right="-73"/>
              <w:jc w:val="center"/>
            </w:pPr>
            <w:r w:rsidRPr="00A14948">
              <w:t>50</w:t>
            </w:r>
          </w:p>
        </w:tc>
        <w:tc>
          <w:tcPr>
            <w:tcW w:w="567" w:type="dxa"/>
            <w:vAlign w:val="center"/>
          </w:tcPr>
          <w:p w14:paraId="007C6A94" w14:textId="77777777" w:rsidR="00A14948" w:rsidRPr="00A14948" w:rsidRDefault="00A14948" w:rsidP="00C272C7">
            <w:pPr>
              <w:ind w:right="-73"/>
              <w:jc w:val="center"/>
            </w:pPr>
            <w:r w:rsidRPr="00A14948">
              <w:t>13,</w:t>
            </w:r>
          </w:p>
          <w:p w14:paraId="40115049" w14:textId="77777777" w:rsidR="00A14948" w:rsidRPr="00A14948" w:rsidRDefault="00A14948" w:rsidP="00C272C7">
            <w:pPr>
              <w:ind w:right="-73"/>
              <w:jc w:val="center"/>
            </w:pPr>
            <w:r w:rsidRPr="00A14948">
              <w:t>32,</w:t>
            </w:r>
          </w:p>
          <w:p w14:paraId="7341D3EA" w14:textId="77777777" w:rsidR="00A14948" w:rsidRPr="00A14948" w:rsidRDefault="00A14948" w:rsidP="00C272C7">
            <w:pPr>
              <w:ind w:right="-73"/>
              <w:jc w:val="center"/>
            </w:pPr>
            <w:r w:rsidRPr="00A14948">
              <w:t>51</w:t>
            </w:r>
          </w:p>
        </w:tc>
        <w:tc>
          <w:tcPr>
            <w:tcW w:w="567" w:type="dxa"/>
            <w:vAlign w:val="center"/>
          </w:tcPr>
          <w:p w14:paraId="3F6BA3AE" w14:textId="77777777" w:rsidR="00A14948" w:rsidRPr="00A14948" w:rsidRDefault="00A14948" w:rsidP="00C272C7">
            <w:pPr>
              <w:ind w:right="-73"/>
              <w:jc w:val="center"/>
            </w:pPr>
            <w:r w:rsidRPr="00A14948">
              <w:t>14,</w:t>
            </w:r>
          </w:p>
          <w:p w14:paraId="1F7324CD" w14:textId="77777777" w:rsidR="00A14948" w:rsidRPr="00A14948" w:rsidRDefault="00A14948" w:rsidP="00C272C7">
            <w:pPr>
              <w:ind w:right="-73"/>
              <w:jc w:val="center"/>
            </w:pPr>
            <w:r w:rsidRPr="00A14948">
              <w:t>33,</w:t>
            </w:r>
          </w:p>
          <w:p w14:paraId="1F57971B" w14:textId="77777777" w:rsidR="00A14948" w:rsidRPr="00A14948" w:rsidRDefault="00A14948" w:rsidP="00C272C7">
            <w:pPr>
              <w:ind w:right="-73"/>
              <w:jc w:val="center"/>
            </w:pPr>
            <w:r w:rsidRPr="00A14948">
              <w:t>52</w:t>
            </w:r>
          </w:p>
        </w:tc>
        <w:tc>
          <w:tcPr>
            <w:tcW w:w="567" w:type="dxa"/>
            <w:vAlign w:val="center"/>
          </w:tcPr>
          <w:p w14:paraId="7E4C96FC" w14:textId="77777777" w:rsidR="00A14948" w:rsidRPr="00A14948" w:rsidRDefault="00A14948" w:rsidP="00C272C7">
            <w:pPr>
              <w:ind w:right="-73"/>
              <w:jc w:val="center"/>
            </w:pPr>
            <w:r w:rsidRPr="00A14948">
              <w:t>15,</w:t>
            </w:r>
          </w:p>
          <w:p w14:paraId="5B4939E1" w14:textId="77777777" w:rsidR="00A14948" w:rsidRPr="00A14948" w:rsidRDefault="00A14948" w:rsidP="00C272C7">
            <w:pPr>
              <w:ind w:right="-73"/>
              <w:jc w:val="center"/>
            </w:pPr>
            <w:r w:rsidRPr="00A14948">
              <w:t>34,</w:t>
            </w:r>
          </w:p>
          <w:p w14:paraId="233E6227" w14:textId="77777777" w:rsidR="00A14948" w:rsidRPr="00A14948" w:rsidRDefault="00A14948" w:rsidP="00C272C7">
            <w:pPr>
              <w:ind w:right="-73"/>
              <w:jc w:val="center"/>
            </w:pPr>
            <w:r w:rsidRPr="00A14948">
              <w:t>51</w:t>
            </w:r>
          </w:p>
        </w:tc>
        <w:tc>
          <w:tcPr>
            <w:tcW w:w="567" w:type="dxa"/>
            <w:vAlign w:val="center"/>
          </w:tcPr>
          <w:p w14:paraId="2B483DD9" w14:textId="77777777" w:rsidR="00A14948" w:rsidRPr="00A14948" w:rsidRDefault="00A14948" w:rsidP="00C272C7">
            <w:pPr>
              <w:ind w:right="-73"/>
              <w:jc w:val="center"/>
            </w:pPr>
            <w:r w:rsidRPr="00A14948">
              <w:t>16,</w:t>
            </w:r>
          </w:p>
          <w:p w14:paraId="0D7972D8" w14:textId="77777777" w:rsidR="00A14948" w:rsidRPr="00A14948" w:rsidRDefault="00A14948" w:rsidP="00C272C7">
            <w:pPr>
              <w:ind w:right="-73"/>
              <w:jc w:val="center"/>
            </w:pPr>
            <w:r w:rsidRPr="00A14948">
              <w:t>35,</w:t>
            </w:r>
          </w:p>
          <w:p w14:paraId="0737871D" w14:textId="77777777" w:rsidR="00A14948" w:rsidRPr="00A14948" w:rsidRDefault="00A14948" w:rsidP="00C272C7">
            <w:pPr>
              <w:ind w:right="-73"/>
              <w:jc w:val="center"/>
            </w:pPr>
            <w:r w:rsidRPr="00A14948">
              <w:t>52</w:t>
            </w:r>
          </w:p>
        </w:tc>
        <w:tc>
          <w:tcPr>
            <w:tcW w:w="567" w:type="dxa"/>
            <w:vAlign w:val="center"/>
          </w:tcPr>
          <w:p w14:paraId="78471150" w14:textId="77777777" w:rsidR="00A14948" w:rsidRPr="00A14948" w:rsidRDefault="00A14948" w:rsidP="00C272C7">
            <w:pPr>
              <w:ind w:right="-73"/>
              <w:jc w:val="center"/>
            </w:pPr>
            <w:r w:rsidRPr="00A14948">
              <w:t>17,</w:t>
            </w:r>
          </w:p>
          <w:p w14:paraId="59702997" w14:textId="77777777" w:rsidR="00A14948" w:rsidRPr="00A14948" w:rsidRDefault="00A14948" w:rsidP="00C272C7">
            <w:pPr>
              <w:ind w:right="-73"/>
              <w:jc w:val="center"/>
            </w:pPr>
            <w:r w:rsidRPr="00A14948">
              <w:t>36,</w:t>
            </w:r>
          </w:p>
          <w:p w14:paraId="3EF865B0" w14:textId="77777777" w:rsidR="00A14948" w:rsidRPr="00A14948" w:rsidRDefault="00A14948" w:rsidP="00C272C7">
            <w:pPr>
              <w:ind w:right="-73"/>
              <w:jc w:val="center"/>
            </w:pPr>
            <w:r w:rsidRPr="00A14948">
              <w:t>39</w:t>
            </w:r>
          </w:p>
        </w:tc>
        <w:tc>
          <w:tcPr>
            <w:tcW w:w="567" w:type="dxa"/>
            <w:vAlign w:val="center"/>
          </w:tcPr>
          <w:p w14:paraId="5A61F6FD" w14:textId="77777777" w:rsidR="00A14948" w:rsidRPr="00A14948" w:rsidRDefault="00A14948" w:rsidP="00C272C7">
            <w:pPr>
              <w:ind w:right="-73"/>
              <w:jc w:val="center"/>
            </w:pPr>
            <w:r w:rsidRPr="00A14948">
              <w:t>18,</w:t>
            </w:r>
          </w:p>
          <w:p w14:paraId="7B4D30E2" w14:textId="77777777" w:rsidR="00A14948" w:rsidRPr="00A14948" w:rsidRDefault="00A14948" w:rsidP="00C272C7">
            <w:pPr>
              <w:ind w:right="-73"/>
              <w:jc w:val="center"/>
            </w:pPr>
            <w:r w:rsidRPr="00A14948">
              <w:t>37,</w:t>
            </w:r>
          </w:p>
          <w:p w14:paraId="5B593A4C" w14:textId="77777777" w:rsidR="00A14948" w:rsidRPr="00A14948" w:rsidRDefault="00A14948" w:rsidP="00C272C7">
            <w:pPr>
              <w:ind w:right="-73"/>
              <w:jc w:val="center"/>
            </w:pPr>
            <w:r w:rsidRPr="00A14948">
              <w:t>40</w:t>
            </w:r>
          </w:p>
        </w:tc>
        <w:tc>
          <w:tcPr>
            <w:tcW w:w="567" w:type="dxa"/>
            <w:vAlign w:val="center"/>
          </w:tcPr>
          <w:p w14:paraId="091E5A8B" w14:textId="77777777" w:rsidR="00A14948" w:rsidRPr="00A14948" w:rsidRDefault="00A14948" w:rsidP="00C272C7">
            <w:pPr>
              <w:ind w:right="-73"/>
              <w:jc w:val="center"/>
            </w:pPr>
            <w:r w:rsidRPr="00A14948">
              <w:t>19,</w:t>
            </w:r>
          </w:p>
          <w:p w14:paraId="6C842D4E" w14:textId="77777777" w:rsidR="00A14948" w:rsidRPr="00A14948" w:rsidRDefault="00A14948" w:rsidP="00C272C7">
            <w:pPr>
              <w:ind w:right="-73"/>
              <w:jc w:val="center"/>
            </w:pPr>
            <w:r w:rsidRPr="00A14948">
              <w:t>38,</w:t>
            </w:r>
          </w:p>
          <w:p w14:paraId="25CB0CFD" w14:textId="77777777" w:rsidR="00A14948" w:rsidRPr="00A14948" w:rsidRDefault="00A14948" w:rsidP="00C272C7">
            <w:pPr>
              <w:ind w:right="-73"/>
              <w:jc w:val="center"/>
            </w:pPr>
            <w:r w:rsidRPr="00A14948">
              <w:t>41</w:t>
            </w:r>
          </w:p>
        </w:tc>
        <w:tc>
          <w:tcPr>
            <w:tcW w:w="567" w:type="dxa"/>
            <w:tcBorders>
              <w:right w:val="single" w:sz="4" w:space="0" w:color="auto"/>
            </w:tcBorders>
            <w:vAlign w:val="center"/>
          </w:tcPr>
          <w:p w14:paraId="79BDFEED" w14:textId="77777777" w:rsidR="00A14948" w:rsidRPr="00A14948" w:rsidRDefault="00A14948" w:rsidP="00C272C7">
            <w:pPr>
              <w:ind w:right="-73"/>
              <w:jc w:val="center"/>
            </w:pPr>
            <w:r w:rsidRPr="00A14948">
              <w:t>1,</w:t>
            </w:r>
          </w:p>
          <w:p w14:paraId="08E9D312" w14:textId="77777777" w:rsidR="00A14948" w:rsidRPr="00A14948" w:rsidRDefault="00A14948" w:rsidP="00C272C7">
            <w:pPr>
              <w:ind w:right="-73"/>
              <w:jc w:val="center"/>
            </w:pPr>
            <w:r w:rsidRPr="00A14948">
              <w:t>25,</w:t>
            </w:r>
          </w:p>
          <w:p w14:paraId="0D530E84" w14:textId="77777777" w:rsidR="00A14948" w:rsidRPr="00A14948" w:rsidRDefault="00A14948" w:rsidP="00C272C7">
            <w:pPr>
              <w:ind w:right="-73"/>
              <w:jc w:val="center"/>
            </w:pPr>
            <w:r w:rsidRPr="00A14948">
              <w:t>42</w:t>
            </w:r>
          </w:p>
        </w:tc>
      </w:tr>
      <w:tr w:rsidR="00A14948" w:rsidRPr="00A14948" w14:paraId="30A0E4F4" w14:textId="77777777" w:rsidTr="00C272C7">
        <w:tc>
          <w:tcPr>
            <w:tcW w:w="567" w:type="dxa"/>
            <w:tcBorders>
              <w:left w:val="single" w:sz="4" w:space="0" w:color="auto"/>
              <w:bottom w:val="nil"/>
              <w:right w:val="single" w:sz="4" w:space="0" w:color="auto"/>
            </w:tcBorders>
            <w:vAlign w:val="center"/>
          </w:tcPr>
          <w:p w14:paraId="0421FED5" w14:textId="77777777" w:rsidR="00A14948" w:rsidRPr="00A14948" w:rsidRDefault="00A14948" w:rsidP="00C272C7">
            <w:pPr>
              <w:ind w:left="-142" w:right="-214"/>
              <w:jc w:val="center"/>
            </w:pPr>
            <w:r w:rsidRPr="00A14948">
              <w:t>21-30</w:t>
            </w:r>
          </w:p>
        </w:tc>
        <w:tc>
          <w:tcPr>
            <w:tcW w:w="567" w:type="dxa"/>
            <w:tcBorders>
              <w:left w:val="nil"/>
              <w:bottom w:val="nil"/>
            </w:tcBorders>
            <w:vAlign w:val="center"/>
          </w:tcPr>
          <w:p w14:paraId="2739E0BC" w14:textId="77777777" w:rsidR="00A14948" w:rsidRPr="00A14948" w:rsidRDefault="00A14948" w:rsidP="00C272C7">
            <w:pPr>
              <w:ind w:right="-73"/>
              <w:jc w:val="center"/>
            </w:pPr>
            <w:r w:rsidRPr="00A14948">
              <w:t>2,</w:t>
            </w:r>
          </w:p>
          <w:p w14:paraId="726F5E57" w14:textId="77777777" w:rsidR="00A14948" w:rsidRPr="00A14948" w:rsidRDefault="00A14948" w:rsidP="00C272C7">
            <w:pPr>
              <w:ind w:right="-73"/>
              <w:jc w:val="center"/>
            </w:pPr>
            <w:r w:rsidRPr="00A14948">
              <w:t>26,</w:t>
            </w:r>
          </w:p>
          <w:p w14:paraId="35832BD6" w14:textId="77777777" w:rsidR="00A14948" w:rsidRPr="00A14948" w:rsidRDefault="00A14948" w:rsidP="00C272C7">
            <w:pPr>
              <w:ind w:right="-73"/>
              <w:jc w:val="center"/>
            </w:pPr>
            <w:r w:rsidRPr="00A14948">
              <w:t>43</w:t>
            </w:r>
          </w:p>
        </w:tc>
        <w:tc>
          <w:tcPr>
            <w:tcW w:w="567" w:type="dxa"/>
            <w:tcBorders>
              <w:bottom w:val="nil"/>
            </w:tcBorders>
            <w:vAlign w:val="center"/>
          </w:tcPr>
          <w:p w14:paraId="043590E1" w14:textId="77777777" w:rsidR="00A14948" w:rsidRPr="00A14948" w:rsidRDefault="00A14948" w:rsidP="00C272C7">
            <w:pPr>
              <w:ind w:right="-73"/>
              <w:jc w:val="center"/>
            </w:pPr>
            <w:r w:rsidRPr="00A14948">
              <w:t>3,</w:t>
            </w:r>
          </w:p>
          <w:p w14:paraId="1603BCF1" w14:textId="77777777" w:rsidR="00A14948" w:rsidRPr="00A14948" w:rsidRDefault="00A14948" w:rsidP="00C272C7">
            <w:pPr>
              <w:ind w:right="-73"/>
              <w:jc w:val="center"/>
            </w:pPr>
            <w:r w:rsidRPr="00A14948">
              <w:t>27,</w:t>
            </w:r>
          </w:p>
          <w:p w14:paraId="28741BAE" w14:textId="77777777" w:rsidR="00A14948" w:rsidRPr="00A14948" w:rsidRDefault="00A14948" w:rsidP="00C272C7">
            <w:pPr>
              <w:ind w:right="-73"/>
              <w:jc w:val="center"/>
            </w:pPr>
            <w:r w:rsidRPr="00A14948">
              <w:t>44</w:t>
            </w:r>
          </w:p>
        </w:tc>
        <w:tc>
          <w:tcPr>
            <w:tcW w:w="567" w:type="dxa"/>
            <w:tcBorders>
              <w:bottom w:val="nil"/>
            </w:tcBorders>
            <w:vAlign w:val="center"/>
          </w:tcPr>
          <w:p w14:paraId="0956A98C" w14:textId="77777777" w:rsidR="00A14948" w:rsidRPr="00A14948" w:rsidRDefault="00A14948" w:rsidP="00C272C7">
            <w:pPr>
              <w:ind w:right="-73"/>
              <w:jc w:val="center"/>
            </w:pPr>
            <w:r w:rsidRPr="00A14948">
              <w:t>4,</w:t>
            </w:r>
          </w:p>
          <w:p w14:paraId="5CB31056" w14:textId="77777777" w:rsidR="00A14948" w:rsidRPr="00A14948" w:rsidRDefault="00A14948" w:rsidP="00C272C7">
            <w:pPr>
              <w:ind w:right="-73"/>
              <w:jc w:val="center"/>
            </w:pPr>
            <w:r w:rsidRPr="00A14948">
              <w:t>28,</w:t>
            </w:r>
          </w:p>
          <w:p w14:paraId="5C86A116" w14:textId="77777777" w:rsidR="00A14948" w:rsidRPr="00A14948" w:rsidRDefault="00A14948" w:rsidP="00C272C7">
            <w:pPr>
              <w:ind w:right="-73"/>
              <w:jc w:val="center"/>
            </w:pPr>
            <w:r w:rsidRPr="00A14948">
              <w:t>45</w:t>
            </w:r>
          </w:p>
        </w:tc>
        <w:tc>
          <w:tcPr>
            <w:tcW w:w="567" w:type="dxa"/>
            <w:tcBorders>
              <w:bottom w:val="nil"/>
            </w:tcBorders>
            <w:vAlign w:val="center"/>
          </w:tcPr>
          <w:p w14:paraId="33DEADC6" w14:textId="77777777" w:rsidR="00A14948" w:rsidRPr="00A14948" w:rsidRDefault="00A14948" w:rsidP="00C272C7">
            <w:pPr>
              <w:ind w:right="-73"/>
              <w:jc w:val="center"/>
            </w:pPr>
            <w:r w:rsidRPr="00A14948">
              <w:t>5,</w:t>
            </w:r>
          </w:p>
          <w:p w14:paraId="00BD442C" w14:textId="77777777" w:rsidR="00A14948" w:rsidRPr="00A14948" w:rsidRDefault="00A14948" w:rsidP="00C272C7">
            <w:pPr>
              <w:ind w:right="-73"/>
              <w:jc w:val="center"/>
            </w:pPr>
            <w:r w:rsidRPr="00A14948">
              <w:t>29,</w:t>
            </w:r>
          </w:p>
          <w:p w14:paraId="77ED0B25" w14:textId="77777777" w:rsidR="00A14948" w:rsidRPr="00A14948" w:rsidRDefault="00A14948" w:rsidP="00C272C7">
            <w:pPr>
              <w:ind w:right="-73"/>
              <w:jc w:val="center"/>
            </w:pPr>
            <w:r w:rsidRPr="00A14948">
              <w:t>46</w:t>
            </w:r>
          </w:p>
        </w:tc>
        <w:tc>
          <w:tcPr>
            <w:tcW w:w="567" w:type="dxa"/>
            <w:tcBorders>
              <w:bottom w:val="nil"/>
            </w:tcBorders>
            <w:vAlign w:val="center"/>
          </w:tcPr>
          <w:p w14:paraId="5BD18F5D" w14:textId="77777777" w:rsidR="00A14948" w:rsidRPr="00A14948" w:rsidRDefault="00A14948" w:rsidP="00C272C7">
            <w:pPr>
              <w:ind w:right="-73"/>
              <w:jc w:val="center"/>
            </w:pPr>
            <w:r w:rsidRPr="00A14948">
              <w:t>6,</w:t>
            </w:r>
          </w:p>
          <w:p w14:paraId="1175D102" w14:textId="77777777" w:rsidR="00A14948" w:rsidRPr="00A14948" w:rsidRDefault="00A14948" w:rsidP="00C272C7">
            <w:pPr>
              <w:ind w:right="-73"/>
              <w:jc w:val="center"/>
            </w:pPr>
            <w:r w:rsidRPr="00A14948">
              <w:t>30,</w:t>
            </w:r>
          </w:p>
          <w:p w14:paraId="6FDFF49E" w14:textId="77777777" w:rsidR="00A14948" w:rsidRPr="00A14948" w:rsidRDefault="00A14948" w:rsidP="00C272C7">
            <w:pPr>
              <w:ind w:right="-73"/>
              <w:jc w:val="center"/>
            </w:pPr>
            <w:r w:rsidRPr="00A14948">
              <w:t>47</w:t>
            </w:r>
          </w:p>
        </w:tc>
        <w:tc>
          <w:tcPr>
            <w:tcW w:w="567" w:type="dxa"/>
            <w:tcBorders>
              <w:bottom w:val="nil"/>
            </w:tcBorders>
            <w:vAlign w:val="center"/>
          </w:tcPr>
          <w:p w14:paraId="7DB848C1" w14:textId="77777777" w:rsidR="00A14948" w:rsidRPr="00A14948" w:rsidRDefault="00A14948" w:rsidP="00C272C7">
            <w:pPr>
              <w:ind w:right="-73"/>
              <w:jc w:val="center"/>
            </w:pPr>
            <w:r w:rsidRPr="00A14948">
              <w:t>7,</w:t>
            </w:r>
          </w:p>
          <w:p w14:paraId="21CC21F4" w14:textId="77777777" w:rsidR="00A14948" w:rsidRPr="00A14948" w:rsidRDefault="00A14948" w:rsidP="00C272C7">
            <w:pPr>
              <w:ind w:right="-73"/>
              <w:jc w:val="center"/>
            </w:pPr>
            <w:r w:rsidRPr="00A14948">
              <w:t>31,</w:t>
            </w:r>
          </w:p>
          <w:p w14:paraId="2F3F61A3" w14:textId="77777777" w:rsidR="00A14948" w:rsidRPr="00A14948" w:rsidRDefault="00A14948" w:rsidP="00C272C7">
            <w:pPr>
              <w:ind w:right="-73"/>
              <w:jc w:val="center"/>
            </w:pPr>
            <w:r w:rsidRPr="00A14948">
              <w:t>48</w:t>
            </w:r>
          </w:p>
        </w:tc>
        <w:tc>
          <w:tcPr>
            <w:tcW w:w="567" w:type="dxa"/>
            <w:tcBorders>
              <w:bottom w:val="nil"/>
            </w:tcBorders>
            <w:vAlign w:val="center"/>
          </w:tcPr>
          <w:p w14:paraId="2D917572" w14:textId="77777777" w:rsidR="00A14948" w:rsidRPr="00A14948" w:rsidRDefault="00A14948" w:rsidP="00C272C7">
            <w:pPr>
              <w:ind w:right="-73"/>
              <w:jc w:val="center"/>
            </w:pPr>
            <w:r w:rsidRPr="00A14948">
              <w:t>8,</w:t>
            </w:r>
          </w:p>
          <w:p w14:paraId="405357FA" w14:textId="77777777" w:rsidR="00A14948" w:rsidRPr="00A14948" w:rsidRDefault="00A14948" w:rsidP="00C272C7">
            <w:pPr>
              <w:ind w:right="-73"/>
              <w:jc w:val="center"/>
            </w:pPr>
            <w:r w:rsidRPr="00A14948">
              <w:t>32,</w:t>
            </w:r>
          </w:p>
          <w:p w14:paraId="5862E92F" w14:textId="77777777" w:rsidR="00A14948" w:rsidRPr="00A14948" w:rsidRDefault="00A14948" w:rsidP="00C272C7">
            <w:pPr>
              <w:ind w:right="-73"/>
              <w:jc w:val="center"/>
            </w:pPr>
            <w:r w:rsidRPr="00A14948">
              <w:t>49</w:t>
            </w:r>
          </w:p>
        </w:tc>
        <w:tc>
          <w:tcPr>
            <w:tcW w:w="567" w:type="dxa"/>
            <w:tcBorders>
              <w:bottom w:val="nil"/>
            </w:tcBorders>
            <w:vAlign w:val="center"/>
          </w:tcPr>
          <w:p w14:paraId="6598A855" w14:textId="77777777" w:rsidR="00A14948" w:rsidRPr="00A14948" w:rsidRDefault="00A14948" w:rsidP="00C272C7">
            <w:pPr>
              <w:ind w:right="-73"/>
              <w:jc w:val="center"/>
            </w:pPr>
            <w:r w:rsidRPr="00A14948">
              <w:t>9,</w:t>
            </w:r>
          </w:p>
          <w:p w14:paraId="2C7EB32D" w14:textId="77777777" w:rsidR="00A14948" w:rsidRPr="00A14948" w:rsidRDefault="00A14948" w:rsidP="00C272C7">
            <w:pPr>
              <w:ind w:right="-73"/>
              <w:jc w:val="center"/>
            </w:pPr>
            <w:r w:rsidRPr="00A14948">
              <w:t>33,</w:t>
            </w:r>
          </w:p>
          <w:p w14:paraId="13AC8736" w14:textId="77777777" w:rsidR="00A14948" w:rsidRPr="00A14948" w:rsidRDefault="00A14948" w:rsidP="00C272C7">
            <w:pPr>
              <w:ind w:right="-73"/>
              <w:jc w:val="center"/>
            </w:pPr>
            <w:r w:rsidRPr="00A14948">
              <w:t>50</w:t>
            </w:r>
          </w:p>
        </w:tc>
        <w:tc>
          <w:tcPr>
            <w:tcW w:w="567" w:type="dxa"/>
            <w:tcBorders>
              <w:bottom w:val="nil"/>
            </w:tcBorders>
            <w:vAlign w:val="center"/>
          </w:tcPr>
          <w:p w14:paraId="5CCBEF7E" w14:textId="77777777" w:rsidR="00A14948" w:rsidRPr="00A14948" w:rsidRDefault="00A14948" w:rsidP="00C272C7">
            <w:pPr>
              <w:ind w:right="-73"/>
              <w:jc w:val="center"/>
            </w:pPr>
            <w:r w:rsidRPr="00A14948">
              <w:t>10,</w:t>
            </w:r>
          </w:p>
          <w:p w14:paraId="16AF9C8D" w14:textId="77777777" w:rsidR="00A14948" w:rsidRPr="00A14948" w:rsidRDefault="00A14948" w:rsidP="00C272C7">
            <w:pPr>
              <w:ind w:right="-73"/>
              <w:jc w:val="center"/>
            </w:pPr>
            <w:r w:rsidRPr="00A14948">
              <w:t>34,</w:t>
            </w:r>
          </w:p>
          <w:p w14:paraId="6A1596A6" w14:textId="77777777" w:rsidR="00A14948" w:rsidRPr="00A14948" w:rsidRDefault="00A14948" w:rsidP="00C272C7">
            <w:pPr>
              <w:ind w:right="-73"/>
              <w:jc w:val="center"/>
            </w:pPr>
            <w:r w:rsidRPr="00A14948">
              <w:t>39</w:t>
            </w:r>
          </w:p>
        </w:tc>
        <w:tc>
          <w:tcPr>
            <w:tcW w:w="567" w:type="dxa"/>
            <w:tcBorders>
              <w:bottom w:val="nil"/>
              <w:right w:val="single" w:sz="4" w:space="0" w:color="auto"/>
            </w:tcBorders>
            <w:vAlign w:val="center"/>
          </w:tcPr>
          <w:p w14:paraId="59415ECE" w14:textId="77777777" w:rsidR="00A14948" w:rsidRPr="00A14948" w:rsidRDefault="00A14948" w:rsidP="00C272C7">
            <w:pPr>
              <w:ind w:right="-73"/>
              <w:jc w:val="center"/>
            </w:pPr>
            <w:r w:rsidRPr="00A14948">
              <w:t>11,</w:t>
            </w:r>
          </w:p>
          <w:p w14:paraId="3BDEF262" w14:textId="77777777" w:rsidR="00A14948" w:rsidRPr="00A14948" w:rsidRDefault="00A14948" w:rsidP="00C272C7">
            <w:pPr>
              <w:ind w:right="-73"/>
              <w:jc w:val="center"/>
            </w:pPr>
            <w:r w:rsidRPr="00A14948">
              <w:t>35,</w:t>
            </w:r>
          </w:p>
          <w:p w14:paraId="73056281" w14:textId="77777777" w:rsidR="00A14948" w:rsidRPr="00A14948" w:rsidRDefault="00A14948" w:rsidP="00C272C7">
            <w:pPr>
              <w:ind w:right="-73"/>
              <w:jc w:val="center"/>
            </w:pPr>
            <w:r w:rsidRPr="00A14948">
              <w:t>40</w:t>
            </w:r>
          </w:p>
        </w:tc>
      </w:tr>
      <w:tr w:rsidR="00A14948" w:rsidRPr="00A14948" w14:paraId="603CF6FB" w14:textId="77777777" w:rsidTr="00C272C7">
        <w:tc>
          <w:tcPr>
            <w:tcW w:w="6237" w:type="dxa"/>
            <w:gridSpan w:val="11"/>
            <w:tcBorders>
              <w:top w:val="single" w:sz="4" w:space="0" w:color="auto"/>
              <w:left w:val="single" w:sz="4" w:space="0" w:color="auto"/>
              <w:bottom w:val="single" w:sz="4" w:space="0" w:color="auto"/>
              <w:right w:val="single" w:sz="4" w:space="0" w:color="auto"/>
            </w:tcBorders>
          </w:tcPr>
          <w:p w14:paraId="277C224F" w14:textId="77777777" w:rsidR="00A14948" w:rsidRPr="00A14948" w:rsidRDefault="00A14948" w:rsidP="00C272C7">
            <w:pPr>
              <w:ind w:left="-142" w:right="-214"/>
              <w:jc w:val="center"/>
            </w:pPr>
            <w:r w:rsidRPr="00A14948">
              <w:t>Группа №2</w:t>
            </w:r>
          </w:p>
        </w:tc>
      </w:tr>
      <w:tr w:rsidR="00A14948" w:rsidRPr="00A14948" w14:paraId="10C181EC" w14:textId="77777777" w:rsidTr="00C272C7">
        <w:tc>
          <w:tcPr>
            <w:tcW w:w="567" w:type="dxa"/>
            <w:tcBorders>
              <w:top w:val="nil"/>
              <w:left w:val="single" w:sz="4" w:space="0" w:color="auto"/>
              <w:right w:val="single" w:sz="4" w:space="0" w:color="auto"/>
            </w:tcBorders>
            <w:vAlign w:val="center"/>
          </w:tcPr>
          <w:p w14:paraId="1DDBE390" w14:textId="77777777" w:rsidR="00A14948" w:rsidRPr="00A14948" w:rsidRDefault="00A14948" w:rsidP="00C272C7">
            <w:pPr>
              <w:ind w:left="-142" w:right="-73"/>
              <w:jc w:val="center"/>
            </w:pPr>
            <w:r w:rsidRPr="00A14948">
              <w:t>1-10</w:t>
            </w:r>
          </w:p>
        </w:tc>
        <w:tc>
          <w:tcPr>
            <w:tcW w:w="567" w:type="dxa"/>
            <w:tcBorders>
              <w:top w:val="nil"/>
              <w:left w:val="nil"/>
            </w:tcBorders>
            <w:vAlign w:val="center"/>
          </w:tcPr>
          <w:p w14:paraId="17B5BFC4" w14:textId="77777777" w:rsidR="00A14948" w:rsidRPr="00A14948" w:rsidRDefault="00A14948" w:rsidP="00C272C7">
            <w:pPr>
              <w:ind w:right="-73"/>
              <w:jc w:val="center"/>
            </w:pPr>
            <w:r w:rsidRPr="00A14948">
              <w:t>12,</w:t>
            </w:r>
          </w:p>
          <w:p w14:paraId="328A7B60" w14:textId="77777777" w:rsidR="00A14948" w:rsidRPr="00A14948" w:rsidRDefault="00A14948" w:rsidP="00C272C7">
            <w:pPr>
              <w:ind w:right="-73"/>
              <w:jc w:val="center"/>
            </w:pPr>
            <w:r w:rsidRPr="00A14948">
              <w:t>36,</w:t>
            </w:r>
          </w:p>
          <w:p w14:paraId="05ABDC0F" w14:textId="77777777" w:rsidR="00A14948" w:rsidRPr="00A14948" w:rsidRDefault="00A14948" w:rsidP="00C272C7">
            <w:pPr>
              <w:ind w:right="-73"/>
              <w:jc w:val="center"/>
            </w:pPr>
            <w:r w:rsidRPr="00A14948">
              <w:t xml:space="preserve">  41</w:t>
            </w:r>
          </w:p>
        </w:tc>
        <w:tc>
          <w:tcPr>
            <w:tcW w:w="567" w:type="dxa"/>
            <w:tcBorders>
              <w:top w:val="nil"/>
            </w:tcBorders>
            <w:vAlign w:val="center"/>
          </w:tcPr>
          <w:p w14:paraId="2D25D82F" w14:textId="77777777" w:rsidR="00A14948" w:rsidRPr="00A14948" w:rsidRDefault="00A14948" w:rsidP="00C272C7">
            <w:pPr>
              <w:ind w:right="-73"/>
              <w:jc w:val="center"/>
            </w:pPr>
            <w:r w:rsidRPr="00A14948">
              <w:t>13,</w:t>
            </w:r>
          </w:p>
          <w:p w14:paraId="1FE34769" w14:textId="77777777" w:rsidR="00A14948" w:rsidRPr="00A14948" w:rsidRDefault="00A14948" w:rsidP="00C272C7">
            <w:pPr>
              <w:ind w:right="-73"/>
              <w:jc w:val="center"/>
            </w:pPr>
            <w:r w:rsidRPr="00A14948">
              <w:t>37,</w:t>
            </w:r>
          </w:p>
          <w:p w14:paraId="6D3753CB" w14:textId="77777777" w:rsidR="00A14948" w:rsidRPr="00A14948" w:rsidRDefault="00A14948" w:rsidP="00C272C7">
            <w:pPr>
              <w:ind w:right="-73"/>
              <w:jc w:val="center"/>
            </w:pPr>
            <w:r w:rsidRPr="00A14948">
              <w:t>42</w:t>
            </w:r>
          </w:p>
        </w:tc>
        <w:tc>
          <w:tcPr>
            <w:tcW w:w="567" w:type="dxa"/>
            <w:tcBorders>
              <w:top w:val="nil"/>
            </w:tcBorders>
            <w:vAlign w:val="center"/>
          </w:tcPr>
          <w:p w14:paraId="7E968BFA" w14:textId="77777777" w:rsidR="00A14948" w:rsidRPr="00A14948" w:rsidRDefault="00A14948" w:rsidP="00C272C7">
            <w:pPr>
              <w:jc w:val="center"/>
            </w:pPr>
            <w:r w:rsidRPr="00A14948">
              <w:t>14,</w:t>
            </w:r>
          </w:p>
          <w:p w14:paraId="7084F220" w14:textId="77777777" w:rsidR="00A14948" w:rsidRPr="00A14948" w:rsidRDefault="00A14948" w:rsidP="00C272C7">
            <w:pPr>
              <w:jc w:val="center"/>
            </w:pPr>
            <w:r w:rsidRPr="00A14948">
              <w:t>38,</w:t>
            </w:r>
          </w:p>
          <w:p w14:paraId="37499CA7" w14:textId="77777777" w:rsidR="00A14948" w:rsidRPr="00A14948" w:rsidRDefault="00A14948" w:rsidP="00C272C7">
            <w:pPr>
              <w:jc w:val="center"/>
            </w:pPr>
            <w:r w:rsidRPr="00A14948">
              <w:t>43</w:t>
            </w:r>
          </w:p>
        </w:tc>
        <w:tc>
          <w:tcPr>
            <w:tcW w:w="567" w:type="dxa"/>
            <w:tcBorders>
              <w:top w:val="nil"/>
            </w:tcBorders>
            <w:vAlign w:val="center"/>
          </w:tcPr>
          <w:p w14:paraId="1E0B8338" w14:textId="77777777" w:rsidR="00A14948" w:rsidRPr="00A14948" w:rsidRDefault="00A14948" w:rsidP="00C272C7">
            <w:pPr>
              <w:ind w:right="-73"/>
              <w:jc w:val="center"/>
            </w:pPr>
            <w:r w:rsidRPr="00A14948">
              <w:t>15,</w:t>
            </w:r>
          </w:p>
          <w:p w14:paraId="3AB5B8EF" w14:textId="77777777" w:rsidR="00A14948" w:rsidRPr="00A14948" w:rsidRDefault="00A14948" w:rsidP="00C272C7">
            <w:pPr>
              <w:ind w:right="-73"/>
              <w:jc w:val="center"/>
            </w:pPr>
            <w:r w:rsidRPr="00A14948">
              <w:t>30,</w:t>
            </w:r>
          </w:p>
          <w:p w14:paraId="68848E80" w14:textId="77777777" w:rsidR="00A14948" w:rsidRPr="00A14948" w:rsidRDefault="00A14948" w:rsidP="00C272C7">
            <w:pPr>
              <w:ind w:right="-73"/>
              <w:jc w:val="center"/>
            </w:pPr>
            <w:r w:rsidRPr="00A14948">
              <w:t xml:space="preserve"> 44 </w:t>
            </w:r>
          </w:p>
        </w:tc>
        <w:tc>
          <w:tcPr>
            <w:tcW w:w="567" w:type="dxa"/>
            <w:tcBorders>
              <w:top w:val="nil"/>
            </w:tcBorders>
            <w:vAlign w:val="center"/>
          </w:tcPr>
          <w:p w14:paraId="405BB0FF" w14:textId="77777777" w:rsidR="00A14948" w:rsidRPr="00A14948" w:rsidRDefault="00A14948" w:rsidP="00C272C7">
            <w:pPr>
              <w:ind w:right="-73"/>
              <w:jc w:val="center"/>
            </w:pPr>
            <w:r w:rsidRPr="00A14948">
              <w:t>16,</w:t>
            </w:r>
          </w:p>
          <w:p w14:paraId="18A20114" w14:textId="77777777" w:rsidR="00A14948" w:rsidRPr="00A14948" w:rsidRDefault="00A14948" w:rsidP="00C272C7">
            <w:pPr>
              <w:ind w:right="-73"/>
              <w:jc w:val="center"/>
            </w:pPr>
            <w:r w:rsidRPr="00A14948">
              <w:t>31,</w:t>
            </w:r>
          </w:p>
          <w:p w14:paraId="1A1018F6" w14:textId="77777777" w:rsidR="00A14948" w:rsidRPr="00A14948" w:rsidRDefault="00A14948" w:rsidP="00C272C7">
            <w:pPr>
              <w:ind w:right="-73"/>
              <w:jc w:val="center"/>
            </w:pPr>
            <w:r w:rsidRPr="00A14948">
              <w:t>45</w:t>
            </w:r>
          </w:p>
        </w:tc>
        <w:tc>
          <w:tcPr>
            <w:tcW w:w="567" w:type="dxa"/>
            <w:tcBorders>
              <w:top w:val="nil"/>
            </w:tcBorders>
            <w:vAlign w:val="center"/>
          </w:tcPr>
          <w:p w14:paraId="769A4DC9" w14:textId="77777777" w:rsidR="00A14948" w:rsidRPr="00A14948" w:rsidRDefault="00A14948" w:rsidP="00C272C7">
            <w:pPr>
              <w:ind w:right="-73"/>
              <w:jc w:val="center"/>
            </w:pPr>
            <w:r w:rsidRPr="00A14948">
              <w:t>17,</w:t>
            </w:r>
          </w:p>
          <w:p w14:paraId="18A70F9C" w14:textId="77777777" w:rsidR="00A14948" w:rsidRPr="00A14948" w:rsidRDefault="00A14948" w:rsidP="00C272C7">
            <w:pPr>
              <w:ind w:right="-73"/>
              <w:jc w:val="center"/>
            </w:pPr>
            <w:r w:rsidRPr="00A14948">
              <w:t>32,</w:t>
            </w:r>
          </w:p>
          <w:p w14:paraId="5C0E8340" w14:textId="77777777" w:rsidR="00A14948" w:rsidRPr="00A14948" w:rsidRDefault="00A14948" w:rsidP="00C272C7">
            <w:pPr>
              <w:ind w:right="-73"/>
              <w:jc w:val="center"/>
            </w:pPr>
            <w:r w:rsidRPr="00A14948">
              <w:t>46</w:t>
            </w:r>
          </w:p>
        </w:tc>
        <w:tc>
          <w:tcPr>
            <w:tcW w:w="567" w:type="dxa"/>
            <w:tcBorders>
              <w:top w:val="nil"/>
            </w:tcBorders>
            <w:vAlign w:val="center"/>
          </w:tcPr>
          <w:p w14:paraId="33CE1534" w14:textId="77777777" w:rsidR="00A14948" w:rsidRPr="00A14948" w:rsidRDefault="00A14948" w:rsidP="00C272C7">
            <w:pPr>
              <w:ind w:right="-73"/>
              <w:jc w:val="center"/>
            </w:pPr>
            <w:r w:rsidRPr="00A14948">
              <w:t>18,</w:t>
            </w:r>
          </w:p>
          <w:p w14:paraId="04103566" w14:textId="77777777" w:rsidR="00A14948" w:rsidRPr="00A14948" w:rsidRDefault="00A14948" w:rsidP="00C272C7">
            <w:pPr>
              <w:ind w:right="-73"/>
              <w:jc w:val="center"/>
            </w:pPr>
            <w:r w:rsidRPr="00A14948">
              <w:t>33,</w:t>
            </w:r>
          </w:p>
          <w:p w14:paraId="7CDD44CC" w14:textId="77777777" w:rsidR="00A14948" w:rsidRPr="00A14948" w:rsidRDefault="00A14948" w:rsidP="00C272C7">
            <w:pPr>
              <w:ind w:right="-73"/>
              <w:jc w:val="center"/>
            </w:pPr>
            <w:r w:rsidRPr="00A14948">
              <w:t>47</w:t>
            </w:r>
          </w:p>
        </w:tc>
        <w:tc>
          <w:tcPr>
            <w:tcW w:w="567" w:type="dxa"/>
            <w:tcBorders>
              <w:top w:val="nil"/>
            </w:tcBorders>
            <w:vAlign w:val="center"/>
          </w:tcPr>
          <w:p w14:paraId="4FA52F88" w14:textId="77777777" w:rsidR="00A14948" w:rsidRPr="00A14948" w:rsidRDefault="00A14948" w:rsidP="00C272C7">
            <w:pPr>
              <w:ind w:right="-73"/>
              <w:jc w:val="center"/>
            </w:pPr>
            <w:r w:rsidRPr="00A14948">
              <w:t>19,</w:t>
            </w:r>
          </w:p>
          <w:p w14:paraId="0F1D6421" w14:textId="77777777" w:rsidR="00A14948" w:rsidRPr="00A14948" w:rsidRDefault="00A14948" w:rsidP="00C272C7">
            <w:pPr>
              <w:ind w:right="-73"/>
              <w:jc w:val="center"/>
            </w:pPr>
            <w:r w:rsidRPr="00A14948">
              <w:t>34,</w:t>
            </w:r>
          </w:p>
          <w:p w14:paraId="7596F2CB" w14:textId="77777777" w:rsidR="00A14948" w:rsidRPr="00A14948" w:rsidRDefault="00A14948" w:rsidP="00C272C7">
            <w:pPr>
              <w:ind w:right="-73"/>
              <w:jc w:val="center"/>
            </w:pPr>
            <w:r w:rsidRPr="00A14948">
              <w:t>48</w:t>
            </w:r>
          </w:p>
        </w:tc>
        <w:tc>
          <w:tcPr>
            <w:tcW w:w="567" w:type="dxa"/>
            <w:tcBorders>
              <w:top w:val="nil"/>
            </w:tcBorders>
            <w:vAlign w:val="center"/>
          </w:tcPr>
          <w:p w14:paraId="3AED476A" w14:textId="77777777" w:rsidR="00A14948" w:rsidRPr="00A14948" w:rsidRDefault="00A14948" w:rsidP="00C272C7">
            <w:pPr>
              <w:ind w:right="-73"/>
              <w:jc w:val="center"/>
            </w:pPr>
            <w:r w:rsidRPr="00A14948">
              <w:t>1,</w:t>
            </w:r>
          </w:p>
          <w:p w14:paraId="3BD9761D" w14:textId="77777777" w:rsidR="00A14948" w:rsidRPr="00A14948" w:rsidRDefault="00A14948" w:rsidP="00C272C7">
            <w:pPr>
              <w:ind w:right="-73"/>
              <w:jc w:val="center"/>
            </w:pPr>
            <w:r w:rsidRPr="00A14948">
              <w:t>35,</w:t>
            </w:r>
          </w:p>
          <w:p w14:paraId="209510C0" w14:textId="77777777" w:rsidR="00A14948" w:rsidRPr="00A14948" w:rsidRDefault="00A14948" w:rsidP="00C272C7">
            <w:pPr>
              <w:ind w:right="-73"/>
              <w:jc w:val="center"/>
            </w:pPr>
            <w:r w:rsidRPr="00A14948">
              <w:t>49</w:t>
            </w:r>
          </w:p>
        </w:tc>
        <w:tc>
          <w:tcPr>
            <w:tcW w:w="567" w:type="dxa"/>
            <w:tcBorders>
              <w:top w:val="nil"/>
              <w:right w:val="single" w:sz="4" w:space="0" w:color="auto"/>
            </w:tcBorders>
            <w:vAlign w:val="center"/>
          </w:tcPr>
          <w:p w14:paraId="11B063E7" w14:textId="77777777" w:rsidR="00A14948" w:rsidRPr="00A14948" w:rsidRDefault="00A14948" w:rsidP="00C272C7">
            <w:pPr>
              <w:ind w:right="-73"/>
              <w:jc w:val="center"/>
            </w:pPr>
            <w:r w:rsidRPr="00A14948">
              <w:t>2,3</w:t>
            </w:r>
          </w:p>
          <w:p w14:paraId="36F559B4" w14:textId="77777777" w:rsidR="00A14948" w:rsidRPr="00A14948" w:rsidRDefault="00A14948" w:rsidP="00C272C7">
            <w:pPr>
              <w:ind w:right="-73"/>
              <w:jc w:val="center"/>
            </w:pPr>
            <w:r w:rsidRPr="00A14948">
              <w:t>6,</w:t>
            </w:r>
          </w:p>
          <w:p w14:paraId="7D7F1E7C" w14:textId="77777777" w:rsidR="00A14948" w:rsidRPr="00A14948" w:rsidRDefault="00A14948" w:rsidP="00C272C7">
            <w:pPr>
              <w:ind w:right="-73"/>
              <w:jc w:val="center"/>
            </w:pPr>
            <w:r w:rsidRPr="00A14948">
              <w:t>50</w:t>
            </w:r>
          </w:p>
        </w:tc>
      </w:tr>
      <w:tr w:rsidR="00A14948" w:rsidRPr="00A14948" w14:paraId="35D13B8E" w14:textId="77777777" w:rsidTr="00C272C7">
        <w:tc>
          <w:tcPr>
            <w:tcW w:w="567" w:type="dxa"/>
            <w:tcBorders>
              <w:left w:val="single" w:sz="4" w:space="0" w:color="auto"/>
              <w:right w:val="single" w:sz="4" w:space="0" w:color="auto"/>
            </w:tcBorders>
            <w:vAlign w:val="center"/>
          </w:tcPr>
          <w:p w14:paraId="6AA1EC69" w14:textId="77777777" w:rsidR="00A14948" w:rsidRPr="00A14948" w:rsidRDefault="00A14948" w:rsidP="00C272C7">
            <w:pPr>
              <w:ind w:left="-142" w:right="-214"/>
              <w:jc w:val="center"/>
            </w:pPr>
            <w:r w:rsidRPr="00A14948">
              <w:t>11-20</w:t>
            </w:r>
          </w:p>
        </w:tc>
        <w:tc>
          <w:tcPr>
            <w:tcW w:w="567" w:type="dxa"/>
            <w:tcBorders>
              <w:left w:val="nil"/>
            </w:tcBorders>
            <w:vAlign w:val="center"/>
          </w:tcPr>
          <w:p w14:paraId="60F76264" w14:textId="77777777" w:rsidR="00A14948" w:rsidRPr="00A14948" w:rsidRDefault="00A14948" w:rsidP="00C272C7">
            <w:pPr>
              <w:ind w:right="-73"/>
              <w:jc w:val="center"/>
            </w:pPr>
            <w:r w:rsidRPr="00A14948">
              <w:t>3,</w:t>
            </w:r>
          </w:p>
          <w:p w14:paraId="0D8685E6" w14:textId="77777777" w:rsidR="00A14948" w:rsidRPr="00A14948" w:rsidRDefault="00A14948" w:rsidP="00C272C7">
            <w:pPr>
              <w:ind w:right="-73"/>
              <w:jc w:val="center"/>
            </w:pPr>
            <w:r w:rsidRPr="00A14948">
              <w:t>37,</w:t>
            </w:r>
          </w:p>
          <w:p w14:paraId="7CCB8DC9" w14:textId="77777777" w:rsidR="00A14948" w:rsidRPr="00A14948" w:rsidRDefault="00A14948" w:rsidP="00C272C7">
            <w:pPr>
              <w:ind w:right="-73"/>
              <w:jc w:val="center"/>
            </w:pPr>
            <w:r w:rsidRPr="00A14948">
              <w:t>51</w:t>
            </w:r>
          </w:p>
        </w:tc>
        <w:tc>
          <w:tcPr>
            <w:tcW w:w="567" w:type="dxa"/>
            <w:vAlign w:val="center"/>
          </w:tcPr>
          <w:p w14:paraId="280B51EE" w14:textId="77777777" w:rsidR="00A14948" w:rsidRPr="00A14948" w:rsidRDefault="00A14948" w:rsidP="00C272C7">
            <w:pPr>
              <w:ind w:right="-73"/>
              <w:jc w:val="center"/>
            </w:pPr>
            <w:r w:rsidRPr="00A14948">
              <w:t>4,</w:t>
            </w:r>
          </w:p>
          <w:p w14:paraId="5552DF51" w14:textId="77777777" w:rsidR="00A14948" w:rsidRPr="00A14948" w:rsidRDefault="00A14948" w:rsidP="00C272C7">
            <w:pPr>
              <w:ind w:right="-73"/>
              <w:jc w:val="center"/>
            </w:pPr>
            <w:r w:rsidRPr="00A14948">
              <w:t>38,</w:t>
            </w:r>
          </w:p>
          <w:p w14:paraId="674E07AE" w14:textId="77777777" w:rsidR="00A14948" w:rsidRPr="00A14948" w:rsidRDefault="00A14948" w:rsidP="00C272C7">
            <w:pPr>
              <w:ind w:right="-73"/>
              <w:jc w:val="center"/>
            </w:pPr>
            <w:r w:rsidRPr="00A14948">
              <w:t>52</w:t>
            </w:r>
          </w:p>
        </w:tc>
        <w:tc>
          <w:tcPr>
            <w:tcW w:w="567" w:type="dxa"/>
            <w:vAlign w:val="center"/>
          </w:tcPr>
          <w:p w14:paraId="37899593" w14:textId="77777777" w:rsidR="00A14948" w:rsidRPr="00A14948" w:rsidRDefault="00A14948" w:rsidP="00C272C7">
            <w:pPr>
              <w:jc w:val="center"/>
            </w:pPr>
            <w:r w:rsidRPr="00A14948">
              <w:t>5,</w:t>
            </w:r>
          </w:p>
          <w:p w14:paraId="343BE971" w14:textId="77777777" w:rsidR="00A14948" w:rsidRPr="00A14948" w:rsidRDefault="00A14948" w:rsidP="00C272C7">
            <w:pPr>
              <w:jc w:val="center"/>
            </w:pPr>
            <w:r w:rsidRPr="00A14948">
              <w:t>20,</w:t>
            </w:r>
          </w:p>
          <w:p w14:paraId="79776100" w14:textId="77777777" w:rsidR="00A14948" w:rsidRPr="00A14948" w:rsidRDefault="00A14948" w:rsidP="00C272C7">
            <w:pPr>
              <w:jc w:val="center"/>
            </w:pPr>
            <w:r w:rsidRPr="00A14948">
              <w:t>45</w:t>
            </w:r>
          </w:p>
        </w:tc>
        <w:tc>
          <w:tcPr>
            <w:tcW w:w="567" w:type="dxa"/>
            <w:vAlign w:val="center"/>
          </w:tcPr>
          <w:p w14:paraId="73D12BBE" w14:textId="77777777" w:rsidR="00A14948" w:rsidRPr="00A14948" w:rsidRDefault="00A14948" w:rsidP="00C272C7">
            <w:pPr>
              <w:ind w:right="-73"/>
              <w:jc w:val="center"/>
            </w:pPr>
            <w:r w:rsidRPr="00A14948">
              <w:t>6,</w:t>
            </w:r>
          </w:p>
          <w:p w14:paraId="3A8803D9" w14:textId="77777777" w:rsidR="00A14948" w:rsidRPr="00A14948" w:rsidRDefault="00A14948" w:rsidP="00C272C7">
            <w:pPr>
              <w:ind w:right="-73"/>
              <w:jc w:val="center"/>
            </w:pPr>
            <w:r w:rsidRPr="00A14948">
              <w:t>21,</w:t>
            </w:r>
          </w:p>
          <w:p w14:paraId="0F085DFF" w14:textId="77777777" w:rsidR="00A14948" w:rsidRPr="00A14948" w:rsidRDefault="00A14948" w:rsidP="00C272C7">
            <w:pPr>
              <w:ind w:right="-73"/>
              <w:jc w:val="center"/>
            </w:pPr>
            <w:r w:rsidRPr="00A14948">
              <w:t>46</w:t>
            </w:r>
          </w:p>
        </w:tc>
        <w:tc>
          <w:tcPr>
            <w:tcW w:w="567" w:type="dxa"/>
            <w:vAlign w:val="center"/>
          </w:tcPr>
          <w:p w14:paraId="4F0AC206" w14:textId="77777777" w:rsidR="00A14948" w:rsidRPr="00A14948" w:rsidRDefault="00A14948" w:rsidP="00C272C7">
            <w:pPr>
              <w:ind w:right="-73"/>
              <w:jc w:val="center"/>
            </w:pPr>
            <w:r w:rsidRPr="00A14948">
              <w:t>7,</w:t>
            </w:r>
          </w:p>
          <w:p w14:paraId="6AC23778" w14:textId="77777777" w:rsidR="00A14948" w:rsidRPr="00A14948" w:rsidRDefault="00A14948" w:rsidP="00C272C7">
            <w:pPr>
              <w:ind w:right="-73"/>
              <w:jc w:val="center"/>
            </w:pPr>
            <w:r w:rsidRPr="00A14948">
              <w:t>22,</w:t>
            </w:r>
          </w:p>
          <w:p w14:paraId="37D6E7E3" w14:textId="77777777" w:rsidR="00A14948" w:rsidRPr="00A14948" w:rsidRDefault="00A14948" w:rsidP="00C272C7">
            <w:pPr>
              <w:ind w:right="-73"/>
              <w:jc w:val="center"/>
            </w:pPr>
            <w:r w:rsidRPr="00A14948">
              <w:t>47</w:t>
            </w:r>
          </w:p>
        </w:tc>
        <w:tc>
          <w:tcPr>
            <w:tcW w:w="567" w:type="dxa"/>
            <w:vAlign w:val="center"/>
          </w:tcPr>
          <w:p w14:paraId="4A8ABB84" w14:textId="77777777" w:rsidR="00A14948" w:rsidRPr="00A14948" w:rsidRDefault="00A14948" w:rsidP="00C272C7">
            <w:pPr>
              <w:ind w:right="-73"/>
              <w:jc w:val="center"/>
            </w:pPr>
            <w:r w:rsidRPr="00A14948">
              <w:t>8,</w:t>
            </w:r>
          </w:p>
          <w:p w14:paraId="47489ECE" w14:textId="77777777" w:rsidR="00A14948" w:rsidRPr="00A14948" w:rsidRDefault="00A14948" w:rsidP="00C272C7">
            <w:pPr>
              <w:ind w:right="-73"/>
              <w:jc w:val="center"/>
            </w:pPr>
            <w:r w:rsidRPr="00A14948">
              <w:t>23,</w:t>
            </w:r>
          </w:p>
          <w:p w14:paraId="4801153C" w14:textId="77777777" w:rsidR="00A14948" w:rsidRPr="00A14948" w:rsidRDefault="00A14948" w:rsidP="00C272C7">
            <w:pPr>
              <w:ind w:right="-73"/>
              <w:jc w:val="center"/>
            </w:pPr>
            <w:r w:rsidRPr="00A14948">
              <w:t>48</w:t>
            </w:r>
          </w:p>
        </w:tc>
        <w:tc>
          <w:tcPr>
            <w:tcW w:w="567" w:type="dxa"/>
            <w:vAlign w:val="center"/>
          </w:tcPr>
          <w:p w14:paraId="6C9874D0" w14:textId="77777777" w:rsidR="00A14948" w:rsidRPr="00A14948" w:rsidRDefault="00A14948" w:rsidP="00C272C7">
            <w:pPr>
              <w:ind w:right="-73"/>
              <w:jc w:val="center"/>
            </w:pPr>
            <w:r w:rsidRPr="00A14948">
              <w:t>9,</w:t>
            </w:r>
          </w:p>
          <w:p w14:paraId="2FC63D7C" w14:textId="77777777" w:rsidR="00A14948" w:rsidRPr="00A14948" w:rsidRDefault="00A14948" w:rsidP="00C272C7">
            <w:pPr>
              <w:ind w:right="-73"/>
              <w:jc w:val="center"/>
            </w:pPr>
            <w:r w:rsidRPr="00A14948">
              <w:t>24,</w:t>
            </w:r>
          </w:p>
          <w:p w14:paraId="63318381" w14:textId="77777777" w:rsidR="00A14948" w:rsidRPr="00A14948" w:rsidRDefault="00A14948" w:rsidP="00C272C7">
            <w:pPr>
              <w:ind w:right="-73"/>
              <w:jc w:val="center"/>
            </w:pPr>
            <w:r w:rsidRPr="00A14948">
              <w:t>49</w:t>
            </w:r>
          </w:p>
        </w:tc>
        <w:tc>
          <w:tcPr>
            <w:tcW w:w="567" w:type="dxa"/>
            <w:vAlign w:val="center"/>
          </w:tcPr>
          <w:p w14:paraId="7D8ED44F" w14:textId="77777777" w:rsidR="00A14948" w:rsidRPr="00A14948" w:rsidRDefault="00A14948" w:rsidP="00C272C7">
            <w:pPr>
              <w:ind w:right="-73"/>
              <w:jc w:val="center"/>
            </w:pPr>
            <w:r w:rsidRPr="00A14948">
              <w:t>10,</w:t>
            </w:r>
          </w:p>
          <w:p w14:paraId="6B73E2D7" w14:textId="77777777" w:rsidR="00A14948" w:rsidRPr="00A14948" w:rsidRDefault="00A14948" w:rsidP="00C272C7">
            <w:pPr>
              <w:ind w:right="-73"/>
              <w:jc w:val="center"/>
            </w:pPr>
            <w:r w:rsidRPr="00A14948">
              <w:t>20,</w:t>
            </w:r>
          </w:p>
          <w:p w14:paraId="57D253F4" w14:textId="77777777" w:rsidR="00A14948" w:rsidRPr="00A14948" w:rsidRDefault="00A14948" w:rsidP="00C272C7">
            <w:pPr>
              <w:ind w:right="-73"/>
              <w:jc w:val="center"/>
            </w:pPr>
            <w:r w:rsidRPr="00A14948">
              <w:t>50</w:t>
            </w:r>
          </w:p>
        </w:tc>
        <w:tc>
          <w:tcPr>
            <w:tcW w:w="567" w:type="dxa"/>
            <w:vAlign w:val="center"/>
          </w:tcPr>
          <w:p w14:paraId="3AEBAF9A" w14:textId="77777777" w:rsidR="00A14948" w:rsidRPr="00A14948" w:rsidRDefault="00A14948" w:rsidP="00C272C7">
            <w:pPr>
              <w:ind w:right="-73"/>
              <w:jc w:val="center"/>
            </w:pPr>
            <w:r w:rsidRPr="00A14948">
              <w:t>11,</w:t>
            </w:r>
          </w:p>
          <w:p w14:paraId="7EBC795D" w14:textId="77777777" w:rsidR="00A14948" w:rsidRPr="00A14948" w:rsidRDefault="00A14948" w:rsidP="00C272C7">
            <w:pPr>
              <w:ind w:right="-73"/>
              <w:jc w:val="center"/>
            </w:pPr>
            <w:r w:rsidRPr="00A14948">
              <w:t>21,</w:t>
            </w:r>
          </w:p>
          <w:p w14:paraId="1F88DD7F" w14:textId="77777777" w:rsidR="00A14948" w:rsidRPr="00A14948" w:rsidRDefault="00A14948" w:rsidP="00C272C7">
            <w:pPr>
              <w:ind w:right="-73"/>
              <w:jc w:val="center"/>
            </w:pPr>
            <w:r w:rsidRPr="00A14948">
              <w:t>51</w:t>
            </w:r>
          </w:p>
        </w:tc>
        <w:tc>
          <w:tcPr>
            <w:tcW w:w="567" w:type="dxa"/>
            <w:tcBorders>
              <w:right w:val="single" w:sz="4" w:space="0" w:color="auto"/>
            </w:tcBorders>
            <w:vAlign w:val="center"/>
          </w:tcPr>
          <w:p w14:paraId="60A61C96" w14:textId="77777777" w:rsidR="00A14948" w:rsidRPr="00A14948" w:rsidRDefault="00A14948" w:rsidP="00C272C7">
            <w:pPr>
              <w:ind w:right="-73"/>
              <w:jc w:val="center"/>
            </w:pPr>
            <w:r w:rsidRPr="00A14948">
              <w:t>12,</w:t>
            </w:r>
          </w:p>
          <w:p w14:paraId="5FA3A352" w14:textId="77777777" w:rsidR="00A14948" w:rsidRPr="00A14948" w:rsidRDefault="00A14948" w:rsidP="00C272C7">
            <w:pPr>
              <w:ind w:right="-73"/>
              <w:jc w:val="center"/>
            </w:pPr>
            <w:r w:rsidRPr="00A14948">
              <w:t>22,</w:t>
            </w:r>
          </w:p>
          <w:p w14:paraId="23BD7228" w14:textId="77777777" w:rsidR="00A14948" w:rsidRPr="00A14948" w:rsidRDefault="00A14948" w:rsidP="00C272C7">
            <w:pPr>
              <w:ind w:right="-73"/>
              <w:jc w:val="center"/>
            </w:pPr>
            <w:r w:rsidRPr="00A14948">
              <w:t>52</w:t>
            </w:r>
          </w:p>
        </w:tc>
      </w:tr>
      <w:tr w:rsidR="00A14948" w:rsidRPr="00A14948" w14:paraId="02A30363" w14:textId="77777777" w:rsidTr="00C272C7">
        <w:tc>
          <w:tcPr>
            <w:tcW w:w="567" w:type="dxa"/>
            <w:tcBorders>
              <w:left w:val="single" w:sz="4" w:space="0" w:color="auto"/>
              <w:bottom w:val="single" w:sz="4" w:space="0" w:color="auto"/>
              <w:right w:val="single" w:sz="4" w:space="0" w:color="auto"/>
            </w:tcBorders>
            <w:vAlign w:val="center"/>
          </w:tcPr>
          <w:p w14:paraId="36E673F4" w14:textId="77777777" w:rsidR="00A14948" w:rsidRPr="00A14948" w:rsidRDefault="00A14948" w:rsidP="00C272C7">
            <w:pPr>
              <w:ind w:left="-142" w:right="-214"/>
              <w:jc w:val="center"/>
            </w:pPr>
            <w:r w:rsidRPr="00A14948">
              <w:t>21-30</w:t>
            </w:r>
          </w:p>
        </w:tc>
        <w:tc>
          <w:tcPr>
            <w:tcW w:w="567" w:type="dxa"/>
            <w:tcBorders>
              <w:left w:val="nil"/>
              <w:bottom w:val="single" w:sz="4" w:space="0" w:color="auto"/>
            </w:tcBorders>
            <w:vAlign w:val="center"/>
          </w:tcPr>
          <w:p w14:paraId="41FB286A" w14:textId="77777777" w:rsidR="00A14948" w:rsidRPr="00A14948" w:rsidRDefault="00A14948" w:rsidP="00C272C7">
            <w:pPr>
              <w:ind w:right="-73"/>
              <w:jc w:val="center"/>
            </w:pPr>
            <w:r w:rsidRPr="00A14948">
              <w:t>13,</w:t>
            </w:r>
          </w:p>
          <w:p w14:paraId="5B4A3D01" w14:textId="77777777" w:rsidR="00A14948" w:rsidRPr="00A14948" w:rsidRDefault="00A14948" w:rsidP="00C272C7">
            <w:pPr>
              <w:ind w:right="-73"/>
              <w:jc w:val="center"/>
            </w:pPr>
            <w:r w:rsidRPr="00A14948">
              <w:t>23,</w:t>
            </w:r>
          </w:p>
          <w:p w14:paraId="4A1328AD" w14:textId="77777777" w:rsidR="00A14948" w:rsidRPr="00A14948" w:rsidRDefault="00A14948" w:rsidP="00C272C7">
            <w:pPr>
              <w:ind w:right="-73"/>
              <w:jc w:val="center"/>
            </w:pPr>
            <w:r w:rsidRPr="00A14948">
              <w:t>39</w:t>
            </w:r>
          </w:p>
        </w:tc>
        <w:tc>
          <w:tcPr>
            <w:tcW w:w="567" w:type="dxa"/>
            <w:tcBorders>
              <w:bottom w:val="single" w:sz="4" w:space="0" w:color="auto"/>
            </w:tcBorders>
            <w:vAlign w:val="center"/>
          </w:tcPr>
          <w:p w14:paraId="5C0C6277" w14:textId="77777777" w:rsidR="00A14948" w:rsidRPr="00A14948" w:rsidRDefault="00A14948" w:rsidP="00C272C7">
            <w:pPr>
              <w:ind w:right="-73"/>
              <w:jc w:val="center"/>
            </w:pPr>
            <w:r w:rsidRPr="00A14948">
              <w:t>14,</w:t>
            </w:r>
          </w:p>
          <w:p w14:paraId="622A6577" w14:textId="77777777" w:rsidR="00A14948" w:rsidRPr="00A14948" w:rsidRDefault="00A14948" w:rsidP="00C272C7">
            <w:pPr>
              <w:ind w:right="-73"/>
              <w:jc w:val="center"/>
            </w:pPr>
            <w:r w:rsidRPr="00A14948">
              <w:t>24,</w:t>
            </w:r>
          </w:p>
          <w:p w14:paraId="0F837833" w14:textId="77777777" w:rsidR="00A14948" w:rsidRPr="00A14948" w:rsidRDefault="00A14948" w:rsidP="00C272C7">
            <w:pPr>
              <w:ind w:right="-73"/>
              <w:jc w:val="center"/>
            </w:pPr>
            <w:r w:rsidRPr="00A14948">
              <w:t>40</w:t>
            </w:r>
          </w:p>
        </w:tc>
        <w:tc>
          <w:tcPr>
            <w:tcW w:w="567" w:type="dxa"/>
            <w:tcBorders>
              <w:bottom w:val="single" w:sz="4" w:space="0" w:color="auto"/>
            </w:tcBorders>
            <w:vAlign w:val="center"/>
          </w:tcPr>
          <w:p w14:paraId="41A6FA91" w14:textId="77777777" w:rsidR="00A14948" w:rsidRPr="00A14948" w:rsidRDefault="00A14948" w:rsidP="00C272C7">
            <w:pPr>
              <w:jc w:val="center"/>
            </w:pPr>
            <w:r w:rsidRPr="00A14948">
              <w:t>15,</w:t>
            </w:r>
          </w:p>
          <w:p w14:paraId="3DE775CD" w14:textId="77777777" w:rsidR="00A14948" w:rsidRPr="00A14948" w:rsidRDefault="00A14948" w:rsidP="00C272C7">
            <w:pPr>
              <w:jc w:val="center"/>
            </w:pPr>
            <w:r w:rsidRPr="00A14948">
              <w:t>25,</w:t>
            </w:r>
          </w:p>
          <w:p w14:paraId="739F0D3D" w14:textId="77777777" w:rsidR="00A14948" w:rsidRPr="00A14948" w:rsidRDefault="00A14948" w:rsidP="00C272C7">
            <w:pPr>
              <w:jc w:val="center"/>
            </w:pPr>
            <w:r w:rsidRPr="00A14948">
              <w:t xml:space="preserve"> 41</w:t>
            </w:r>
          </w:p>
        </w:tc>
        <w:tc>
          <w:tcPr>
            <w:tcW w:w="567" w:type="dxa"/>
            <w:tcBorders>
              <w:bottom w:val="single" w:sz="4" w:space="0" w:color="auto"/>
            </w:tcBorders>
            <w:vAlign w:val="center"/>
          </w:tcPr>
          <w:p w14:paraId="37CBE036" w14:textId="77777777" w:rsidR="00A14948" w:rsidRPr="00A14948" w:rsidRDefault="00A14948" w:rsidP="00C272C7">
            <w:pPr>
              <w:ind w:right="-73"/>
              <w:jc w:val="center"/>
            </w:pPr>
            <w:r w:rsidRPr="00A14948">
              <w:t>16,</w:t>
            </w:r>
          </w:p>
          <w:p w14:paraId="2365459F" w14:textId="77777777" w:rsidR="00A14948" w:rsidRPr="00A14948" w:rsidRDefault="00A14948" w:rsidP="00C272C7">
            <w:pPr>
              <w:ind w:right="-73"/>
              <w:jc w:val="center"/>
            </w:pPr>
            <w:r w:rsidRPr="00A14948">
              <w:t>26,</w:t>
            </w:r>
          </w:p>
          <w:p w14:paraId="7F2C9B9B" w14:textId="77777777" w:rsidR="00A14948" w:rsidRPr="00A14948" w:rsidRDefault="00A14948" w:rsidP="00C272C7">
            <w:pPr>
              <w:ind w:right="-73"/>
              <w:jc w:val="center"/>
            </w:pPr>
            <w:r w:rsidRPr="00A14948">
              <w:t xml:space="preserve">  42</w:t>
            </w:r>
          </w:p>
        </w:tc>
        <w:tc>
          <w:tcPr>
            <w:tcW w:w="567" w:type="dxa"/>
            <w:tcBorders>
              <w:bottom w:val="single" w:sz="4" w:space="0" w:color="auto"/>
            </w:tcBorders>
            <w:vAlign w:val="center"/>
          </w:tcPr>
          <w:p w14:paraId="6D5A8803" w14:textId="77777777" w:rsidR="00A14948" w:rsidRPr="00A14948" w:rsidRDefault="00A14948" w:rsidP="00C272C7">
            <w:pPr>
              <w:ind w:right="-73"/>
              <w:jc w:val="center"/>
            </w:pPr>
            <w:r w:rsidRPr="00A14948">
              <w:t>17,</w:t>
            </w:r>
          </w:p>
          <w:p w14:paraId="4520BAEC" w14:textId="77777777" w:rsidR="00A14948" w:rsidRPr="00A14948" w:rsidRDefault="00A14948" w:rsidP="00C272C7">
            <w:pPr>
              <w:ind w:right="-73"/>
              <w:jc w:val="center"/>
            </w:pPr>
            <w:r w:rsidRPr="00A14948">
              <w:t>27,</w:t>
            </w:r>
          </w:p>
          <w:p w14:paraId="13AFD5DD" w14:textId="77777777" w:rsidR="00A14948" w:rsidRPr="00A14948" w:rsidRDefault="00A14948" w:rsidP="00C272C7">
            <w:pPr>
              <w:ind w:right="-73"/>
              <w:jc w:val="center"/>
            </w:pPr>
            <w:r w:rsidRPr="00A14948">
              <w:t>43</w:t>
            </w:r>
          </w:p>
        </w:tc>
        <w:tc>
          <w:tcPr>
            <w:tcW w:w="567" w:type="dxa"/>
            <w:tcBorders>
              <w:bottom w:val="single" w:sz="4" w:space="0" w:color="auto"/>
            </w:tcBorders>
            <w:vAlign w:val="center"/>
          </w:tcPr>
          <w:p w14:paraId="5BAC48DD" w14:textId="77777777" w:rsidR="00A14948" w:rsidRPr="00A14948" w:rsidRDefault="00A14948" w:rsidP="00C272C7">
            <w:pPr>
              <w:ind w:right="-73"/>
              <w:jc w:val="center"/>
            </w:pPr>
            <w:r w:rsidRPr="00A14948">
              <w:t>18,</w:t>
            </w:r>
          </w:p>
          <w:p w14:paraId="7B742E5B" w14:textId="77777777" w:rsidR="00A14948" w:rsidRPr="00A14948" w:rsidRDefault="00A14948" w:rsidP="00C272C7">
            <w:pPr>
              <w:ind w:right="-73"/>
              <w:jc w:val="center"/>
            </w:pPr>
            <w:r w:rsidRPr="00A14948">
              <w:t>28,</w:t>
            </w:r>
          </w:p>
          <w:p w14:paraId="332364BA" w14:textId="77777777" w:rsidR="00A14948" w:rsidRPr="00A14948" w:rsidRDefault="00A14948" w:rsidP="00C272C7">
            <w:pPr>
              <w:ind w:right="-73"/>
              <w:jc w:val="center"/>
            </w:pPr>
            <w:r w:rsidRPr="00A14948">
              <w:t>44</w:t>
            </w:r>
          </w:p>
        </w:tc>
        <w:tc>
          <w:tcPr>
            <w:tcW w:w="567" w:type="dxa"/>
            <w:tcBorders>
              <w:bottom w:val="single" w:sz="4" w:space="0" w:color="auto"/>
            </w:tcBorders>
            <w:vAlign w:val="center"/>
          </w:tcPr>
          <w:p w14:paraId="6FDBFD39" w14:textId="77777777" w:rsidR="00A14948" w:rsidRPr="00A14948" w:rsidRDefault="00A14948" w:rsidP="00C272C7">
            <w:pPr>
              <w:ind w:right="-73"/>
              <w:jc w:val="center"/>
            </w:pPr>
            <w:r w:rsidRPr="00A14948">
              <w:t>19,</w:t>
            </w:r>
          </w:p>
          <w:p w14:paraId="658E62C0" w14:textId="77777777" w:rsidR="00A14948" w:rsidRPr="00A14948" w:rsidRDefault="00A14948" w:rsidP="00C272C7">
            <w:pPr>
              <w:ind w:right="-73"/>
              <w:jc w:val="center"/>
            </w:pPr>
            <w:r w:rsidRPr="00A14948">
              <w:t>29,</w:t>
            </w:r>
          </w:p>
          <w:p w14:paraId="226F4115" w14:textId="77777777" w:rsidR="00A14948" w:rsidRPr="00A14948" w:rsidRDefault="00A14948" w:rsidP="00C272C7">
            <w:pPr>
              <w:ind w:right="-73"/>
              <w:jc w:val="center"/>
            </w:pPr>
            <w:r w:rsidRPr="00A14948">
              <w:t>45</w:t>
            </w:r>
          </w:p>
        </w:tc>
        <w:tc>
          <w:tcPr>
            <w:tcW w:w="567" w:type="dxa"/>
            <w:tcBorders>
              <w:bottom w:val="single" w:sz="4" w:space="0" w:color="auto"/>
            </w:tcBorders>
            <w:vAlign w:val="center"/>
          </w:tcPr>
          <w:p w14:paraId="21209A99" w14:textId="77777777" w:rsidR="00A14948" w:rsidRPr="00A14948" w:rsidRDefault="00A14948" w:rsidP="00C272C7">
            <w:pPr>
              <w:ind w:right="-73"/>
              <w:jc w:val="center"/>
            </w:pPr>
            <w:r w:rsidRPr="00A14948">
              <w:t>1,</w:t>
            </w:r>
          </w:p>
          <w:p w14:paraId="7AD79C7F" w14:textId="77777777" w:rsidR="00A14948" w:rsidRPr="00A14948" w:rsidRDefault="00A14948" w:rsidP="00C272C7">
            <w:pPr>
              <w:ind w:right="-73"/>
              <w:jc w:val="center"/>
            </w:pPr>
            <w:r w:rsidRPr="00A14948">
              <w:t>30,</w:t>
            </w:r>
          </w:p>
          <w:p w14:paraId="3C9BA7D4" w14:textId="77777777" w:rsidR="00A14948" w:rsidRPr="00A14948" w:rsidRDefault="00A14948" w:rsidP="00C272C7">
            <w:pPr>
              <w:ind w:right="-73"/>
              <w:jc w:val="center"/>
            </w:pPr>
            <w:r w:rsidRPr="00A14948">
              <w:t>40</w:t>
            </w:r>
          </w:p>
        </w:tc>
        <w:tc>
          <w:tcPr>
            <w:tcW w:w="567" w:type="dxa"/>
            <w:tcBorders>
              <w:bottom w:val="single" w:sz="4" w:space="0" w:color="auto"/>
            </w:tcBorders>
            <w:vAlign w:val="center"/>
          </w:tcPr>
          <w:p w14:paraId="3A8234E0" w14:textId="77777777" w:rsidR="00A14948" w:rsidRPr="00A14948" w:rsidRDefault="00A14948" w:rsidP="00C272C7">
            <w:pPr>
              <w:ind w:right="-73"/>
              <w:jc w:val="center"/>
            </w:pPr>
            <w:r w:rsidRPr="00A14948">
              <w:t>2,</w:t>
            </w:r>
          </w:p>
          <w:p w14:paraId="30334C71" w14:textId="77777777" w:rsidR="00A14948" w:rsidRPr="00A14948" w:rsidRDefault="00A14948" w:rsidP="00C272C7">
            <w:pPr>
              <w:ind w:right="-73"/>
              <w:jc w:val="center"/>
            </w:pPr>
            <w:r w:rsidRPr="00A14948">
              <w:t>31,</w:t>
            </w:r>
          </w:p>
          <w:p w14:paraId="3B086770" w14:textId="77777777" w:rsidR="00A14948" w:rsidRPr="00A14948" w:rsidRDefault="00A14948" w:rsidP="00C272C7">
            <w:pPr>
              <w:ind w:right="-73"/>
              <w:jc w:val="center"/>
            </w:pPr>
            <w:r w:rsidRPr="00A14948">
              <w:t>41</w:t>
            </w:r>
          </w:p>
        </w:tc>
        <w:tc>
          <w:tcPr>
            <w:tcW w:w="567" w:type="dxa"/>
            <w:tcBorders>
              <w:bottom w:val="single" w:sz="4" w:space="0" w:color="auto"/>
              <w:right w:val="single" w:sz="4" w:space="0" w:color="auto"/>
            </w:tcBorders>
            <w:vAlign w:val="center"/>
          </w:tcPr>
          <w:p w14:paraId="4C750C1A" w14:textId="77777777" w:rsidR="00A14948" w:rsidRPr="00A14948" w:rsidRDefault="00A14948" w:rsidP="00C272C7">
            <w:pPr>
              <w:ind w:right="-73"/>
              <w:jc w:val="center"/>
            </w:pPr>
            <w:r w:rsidRPr="00A14948">
              <w:t>3,</w:t>
            </w:r>
          </w:p>
          <w:p w14:paraId="415E282C" w14:textId="77777777" w:rsidR="00A14948" w:rsidRPr="00A14948" w:rsidRDefault="00A14948" w:rsidP="00C272C7">
            <w:pPr>
              <w:ind w:right="-73"/>
              <w:jc w:val="center"/>
            </w:pPr>
            <w:r w:rsidRPr="00A14948">
              <w:t>32,</w:t>
            </w:r>
          </w:p>
          <w:p w14:paraId="5437FAF2" w14:textId="77777777" w:rsidR="00A14948" w:rsidRPr="00A14948" w:rsidRDefault="00A14948" w:rsidP="00C272C7">
            <w:pPr>
              <w:ind w:right="-73"/>
              <w:jc w:val="center"/>
            </w:pPr>
            <w:r w:rsidRPr="00A14948">
              <w:t>42</w:t>
            </w:r>
          </w:p>
        </w:tc>
      </w:tr>
      <w:tr w:rsidR="00A14948" w:rsidRPr="00A14948" w14:paraId="26F44AF4" w14:textId="77777777" w:rsidTr="00C272C7">
        <w:tc>
          <w:tcPr>
            <w:tcW w:w="6237" w:type="dxa"/>
            <w:gridSpan w:val="11"/>
            <w:tcBorders>
              <w:top w:val="single" w:sz="4" w:space="0" w:color="auto"/>
              <w:left w:val="single" w:sz="4" w:space="0" w:color="auto"/>
              <w:bottom w:val="single" w:sz="4" w:space="0" w:color="auto"/>
              <w:right w:val="single" w:sz="4" w:space="0" w:color="auto"/>
            </w:tcBorders>
          </w:tcPr>
          <w:p w14:paraId="0414A46B" w14:textId="77777777" w:rsidR="00A14948" w:rsidRPr="00A14948" w:rsidRDefault="00A14948" w:rsidP="00C272C7">
            <w:pPr>
              <w:ind w:left="-142" w:right="-214"/>
              <w:jc w:val="center"/>
            </w:pPr>
            <w:r w:rsidRPr="00A14948">
              <w:t>Группа №3</w:t>
            </w:r>
          </w:p>
        </w:tc>
      </w:tr>
      <w:tr w:rsidR="00A14948" w:rsidRPr="00A14948" w14:paraId="44720C81" w14:textId="77777777" w:rsidTr="00C272C7">
        <w:tc>
          <w:tcPr>
            <w:tcW w:w="567" w:type="dxa"/>
            <w:tcBorders>
              <w:top w:val="single" w:sz="4" w:space="0" w:color="auto"/>
              <w:left w:val="single" w:sz="4" w:space="0" w:color="auto"/>
              <w:right w:val="single" w:sz="4" w:space="0" w:color="auto"/>
            </w:tcBorders>
            <w:vAlign w:val="center"/>
          </w:tcPr>
          <w:p w14:paraId="04EC4152" w14:textId="77777777" w:rsidR="00A14948" w:rsidRPr="00A14948" w:rsidRDefault="00A14948" w:rsidP="00C272C7">
            <w:pPr>
              <w:ind w:left="-142" w:right="-73"/>
              <w:jc w:val="center"/>
            </w:pPr>
            <w:r w:rsidRPr="00A14948">
              <w:t>1-10</w:t>
            </w:r>
          </w:p>
        </w:tc>
        <w:tc>
          <w:tcPr>
            <w:tcW w:w="567" w:type="dxa"/>
            <w:tcBorders>
              <w:top w:val="nil"/>
              <w:left w:val="nil"/>
            </w:tcBorders>
            <w:vAlign w:val="center"/>
          </w:tcPr>
          <w:p w14:paraId="76928F9F" w14:textId="77777777" w:rsidR="00A14948" w:rsidRPr="00A14948" w:rsidRDefault="00A14948" w:rsidP="00C272C7">
            <w:pPr>
              <w:ind w:left="-142" w:right="-74"/>
              <w:jc w:val="center"/>
            </w:pPr>
            <w:r w:rsidRPr="00A14948">
              <w:t>1,</w:t>
            </w:r>
          </w:p>
          <w:p w14:paraId="6F9CC6BD" w14:textId="77777777" w:rsidR="00A14948" w:rsidRPr="00A14948" w:rsidRDefault="00A14948" w:rsidP="00C272C7">
            <w:pPr>
              <w:ind w:left="-142" w:right="-74"/>
              <w:jc w:val="center"/>
            </w:pPr>
            <w:r w:rsidRPr="00A14948">
              <w:t>20,</w:t>
            </w:r>
          </w:p>
          <w:p w14:paraId="6C8123CA" w14:textId="77777777" w:rsidR="00A14948" w:rsidRPr="00A14948" w:rsidRDefault="00A14948" w:rsidP="00C272C7">
            <w:pPr>
              <w:ind w:left="-142" w:right="-74"/>
              <w:jc w:val="center"/>
            </w:pPr>
            <w:r w:rsidRPr="00A14948">
              <w:t>39</w:t>
            </w:r>
          </w:p>
        </w:tc>
        <w:tc>
          <w:tcPr>
            <w:tcW w:w="567" w:type="dxa"/>
            <w:tcBorders>
              <w:top w:val="nil"/>
            </w:tcBorders>
            <w:vAlign w:val="center"/>
          </w:tcPr>
          <w:p w14:paraId="3146E236" w14:textId="77777777" w:rsidR="00A14948" w:rsidRPr="00A14948" w:rsidRDefault="00A14948" w:rsidP="00C272C7">
            <w:pPr>
              <w:ind w:left="-141" w:right="-73"/>
              <w:jc w:val="center"/>
            </w:pPr>
            <w:r w:rsidRPr="00A14948">
              <w:t>12,</w:t>
            </w:r>
          </w:p>
          <w:p w14:paraId="076105C4" w14:textId="77777777" w:rsidR="00A14948" w:rsidRPr="00A14948" w:rsidRDefault="00A14948" w:rsidP="00C272C7">
            <w:pPr>
              <w:ind w:left="-141" w:right="-73"/>
              <w:jc w:val="center"/>
            </w:pPr>
            <w:r w:rsidRPr="00A14948">
              <w:t>31,</w:t>
            </w:r>
          </w:p>
          <w:p w14:paraId="3026E301" w14:textId="77777777" w:rsidR="00A14948" w:rsidRPr="00A14948" w:rsidRDefault="00A14948" w:rsidP="00C272C7">
            <w:pPr>
              <w:ind w:left="-141" w:right="-73"/>
              <w:jc w:val="center"/>
            </w:pPr>
            <w:r w:rsidRPr="00A14948">
              <w:t>50</w:t>
            </w:r>
          </w:p>
        </w:tc>
        <w:tc>
          <w:tcPr>
            <w:tcW w:w="567" w:type="dxa"/>
            <w:tcBorders>
              <w:top w:val="nil"/>
            </w:tcBorders>
            <w:vAlign w:val="center"/>
          </w:tcPr>
          <w:p w14:paraId="5EDF7D0C" w14:textId="77777777" w:rsidR="00A14948" w:rsidRPr="00A14948" w:rsidRDefault="00A14948" w:rsidP="00C272C7">
            <w:pPr>
              <w:ind w:left="-141" w:right="-73"/>
              <w:jc w:val="center"/>
            </w:pPr>
            <w:r w:rsidRPr="00A14948">
              <w:t>4,</w:t>
            </w:r>
          </w:p>
          <w:p w14:paraId="3ECD0D7A" w14:textId="77777777" w:rsidR="00A14948" w:rsidRPr="00A14948" w:rsidRDefault="00A14948" w:rsidP="00C272C7">
            <w:pPr>
              <w:ind w:left="-141" w:right="-73"/>
              <w:jc w:val="center"/>
            </w:pPr>
            <w:r w:rsidRPr="00A14948">
              <w:t>28,</w:t>
            </w:r>
          </w:p>
          <w:p w14:paraId="5B8ACC2C" w14:textId="77777777" w:rsidR="00A14948" w:rsidRPr="00A14948" w:rsidRDefault="00A14948" w:rsidP="00C272C7">
            <w:pPr>
              <w:ind w:left="-141" w:right="-73"/>
              <w:jc w:val="center"/>
            </w:pPr>
            <w:r w:rsidRPr="00A14948">
              <w:t>45</w:t>
            </w:r>
          </w:p>
        </w:tc>
        <w:tc>
          <w:tcPr>
            <w:tcW w:w="567" w:type="dxa"/>
            <w:tcBorders>
              <w:top w:val="nil"/>
            </w:tcBorders>
            <w:vAlign w:val="center"/>
          </w:tcPr>
          <w:p w14:paraId="76C79F6E" w14:textId="77777777" w:rsidR="00A14948" w:rsidRPr="00A14948" w:rsidRDefault="00A14948" w:rsidP="00C272C7">
            <w:pPr>
              <w:ind w:left="-141" w:right="-73"/>
              <w:jc w:val="center"/>
            </w:pPr>
            <w:r w:rsidRPr="00A14948">
              <w:t>4,</w:t>
            </w:r>
          </w:p>
          <w:p w14:paraId="633C2AEE" w14:textId="77777777" w:rsidR="00A14948" w:rsidRPr="00A14948" w:rsidRDefault="00A14948" w:rsidP="00C272C7">
            <w:pPr>
              <w:ind w:left="-141" w:right="-73"/>
              <w:jc w:val="center"/>
            </w:pPr>
            <w:r w:rsidRPr="00A14948">
              <w:t>23,</w:t>
            </w:r>
          </w:p>
          <w:p w14:paraId="1647E2ED" w14:textId="77777777" w:rsidR="00A14948" w:rsidRPr="00A14948" w:rsidRDefault="00A14948" w:rsidP="00C272C7">
            <w:pPr>
              <w:ind w:left="-141" w:right="-73"/>
              <w:jc w:val="center"/>
            </w:pPr>
            <w:r w:rsidRPr="00A14948">
              <w:t>42</w:t>
            </w:r>
          </w:p>
        </w:tc>
        <w:tc>
          <w:tcPr>
            <w:tcW w:w="567" w:type="dxa"/>
            <w:tcBorders>
              <w:top w:val="nil"/>
            </w:tcBorders>
            <w:vAlign w:val="center"/>
          </w:tcPr>
          <w:p w14:paraId="5ED9583E" w14:textId="77777777" w:rsidR="00A14948" w:rsidRPr="00A14948" w:rsidRDefault="00A14948" w:rsidP="00C272C7">
            <w:pPr>
              <w:ind w:left="-141" w:right="-73"/>
              <w:jc w:val="center"/>
            </w:pPr>
            <w:r w:rsidRPr="00A14948">
              <w:t>15,</w:t>
            </w:r>
          </w:p>
          <w:p w14:paraId="531B1A90" w14:textId="77777777" w:rsidR="00A14948" w:rsidRPr="00A14948" w:rsidRDefault="00A14948" w:rsidP="00C272C7">
            <w:pPr>
              <w:ind w:left="-141" w:right="-73"/>
              <w:jc w:val="center"/>
            </w:pPr>
            <w:r w:rsidRPr="00A14948">
              <w:t>34,</w:t>
            </w:r>
          </w:p>
          <w:p w14:paraId="51D6F08F" w14:textId="77777777" w:rsidR="00A14948" w:rsidRPr="00A14948" w:rsidRDefault="00A14948" w:rsidP="00C272C7">
            <w:pPr>
              <w:ind w:left="-141" w:right="-73"/>
              <w:jc w:val="center"/>
            </w:pPr>
            <w:r w:rsidRPr="00A14948">
              <w:t>51</w:t>
            </w:r>
          </w:p>
        </w:tc>
        <w:tc>
          <w:tcPr>
            <w:tcW w:w="567" w:type="dxa"/>
            <w:tcBorders>
              <w:top w:val="nil"/>
            </w:tcBorders>
            <w:vAlign w:val="center"/>
          </w:tcPr>
          <w:p w14:paraId="3DD78D85" w14:textId="77777777" w:rsidR="00A14948" w:rsidRPr="00A14948" w:rsidRDefault="00A14948" w:rsidP="00C272C7">
            <w:pPr>
              <w:ind w:left="-141" w:right="-73"/>
              <w:jc w:val="center"/>
            </w:pPr>
            <w:r w:rsidRPr="00A14948">
              <w:t>7,</w:t>
            </w:r>
          </w:p>
          <w:p w14:paraId="115CEC8E" w14:textId="77777777" w:rsidR="00A14948" w:rsidRPr="00A14948" w:rsidRDefault="00A14948" w:rsidP="00C272C7">
            <w:pPr>
              <w:ind w:left="-141" w:right="-73"/>
              <w:jc w:val="center"/>
            </w:pPr>
            <w:r w:rsidRPr="00A14948">
              <w:t>31,</w:t>
            </w:r>
          </w:p>
          <w:p w14:paraId="34EBB0C5" w14:textId="77777777" w:rsidR="00A14948" w:rsidRPr="00A14948" w:rsidRDefault="00A14948" w:rsidP="00C272C7">
            <w:pPr>
              <w:ind w:left="-141" w:right="-73"/>
              <w:jc w:val="center"/>
            </w:pPr>
            <w:r w:rsidRPr="00A14948">
              <w:t>48</w:t>
            </w:r>
          </w:p>
        </w:tc>
        <w:tc>
          <w:tcPr>
            <w:tcW w:w="567" w:type="dxa"/>
            <w:tcBorders>
              <w:top w:val="nil"/>
            </w:tcBorders>
            <w:vAlign w:val="center"/>
          </w:tcPr>
          <w:p w14:paraId="50E93D59" w14:textId="77777777" w:rsidR="00A14948" w:rsidRPr="00A14948" w:rsidRDefault="00A14948" w:rsidP="00C272C7">
            <w:pPr>
              <w:ind w:left="-141" w:right="-73"/>
              <w:jc w:val="center"/>
            </w:pPr>
            <w:r w:rsidRPr="00A14948">
              <w:t>7,</w:t>
            </w:r>
          </w:p>
          <w:p w14:paraId="1EE3599F" w14:textId="77777777" w:rsidR="00A14948" w:rsidRPr="00A14948" w:rsidRDefault="00A14948" w:rsidP="00C272C7">
            <w:pPr>
              <w:ind w:left="-141" w:right="-73"/>
              <w:jc w:val="center"/>
            </w:pPr>
            <w:r w:rsidRPr="00A14948">
              <w:t>26,</w:t>
            </w:r>
          </w:p>
          <w:p w14:paraId="12F1FDE2" w14:textId="77777777" w:rsidR="00A14948" w:rsidRPr="00A14948" w:rsidRDefault="00A14948" w:rsidP="00C272C7">
            <w:pPr>
              <w:ind w:left="-141" w:right="-73"/>
              <w:jc w:val="center"/>
            </w:pPr>
            <w:r w:rsidRPr="00A14948">
              <w:t>45</w:t>
            </w:r>
          </w:p>
        </w:tc>
        <w:tc>
          <w:tcPr>
            <w:tcW w:w="567" w:type="dxa"/>
            <w:tcBorders>
              <w:top w:val="nil"/>
            </w:tcBorders>
            <w:vAlign w:val="center"/>
          </w:tcPr>
          <w:p w14:paraId="68A587C3" w14:textId="77777777" w:rsidR="00A14948" w:rsidRPr="00A14948" w:rsidRDefault="00A14948" w:rsidP="00C272C7">
            <w:pPr>
              <w:ind w:left="-141" w:right="-73"/>
              <w:jc w:val="center"/>
            </w:pPr>
            <w:r w:rsidRPr="00A14948">
              <w:t>18,</w:t>
            </w:r>
          </w:p>
          <w:p w14:paraId="31563AAD" w14:textId="77777777" w:rsidR="00A14948" w:rsidRPr="00A14948" w:rsidRDefault="00A14948" w:rsidP="00C272C7">
            <w:pPr>
              <w:ind w:left="-141" w:right="-73"/>
              <w:jc w:val="center"/>
            </w:pPr>
            <w:r w:rsidRPr="00A14948">
              <w:t>37,</w:t>
            </w:r>
          </w:p>
          <w:p w14:paraId="5415DBD5" w14:textId="77777777" w:rsidR="00A14948" w:rsidRPr="00A14948" w:rsidRDefault="00A14948" w:rsidP="00C272C7">
            <w:pPr>
              <w:ind w:left="-141" w:right="-73"/>
              <w:jc w:val="center"/>
            </w:pPr>
            <w:r w:rsidRPr="00A14948">
              <w:t>40</w:t>
            </w:r>
          </w:p>
        </w:tc>
        <w:tc>
          <w:tcPr>
            <w:tcW w:w="567" w:type="dxa"/>
            <w:tcBorders>
              <w:top w:val="nil"/>
            </w:tcBorders>
            <w:vAlign w:val="center"/>
          </w:tcPr>
          <w:p w14:paraId="659F642D" w14:textId="77777777" w:rsidR="00A14948" w:rsidRPr="00A14948" w:rsidRDefault="00A14948" w:rsidP="00C272C7">
            <w:pPr>
              <w:ind w:right="-73"/>
              <w:jc w:val="center"/>
            </w:pPr>
            <w:r w:rsidRPr="00A14948">
              <w:t>10,</w:t>
            </w:r>
          </w:p>
          <w:p w14:paraId="2ED2FE78" w14:textId="77777777" w:rsidR="00A14948" w:rsidRPr="00A14948" w:rsidRDefault="00A14948" w:rsidP="00C272C7">
            <w:pPr>
              <w:ind w:right="-73"/>
              <w:jc w:val="center"/>
            </w:pPr>
            <w:r w:rsidRPr="00A14948">
              <w:t>34,</w:t>
            </w:r>
          </w:p>
          <w:p w14:paraId="6F791F8D" w14:textId="77777777" w:rsidR="00A14948" w:rsidRPr="00A14948" w:rsidRDefault="00A14948" w:rsidP="00C272C7">
            <w:pPr>
              <w:ind w:right="-73"/>
              <w:jc w:val="center"/>
            </w:pPr>
            <w:r w:rsidRPr="00A14948">
              <w:t>39</w:t>
            </w:r>
          </w:p>
        </w:tc>
        <w:tc>
          <w:tcPr>
            <w:tcW w:w="567" w:type="dxa"/>
            <w:tcBorders>
              <w:top w:val="nil"/>
              <w:right w:val="single" w:sz="4" w:space="0" w:color="auto"/>
            </w:tcBorders>
            <w:vAlign w:val="center"/>
          </w:tcPr>
          <w:p w14:paraId="14BC5BE3" w14:textId="77777777" w:rsidR="00A14948" w:rsidRPr="00A14948" w:rsidRDefault="00A14948" w:rsidP="00C272C7">
            <w:pPr>
              <w:ind w:left="-141" w:right="-73"/>
              <w:jc w:val="center"/>
            </w:pPr>
            <w:r w:rsidRPr="00A14948">
              <w:t>10,</w:t>
            </w:r>
          </w:p>
          <w:p w14:paraId="191DCA17" w14:textId="77777777" w:rsidR="00A14948" w:rsidRPr="00A14948" w:rsidRDefault="00A14948" w:rsidP="00C272C7">
            <w:pPr>
              <w:ind w:left="-141" w:right="-73"/>
              <w:jc w:val="center"/>
            </w:pPr>
            <w:r w:rsidRPr="00A14948">
              <w:t>29,</w:t>
            </w:r>
          </w:p>
          <w:p w14:paraId="26DE97CB" w14:textId="77777777" w:rsidR="00A14948" w:rsidRPr="00A14948" w:rsidRDefault="00A14948" w:rsidP="00C272C7">
            <w:pPr>
              <w:ind w:left="-141" w:right="-73"/>
              <w:jc w:val="center"/>
            </w:pPr>
            <w:r w:rsidRPr="00A14948">
              <w:t>48</w:t>
            </w:r>
          </w:p>
        </w:tc>
      </w:tr>
      <w:tr w:rsidR="00A14948" w:rsidRPr="00A14948" w14:paraId="749CE80A" w14:textId="77777777" w:rsidTr="00C272C7">
        <w:tc>
          <w:tcPr>
            <w:tcW w:w="567" w:type="dxa"/>
            <w:tcBorders>
              <w:left w:val="single" w:sz="4" w:space="0" w:color="auto"/>
              <w:right w:val="single" w:sz="4" w:space="0" w:color="auto"/>
            </w:tcBorders>
            <w:vAlign w:val="center"/>
          </w:tcPr>
          <w:p w14:paraId="66568ED2" w14:textId="77777777" w:rsidR="00A14948" w:rsidRPr="00A14948" w:rsidRDefault="00A14948" w:rsidP="00C272C7">
            <w:pPr>
              <w:ind w:left="-142" w:right="-214"/>
              <w:jc w:val="center"/>
            </w:pPr>
            <w:r w:rsidRPr="00A14948">
              <w:t>11-20</w:t>
            </w:r>
          </w:p>
        </w:tc>
        <w:tc>
          <w:tcPr>
            <w:tcW w:w="567" w:type="dxa"/>
            <w:tcBorders>
              <w:left w:val="nil"/>
            </w:tcBorders>
            <w:vAlign w:val="center"/>
          </w:tcPr>
          <w:p w14:paraId="21B205F4" w14:textId="77777777" w:rsidR="00A14948" w:rsidRPr="00A14948" w:rsidRDefault="00A14948" w:rsidP="00C272C7">
            <w:pPr>
              <w:ind w:left="-142" w:right="-74"/>
              <w:jc w:val="center"/>
            </w:pPr>
            <w:r w:rsidRPr="00A14948">
              <w:t>12,</w:t>
            </w:r>
          </w:p>
          <w:p w14:paraId="459B1830" w14:textId="77777777" w:rsidR="00A14948" w:rsidRPr="00A14948" w:rsidRDefault="00A14948" w:rsidP="00C272C7">
            <w:pPr>
              <w:ind w:left="-142" w:right="-74"/>
              <w:jc w:val="center"/>
            </w:pPr>
            <w:r w:rsidRPr="00A14948">
              <w:t>36,</w:t>
            </w:r>
          </w:p>
          <w:p w14:paraId="69FBCC44" w14:textId="77777777" w:rsidR="00A14948" w:rsidRPr="00A14948" w:rsidRDefault="00A14948" w:rsidP="00C272C7">
            <w:pPr>
              <w:ind w:left="-142" w:right="-74"/>
              <w:jc w:val="center"/>
            </w:pPr>
            <w:r w:rsidRPr="00A14948">
              <w:t>41</w:t>
            </w:r>
          </w:p>
        </w:tc>
        <w:tc>
          <w:tcPr>
            <w:tcW w:w="567" w:type="dxa"/>
            <w:vAlign w:val="center"/>
          </w:tcPr>
          <w:p w14:paraId="7BD83CF1" w14:textId="77777777" w:rsidR="00A14948" w:rsidRPr="00A14948" w:rsidRDefault="00A14948" w:rsidP="00C272C7">
            <w:pPr>
              <w:ind w:left="-141" w:right="-73"/>
              <w:jc w:val="center"/>
            </w:pPr>
            <w:r w:rsidRPr="00A14948">
              <w:t>4,</w:t>
            </w:r>
          </w:p>
          <w:p w14:paraId="31A6ED80" w14:textId="77777777" w:rsidR="00A14948" w:rsidRPr="00A14948" w:rsidRDefault="00A14948" w:rsidP="00C272C7">
            <w:pPr>
              <w:ind w:left="-141" w:right="-73"/>
              <w:jc w:val="center"/>
            </w:pPr>
            <w:r w:rsidRPr="00A14948">
              <w:t>38,</w:t>
            </w:r>
          </w:p>
          <w:p w14:paraId="6BF21C64" w14:textId="77777777" w:rsidR="00A14948" w:rsidRPr="00A14948" w:rsidRDefault="00A14948" w:rsidP="00C272C7">
            <w:pPr>
              <w:ind w:left="-141" w:right="-73"/>
              <w:jc w:val="center"/>
            </w:pPr>
            <w:r w:rsidRPr="00A14948">
              <w:t>52</w:t>
            </w:r>
          </w:p>
        </w:tc>
        <w:tc>
          <w:tcPr>
            <w:tcW w:w="567" w:type="dxa"/>
            <w:vAlign w:val="center"/>
          </w:tcPr>
          <w:p w14:paraId="423820D0" w14:textId="77777777" w:rsidR="00A14948" w:rsidRPr="00A14948" w:rsidRDefault="00A14948" w:rsidP="00C272C7">
            <w:pPr>
              <w:ind w:left="-141" w:right="-73"/>
              <w:jc w:val="center"/>
            </w:pPr>
            <w:r w:rsidRPr="00A14948">
              <w:t>15,</w:t>
            </w:r>
          </w:p>
          <w:p w14:paraId="7E4FA865" w14:textId="77777777" w:rsidR="00A14948" w:rsidRPr="00A14948" w:rsidRDefault="00A14948" w:rsidP="00C272C7">
            <w:pPr>
              <w:ind w:left="-141" w:right="-73"/>
              <w:jc w:val="center"/>
            </w:pPr>
            <w:r w:rsidRPr="00A14948">
              <w:t>25,</w:t>
            </w:r>
          </w:p>
          <w:p w14:paraId="50FC2CEB" w14:textId="77777777" w:rsidR="00A14948" w:rsidRPr="00A14948" w:rsidRDefault="00A14948" w:rsidP="00C272C7">
            <w:pPr>
              <w:ind w:left="-141" w:right="-73"/>
              <w:jc w:val="center"/>
            </w:pPr>
            <w:r w:rsidRPr="00A14948">
              <w:t>41</w:t>
            </w:r>
          </w:p>
        </w:tc>
        <w:tc>
          <w:tcPr>
            <w:tcW w:w="567" w:type="dxa"/>
            <w:vAlign w:val="center"/>
          </w:tcPr>
          <w:p w14:paraId="75540185" w14:textId="77777777" w:rsidR="00A14948" w:rsidRPr="00A14948" w:rsidRDefault="00A14948" w:rsidP="00C272C7">
            <w:pPr>
              <w:ind w:left="-141" w:right="-73"/>
              <w:jc w:val="center"/>
            </w:pPr>
            <w:r w:rsidRPr="00A14948">
              <w:t>15,</w:t>
            </w:r>
          </w:p>
          <w:p w14:paraId="32CB3677" w14:textId="77777777" w:rsidR="00A14948" w:rsidRPr="00A14948" w:rsidRDefault="00A14948" w:rsidP="00C272C7">
            <w:pPr>
              <w:ind w:left="-141" w:right="-73"/>
              <w:jc w:val="center"/>
            </w:pPr>
            <w:r w:rsidRPr="00A14948">
              <w:t>30,</w:t>
            </w:r>
          </w:p>
          <w:p w14:paraId="38F5437B" w14:textId="77777777" w:rsidR="00A14948" w:rsidRPr="00A14948" w:rsidRDefault="00A14948" w:rsidP="00C272C7">
            <w:pPr>
              <w:ind w:left="-141" w:right="-73"/>
              <w:jc w:val="center"/>
            </w:pPr>
            <w:r w:rsidRPr="00A14948">
              <w:t>44</w:t>
            </w:r>
          </w:p>
        </w:tc>
        <w:tc>
          <w:tcPr>
            <w:tcW w:w="567" w:type="dxa"/>
            <w:vAlign w:val="center"/>
          </w:tcPr>
          <w:p w14:paraId="342A8DC4" w14:textId="77777777" w:rsidR="00A14948" w:rsidRPr="00A14948" w:rsidRDefault="00A14948" w:rsidP="00C272C7">
            <w:pPr>
              <w:ind w:left="-141" w:right="-73"/>
              <w:jc w:val="center"/>
            </w:pPr>
            <w:r w:rsidRPr="00A14948">
              <w:t>7,</w:t>
            </w:r>
          </w:p>
          <w:p w14:paraId="5F8D6800" w14:textId="77777777" w:rsidR="00A14948" w:rsidRPr="00A14948" w:rsidRDefault="00A14948" w:rsidP="00C272C7">
            <w:pPr>
              <w:ind w:left="-141" w:right="-73"/>
              <w:jc w:val="center"/>
            </w:pPr>
            <w:r w:rsidRPr="00A14948">
              <w:t>22,</w:t>
            </w:r>
          </w:p>
          <w:p w14:paraId="4EDBB2FF" w14:textId="77777777" w:rsidR="00A14948" w:rsidRPr="00A14948" w:rsidRDefault="00A14948" w:rsidP="00C272C7">
            <w:pPr>
              <w:ind w:left="-141" w:right="-73"/>
              <w:jc w:val="center"/>
            </w:pPr>
            <w:r w:rsidRPr="00A14948">
              <w:t>47</w:t>
            </w:r>
          </w:p>
        </w:tc>
        <w:tc>
          <w:tcPr>
            <w:tcW w:w="567" w:type="dxa"/>
            <w:vAlign w:val="center"/>
          </w:tcPr>
          <w:p w14:paraId="5D6EC929" w14:textId="77777777" w:rsidR="00A14948" w:rsidRPr="00A14948" w:rsidRDefault="00A14948" w:rsidP="00C272C7">
            <w:pPr>
              <w:ind w:left="-141" w:right="-73"/>
              <w:jc w:val="center"/>
            </w:pPr>
            <w:r w:rsidRPr="00A14948">
              <w:t>18,</w:t>
            </w:r>
          </w:p>
          <w:p w14:paraId="7E2812A4" w14:textId="77777777" w:rsidR="00A14948" w:rsidRPr="00A14948" w:rsidRDefault="00A14948" w:rsidP="00C272C7">
            <w:pPr>
              <w:ind w:left="-141" w:right="-73"/>
              <w:jc w:val="center"/>
            </w:pPr>
            <w:r w:rsidRPr="00A14948">
              <w:t>28,</w:t>
            </w:r>
          </w:p>
          <w:p w14:paraId="62601B3B" w14:textId="77777777" w:rsidR="00A14948" w:rsidRPr="00A14948" w:rsidRDefault="00A14948" w:rsidP="00C272C7">
            <w:pPr>
              <w:ind w:left="-141" w:right="-73"/>
              <w:jc w:val="center"/>
            </w:pPr>
            <w:r w:rsidRPr="00A14948">
              <w:t>43</w:t>
            </w:r>
          </w:p>
        </w:tc>
        <w:tc>
          <w:tcPr>
            <w:tcW w:w="567" w:type="dxa"/>
            <w:vAlign w:val="center"/>
          </w:tcPr>
          <w:p w14:paraId="1C0197CD" w14:textId="77777777" w:rsidR="00A14948" w:rsidRPr="00A14948" w:rsidRDefault="00A14948" w:rsidP="00C272C7">
            <w:pPr>
              <w:ind w:left="-141" w:right="-73"/>
              <w:jc w:val="center"/>
            </w:pPr>
            <w:r w:rsidRPr="00A14948">
              <w:t>18,</w:t>
            </w:r>
          </w:p>
          <w:p w14:paraId="0429667F" w14:textId="77777777" w:rsidR="00A14948" w:rsidRPr="00A14948" w:rsidRDefault="00A14948" w:rsidP="00C272C7">
            <w:pPr>
              <w:ind w:left="-141" w:right="-73"/>
              <w:jc w:val="center"/>
            </w:pPr>
            <w:r w:rsidRPr="00A14948">
              <w:t>33,</w:t>
            </w:r>
          </w:p>
          <w:p w14:paraId="434DD381" w14:textId="77777777" w:rsidR="00A14948" w:rsidRPr="00A14948" w:rsidRDefault="00A14948" w:rsidP="00C272C7">
            <w:pPr>
              <w:ind w:left="-141" w:right="-73"/>
              <w:jc w:val="center"/>
            </w:pPr>
            <w:r w:rsidRPr="00A14948">
              <w:t>47</w:t>
            </w:r>
          </w:p>
        </w:tc>
        <w:tc>
          <w:tcPr>
            <w:tcW w:w="567" w:type="dxa"/>
            <w:vAlign w:val="center"/>
          </w:tcPr>
          <w:p w14:paraId="1BB7CCA3" w14:textId="77777777" w:rsidR="00A14948" w:rsidRPr="00A14948" w:rsidRDefault="00A14948" w:rsidP="00C272C7">
            <w:pPr>
              <w:ind w:left="-141" w:right="-73"/>
              <w:jc w:val="center"/>
            </w:pPr>
            <w:r w:rsidRPr="00A14948">
              <w:t>10,</w:t>
            </w:r>
          </w:p>
          <w:p w14:paraId="75325BB5" w14:textId="77777777" w:rsidR="00A14948" w:rsidRPr="00A14948" w:rsidRDefault="00A14948" w:rsidP="00C272C7">
            <w:pPr>
              <w:ind w:left="-141" w:right="-73"/>
              <w:jc w:val="center"/>
            </w:pPr>
            <w:r w:rsidRPr="00A14948">
              <w:t>20,</w:t>
            </w:r>
          </w:p>
          <w:p w14:paraId="27F52E6F" w14:textId="77777777" w:rsidR="00A14948" w:rsidRPr="00A14948" w:rsidRDefault="00A14948" w:rsidP="00C272C7">
            <w:pPr>
              <w:ind w:left="-141" w:right="-73"/>
              <w:jc w:val="center"/>
            </w:pPr>
            <w:r w:rsidRPr="00A14948">
              <w:t>50</w:t>
            </w:r>
          </w:p>
        </w:tc>
        <w:tc>
          <w:tcPr>
            <w:tcW w:w="567" w:type="dxa"/>
            <w:vAlign w:val="center"/>
          </w:tcPr>
          <w:p w14:paraId="04031F96" w14:textId="77777777" w:rsidR="00A14948" w:rsidRPr="00A14948" w:rsidRDefault="00A14948" w:rsidP="00C272C7">
            <w:pPr>
              <w:ind w:right="-73"/>
              <w:jc w:val="center"/>
            </w:pPr>
            <w:r w:rsidRPr="00A14948">
              <w:t>2,</w:t>
            </w:r>
          </w:p>
          <w:p w14:paraId="06DF6702" w14:textId="77777777" w:rsidR="00A14948" w:rsidRPr="00A14948" w:rsidRDefault="00A14948" w:rsidP="00C272C7">
            <w:pPr>
              <w:ind w:right="-73"/>
              <w:jc w:val="center"/>
            </w:pPr>
            <w:r w:rsidRPr="00A14948">
              <w:t>31,</w:t>
            </w:r>
          </w:p>
          <w:p w14:paraId="437F5CF7" w14:textId="77777777" w:rsidR="00A14948" w:rsidRPr="00A14948" w:rsidRDefault="00A14948" w:rsidP="00C272C7">
            <w:pPr>
              <w:ind w:right="-73"/>
              <w:jc w:val="center"/>
            </w:pPr>
            <w:r w:rsidRPr="00A14948">
              <w:t>41</w:t>
            </w:r>
          </w:p>
        </w:tc>
        <w:tc>
          <w:tcPr>
            <w:tcW w:w="567" w:type="dxa"/>
            <w:tcBorders>
              <w:right w:val="single" w:sz="4" w:space="0" w:color="auto"/>
            </w:tcBorders>
            <w:vAlign w:val="center"/>
          </w:tcPr>
          <w:p w14:paraId="081E5423" w14:textId="77777777" w:rsidR="00A14948" w:rsidRPr="00A14948" w:rsidRDefault="00A14948" w:rsidP="00C272C7">
            <w:pPr>
              <w:ind w:left="-141" w:right="-73"/>
              <w:jc w:val="center"/>
            </w:pPr>
            <w:r w:rsidRPr="00A14948">
              <w:t>2,</w:t>
            </w:r>
          </w:p>
          <w:p w14:paraId="0E8E857B" w14:textId="77777777" w:rsidR="00A14948" w:rsidRPr="00A14948" w:rsidRDefault="00A14948" w:rsidP="00C272C7">
            <w:pPr>
              <w:ind w:left="-141" w:right="-73"/>
              <w:jc w:val="center"/>
            </w:pPr>
            <w:r w:rsidRPr="00A14948">
              <w:t>36,</w:t>
            </w:r>
          </w:p>
          <w:p w14:paraId="0CA36D18" w14:textId="77777777" w:rsidR="00A14948" w:rsidRPr="00A14948" w:rsidRDefault="00A14948" w:rsidP="00C272C7">
            <w:pPr>
              <w:ind w:left="-141" w:right="-73"/>
              <w:jc w:val="center"/>
            </w:pPr>
            <w:r w:rsidRPr="00A14948">
              <w:t>50</w:t>
            </w:r>
          </w:p>
        </w:tc>
      </w:tr>
      <w:tr w:rsidR="00A14948" w:rsidRPr="00A14948" w14:paraId="5FF206FA" w14:textId="77777777" w:rsidTr="00C272C7">
        <w:tc>
          <w:tcPr>
            <w:tcW w:w="567" w:type="dxa"/>
            <w:tcBorders>
              <w:left w:val="single" w:sz="4" w:space="0" w:color="auto"/>
              <w:bottom w:val="single" w:sz="4" w:space="0" w:color="auto"/>
              <w:right w:val="single" w:sz="4" w:space="0" w:color="auto"/>
            </w:tcBorders>
            <w:vAlign w:val="center"/>
          </w:tcPr>
          <w:p w14:paraId="427EBBEC" w14:textId="77777777" w:rsidR="00A14948" w:rsidRPr="00A14948" w:rsidRDefault="00A14948" w:rsidP="00C272C7">
            <w:pPr>
              <w:ind w:left="-142" w:right="-214"/>
              <w:jc w:val="center"/>
            </w:pPr>
            <w:r w:rsidRPr="00A14948">
              <w:t>21-30</w:t>
            </w:r>
          </w:p>
        </w:tc>
        <w:tc>
          <w:tcPr>
            <w:tcW w:w="567" w:type="dxa"/>
            <w:tcBorders>
              <w:left w:val="nil"/>
              <w:bottom w:val="single" w:sz="4" w:space="0" w:color="auto"/>
            </w:tcBorders>
            <w:vAlign w:val="center"/>
          </w:tcPr>
          <w:p w14:paraId="12FC22FB" w14:textId="77777777" w:rsidR="00A14948" w:rsidRPr="00A14948" w:rsidRDefault="00A14948" w:rsidP="00C272C7">
            <w:pPr>
              <w:ind w:left="-142" w:right="-74"/>
              <w:jc w:val="center"/>
            </w:pPr>
            <w:r w:rsidRPr="00A14948">
              <w:t>3,</w:t>
            </w:r>
          </w:p>
          <w:p w14:paraId="6DD6AD48" w14:textId="77777777" w:rsidR="00A14948" w:rsidRPr="00A14948" w:rsidRDefault="00A14948" w:rsidP="00C272C7">
            <w:pPr>
              <w:ind w:left="-142" w:right="-74"/>
              <w:jc w:val="center"/>
            </w:pPr>
            <w:r w:rsidRPr="00A14948">
              <w:t>14,</w:t>
            </w:r>
          </w:p>
          <w:p w14:paraId="5FC2828A" w14:textId="77777777" w:rsidR="00A14948" w:rsidRPr="00A14948" w:rsidRDefault="00A14948" w:rsidP="00C272C7">
            <w:pPr>
              <w:ind w:left="-142" w:right="-74"/>
              <w:jc w:val="center"/>
            </w:pPr>
            <w:r w:rsidRPr="00A14948">
              <w:t>29</w:t>
            </w:r>
          </w:p>
        </w:tc>
        <w:tc>
          <w:tcPr>
            <w:tcW w:w="567" w:type="dxa"/>
            <w:tcBorders>
              <w:bottom w:val="single" w:sz="4" w:space="0" w:color="auto"/>
            </w:tcBorders>
            <w:vAlign w:val="center"/>
          </w:tcPr>
          <w:p w14:paraId="4416CAD0" w14:textId="77777777" w:rsidR="00A14948" w:rsidRPr="00A14948" w:rsidRDefault="00A14948" w:rsidP="00C272C7">
            <w:pPr>
              <w:ind w:left="-141" w:right="-73"/>
              <w:jc w:val="center"/>
            </w:pPr>
            <w:r w:rsidRPr="00A14948">
              <w:t>4,</w:t>
            </w:r>
          </w:p>
          <w:p w14:paraId="396F6FDF" w14:textId="77777777" w:rsidR="00A14948" w:rsidRPr="00A14948" w:rsidRDefault="00A14948" w:rsidP="00C272C7">
            <w:pPr>
              <w:ind w:left="-141" w:right="-73"/>
              <w:jc w:val="center"/>
            </w:pPr>
            <w:r w:rsidRPr="00A14948">
              <w:t>18,</w:t>
            </w:r>
          </w:p>
          <w:p w14:paraId="03237D7B" w14:textId="77777777" w:rsidR="00A14948" w:rsidRPr="00A14948" w:rsidRDefault="00A14948" w:rsidP="00C272C7">
            <w:pPr>
              <w:ind w:left="-141" w:right="-73"/>
              <w:jc w:val="center"/>
            </w:pPr>
            <w:r w:rsidRPr="00A14948">
              <w:t>30</w:t>
            </w:r>
          </w:p>
        </w:tc>
        <w:tc>
          <w:tcPr>
            <w:tcW w:w="567" w:type="dxa"/>
            <w:tcBorders>
              <w:bottom w:val="single" w:sz="4" w:space="0" w:color="auto"/>
            </w:tcBorders>
            <w:vAlign w:val="center"/>
          </w:tcPr>
          <w:p w14:paraId="03918565" w14:textId="77777777" w:rsidR="00A14948" w:rsidRPr="00A14948" w:rsidRDefault="00A14948" w:rsidP="00C272C7">
            <w:pPr>
              <w:ind w:left="-141" w:right="-73"/>
              <w:jc w:val="center"/>
            </w:pPr>
            <w:r w:rsidRPr="00A14948">
              <w:t>5,</w:t>
            </w:r>
          </w:p>
          <w:p w14:paraId="00B71F88" w14:textId="77777777" w:rsidR="00A14948" w:rsidRPr="00A14948" w:rsidRDefault="00A14948" w:rsidP="00C272C7">
            <w:pPr>
              <w:ind w:left="-141" w:right="-73"/>
              <w:jc w:val="center"/>
            </w:pPr>
            <w:r w:rsidRPr="00A14948">
              <w:t>22,</w:t>
            </w:r>
          </w:p>
          <w:p w14:paraId="0C41527B" w14:textId="77777777" w:rsidR="00A14948" w:rsidRPr="00A14948" w:rsidRDefault="00A14948" w:rsidP="00C272C7">
            <w:pPr>
              <w:ind w:left="-141" w:right="-73"/>
              <w:jc w:val="center"/>
            </w:pPr>
            <w:r w:rsidRPr="00A14948">
              <w:t>31</w:t>
            </w:r>
          </w:p>
        </w:tc>
        <w:tc>
          <w:tcPr>
            <w:tcW w:w="567" w:type="dxa"/>
            <w:tcBorders>
              <w:bottom w:val="single" w:sz="4" w:space="0" w:color="auto"/>
            </w:tcBorders>
            <w:vAlign w:val="center"/>
          </w:tcPr>
          <w:p w14:paraId="4105F81A" w14:textId="77777777" w:rsidR="00A14948" w:rsidRPr="00A14948" w:rsidRDefault="00A14948" w:rsidP="00C272C7">
            <w:pPr>
              <w:ind w:left="-141" w:right="-73"/>
              <w:jc w:val="center"/>
            </w:pPr>
            <w:r w:rsidRPr="00A14948">
              <w:t>6,</w:t>
            </w:r>
          </w:p>
          <w:p w14:paraId="1D0BDD76" w14:textId="77777777" w:rsidR="00A14948" w:rsidRPr="00A14948" w:rsidRDefault="00A14948" w:rsidP="00C272C7">
            <w:pPr>
              <w:ind w:left="-141" w:right="-73"/>
              <w:jc w:val="center"/>
            </w:pPr>
            <w:r w:rsidRPr="00A14948">
              <w:t>26,</w:t>
            </w:r>
          </w:p>
          <w:p w14:paraId="6B3BA68C" w14:textId="77777777" w:rsidR="00A14948" w:rsidRPr="00A14948" w:rsidRDefault="00A14948" w:rsidP="00C272C7">
            <w:pPr>
              <w:ind w:left="-141" w:right="-73"/>
              <w:jc w:val="center"/>
            </w:pPr>
            <w:r w:rsidRPr="00A14948">
              <w:t>32</w:t>
            </w:r>
          </w:p>
        </w:tc>
        <w:tc>
          <w:tcPr>
            <w:tcW w:w="567" w:type="dxa"/>
            <w:tcBorders>
              <w:bottom w:val="single" w:sz="4" w:space="0" w:color="auto"/>
            </w:tcBorders>
            <w:vAlign w:val="center"/>
          </w:tcPr>
          <w:p w14:paraId="6A7128EA" w14:textId="77777777" w:rsidR="00A14948" w:rsidRPr="00A14948" w:rsidRDefault="00A14948" w:rsidP="00C272C7">
            <w:pPr>
              <w:ind w:left="-141" w:right="-73"/>
              <w:jc w:val="center"/>
            </w:pPr>
            <w:r w:rsidRPr="00A14948">
              <w:t>7,</w:t>
            </w:r>
          </w:p>
          <w:p w14:paraId="123B941E" w14:textId="77777777" w:rsidR="00A14948" w:rsidRPr="00A14948" w:rsidRDefault="00A14948" w:rsidP="00C272C7">
            <w:pPr>
              <w:ind w:left="-141" w:right="-73"/>
              <w:jc w:val="center"/>
            </w:pPr>
            <w:r w:rsidRPr="00A14948">
              <w:t>30,</w:t>
            </w:r>
          </w:p>
          <w:p w14:paraId="12AE0716" w14:textId="77777777" w:rsidR="00A14948" w:rsidRPr="00A14948" w:rsidRDefault="00A14948" w:rsidP="00C272C7">
            <w:pPr>
              <w:ind w:left="-141" w:right="-73"/>
              <w:jc w:val="center"/>
            </w:pPr>
            <w:r w:rsidRPr="00A14948">
              <w:t>33</w:t>
            </w:r>
          </w:p>
        </w:tc>
        <w:tc>
          <w:tcPr>
            <w:tcW w:w="567" w:type="dxa"/>
            <w:tcBorders>
              <w:bottom w:val="single" w:sz="4" w:space="0" w:color="auto"/>
            </w:tcBorders>
            <w:vAlign w:val="center"/>
          </w:tcPr>
          <w:p w14:paraId="395295B5" w14:textId="77777777" w:rsidR="00A14948" w:rsidRPr="00A14948" w:rsidRDefault="00A14948" w:rsidP="00C272C7">
            <w:pPr>
              <w:ind w:left="-141" w:right="-73"/>
              <w:jc w:val="center"/>
            </w:pPr>
            <w:r w:rsidRPr="00A14948">
              <w:t>8,</w:t>
            </w:r>
          </w:p>
          <w:p w14:paraId="30461BDE" w14:textId="77777777" w:rsidR="00A14948" w:rsidRPr="00A14948" w:rsidRDefault="00A14948" w:rsidP="00C272C7">
            <w:pPr>
              <w:ind w:left="-141" w:right="-73"/>
              <w:jc w:val="center"/>
            </w:pPr>
            <w:r w:rsidRPr="00A14948">
              <w:t>34,</w:t>
            </w:r>
          </w:p>
          <w:p w14:paraId="0CA7E8B2" w14:textId="77777777" w:rsidR="00A14948" w:rsidRPr="00A14948" w:rsidRDefault="00A14948" w:rsidP="00C272C7">
            <w:pPr>
              <w:ind w:left="-141" w:right="-73"/>
              <w:jc w:val="center"/>
            </w:pPr>
            <w:r w:rsidRPr="00A14948">
              <w:t>28</w:t>
            </w:r>
          </w:p>
        </w:tc>
        <w:tc>
          <w:tcPr>
            <w:tcW w:w="567" w:type="dxa"/>
            <w:tcBorders>
              <w:bottom w:val="single" w:sz="4" w:space="0" w:color="auto"/>
            </w:tcBorders>
            <w:vAlign w:val="center"/>
          </w:tcPr>
          <w:p w14:paraId="2096AE5C" w14:textId="77777777" w:rsidR="00A14948" w:rsidRPr="00A14948" w:rsidRDefault="00A14948" w:rsidP="00C272C7">
            <w:pPr>
              <w:ind w:left="-141" w:right="-73"/>
              <w:jc w:val="center"/>
            </w:pPr>
            <w:r w:rsidRPr="00A14948">
              <w:t>9,</w:t>
            </w:r>
          </w:p>
          <w:p w14:paraId="4FABD404" w14:textId="77777777" w:rsidR="00A14948" w:rsidRPr="00A14948" w:rsidRDefault="00A14948" w:rsidP="00C272C7">
            <w:pPr>
              <w:ind w:left="-141" w:right="-73"/>
              <w:jc w:val="center"/>
            </w:pPr>
            <w:r w:rsidRPr="00A14948">
              <w:t>38,</w:t>
            </w:r>
          </w:p>
          <w:p w14:paraId="0DF17A11" w14:textId="77777777" w:rsidR="00A14948" w:rsidRPr="00A14948" w:rsidRDefault="00A14948" w:rsidP="00C272C7">
            <w:pPr>
              <w:ind w:left="-141" w:right="-73"/>
              <w:jc w:val="center"/>
            </w:pPr>
            <w:r w:rsidRPr="00A14948">
              <w:t>34</w:t>
            </w:r>
          </w:p>
        </w:tc>
        <w:tc>
          <w:tcPr>
            <w:tcW w:w="567" w:type="dxa"/>
            <w:tcBorders>
              <w:bottom w:val="single" w:sz="4" w:space="0" w:color="auto"/>
            </w:tcBorders>
            <w:vAlign w:val="center"/>
          </w:tcPr>
          <w:p w14:paraId="03E4A523" w14:textId="77777777" w:rsidR="00A14948" w:rsidRPr="00A14948" w:rsidRDefault="00A14948" w:rsidP="00C272C7">
            <w:pPr>
              <w:ind w:left="-141" w:right="-73"/>
              <w:jc w:val="center"/>
            </w:pPr>
            <w:r w:rsidRPr="00A14948">
              <w:t>10,</w:t>
            </w:r>
          </w:p>
          <w:p w14:paraId="759FE3B6" w14:textId="77777777" w:rsidR="00A14948" w:rsidRPr="00A14948" w:rsidRDefault="00A14948" w:rsidP="00C272C7">
            <w:pPr>
              <w:ind w:left="-141" w:right="-73"/>
              <w:jc w:val="center"/>
            </w:pPr>
            <w:r w:rsidRPr="00A14948">
              <w:t>42,</w:t>
            </w:r>
          </w:p>
          <w:p w14:paraId="11EFBF92" w14:textId="77777777" w:rsidR="00A14948" w:rsidRPr="00A14948" w:rsidRDefault="00A14948" w:rsidP="00C272C7">
            <w:pPr>
              <w:ind w:left="-141" w:right="-73"/>
              <w:jc w:val="center"/>
            </w:pPr>
            <w:r w:rsidRPr="00A14948">
              <w:t>35</w:t>
            </w:r>
          </w:p>
        </w:tc>
        <w:tc>
          <w:tcPr>
            <w:tcW w:w="567" w:type="dxa"/>
            <w:tcBorders>
              <w:bottom w:val="single" w:sz="4" w:space="0" w:color="auto"/>
            </w:tcBorders>
            <w:vAlign w:val="center"/>
          </w:tcPr>
          <w:p w14:paraId="359500A8" w14:textId="77777777" w:rsidR="00A14948" w:rsidRPr="00A14948" w:rsidRDefault="00A14948" w:rsidP="00C272C7">
            <w:pPr>
              <w:ind w:right="-73"/>
              <w:jc w:val="center"/>
            </w:pPr>
            <w:r w:rsidRPr="00A14948">
              <w:t>11,</w:t>
            </w:r>
          </w:p>
          <w:p w14:paraId="304704D9" w14:textId="77777777" w:rsidR="00A14948" w:rsidRPr="00A14948" w:rsidRDefault="00A14948" w:rsidP="00C272C7">
            <w:pPr>
              <w:ind w:right="-73"/>
              <w:jc w:val="center"/>
            </w:pPr>
            <w:r w:rsidRPr="00A14948">
              <w:t>12,</w:t>
            </w:r>
          </w:p>
          <w:p w14:paraId="2F91CE2D" w14:textId="77777777" w:rsidR="00A14948" w:rsidRPr="00A14948" w:rsidRDefault="00A14948" w:rsidP="00C272C7">
            <w:pPr>
              <w:ind w:right="-73"/>
              <w:jc w:val="center"/>
            </w:pPr>
            <w:r w:rsidRPr="00A14948">
              <w:t>36</w:t>
            </w:r>
          </w:p>
        </w:tc>
        <w:tc>
          <w:tcPr>
            <w:tcW w:w="567" w:type="dxa"/>
            <w:tcBorders>
              <w:bottom w:val="single" w:sz="4" w:space="0" w:color="auto"/>
              <w:right w:val="single" w:sz="4" w:space="0" w:color="auto"/>
            </w:tcBorders>
            <w:vAlign w:val="center"/>
          </w:tcPr>
          <w:p w14:paraId="079F69EB" w14:textId="77777777" w:rsidR="00A14948" w:rsidRPr="00A14948" w:rsidRDefault="00A14948" w:rsidP="00C272C7">
            <w:pPr>
              <w:ind w:left="-141" w:right="-73"/>
              <w:jc w:val="center"/>
            </w:pPr>
            <w:r w:rsidRPr="00A14948">
              <w:t>13,</w:t>
            </w:r>
          </w:p>
          <w:p w14:paraId="09AF207C" w14:textId="77777777" w:rsidR="00A14948" w:rsidRPr="00A14948" w:rsidRDefault="00A14948" w:rsidP="00C272C7">
            <w:pPr>
              <w:ind w:left="-141" w:right="-73"/>
              <w:jc w:val="center"/>
            </w:pPr>
            <w:r w:rsidRPr="00A14948">
              <w:t>46,</w:t>
            </w:r>
          </w:p>
          <w:p w14:paraId="1E7DECCC" w14:textId="77777777" w:rsidR="00A14948" w:rsidRPr="00A14948" w:rsidRDefault="00A14948" w:rsidP="00C272C7">
            <w:pPr>
              <w:ind w:left="-141" w:right="-73"/>
              <w:jc w:val="center"/>
            </w:pPr>
            <w:r w:rsidRPr="00A14948">
              <w:t>37</w:t>
            </w:r>
          </w:p>
        </w:tc>
      </w:tr>
    </w:tbl>
    <w:p w14:paraId="0798983A" w14:textId="77777777" w:rsidR="00A14948" w:rsidRPr="009D798F" w:rsidRDefault="00A14948" w:rsidP="009D798F">
      <w:pPr>
        <w:ind w:firstLine="709"/>
        <w:jc w:val="center"/>
        <w:rPr>
          <w:b/>
          <w:sz w:val="28"/>
          <w:szCs w:val="28"/>
          <w:lang w:val="uk-UA"/>
        </w:rPr>
      </w:pPr>
    </w:p>
    <w:p w14:paraId="431FCF7B" w14:textId="0B3D0222" w:rsidR="00843779" w:rsidRPr="00A14948" w:rsidRDefault="00843779" w:rsidP="009D798F">
      <w:pPr>
        <w:ind w:firstLine="709"/>
        <w:jc w:val="center"/>
        <w:rPr>
          <w:b/>
          <w:i/>
          <w:iCs/>
          <w:sz w:val="28"/>
          <w:szCs w:val="28"/>
          <w:lang w:val="uk-UA"/>
        </w:rPr>
      </w:pPr>
      <w:r w:rsidRPr="00A14948">
        <w:rPr>
          <w:b/>
          <w:i/>
          <w:iCs/>
          <w:sz w:val="28"/>
          <w:szCs w:val="28"/>
          <w:lang w:val="uk-UA"/>
        </w:rPr>
        <w:t>Порядок вибору завдань для контрольних робіт 1 і 2</w:t>
      </w:r>
    </w:p>
    <w:p w14:paraId="3E8786BA" w14:textId="77777777" w:rsidR="00A14948" w:rsidRPr="009D798F" w:rsidRDefault="00A14948" w:rsidP="009D798F">
      <w:pPr>
        <w:ind w:firstLine="709"/>
        <w:jc w:val="center"/>
        <w:rPr>
          <w:b/>
          <w:sz w:val="28"/>
          <w:szCs w:val="28"/>
          <w:lang w:val="uk-UA"/>
        </w:rPr>
      </w:pPr>
    </w:p>
    <w:p w14:paraId="36677022" w14:textId="77777777" w:rsidR="00843779" w:rsidRPr="009D798F" w:rsidRDefault="00843779" w:rsidP="009D798F">
      <w:pPr>
        <w:ind w:firstLine="709"/>
        <w:jc w:val="both"/>
        <w:rPr>
          <w:sz w:val="28"/>
          <w:szCs w:val="28"/>
          <w:lang w:val="uk-UA"/>
        </w:rPr>
      </w:pPr>
      <w:r w:rsidRPr="009D798F">
        <w:rPr>
          <w:sz w:val="28"/>
          <w:szCs w:val="28"/>
          <w:lang w:val="uk-UA"/>
        </w:rPr>
        <w:t>У контрольній роботі I необхідно виконати три завдання, в роботі 2 - розкрити зміст однієї теми і розробити один технологічний процес, діагностування технічного стану автомобіля або його агрегату.</w:t>
      </w:r>
    </w:p>
    <w:p w14:paraId="3945A903" w14:textId="77777777" w:rsidR="00843779" w:rsidRPr="009D798F" w:rsidRDefault="00843779" w:rsidP="009D798F">
      <w:pPr>
        <w:ind w:firstLine="709"/>
        <w:jc w:val="both"/>
        <w:rPr>
          <w:sz w:val="28"/>
          <w:szCs w:val="28"/>
          <w:lang w:val="uk-UA"/>
        </w:rPr>
      </w:pPr>
      <w:r w:rsidRPr="009D798F">
        <w:rPr>
          <w:sz w:val="28"/>
          <w:szCs w:val="28"/>
          <w:lang w:val="uk-UA"/>
        </w:rPr>
        <w:t>Завдання для контрольних робіт 1 і 2 вибираються за номером групи, і порядковому номеру студента у списку групи. При цьому для контрольної роботи I беруться всі три номери завдань, а для роботи 2 - тільки номера перших двох завдань. Наприклад, студент Щербаков О.І. вчиться в другій групі, його порядковий номер у групі 27. За наведеною вище таблиці в групі №2 в рядку номерів 21-30 відшукується стовпець з цифрою 7. Відповідно до вибраного варіанта в контрольній роботі I необхідно виконати завдання під номерами 8,32, 49, а в контрольній роботі 2 - завдання під номерами 8 і 32.</w:t>
      </w:r>
    </w:p>
    <w:p w14:paraId="02221BD3" w14:textId="77777777" w:rsidR="00F67A38" w:rsidRDefault="00F67A38" w:rsidP="009D798F">
      <w:pPr>
        <w:ind w:firstLine="709"/>
        <w:jc w:val="center"/>
        <w:rPr>
          <w:b/>
          <w:sz w:val="28"/>
          <w:szCs w:val="28"/>
          <w:lang w:val="uk-UA"/>
        </w:rPr>
      </w:pPr>
    </w:p>
    <w:p w14:paraId="0F808FFC" w14:textId="77777777" w:rsidR="00F67A38" w:rsidRDefault="00F67A38" w:rsidP="009D798F">
      <w:pPr>
        <w:ind w:firstLine="709"/>
        <w:jc w:val="center"/>
        <w:rPr>
          <w:b/>
          <w:sz w:val="28"/>
          <w:szCs w:val="28"/>
          <w:lang w:val="uk-UA"/>
        </w:rPr>
      </w:pPr>
    </w:p>
    <w:p w14:paraId="60D5B665" w14:textId="71922ACB" w:rsidR="00843779" w:rsidRDefault="00A14948" w:rsidP="009D798F">
      <w:pPr>
        <w:ind w:firstLine="709"/>
        <w:jc w:val="center"/>
        <w:rPr>
          <w:b/>
          <w:sz w:val="28"/>
          <w:szCs w:val="28"/>
          <w:lang w:val="uk-UA"/>
        </w:rPr>
      </w:pPr>
      <w:r w:rsidRPr="009D798F">
        <w:rPr>
          <w:b/>
          <w:sz w:val="28"/>
          <w:szCs w:val="28"/>
          <w:lang w:val="uk-UA"/>
        </w:rPr>
        <w:lastRenderedPageBreak/>
        <w:t>КОНТРОЛЬНА РОБОТА 3</w:t>
      </w:r>
    </w:p>
    <w:p w14:paraId="24831B04" w14:textId="77777777" w:rsidR="00A14948" w:rsidRPr="009D798F" w:rsidRDefault="00A14948" w:rsidP="009D798F">
      <w:pPr>
        <w:ind w:firstLine="709"/>
        <w:jc w:val="center"/>
        <w:rPr>
          <w:b/>
          <w:sz w:val="28"/>
          <w:szCs w:val="28"/>
          <w:lang w:val="uk-UA"/>
        </w:rPr>
      </w:pPr>
    </w:p>
    <w:p w14:paraId="01C33103" w14:textId="77777777" w:rsidR="00843779" w:rsidRPr="009D798F" w:rsidRDefault="00843779" w:rsidP="009D798F">
      <w:pPr>
        <w:ind w:firstLine="709"/>
        <w:jc w:val="both"/>
        <w:rPr>
          <w:sz w:val="28"/>
          <w:szCs w:val="28"/>
          <w:lang w:val="uk-UA"/>
        </w:rPr>
      </w:pPr>
      <w:r w:rsidRPr="009D798F">
        <w:rPr>
          <w:sz w:val="28"/>
          <w:szCs w:val="28"/>
          <w:lang w:val="uk-UA"/>
        </w:rPr>
        <w:t>Контрольна робота 3 виконується після вивчення теоретичного матеріалу по ТО і ТР автомобіля (агрегатів, систем, вузлів і механізмів). Марка автомобіля, найменування агрегату, системи, вузла і механізму вибираються за порядковим номером студента в списку академічної групи.</w:t>
      </w:r>
    </w:p>
    <w:p w14:paraId="383BFE48" w14:textId="77777777" w:rsidR="00843779" w:rsidRPr="009D798F" w:rsidRDefault="00843779" w:rsidP="009D798F">
      <w:pPr>
        <w:ind w:firstLine="709"/>
        <w:jc w:val="both"/>
        <w:rPr>
          <w:sz w:val="28"/>
          <w:szCs w:val="28"/>
          <w:lang w:val="uk-UA"/>
        </w:rPr>
      </w:pPr>
    </w:p>
    <w:p w14:paraId="7096E0DB" w14:textId="77777777" w:rsidR="00843779" w:rsidRPr="009D798F" w:rsidRDefault="00843779" w:rsidP="009D798F">
      <w:pPr>
        <w:ind w:firstLine="709"/>
        <w:jc w:val="center"/>
        <w:rPr>
          <w:b/>
          <w:sz w:val="28"/>
          <w:szCs w:val="28"/>
          <w:lang w:val="uk-UA"/>
        </w:rPr>
      </w:pPr>
      <w:r w:rsidRPr="009D798F">
        <w:rPr>
          <w:b/>
          <w:sz w:val="28"/>
          <w:szCs w:val="28"/>
          <w:lang w:val="uk-UA"/>
        </w:rPr>
        <w:t>Перелік марок автомобілів, агрегатів, систем, вузлів і механізмів для питань з контрольної роботи 3</w:t>
      </w:r>
    </w:p>
    <w:p w14:paraId="673D1416" w14:textId="77777777" w:rsidR="00843779" w:rsidRPr="009D798F" w:rsidRDefault="00843779" w:rsidP="009D798F">
      <w:pPr>
        <w:pStyle w:val="a4"/>
        <w:ind w:firstLine="709"/>
        <w:jc w:val="left"/>
        <w:rPr>
          <w:szCs w:val="28"/>
          <w:lang w:val="uk-UA"/>
        </w:rPr>
      </w:pPr>
    </w:p>
    <w:tbl>
      <w:tblPr>
        <w:tblW w:w="0" w:type="auto"/>
        <w:tblInd w:w="2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89"/>
        <w:gridCol w:w="1619"/>
        <w:gridCol w:w="2406"/>
        <w:gridCol w:w="2290"/>
        <w:gridCol w:w="1957"/>
      </w:tblGrid>
      <w:tr w:rsidR="00843779" w:rsidRPr="00A14948" w14:paraId="3F8C72D2" w14:textId="77777777" w:rsidTr="00843779">
        <w:trPr>
          <w:cantSplit/>
          <w:trHeight w:val="213"/>
        </w:trPr>
        <w:tc>
          <w:tcPr>
            <w:tcW w:w="1289" w:type="dxa"/>
            <w:vMerge w:val="restart"/>
            <w:tcBorders>
              <w:top w:val="single" w:sz="4" w:space="0" w:color="auto"/>
              <w:left w:val="single" w:sz="4" w:space="0" w:color="auto"/>
              <w:right w:val="nil"/>
            </w:tcBorders>
            <w:vAlign w:val="center"/>
          </w:tcPr>
          <w:p w14:paraId="2D388ACD" w14:textId="77777777" w:rsidR="00843779" w:rsidRPr="00A14948" w:rsidRDefault="00843779" w:rsidP="009D798F">
            <w:pPr>
              <w:ind w:firstLine="709"/>
              <w:jc w:val="center"/>
              <w:rPr>
                <w:rFonts w:eastAsiaTheme="minorHAnsi"/>
                <w:lang w:val="uk-UA"/>
              </w:rPr>
            </w:pPr>
            <w:r w:rsidRPr="00A14948">
              <w:rPr>
                <w:rFonts w:eastAsiaTheme="minorHAnsi"/>
                <w:lang w:val="uk-UA"/>
              </w:rPr>
              <w:t>№ по списку</w:t>
            </w:r>
          </w:p>
        </w:tc>
        <w:tc>
          <w:tcPr>
            <w:tcW w:w="1619" w:type="dxa"/>
            <w:vMerge w:val="restart"/>
            <w:tcBorders>
              <w:top w:val="single" w:sz="4" w:space="0" w:color="auto"/>
            </w:tcBorders>
            <w:vAlign w:val="center"/>
          </w:tcPr>
          <w:p w14:paraId="6D31A925" w14:textId="77777777" w:rsidR="00843779" w:rsidRPr="00A14948" w:rsidRDefault="00843779" w:rsidP="009D798F">
            <w:pPr>
              <w:ind w:firstLine="709"/>
              <w:jc w:val="center"/>
              <w:rPr>
                <w:rFonts w:eastAsiaTheme="minorHAnsi"/>
                <w:lang w:val="uk-UA"/>
              </w:rPr>
            </w:pPr>
            <w:r w:rsidRPr="00A14948">
              <w:rPr>
                <w:rFonts w:eastAsiaTheme="minorHAnsi"/>
                <w:lang w:val="uk-UA"/>
              </w:rPr>
              <w:t>Марка</w:t>
            </w:r>
          </w:p>
          <w:p w14:paraId="2532E602" w14:textId="77777777" w:rsidR="00843779" w:rsidRPr="00A14948" w:rsidRDefault="00843779" w:rsidP="009D798F">
            <w:pPr>
              <w:ind w:left="-107" w:right="-107" w:firstLine="709"/>
              <w:jc w:val="center"/>
              <w:rPr>
                <w:rFonts w:eastAsiaTheme="minorHAnsi"/>
                <w:lang w:val="uk-UA"/>
              </w:rPr>
            </w:pPr>
            <w:r w:rsidRPr="00A14948">
              <w:rPr>
                <w:rFonts w:eastAsiaTheme="minorHAnsi"/>
                <w:lang w:val="uk-UA"/>
              </w:rPr>
              <w:t>автомобіля</w:t>
            </w:r>
          </w:p>
        </w:tc>
        <w:tc>
          <w:tcPr>
            <w:tcW w:w="6653" w:type="dxa"/>
            <w:gridSpan w:val="3"/>
            <w:tcBorders>
              <w:top w:val="single" w:sz="4" w:space="0" w:color="auto"/>
              <w:right w:val="single" w:sz="4" w:space="0" w:color="auto"/>
            </w:tcBorders>
            <w:vAlign w:val="center"/>
          </w:tcPr>
          <w:p w14:paraId="2CAE8E0E" w14:textId="3B533416" w:rsidR="00843779" w:rsidRPr="00A14948" w:rsidRDefault="00843779" w:rsidP="009D798F">
            <w:pPr>
              <w:ind w:firstLine="709"/>
              <w:jc w:val="center"/>
              <w:rPr>
                <w:rFonts w:eastAsiaTheme="minorHAnsi"/>
                <w:lang w:val="uk-UA"/>
              </w:rPr>
            </w:pPr>
            <w:r w:rsidRPr="00A14948">
              <w:rPr>
                <w:rFonts w:eastAsiaTheme="minorHAnsi"/>
                <w:lang w:val="uk-UA"/>
              </w:rPr>
              <w:t xml:space="preserve">Агрегат, система, </w:t>
            </w:r>
            <w:r w:rsidR="00E840E4" w:rsidRPr="00A14948">
              <w:rPr>
                <w:rFonts w:eastAsiaTheme="minorHAnsi"/>
                <w:lang w:val="uk-UA"/>
              </w:rPr>
              <w:t>вузол</w:t>
            </w:r>
            <w:r w:rsidRPr="00A14948">
              <w:rPr>
                <w:rFonts w:eastAsiaTheme="minorHAnsi"/>
                <w:lang w:val="uk-UA"/>
              </w:rPr>
              <w:t>.</w:t>
            </w:r>
          </w:p>
        </w:tc>
      </w:tr>
      <w:tr w:rsidR="00843779" w:rsidRPr="00A14948" w14:paraId="35EF4555" w14:textId="77777777" w:rsidTr="00843779">
        <w:trPr>
          <w:cantSplit/>
          <w:trHeight w:val="182"/>
        </w:trPr>
        <w:tc>
          <w:tcPr>
            <w:tcW w:w="1289" w:type="dxa"/>
            <w:vMerge/>
            <w:tcBorders>
              <w:top w:val="nil"/>
              <w:left w:val="single" w:sz="4" w:space="0" w:color="auto"/>
              <w:right w:val="nil"/>
            </w:tcBorders>
          </w:tcPr>
          <w:p w14:paraId="0A1DC3ED" w14:textId="77777777" w:rsidR="00843779" w:rsidRPr="00A14948" w:rsidRDefault="00843779" w:rsidP="009D798F">
            <w:pPr>
              <w:ind w:firstLine="709"/>
              <w:jc w:val="center"/>
              <w:rPr>
                <w:rFonts w:eastAsiaTheme="minorHAnsi"/>
                <w:lang w:val="uk-UA"/>
              </w:rPr>
            </w:pPr>
          </w:p>
        </w:tc>
        <w:tc>
          <w:tcPr>
            <w:tcW w:w="1619" w:type="dxa"/>
            <w:vMerge/>
            <w:tcBorders>
              <w:top w:val="nil"/>
            </w:tcBorders>
          </w:tcPr>
          <w:p w14:paraId="32F20236" w14:textId="77777777" w:rsidR="00843779" w:rsidRPr="00A14948" w:rsidRDefault="00843779" w:rsidP="009D798F">
            <w:pPr>
              <w:ind w:firstLine="709"/>
              <w:jc w:val="center"/>
              <w:rPr>
                <w:rFonts w:eastAsiaTheme="minorHAnsi"/>
                <w:lang w:val="uk-UA"/>
              </w:rPr>
            </w:pPr>
          </w:p>
        </w:tc>
        <w:tc>
          <w:tcPr>
            <w:tcW w:w="6653" w:type="dxa"/>
            <w:gridSpan w:val="3"/>
            <w:tcBorders>
              <w:top w:val="nil"/>
              <w:right w:val="single" w:sz="4" w:space="0" w:color="auto"/>
            </w:tcBorders>
            <w:vAlign w:val="center"/>
          </w:tcPr>
          <w:p w14:paraId="094BA46B" w14:textId="77777777" w:rsidR="00843779" w:rsidRPr="00A14948" w:rsidRDefault="00843779" w:rsidP="009D798F">
            <w:pPr>
              <w:ind w:firstLine="709"/>
              <w:jc w:val="center"/>
              <w:rPr>
                <w:rFonts w:eastAsiaTheme="minorHAnsi"/>
                <w:lang w:val="uk-UA"/>
              </w:rPr>
            </w:pPr>
            <w:r w:rsidRPr="00A14948">
              <w:rPr>
                <w:rFonts w:eastAsiaTheme="minorHAnsi"/>
                <w:lang w:val="uk-UA"/>
              </w:rPr>
              <w:t>Варіант</w:t>
            </w:r>
          </w:p>
        </w:tc>
      </w:tr>
      <w:tr w:rsidR="00843779" w:rsidRPr="00A14948" w14:paraId="5ECCDA3B" w14:textId="77777777" w:rsidTr="00843779">
        <w:trPr>
          <w:cantSplit/>
          <w:trHeight w:val="185"/>
        </w:trPr>
        <w:tc>
          <w:tcPr>
            <w:tcW w:w="1289" w:type="dxa"/>
            <w:vMerge/>
            <w:tcBorders>
              <w:top w:val="nil"/>
              <w:left w:val="single" w:sz="4" w:space="0" w:color="auto"/>
              <w:right w:val="nil"/>
            </w:tcBorders>
          </w:tcPr>
          <w:p w14:paraId="3743AB04" w14:textId="77777777" w:rsidR="00843779" w:rsidRPr="00A14948" w:rsidRDefault="00843779" w:rsidP="009D798F">
            <w:pPr>
              <w:ind w:firstLine="709"/>
              <w:jc w:val="center"/>
              <w:rPr>
                <w:rFonts w:eastAsiaTheme="minorHAnsi"/>
                <w:lang w:val="uk-UA"/>
              </w:rPr>
            </w:pPr>
          </w:p>
        </w:tc>
        <w:tc>
          <w:tcPr>
            <w:tcW w:w="1619" w:type="dxa"/>
            <w:vMerge/>
            <w:tcBorders>
              <w:top w:val="nil"/>
            </w:tcBorders>
          </w:tcPr>
          <w:p w14:paraId="3A0489D3" w14:textId="77777777" w:rsidR="00843779" w:rsidRPr="00A14948" w:rsidRDefault="00843779" w:rsidP="009D798F">
            <w:pPr>
              <w:ind w:firstLine="709"/>
              <w:jc w:val="center"/>
              <w:rPr>
                <w:rFonts w:eastAsiaTheme="minorHAnsi"/>
                <w:lang w:val="uk-UA"/>
              </w:rPr>
            </w:pPr>
          </w:p>
        </w:tc>
        <w:tc>
          <w:tcPr>
            <w:tcW w:w="2406" w:type="dxa"/>
            <w:tcBorders>
              <w:top w:val="nil"/>
            </w:tcBorders>
            <w:vAlign w:val="center"/>
          </w:tcPr>
          <w:p w14:paraId="5B284788" w14:textId="77777777" w:rsidR="00843779" w:rsidRPr="00A14948" w:rsidRDefault="00843779" w:rsidP="009D798F">
            <w:pPr>
              <w:ind w:firstLine="709"/>
              <w:jc w:val="center"/>
              <w:rPr>
                <w:rFonts w:eastAsiaTheme="minorHAnsi"/>
                <w:lang w:val="uk-UA"/>
              </w:rPr>
            </w:pPr>
            <w:r w:rsidRPr="00A14948">
              <w:rPr>
                <w:rFonts w:eastAsiaTheme="minorHAnsi"/>
                <w:lang w:val="uk-UA"/>
              </w:rPr>
              <w:t>1</w:t>
            </w:r>
          </w:p>
        </w:tc>
        <w:tc>
          <w:tcPr>
            <w:tcW w:w="2290" w:type="dxa"/>
            <w:tcBorders>
              <w:top w:val="nil"/>
            </w:tcBorders>
            <w:vAlign w:val="center"/>
          </w:tcPr>
          <w:p w14:paraId="334D0B1E" w14:textId="77777777" w:rsidR="00843779" w:rsidRPr="00A14948" w:rsidRDefault="00843779" w:rsidP="009D798F">
            <w:pPr>
              <w:ind w:firstLine="709"/>
              <w:jc w:val="center"/>
              <w:rPr>
                <w:rFonts w:eastAsiaTheme="minorHAnsi"/>
                <w:lang w:val="uk-UA"/>
              </w:rPr>
            </w:pPr>
            <w:r w:rsidRPr="00A14948">
              <w:rPr>
                <w:rFonts w:eastAsiaTheme="minorHAnsi"/>
                <w:lang w:val="uk-UA"/>
              </w:rPr>
              <w:t>2</w:t>
            </w:r>
          </w:p>
        </w:tc>
        <w:tc>
          <w:tcPr>
            <w:tcW w:w="1957" w:type="dxa"/>
            <w:tcBorders>
              <w:top w:val="nil"/>
              <w:right w:val="single" w:sz="4" w:space="0" w:color="auto"/>
            </w:tcBorders>
            <w:vAlign w:val="center"/>
          </w:tcPr>
          <w:p w14:paraId="2DB04827" w14:textId="77777777" w:rsidR="00843779" w:rsidRPr="00A14948" w:rsidRDefault="00843779" w:rsidP="009D798F">
            <w:pPr>
              <w:ind w:firstLine="709"/>
              <w:jc w:val="center"/>
              <w:rPr>
                <w:rFonts w:eastAsiaTheme="minorHAnsi"/>
                <w:lang w:val="uk-UA"/>
              </w:rPr>
            </w:pPr>
            <w:r w:rsidRPr="00A14948">
              <w:rPr>
                <w:rFonts w:eastAsiaTheme="minorHAnsi"/>
                <w:lang w:val="uk-UA"/>
              </w:rPr>
              <w:t>3</w:t>
            </w:r>
          </w:p>
        </w:tc>
      </w:tr>
      <w:tr w:rsidR="00843779" w:rsidRPr="00A14948" w14:paraId="19849CF3" w14:textId="77777777" w:rsidTr="00843779">
        <w:trPr>
          <w:trHeight w:val="101"/>
        </w:trPr>
        <w:tc>
          <w:tcPr>
            <w:tcW w:w="1289" w:type="dxa"/>
            <w:tcBorders>
              <w:top w:val="nil"/>
              <w:left w:val="single" w:sz="4" w:space="0" w:color="auto"/>
              <w:right w:val="nil"/>
            </w:tcBorders>
            <w:vAlign w:val="center"/>
          </w:tcPr>
          <w:p w14:paraId="73DCF002" w14:textId="77777777" w:rsidR="00843779" w:rsidRPr="00A14948" w:rsidRDefault="00843779" w:rsidP="009D798F">
            <w:pPr>
              <w:ind w:firstLine="709"/>
              <w:jc w:val="center"/>
              <w:rPr>
                <w:rFonts w:eastAsiaTheme="minorHAnsi"/>
                <w:lang w:val="uk-UA"/>
              </w:rPr>
            </w:pPr>
            <w:r w:rsidRPr="00A14948">
              <w:rPr>
                <w:rFonts w:eastAsiaTheme="minorHAnsi"/>
                <w:lang w:val="uk-UA"/>
              </w:rPr>
              <w:t>1</w:t>
            </w:r>
          </w:p>
        </w:tc>
        <w:tc>
          <w:tcPr>
            <w:tcW w:w="1619" w:type="dxa"/>
            <w:tcBorders>
              <w:top w:val="nil"/>
            </w:tcBorders>
            <w:vAlign w:val="center"/>
          </w:tcPr>
          <w:p w14:paraId="7DF0701D" w14:textId="77777777" w:rsidR="00843779" w:rsidRPr="00A14948" w:rsidRDefault="00843779" w:rsidP="009D798F">
            <w:pPr>
              <w:ind w:firstLine="709"/>
              <w:jc w:val="center"/>
              <w:rPr>
                <w:rFonts w:eastAsiaTheme="minorHAnsi"/>
                <w:lang w:val="uk-UA"/>
              </w:rPr>
            </w:pPr>
            <w:r w:rsidRPr="00A14948">
              <w:rPr>
                <w:rFonts w:eastAsiaTheme="minorHAnsi"/>
                <w:lang w:val="uk-UA"/>
              </w:rPr>
              <w:t>2</w:t>
            </w:r>
          </w:p>
        </w:tc>
        <w:tc>
          <w:tcPr>
            <w:tcW w:w="2406" w:type="dxa"/>
            <w:tcBorders>
              <w:top w:val="nil"/>
            </w:tcBorders>
            <w:vAlign w:val="center"/>
          </w:tcPr>
          <w:p w14:paraId="0C09FE40" w14:textId="77777777" w:rsidR="00843779" w:rsidRPr="00A14948" w:rsidRDefault="00843779" w:rsidP="009D798F">
            <w:pPr>
              <w:ind w:firstLine="709"/>
              <w:jc w:val="center"/>
              <w:rPr>
                <w:rFonts w:eastAsiaTheme="minorHAnsi"/>
                <w:lang w:val="uk-UA"/>
              </w:rPr>
            </w:pPr>
            <w:r w:rsidRPr="00A14948">
              <w:rPr>
                <w:rFonts w:eastAsiaTheme="minorHAnsi"/>
                <w:lang w:val="uk-UA"/>
              </w:rPr>
              <w:t>3</w:t>
            </w:r>
          </w:p>
        </w:tc>
        <w:tc>
          <w:tcPr>
            <w:tcW w:w="2290" w:type="dxa"/>
            <w:tcBorders>
              <w:top w:val="nil"/>
            </w:tcBorders>
            <w:vAlign w:val="center"/>
          </w:tcPr>
          <w:p w14:paraId="766B9E82" w14:textId="77777777" w:rsidR="00843779" w:rsidRPr="00A14948" w:rsidRDefault="00843779" w:rsidP="009D798F">
            <w:pPr>
              <w:ind w:firstLine="709"/>
              <w:jc w:val="center"/>
              <w:rPr>
                <w:rFonts w:eastAsiaTheme="minorHAnsi"/>
                <w:lang w:val="uk-UA"/>
              </w:rPr>
            </w:pPr>
            <w:r w:rsidRPr="00A14948">
              <w:rPr>
                <w:rFonts w:eastAsiaTheme="minorHAnsi"/>
                <w:lang w:val="uk-UA"/>
              </w:rPr>
              <w:t>4</w:t>
            </w:r>
          </w:p>
        </w:tc>
        <w:tc>
          <w:tcPr>
            <w:tcW w:w="1957" w:type="dxa"/>
            <w:tcBorders>
              <w:top w:val="nil"/>
              <w:right w:val="single" w:sz="4" w:space="0" w:color="auto"/>
            </w:tcBorders>
            <w:vAlign w:val="center"/>
          </w:tcPr>
          <w:p w14:paraId="19ACE973" w14:textId="77777777" w:rsidR="00843779" w:rsidRPr="00A14948" w:rsidRDefault="00843779" w:rsidP="009D798F">
            <w:pPr>
              <w:ind w:firstLine="709"/>
              <w:jc w:val="center"/>
              <w:rPr>
                <w:rFonts w:eastAsiaTheme="minorHAnsi"/>
                <w:lang w:val="uk-UA"/>
              </w:rPr>
            </w:pPr>
            <w:r w:rsidRPr="00A14948">
              <w:rPr>
                <w:rFonts w:eastAsiaTheme="minorHAnsi"/>
                <w:lang w:val="uk-UA"/>
              </w:rPr>
              <w:t>5</w:t>
            </w:r>
          </w:p>
        </w:tc>
      </w:tr>
      <w:tr w:rsidR="00843779" w:rsidRPr="00A14948" w14:paraId="79666482" w14:textId="77777777" w:rsidTr="00843779">
        <w:trPr>
          <w:trHeight w:val="101"/>
        </w:trPr>
        <w:tc>
          <w:tcPr>
            <w:tcW w:w="1289" w:type="dxa"/>
            <w:tcBorders>
              <w:top w:val="nil"/>
              <w:left w:val="single" w:sz="4" w:space="0" w:color="auto"/>
              <w:right w:val="nil"/>
            </w:tcBorders>
            <w:vAlign w:val="center"/>
          </w:tcPr>
          <w:p w14:paraId="0F85C449" w14:textId="77777777" w:rsidR="00843779" w:rsidRPr="00A14948" w:rsidRDefault="00843779" w:rsidP="009D798F">
            <w:pPr>
              <w:ind w:firstLine="709"/>
              <w:jc w:val="center"/>
              <w:rPr>
                <w:rFonts w:eastAsiaTheme="minorHAnsi"/>
                <w:lang w:val="uk-UA"/>
              </w:rPr>
            </w:pPr>
            <w:r w:rsidRPr="00A14948">
              <w:rPr>
                <w:rFonts w:eastAsiaTheme="minorHAnsi"/>
                <w:lang w:val="uk-UA"/>
              </w:rPr>
              <w:t>1</w:t>
            </w:r>
          </w:p>
        </w:tc>
        <w:tc>
          <w:tcPr>
            <w:tcW w:w="1619" w:type="dxa"/>
            <w:tcBorders>
              <w:top w:val="nil"/>
            </w:tcBorders>
            <w:vAlign w:val="center"/>
          </w:tcPr>
          <w:p w14:paraId="19C7EC3B" w14:textId="77777777" w:rsidR="00843779" w:rsidRPr="00A14948" w:rsidRDefault="00843779" w:rsidP="00A14948">
            <w:pPr>
              <w:pStyle w:val="5"/>
              <w:ind w:firstLine="16"/>
              <w:jc w:val="center"/>
              <w:rPr>
                <w:rFonts w:ascii="Times New Roman" w:hAnsi="Times New Roman" w:cs="Times New Roman"/>
                <w:lang w:val="uk-UA"/>
              </w:rPr>
            </w:pPr>
            <w:r w:rsidRPr="00A14948">
              <w:rPr>
                <w:rFonts w:ascii="Times New Roman" w:hAnsi="Times New Roman" w:cs="Times New Roman"/>
                <w:lang w:val="uk-UA"/>
              </w:rPr>
              <w:t>ВАЗ-1111</w:t>
            </w:r>
          </w:p>
        </w:tc>
        <w:tc>
          <w:tcPr>
            <w:tcW w:w="2406" w:type="dxa"/>
            <w:tcBorders>
              <w:top w:val="nil"/>
            </w:tcBorders>
            <w:vAlign w:val="center"/>
          </w:tcPr>
          <w:p w14:paraId="25BE4064"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nil"/>
            </w:tcBorders>
            <w:vAlign w:val="center"/>
          </w:tcPr>
          <w:p w14:paraId="0EB91592" w14:textId="3CC8A690" w:rsidR="00843779" w:rsidRPr="00A14948" w:rsidRDefault="00E840E4" w:rsidP="00A14948">
            <w:pPr>
              <w:jc w:val="both"/>
              <w:rPr>
                <w:rFonts w:eastAsiaTheme="minorHAnsi"/>
                <w:lang w:val="uk-UA"/>
              </w:rPr>
            </w:pPr>
            <w:r>
              <w:rPr>
                <w:rFonts w:eastAsiaTheme="minorHAnsi"/>
                <w:lang w:val="uk-UA"/>
              </w:rPr>
              <w:t>Зчеплення</w:t>
            </w:r>
          </w:p>
        </w:tc>
        <w:tc>
          <w:tcPr>
            <w:tcW w:w="1957" w:type="dxa"/>
            <w:tcBorders>
              <w:top w:val="nil"/>
              <w:right w:val="single" w:sz="4" w:space="0" w:color="auto"/>
            </w:tcBorders>
            <w:vAlign w:val="center"/>
          </w:tcPr>
          <w:p w14:paraId="6D7D4253" w14:textId="77777777" w:rsidR="00843779" w:rsidRPr="00A14948" w:rsidRDefault="00843779" w:rsidP="00A14948">
            <w:pPr>
              <w:ind w:firstLine="79"/>
              <w:jc w:val="both"/>
              <w:rPr>
                <w:rFonts w:eastAsiaTheme="minorHAnsi"/>
                <w:lang w:val="uk-UA"/>
              </w:rPr>
            </w:pPr>
            <w:r w:rsidRPr="00A14948">
              <w:rPr>
                <w:rFonts w:eastAsiaTheme="minorHAnsi"/>
                <w:lang w:val="uk-UA"/>
              </w:rPr>
              <w:t>Коробка передач</w:t>
            </w:r>
          </w:p>
        </w:tc>
      </w:tr>
      <w:tr w:rsidR="00843779" w:rsidRPr="00A14948" w14:paraId="5138E95C" w14:textId="77777777" w:rsidTr="00843779">
        <w:trPr>
          <w:trHeight w:val="101"/>
        </w:trPr>
        <w:tc>
          <w:tcPr>
            <w:tcW w:w="1289" w:type="dxa"/>
            <w:tcBorders>
              <w:left w:val="single" w:sz="4" w:space="0" w:color="auto"/>
              <w:right w:val="nil"/>
            </w:tcBorders>
            <w:vAlign w:val="center"/>
          </w:tcPr>
          <w:p w14:paraId="682AC0E4" w14:textId="77777777" w:rsidR="00843779" w:rsidRPr="00A14948" w:rsidRDefault="00843779" w:rsidP="009D798F">
            <w:pPr>
              <w:ind w:firstLine="709"/>
              <w:jc w:val="center"/>
              <w:rPr>
                <w:rFonts w:eastAsiaTheme="minorHAnsi"/>
                <w:lang w:val="uk-UA"/>
              </w:rPr>
            </w:pPr>
            <w:r w:rsidRPr="00A14948">
              <w:rPr>
                <w:rFonts w:eastAsiaTheme="minorHAnsi"/>
                <w:lang w:val="uk-UA"/>
              </w:rPr>
              <w:t>2</w:t>
            </w:r>
          </w:p>
        </w:tc>
        <w:tc>
          <w:tcPr>
            <w:tcW w:w="1619" w:type="dxa"/>
            <w:vAlign w:val="center"/>
          </w:tcPr>
          <w:p w14:paraId="4B36D9CC" w14:textId="77777777" w:rsidR="00843779" w:rsidRPr="00A14948" w:rsidRDefault="00843779" w:rsidP="00A14948">
            <w:pPr>
              <w:ind w:firstLine="16"/>
              <w:jc w:val="center"/>
              <w:rPr>
                <w:rFonts w:eastAsiaTheme="minorHAnsi"/>
                <w:lang w:val="uk-UA"/>
              </w:rPr>
            </w:pPr>
            <w:r w:rsidRPr="00A14948">
              <w:rPr>
                <w:rFonts w:eastAsiaTheme="minorHAnsi"/>
                <w:lang w:val="uk-UA"/>
              </w:rPr>
              <w:t>ЗАЗ-11022</w:t>
            </w:r>
          </w:p>
        </w:tc>
        <w:tc>
          <w:tcPr>
            <w:tcW w:w="2406" w:type="dxa"/>
            <w:vAlign w:val="center"/>
          </w:tcPr>
          <w:p w14:paraId="124E4153" w14:textId="77777777" w:rsidR="00843779" w:rsidRPr="00A14948" w:rsidRDefault="00843779" w:rsidP="00A14948">
            <w:pPr>
              <w:jc w:val="both"/>
              <w:rPr>
                <w:rFonts w:eastAsiaTheme="minorHAnsi"/>
                <w:lang w:val="uk-UA"/>
              </w:rPr>
            </w:pPr>
            <w:r w:rsidRPr="00A14948">
              <w:rPr>
                <w:rFonts w:eastAsiaTheme="minorHAnsi"/>
                <w:lang w:val="uk-UA"/>
              </w:rPr>
              <w:t>Коробка передач</w:t>
            </w:r>
          </w:p>
        </w:tc>
        <w:tc>
          <w:tcPr>
            <w:tcW w:w="2290" w:type="dxa"/>
            <w:vAlign w:val="center"/>
          </w:tcPr>
          <w:p w14:paraId="5F2CDB4D"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1957" w:type="dxa"/>
            <w:tcBorders>
              <w:right w:val="single" w:sz="4" w:space="0" w:color="auto"/>
            </w:tcBorders>
            <w:vAlign w:val="center"/>
          </w:tcPr>
          <w:p w14:paraId="56E6041E" w14:textId="77777777" w:rsidR="00843779" w:rsidRPr="00A14948" w:rsidRDefault="00843779" w:rsidP="00A14948">
            <w:pPr>
              <w:ind w:firstLine="79"/>
              <w:jc w:val="both"/>
              <w:rPr>
                <w:rFonts w:eastAsiaTheme="minorHAnsi"/>
                <w:lang w:val="uk-UA"/>
              </w:rPr>
            </w:pPr>
            <w:r w:rsidRPr="00A14948">
              <w:rPr>
                <w:rFonts w:eastAsiaTheme="minorHAnsi"/>
                <w:lang w:val="uk-UA"/>
              </w:rPr>
              <w:t>Двигун</w:t>
            </w:r>
          </w:p>
        </w:tc>
      </w:tr>
      <w:tr w:rsidR="00843779" w:rsidRPr="00A14948" w14:paraId="63E051B4" w14:textId="77777777" w:rsidTr="00843779">
        <w:trPr>
          <w:trHeight w:val="101"/>
        </w:trPr>
        <w:tc>
          <w:tcPr>
            <w:tcW w:w="1289" w:type="dxa"/>
            <w:tcBorders>
              <w:left w:val="single" w:sz="4" w:space="0" w:color="auto"/>
              <w:bottom w:val="nil"/>
              <w:right w:val="nil"/>
            </w:tcBorders>
            <w:vAlign w:val="center"/>
          </w:tcPr>
          <w:p w14:paraId="0F5D4EEF" w14:textId="77777777" w:rsidR="00843779" w:rsidRPr="00A14948" w:rsidRDefault="00843779" w:rsidP="009D798F">
            <w:pPr>
              <w:ind w:firstLine="709"/>
              <w:jc w:val="center"/>
              <w:rPr>
                <w:rFonts w:eastAsiaTheme="minorHAnsi"/>
                <w:lang w:val="uk-UA"/>
              </w:rPr>
            </w:pPr>
            <w:r w:rsidRPr="00A14948">
              <w:rPr>
                <w:rFonts w:eastAsiaTheme="minorHAnsi"/>
                <w:lang w:val="uk-UA"/>
              </w:rPr>
              <w:t>3</w:t>
            </w:r>
          </w:p>
        </w:tc>
        <w:tc>
          <w:tcPr>
            <w:tcW w:w="1619" w:type="dxa"/>
            <w:tcBorders>
              <w:bottom w:val="nil"/>
            </w:tcBorders>
            <w:vAlign w:val="center"/>
          </w:tcPr>
          <w:p w14:paraId="09A9D881" w14:textId="77777777" w:rsidR="00843779" w:rsidRPr="00A14948" w:rsidRDefault="00843779" w:rsidP="00A14948">
            <w:pPr>
              <w:ind w:firstLine="16"/>
              <w:jc w:val="center"/>
              <w:rPr>
                <w:rFonts w:eastAsiaTheme="minorHAnsi"/>
                <w:lang w:val="uk-UA"/>
              </w:rPr>
            </w:pPr>
            <w:r w:rsidRPr="00A14948">
              <w:rPr>
                <w:rFonts w:eastAsiaTheme="minorHAnsi"/>
                <w:lang w:val="uk-UA"/>
              </w:rPr>
              <w:t>ВАЗ-2105</w:t>
            </w:r>
          </w:p>
        </w:tc>
        <w:tc>
          <w:tcPr>
            <w:tcW w:w="2406" w:type="dxa"/>
            <w:tcBorders>
              <w:bottom w:val="nil"/>
            </w:tcBorders>
            <w:vAlign w:val="center"/>
          </w:tcPr>
          <w:p w14:paraId="53E390BF" w14:textId="77777777" w:rsidR="00843779" w:rsidRPr="00A14948" w:rsidRDefault="00843779" w:rsidP="00A14948">
            <w:pPr>
              <w:jc w:val="both"/>
              <w:rPr>
                <w:rFonts w:eastAsiaTheme="minorHAnsi"/>
                <w:lang w:val="uk-UA"/>
              </w:rPr>
            </w:pPr>
            <w:r w:rsidRPr="00A14948">
              <w:rPr>
                <w:rFonts w:eastAsiaTheme="minorHAnsi"/>
                <w:lang w:val="uk-UA"/>
              </w:rPr>
              <w:t>Кардана передача</w:t>
            </w:r>
          </w:p>
        </w:tc>
        <w:tc>
          <w:tcPr>
            <w:tcW w:w="2290" w:type="dxa"/>
            <w:tcBorders>
              <w:bottom w:val="nil"/>
            </w:tcBorders>
            <w:vAlign w:val="center"/>
          </w:tcPr>
          <w:p w14:paraId="5C34DEF4" w14:textId="77777777" w:rsidR="00843779" w:rsidRPr="00A14948" w:rsidRDefault="00843779" w:rsidP="00A14948">
            <w:pPr>
              <w:jc w:val="both"/>
              <w:rPr>
                <w:rFonts w:eastAsiaTheme="minorHAnsi"/>
                <w:lang w:val="uk-UA"/>
              </w:rPr>
            </w:pPr>
            <w:r w:rsidRPr="00A14948">
              <w:rPr>
                <w:rFonts w:eastAsiaTheme="minorHAnsi"/>
                <w:lang w:val="uk-UA"/>
              </w:rPr>
              <w:t>Головна передача</w:t>
            </w:r>
          </w:p>
        </w:tc>
        <w:tc>
          <w:tcPr>
            <w:tcW w:w="1957" w:type="dxa"/>
            <w:tcBorders>
              <w:bottom w:val="nil"/>
              <w:right w:val="single" w:sz="4" w:space="0" w:color="auto"/>
            </w:tcBorders>
            <w:vAlign w:val="center"/>
          </w:tcPr>
          <w:p w14:paraId="735A223C" w14:textId="77777777" w:rsidR="00843779" w:rsidRPr="00A14948" w:rsidRDefault="00843779" w:rsidP="00A14948">
            <w:pPr>
              <w:ind w:firstLine="79"/>
              <w:jc w:val="both"/>
              <w:rPr>
                <w:rFonts w:eastAsiaTheme="minorHAnsi"/>
                <w:lang w:val="uk-UA"/>
              </w:rPr>
            </w:pPr>
            <w:r w:rsidRPr="00A14948">
              <w:rPr>
                <w:rFonts w:eastAsiaTheme="minorHAnsi"/>
                <w:lang w:val="uk-UA"/>
              </w:rPr>
              <w:t>Підвіска</w:t>
            </w:r>
          </w:p>
        </w:tc>
      </w:tr>
      <w:tr w:rsidR="00843779" w:rsidRPr="00A14948" w14:paraId="51D2D62D"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2FAB549D" w14:textId="77777777" w:rsidR="00843779" w:rsidRPr="00A14948" w:rsidRDefault="00843779" w:rsidP="009D798F">
            <w:pPr>
              <w:ind w:firstLine="709"/>
              <w:jc w:val="center"/>
              <w:rPr>
                <w:rFonts w:eastAsiaTheme="minorHAnsi"/>
                <w:lang w:val="uk-UA"/>
              </w:rPr>
            </w:pPr>
            <w:r w:rsidRPr="00A14948">
              <w:rPr>
                <w:rFonts w:eastAsiaTheme="minorHAnsi"/>
                <w:lang w:val="uk-UA"/>
              </w:rPr>
              <w:t>4</w:t>
            </w:r>
          </w:p>
        </w:tc>
        <w:tc>
          <w:tcPr>
            <w:tcW w:w="1619" w:type="dxa"/>
            <w:tcBorders>
              <w:top w:val="single" w:sz="4" w:space="0" w:color="auto"/>
              <w:bottom w:val="single" w:sz="4" w:space="0" w:color="auto"/>
            </w:tcBorders>
            <w:vAlign w:val="center"/>
          </w:tcPr>
          <w:p w14:paraId="5AD9C5ED" w14:textId="77777777" w:rsidR="00843779" w:rsidRPr="00A14948" w:rsidRDefault="00843779" w:rsidP="00A14948">
            <w:pPr>
              <w:ind w:firstLine="16"/>
              <w:jc w:val="center"/>
              <w:rPr>
                <w:rFonts w:eastAsiaTheme="minorHAnsi"/>
                <w:lang w:val="uk-UA"/>
              </w:rPr>
            </w:pPr>
            <w:r w:rsidRPr="00A14948">
              <w:rPr>
                <w:rFonts w:eastAsiaTheme="minorHAnsi"/>
                <w:lang w:val="uk-UA"/>
              </w:rPr>
              <w:t>ВАЗ-2106</w:t>
            </w:r>
          </w:p>
        </w:tc>
        <w:tc>
          <w:tcPr>
            <w:tcW w:w="2406" w:type="dxa"/>
            <w:tcBorders>
              <w:top w:val="single" w:sz="4" w:space="0" w:color="auto"/>
              <w:bottom w:val="single" w:sz="4" w:space="0" w:color="auto"/>
            </w:tcBorders>
            <w:vAlign w:val="center"/>
          </w:tcPr>
          <w:p w14:paraId="6F8B0C75"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4469CBE8" w14:textId="77777777" w:rsidR="00843779" w:rsidRPr="00A14948" w:rsidRDefault="00843779" w:rsidP="00A14948">
            <w:pPr>
              <w:jc w:val="both"/>
              <w:rPr>
                <w:rFonts w:eastAsiaTheme="minorHAnsi"/>
                <w:lang w:val="uk-UA"/>
              </w:rPr>
            </w:pPr>
            <w:r w:rsidRPr="00A14948">
              <w:rPr>
                <w:rFonts w:eastAsiaTheme="minorHAnsi"/>
                <w:lang w:val="uk-UA"/>
              </w:rPr>
              <w:t>Задній міст</w:t>
            </w:r>
          </w:p>
        </w:tc>
        <w:tc>
          <w:tcPr>
            <w:tcW w:w="1957" w:type="dxa"/>
            <w:tcBorders>
              <w:top w:val="single" w:sz="4" w:space="0" w:color="auto"/>
              <w:bottom w:val="single" w:sz="4" w:space="0" w:color="auto"/>
              <w:right w:val="single" w:sz="4" w:space="0" w:color="auto"/>
            </w:tcBorders>
            <w:vAlign w:val="center"/>
          </w:tcPr>
          <w:p w14:paraId="29C0503C" w14:textId="77777777" w:rsidR="00843779" w:rsidRPr="00A14948" w:rsidRDefault="00843779" w:rsidP="00A14948">
            <w:pPr>
              <w:ind w:firstLine="79"/>
              <w:jc w:val="both"/>
              <w:rPr>
                <w:rFonts w:eastAsiaTheme="minorHAnsi"/>
                <w:lang w:val="uk-UA"/>
              </w:rPr>
            </w:pPr>
            <w:r w:rsidRPr="00A14948">
              <w:rPr>
                <w:rFonts w:eastAsiaTheme="minorHAnsi"/>
                <w:lang w:val="uk-UA"/>
              </w:rPr>
              <w:t>Рульове управління</w:t>
            </w:r>
          </w:p>
        </w:tc>
      </w:tr>
      <w:tr w:rsidR="00843779" w:rsidRPr="00A14948" w14:paraId="29B29D11" w14:textId="77777777" w:rsidTr="00843779">
        <w:trPr>
          <w:trHeight w:val="101"/>
        </w:trPr>
        <w:tc>
          <w:tcPr>
            <w:tcW w:w="1289" w:type="dxa"/>
            <w:tcBorders>
              <w:top w:val="nil"/>
              <w:left w:val="single" w:sz="4" w:space="0" w:color="auto"/>
              <w:bottom w:val="nil"/>
              <w:right w:val="nil"/>
            </w:tcBorders>
            <w:vAlign w:val="center"/>
          </w:tcPr>
          <w:p w14:paraId="206F6806" w14:textId="77777777" w:rsidR="00843779" w:rsidRPr="00A14948" w:rsidRDefault="00843779" w:rsidP="009D798F">
            <w:pPr>
              <w:ind w:firstLine="709"/>
              <w:jc w:val="center"/>
              <w:rPr>
                <w:rFonts w:eastAsiaTheme="minorHAnsi"/>
                <w:lang w:val="uk-UA"/>
              </w:rPr>
            </w:pPr>
            <w:r w:rsidRPr="00A14948">
              <w:rPr>
                <w:rFonts w:eastAsiaTheme="minorHAnsi"/>
                <w:lang w:val="uk-UA"/>
              </w:rPr>
              <w:t>5</w:t>
            </w:r>
          </w:p>
        </w:tc>
        <w:tc>
          <w:tcPr>
            <w:tcW w:w="1619" w:type="dxa"/>
            <w:tcBorders>
              <w:top w:val="nil"/>
              <w:bottom w:val="nil"/>
            </w:tcBorders>
            <w:vAlign w:val="center"/>
          </w:tcPr>
          <w:p w14:paraId="6CF66254" w14:textId="77777777" w:rsidR="00843779" w:rsidRPr="00A14948" w:rsidRDefault="00843779" w:rsidP="00A14948">
            <w:pPr>
              <w:ind w:firstLine="16"/>
              <w:jc w:val="center"/>
              <w:rPr>
                <w:rFonts w:eastAsiaTheme="minorHAnsi"/>
                <w:lang w:val="uk-UA"/>
              </w:rPr>
            </w:pPr>
            <w:r w:rsidRPr="00A14948">
              <w:rPr>
                <w:rFonts w:eastAsiaTheme="minorHAnsi"/>
                <w:lang w:val="uk-UA"/>
              </w:rPr>
              <w:t>ВАЗ-2108</w:t>
            </w:r>
          </w:p>
        </w:tc>
        <w:tc>
          <w:tcPr>
            <w:tcW w:w="2406" w:type="dxa"/>
            <w:tcBorders>
              <w:top w:val="nil"/>
              <w:bottom w:val="nil"/>
            </w:tcBorders>
            <w:vAlign w:val="center"/>
          </w:tcPr>
          <w:p w14:paraId="43271A8A"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2290" w:type="dxa"/>
            <w:tcBorders>
              <w:top w:val="nil"/>
              <w:bottom w:val="nil"/>
            </w:tcBorders>
            <w:vAlign w:val="center"/>
          </w:tcPr>
          <w:p w14:paraId="4E31FADF" w14:textId="77777777" w:rsidR="00843779" w:rsidRPr="00A14948" w:rsidRDefault="00843779" w:rsidP="00A14948">
            <w:pPr>
              <w:jc w:val="both"/>
              <w:rPr>
                <w:rFonts w:eastAsiaTheme="minorHAnsi"/>
                <w:lang w:val="uk-UA"/>
              </w:rPr>
            </w:pPr>
            <w:r w:rsidRPr="00A14948">
              <w:rPr>
                <w:rFonts w:eastAsiaTheme="minorHAnsi"/>
                <w:lang w:val="uk-UA"/>
              </w:rPr>
              <w:t>Кардана передача</w:t>
            </w:r>
          </w:p>
        </w:tc>
        <w:tc>
          <w:tcPr>
            <w:tcW w:w="1957" w:type="dxa"/>
            <w:tcBorders>
              <w:top w:val="nil"/>
              <w:bottom w:val="nil"/>
              <w:right w:val="single" w:sz="4" w:space="0" w:color="auto"/>
            </w:tcBorders>
            <w:vAlign w:val="center"/>
          </w:tcPr>
          <w:p w14:paraId="6E721593" w14:textId="77777777" w:rsidR="00843779" w:rsidRPr="00A14948" w:rsidRDefault="00843779" w:rsidP="00A14948">
            <w:pPr>
              <w:ind w:firstLine="79"/>
              <w:jc w:val="both"/>
              <w:rPr>
                <w:rFonts w:eastAsiaTheme="minorHAnsi"/>
                <w:lang w:val="uk-UA"/>
              </w:rPr>
            </w:pPr>
            <w:r w:rsidRPr="00A14948">
              <w:rPr>
                <w:rFonts w:eastAsiaTheme="minorHAnsi"/>
                <w:lang w:val="uk-UA"/>
              </w:rPr>
              <w:t>Кузов</w:t>
            </w:r>
          </w:p>
        </w:tc>
      </w:tr>
      <w:tr w:rsidR="00843779" w:rsidRPr="00A14948" w14:paraId="2FFB848B"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444067F9" w14:textId="77777777" w:rsidR="00843779" w:rsidRPr="00A14948" w:rsidRDefault="00843779" w:rsidP="009D798F">
            <w:pPr>
              <w:ind w:firstLine="709"/>
              <w:jc w:val="center"/>
              <w:rPr>
                <w:rFonts w:eastAsiaTheme="minorHAnsi"/>
                <w:lang w:val="uk-UA"/>
              </w:rPr>
            </w:pPr>
            <w:r w:rsidRPr="00A14948">
              <w:rPr>
                <w:rFonts w:eastAsiaTheme="minorHAnsi"/>
                <w:lang w:val="uk-UA"/>
              </w:rPr>
              <w:t>6</w:t>
            </w:r>
          </w:p>
        </w:tc>
        <w:tc>
          <w:tcPr>
            <w:tcW w:w="1619" w:type="dxa"/>
            <w:tcBorders>
              <w:top w:val="single" w:sz="4" w:space="0" w:color="auto"/>
              <w:bottom w:val="single" w:sz="4" w:space="0" w:color="auto"/>
            </w:tcBorders>
            <w:vAlign w:val="center"/>
          </w:tcPr>
          <w:p w14:paraId="75E18A47" w14:textId="77777777" w:rsidR="00843779" w:rsidRPr="00A14948" w:rsidRDefault="00843779" w:rsidP="00A14948">
            <w:pPr>
              <w:ind w:firstLine="16"/>
              <w:jc w:val="center"/>
              <w:rPr>
                <w:rFonts w:eastAsiaTheme="minorHAnsi"/>
                <w:lang w:val="uk-UA"/>
              </w:rPr>
            </w:pPr>
            <w:r w:rsidRPr="00A14948">
              <w:rPr>
                <w:rFonts w:eastAsiaTheme="minorHAnsi"/>
                <w:lang w:val="uk-UA"/>
              </w:rPr>
              <w:t>ИЖ-2126</w:t>
            </w:r>
          </w:p>
        </w:tc>
        <w:tc>
          <w:tcPr>
            <w:tcW w:w="2406" w:type="dxa"/>
            <w:tcBorders>
              <w:top w:val="single" w:sz="4" w:space="0" w:color="auto"/>
              <w:bottom w:val="single" w:sz="4" w:space="0" w:color="auto"/>
            </w:tcBorders>
            <w:vAlign w:val="center"/>
          </w:tcPr>
          <w:p w14:paraId="6882C94A" w14:textId="77777777" w:rsidR="00843779" w:rsidRPr="00A14948" w:rsidRDefault="00843779" w:rsidP="00A14948">
            <w:pPr>
              <w:jc w:val="both"/>
              <w:rPr>
                <w:rFonts w:eastAsiaTheme="minorHAnsi"/>
                <w:lang w:val="uk-UA"/>
              </w:rPr>
            </w:pPr>
            <w:r w:rsidRPr="00A14948">
              <w:rPr>
                <w:rFonts w:eastAsiaTheme="minorHAnsi"/>
                <w:lang w:val="uk-UA"/>
              </w:rPr>
              <w:t>Кардана передача</w:t>
            </w:r>
          </w:p>
        </w:tc>
        <w:tc>
          <w:tcPr>
            <w:tcW w:w="2290" w:type="dxa"/>
            <w:tcBorders>
              <w:top w:val="single" w:sz="4" w:space="0" w:color="auto"/>
              <w:bottom w:val="single" w:sz="4" w:space="0" w:color="auto"/>
            </w:tcBorders>
            <w:vAlign w:val="center"/>
          </w:tcPr>
          <w:p w14:paraId="7C7113B1" w14:textId="77777777" w:rsidR="00843779" w:rsidRPr="00A14948" w:rsidRDefault="00843779" w:rsidP="00A14948">
            <w:pPr>
              <w:jc w:val="both"/>
              <w:rPr>
                <w:rFonts w:eastAsiaTheme="minorHAnsi"/>
                <w:lang w:val="uk-UA"/>
              </w:rPr>
            </w:pPr>
            <w:r w:rsidRPr="00A14948">
              <w:rPr>
                <w:rFonts w:eastAsiaTheme="minorHAnsi"/>
                <w:lang w:val="uk-UA"/>
              </w:rPr>
              <w:t>Гальма</w:t>
            </w:r>
          </w:p>
        </w:tc>
        <w:tc>
          <w:tcPr>
            <w:tcW w:w="1957" w:type="dxa"/>
            <w:tcBorders>
              <w:top w:val="single" w:sz="4" w:space="0" w:color="auto"/>
              <w:bottom w:val="single" w:sz="4" w:space="0" w:color="auto"/>
              <w:right w:val="single" w:sz="4" w:space="0" w:color="auto"/>
            </w:tcBorders>
            <w:vAlign w:val="center"/>
          </w:tcPr>
          <w:p w14:paraId="190D5827" w14:textId="77777777" w:rsidR="00843779" w:rsidRPr="00A14948" w:rsidRDefault="00843779" w:rsidP="00A14948">
            <w:pPr>
              <w:ind w:firstLine="79"/>
              <w:jc w:val="both"/>
              <w:rPr>
                <w:rFonts w:eastAsiaTheme="minorHAnsi"/>
                <w:lang w:val="uk-UA"/>
              </w:rPr>
            </w:pPr>
            <w:r w:rsidRPr="00A14948">
              <w:rPr>
                <w:rFonts w:eastAsiaTheme="minorHAnsi"/>
                <w:lang w:val="uk-UA"/>
              </w:rPr>
              <w:t>Рульове управління</w:t>
            </w:r>
          </w:p>
        </w:tc>
      </w:tr>
      <w:tr w:rsidR="00843779" w:rsidRPr="00A14948" w14:paraId="5C0AF536" w14:textId="77777777" w:rsidTr="00843779">
        <w:trPr>
          <w:trHeight w:val="101"/>
        </w:trPr>
        <w:tc>
          <w:tcPr>
            <w:tcW w:w="1289" w:type="dxa"/>
            <w:tcBorders>
              <w:top w:val="nil"/>
              <w:left w:val="single" w:sz="4" w:space="0" w:color="auto"/>
              <w:right w:val="nil"/>
            </w:tcBorders>
            <w:vAlign w:val="center"/>
          </w:tcPr>
          <w:p w14:paraId="5F18A10F" w14:textId="77777777" w:rsidR="00843779" w:rsidRPr="00A14948" w:rsidRDefault="00843779" w:rsidP="009D798F">
            <w:pPr>
              <w:ind w:firstLine="709"/>
              <w:jc w:val="center"/>
              <w:rPr>
                <w:rFonts w:eastAsiaTheme="minorHAnsi"/>
                <w:lang w:val="uk-UA"/>
              </w:rPr>
            </w:pPr>
            <w:r w:rsidRPr="00A14948">
              <w:rPr>
                <w:rFonts w:eastAsiaTheme="minorHAnsi"/>
                <w:lang w:val="uk-UA"/>
              </w:rPr>
              <w:t>7</w:t>
            </w:r>
          </w:p>
        </w:tc>
        <w:tc>
          <w:tcPr>
            <w:tcW w:w="1619" w:type="dxa"/>
            <w:tcBorders>
              <w:top w:val="nil"/>
            </w:tcBorders>
            <w:vAlign w:val="center"/>
          </w:tcPr>
          <w:p w14:paraId="4EE7B11D" w14:textId="77777777" w:rsidR="00843779" w:rsidRPr="00A14948" w:rsidRDefault="00843779" w:rsidP="00A14948">
            <w:pPr>
              <w:ind w:firstLine="16"/>
              <w:jc w:val="center"/>
              <w:rPr>
                <w:rFonts w:eastAsiaTheme="minorHAnsi"/>
                <w:lang w:val="uk-UA"/>
              </w:rPr>
            </w:pPr>
            <w:r w:rsidRPr="00A14948">
              <w:rPr>
                <w:rFonts w:eastAsiaTheme="minorHAnsi"/>
                <w:lang w:val="uk-UA"/>
              </w:rPr>
              <w:t>ГАЗ-3102</w:t>
            </w:r>
          </w:p>
        </w:tc>
        <w:tc>
          <w:tcPr>
            <w:tcW w:w="2406" w:type="dxa"/>
            <w:tcBorders>
              <w:top w:val="nil"/>
            </w:tcBorders>
            <w:vAlign w:val="center"/>
          </w:tcPr>
          <w:p w14:paraId="29827842"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nil"/>
            </w:tcBorders>
            <w:vAlign w:val="center"/>
          </w:tcPr>
          <w:p w14:paraId="0D4C43D6"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1957" w:type="dxa"/>
            <w:tcBorders>
              <w:top w:val="nil"/>
              <w:right w:val="single" w:sz="4" w:space="0" w:color="auto"/>
            </w:tcBorders>
            <w:vAlign w:val="center"/>
          </w:tcPr>
          <w:p w14:paraId="41D323A3" w14:textId="77777777" w:rsidR="00843779" w:rsidRPr="00A14948" w:rsidRDefault="00843779" w:rsidP="00A14948">
            <w:pPr>
              <w:ind w:firstLine="79"/>
              <w:jc w:val="both"/>
              <w:rPr>
                <w:rFonts w:eastAsiaTheme="minorHAnsi"/>
                <w:lang w:val="uk-UA"/>
              </w:rPr>
            </w:pPr>
            <w:r w:rsidRPr="00A14948">
              <w:rPr>
                <w:rFonts w:eastAsiaTheme="minorHAnsi"/>
                <w:lang w:val="uk-UA"/>
              </w:rPr>
              <w:t>Кардана передача</w:t>
            </w:r>
          </w:p>
        </w:tc>
      </w:tr>
      <w:tr w:rsidR="00843779" w:rsidRPr="00A14948" w14:paraId="0106A564" w14:textId="77777777" w:rsidTr="00843779">
        <w:trPr>
          <w:trHeight w:val="101"/>
        </w:trPr>
        <w:tc>
          <w:tcPr>
            <w:tcW w:w="1289" w:type="dxa"/>
            <w:tcBorders>
              <w:left w:val="single" w:sz="4" w:space="0" w:color="auto"/>
              <w:bottom w:val="nil"/>
              <w:right w:val="nil"/>
            </w:tcBorders>
            <w:vAlign w:val="center"/>
          </w:tcPr>
          <w:p w14:paraId="2B6E0005" w14:textId="77777777" w:rsidR="00843779" w:rsidRPr="00A14948" w:rsidRDefault="00843779" w:rsidP="009D798F">
            <w:pPr>
              <w:ind w:firstLine="709"/>
              <w:jc w:val="center"/>
              <w:rPr>
                <w:rFonts w:eastAsiaTheme="minorHAnsi"/>
                <w:lang w:val="uk-UA"/>
              </w:rPr>
            </w:pPr>
            <w:r w:rsidRPr="00A14948">
              <w:rPr>
                <w:rFonts w:eastAsiaTheme="minorHAnsi"/>
                <w:lang w:val="uk-UA"/>
              </w:rPr>
              <w:t>8</w:t>
            </w:r>
          </w:p>
        </w:tc>
        <w:tc>
          <w:tcPr>
            <w:tcW w:w="1619" w:type="dxa"/>
            <w:tcBorders>
              <w:bottom w:val="nil"/>
            </w:tcBorders>
            <w:vAlign w:val="center"/>
          </w:tcPr>
          <w:p w14:paraId="36038CC5" w14:textId="77777777" w:rsidR="00843779" w:rsidRPr="00A14948" w:rsidRDefault="00843779" w:rsidP="00A14948">
            <w:pPr>
              <w:ind w:firstLine="16"/>
              <w:jc w:val="center"/>
              <w:rPr>
                <w:rFonts w:eastAsiaTheme="minorHAnsi"/>
                <w:lang w:val="uk-UA"/>
              </w:rPr>
            </w:pPr>
            <w:r w:rsidRPr="00A14948">
              <w:rPr>
                <w:rFonts w:eastAsiaTheme="minorHAnsi"/>
                <w:lang w:val="uk-UA"/>
              </w:rPr>
              <w:t>ВАЗ-2121</w:t>
            </w:r>
          </w:p>
        </w:tc>
        <w:tc>
          <w:tcPr>
            <w:tcW w:w="2406" w:type="dxa"/>
            <w:tcBorders>
              <w:bottom w:val="nil"/>
            </w:tcBorders>
            <w:vAlign w:val="center"/>
          </w:tcPr>
          <w:p w14:paraId="413C29F3"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2290" w:type="dxa"/>
            <w:tcBorders>
              <w:bottom w:val="nil"/>
            </w:tcBorders>
            <w:vAlign w:val="center"/>
          </w:tcPr>
          <w:p w14:paraId="3C221496" w14:textId="77777777" w:rsidR="00843779" w:rsidRPr="00A14948" w:rsidRDefault="00843779" w:rsidP="00A14948">
            <w:pPr>
              <w:jc w:val="both"/>
              <w:rPr>
                <w:rFonts w:eastAsiaTheme="minorHAnsi"/>
                <w:lang w:val="uk-UA"/>
              </w:rPr>
            </w:pPr>
            <w:r w:rsidRPr="00A14948">
              <w:rPr>
                <w:rFonts w:eastAsiaTheme="minorHAnsi"/>
                <w:lang w:val="uk-UA"/>
              </w:rPr>
              <w:t>Передній міст</w:t>
            </w:r>
          </w:p>
        </w:tc>
        <w:tc>
          <w:tcPr>
            <w:tcW w:w="1957" w:type="dxa"/>
            <w:tcBorders>
              <w:bottom w:val="nil"/>
              <w:right w:val="single" w:sz="4" w:space="0" w:color="auto"/>
            </w:tcBorders>
            <w:vAlign w:val="center"/>
          </w:tcPr>
          <w:p w14:paraId="027C9902" w14:textId="77777777" w:rsidR="00843779" w:rsidRPr="00A14948" w:rsidRDefault="00843779" w:rsidP="00A14948">
            <w:pPr>
              <w:ind w:firstLine="79"/>
              <w:jc w:val="both"/>
              <w:rPr>
                <w:rFonts w:eastAsiaTheme="minorHAnsi"/>
                <w:lang w:val="uk-UA"/>
              </w:rPr>
            </w:pPr>
            <w:r w:rsidRPr="00A14948">
              <w:rPr>
                <w:rFonts w:eastAsiaTheme="minorHAnsi"/>
                <w:lang w:val="uk-UA"/>
              </w:rPr>
              <w:t>Гальма</w:t>
            </w:r>
          </w:p>
        </w:tc>
      </w:tr>
      <w:tr w:rsidR="00843779" w:rsidRPr="00A14948" w14:paraId="00C246A7"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7703A1A1" w14:textId="77777777" w:rsidR="00843779" w:rsidRPr="00A14948" w:rsidRDefault="00843779" w:rsidP="009D798F">
            <w:pPr>
              <w:ind w:firstLine="709"/>
              <w:jc w:val="center"/>
              <w:rPr>
                <w:rFonts w:eastAsiaTheme="minorHAnsi"/>
                <w:lang w:val="uk-UA"/>
              </w:rPr>
            </w:pPr>
            <w:r w:rsidRPr="00A14948">
              <w:rPr>
                <w:rFonts w:eastAsiaTheme="minorHAnsi"/>
                <w:lang w:val="uk-UA"/>
              </w:rPr>
              <w:t>9</w:t>
            </w:r>
          </w:p>
        </w:tc>
        <w:tc>
          <w:tcPr>
            <w:tcW w:w="1619" w:type="dxa"/>
            <w:tcBorders>
              <w:top w:val="single" w:sz="4" w:space="0" w:color="auto"/>
              <w:bottom w:val="single" w:sz="4" w:space="0" w:color="auto"/>
            </w:tcBorders>
            <w:vAlign w:val="center"/>
          </w:tcPr>
          <w:p w14:paraId="615C8615" w14:textId="77777777" w:rsidR="00843779" w:rsidRPr="00A14948" w:rsidRDefault="00843779" w:rsidP="00A14948">
            <w:pPr>
              <w:ind w:firstLine="16"/>
              <w:jc w:val="center"/>
              <w:rPr>
                <w:rFonts w:eastAsiaTheme="minorHAnsi"/>
                <w:lang w:val="uk-UA"/>
              </w:rPr>
            </w:pPr>
            <w:r w:rsidRPr="00A14948">
              <w:rPr>
                <w:rFonts w:eastAsiaTheme="minorHAnsi"/>
                <w:lang w:val="uk-UA"/>
              </w:rPr>
              <w:t>КамАЗ 5320</w:t>
            </w:r>
          </w:p>
        </w:tc>
        <w:tc>
          <w:tcPr>
            <w:tcW w:w="2406" w:type="dxa"/>
            <w:tcBorders>
              <w:top w:val="single" w:sz="4" w:space="0" w:color="auto"/>
              <w:bottom w:val="single" w:sz="4" w:space="0" w:color="auto"/>
            </w:tcBorders>
            <w:vAlign w:val="center"/>
          </w:tcPr>
          <w:p w14:paraId="3590B051" w14:textId="77777777" w:rsidR="00843779" w:rsidRPr="00A14948" w:rsidRDefault="00843779" w:rsidP="00A14948">
            <w:pPr>
              <w:rPr>
                <w:rFonts w:eastAsiaTheme="minorHAnsi"/>
                <w:lang w:val="uk-UA"/>
              </w:rPr>
            </w:pPr>
            <w:r w:rsidRPr="00A14948">
              <w:rPr>
                <w:rFonts w:eastAsiaTheme="minorHAnsi"/>
                <w:lang w:val="uk-UA"/>
              </w:rPr>
              <w:t>Кривошипно-шатунний механізм</w:t>
            </w:r>
          </w:p>
        </w:tc>
        <w:tc>
          <w:tcPr>
            <w:tcW w:w="2290" w:type="dxa"/>
            <w:tcBorders>
              <w:top w:val="single" w:sz="4" w:space="0" w:color="auto"/>
              <w:bottom w:val="single" w:sz="4" w:space="0" w:color="auto"/>
            </w:tcBorders>
            <w:vAlign w:val="center"/>
          </w:tcPr>
          <w:p w14:paraId="0AC8E15B" w14:textId="77777777" w:rsidR="00843779" w:rsidRPr="00A14948" w:rsidRDefault="00843779" w:rsidP="00A14948">
            <w:pPr>
              <w:jc w:val="both"/>
              <w:rPr>
                <w:rFonts w:eastAsiaTheme="minorHAnsi"/>
                <w:lang w:val="uk-UA"/>
              </w:rPr>
            </w:pPr>
            <w:r w:rsidRPr="00A14948">
              <w:rPr>
                <w:rFonts w:eastAsiaTheme="minorHAnsi"/>
                <w:lang w:val="uk-UA"/>
              </w:rPr>
              <w:t>Газорозподільний механізм</w:t>
            </w:r>
          </w:p>
        </w:tc>
        <w:tc>
          <w:tcPr>
            <w:tcW w:w="1957" w:type="dxa"/>
            <w:tcBorders>
              <w:top w:val="single" w:sz="4" w:space="0" w:color="auto"/>
              <w:bottom w:val="single" w:sz="4" w:space="0" w:color="auto"/>
              <w:right w:val="single" w:sz="4" w:space="0" w:color="auto"/>
            </w:tcBorders>
            <w:vAlign w:val="center"/>
          </w:tcPr>
          <w:p w14:paraId="577A0FF0" w14:textId="77777777" w:rsidR="00843779" w:rsidRPr="00A14948" w:rsidRDefault="00843779" w:rsidP="00A14948">
            <w:pPr>
              <w:ind w:firstLine="79"/>
              <w:jc w:val="both"/>
              <w:rPr>
                <w:rFonts w:eastAsiaTheme="minorHAnsi"/>
                <w:lang w:val="uk-UA"/>
              </w:rPr>
            </w:pPr>
            <w:r w:rsidRPr="00A14948">
              <w:rPr>
                <w:rFonts w:eastAsiaTheme="minorHAnsi"/>
                <w:lang w:val="uk-UA"/>
              </w:rPr>
              <w:t>Коробка передач</w:t>
            </w:r>
          </w:p>
        </w:tc>
      </w:tr>
      <w:tr w:rsidR="00843779" w:rsidRPr="00A14948" w14:paraId="4E29714E"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381D2DB0" w14:textId="77777777" w:rsidR="00843779" w:rsidRPr="00A14948" w:rsidRDefault="00843779" w:rsidP="009D798F">
            <w:pPr>
              <w:ind w:firstLine="709"/>
              <w:jc w:val="center"/>
              <w:rPr>
                <w:rFonts w:eastAsiaTheme="minorHAnsi"/>
                <w:lang w:val="uk-UA"/>
              </w:rPr>
            </w:pPr>
            <w:r w:rsidRPr="00A14948">
              <w:rPr>
                <w:rFonts w:eastAsiaTheme="minorHAnsi"/>
                <w:lang w:val="uk-UA"/>
              </w:rPr>
              <w:t>10</w:t>
            </w:r>
          </w:p>
        </w:tc>
        <w:tc>
          <w:tcPr>
            <w:tcW w:w="1619" w:type="dxa"/>
            <w:tcBorders>
              <w:top w:val="single" w:sz="4" w:space="0" w:color="auto"/>
              <w:bottom w:val="single" w:sz="4" w:space="0" w:color="auto"/>
            </w:tcBorders>
            <w:vAlign w:val="center"/>
          </w:tcPr>
          <w:p w14:paraId="526E9B8B" w14:textId="77777777" w:rsidR="00843779" w:rsidRPr="00A14948" w:rsidRDefault="00843779" w:rsidP="00A14948">
            <w:pPr>
              <w:ind w:firstLine="16"/>
              <w:jc w:val="center"/>
              <w:rPr>
                <w:rFonts w:eastAsiaTheme="minorHAnsi"/>
                <w:lang w:val="uk-UA"/>
              </w:rPr>
            </w:pPr>
            <w:r w:rsidRPr="00A14948">
              <w:rPr>
                <w:rFonts w:eastAsiaTheme="minorHAnsi"/>
                <w:lang w:val="uk-UA"/>
              </w:rPr>
              <w:t>КАВЗ-3976</w:t>
            </w:r>
          </w:p>
        </w:tc>
        <w:tc>
          <w:tcPr>
            <w:tcW w:w="2406" w:type="dxa"/>
            <w:tcBorders>
              <w:top w:val="single" w:sz="4" w:space="0" w:color="auto"/>
              <w:bottom w:val="single" w:sz="4" w:space="0" w:color="auto"/>
            </w:tcBorders>
            <w:vAlign w:val="center"/>
          </w:tcPr>
          <w:p w14:paraId="78520A4B" w14:textId="77777777" w:rsidR="00843779" w:rsidRPr="00A14948" w:rsidRDefault="00843779" w:rsidP="00A14948">
            <w:pPr>
              <w:jc w:val="both"/>
              <w:rPr>
                <w:rFonts w:eastAsiaTheme="minorHAnsi"/>
                <w:lang w:val="uk-UA"/>
              </w:rPr>
            </w:pPr>
            <w:r w:rsidRPr="00A14948">
              <w:rPr>
                <w:rFonts w:eastAsiaTheme="minorHAnsi"/>
                <w:lang w:val="uk-UA"/>
              </w:rPr>
              <w:t>Трансмісія</w:t>
            </w:r>
          </w:p>
        </w:tc>
        <w:tc>
          <w:tcPr>
            <w:tcW w:w="2290" w:type="dxa"/>
            <w:tcBorders>
              <w:top w:val="single" w:sz="4" w:space="0" w:color="auto"/>
              <w:bottom w:val="single" w:sz="4" w:space="0" w:color="auto"/>
            </w:tcBorders>
            <w:vAlign w:val="center"/>
          </w:tcPr>
          <w:p w14:paraId="7E61E78A"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1957" w:type="dxa"/>
            <w:tcBorders>
              <w:top w:val="single" w:sz="4" w:space="0" w:color="auto"/>
              <w:bottom w:val="single" w:sz="4" w:space="0" w:color="auto"/>
              <w:right w:val="single" w:sz="4" w:space="0" w:color="auto"/>
            </w:tcBorders>
            <w:vAlign w:val="center"/>
          </w:tcPr>
          <w:p w14:paraId="0CFC828F" w14:textId="77777777" w:rsidR="00843779" w:rsidRPr="00A14948" w:rsidRDefault="00843779" w:rsidP="00A14948">
            <w:pPr>
              <w:ind w:firstLine="79"/>
              <w:jc w:val="both"/>
              <w:rPr>
                <w:rFonts w:eastAsiaTheme="minorHAnsi"/>
                <w:lang w:val="uk-UA"/>
              </w:rPr>
            </w:pPr>
            <w:r w:rsidRPr="00A14948">
              <w:rPr>
                <w:rFonts w:eastAsiaTheme="minorHAnsi"/>
                <w:lang w:val="uk-UA"/>
              </w:rPr>
              <w:t>Кардана передача</w:t>
            </w:r>
          </w:p>
        </w:tc>
      </w:tr>
      <w:tr w:rsidR="00843779" w:rsidRPr="00A14948" w14:paraId="2771B325"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26EC9082" w14:textId="77777777" w:rsidR="00843779" w:rsidRPr="00A14948" w:rsidRDefault="00843779" w:rsidP="009D798F">
            <w:pPr>
              <w:ind w:firstLine="709"/>
              <w:jc w:val="center"/>
              <w:rPr>
                <w:rFonts w:eastAsiaTheme="minorHAnsi"/>
                <w:lang w:val="uk-UA"/>
              </w:rPr>
            </w:pPr>
            <w:r w:rsidRPr="00A14948">
              <w:rPr>
                <w:rFonts w:eastAsiaTheme="minorHAnsi"/>
                <w:lang w:val="uk-UA"/>
              </w:rPr>
              <w:t>11</w:t>
            </w:r>
          </w:p>
        </w:tc>
        <w:tc>
          <w:tcPr>
            <w:tcW w:w="1619" w:type="dxa"/>
            <w:tcBorders>
              <w:top w:val="single" w:sz="4" w:space="0" w:color="auto"/>
              <w:bottom w:val="single" w:sz="4" w:space="0" w:color="auto"/>
            </w:tcBorders>
            <w:vAlign w:val="center"/>
          </w:tcPr>
          <w:p w14:paraId="5C709687" w14:textId="77777777" w:rsidR="00843779" w:rsidRPr="00A14948" w:rsidRDefault="00843779" w:rsidP="00A14948">
            <w:pPr>
              <w:ind w:firstLine="16"/>
              <w:jc w:val="center"/>
              <w:rPr>
                <w:rFonts w:eastAsiaTheme="minorHAnsi"/>
                <w:lang w:val="uk-UA"/>
              </w:rPr>
            </w:pPr>
            <w:r w:rsidRPr="00A14948">
              <w:rPr>
                <w:rFonts w:eastAsiaTheme="minorHAnsi"/>
                <w:lang w:val="uk-UA"/>
              </w:rPr>
              <w:t>ПАЗ-3208</w:t>
            </w:r>
          </w:p>
        </w:tc>
        <w:tc>
          <w:tcPr>
            <w:tcW w:w="2406" w:type="dxa"/>
            <w:tcBorders>
              <w:top w:val="single" w:sz="4" w:space="0" w:color="auto"/>
              <w:bottom w:val="single" w:sz="4" w:space="0" w:color="auto"/>
            </w:tcBorders>
            <w:vAlign w:val="center"/>
          </w:tcPr>
          <w:p w14:paraId="664BA7EF"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7F76756E" w14:textId="77777777" w:rsidR="00843779" w:rsidRPr="00A14948" w:rsidRDefault="00843779" w:rsidP="00A14948">
            <w:pPr>
              <w:jc w:val="both"/>
              <w:rPr>
                <w:rFonts w:eastAsiaTheme="minorHAnsi"/>
                <w:lang w:val="uk-UA"/>
              </w:rPr>
            </w:pPr>
            <w:r w:rsidRPr="00A14948">
              <w:rPr>
                <w:rFonts w:eastAsiaTheme="minorHAnsi"/>
                <w:lang w:val="uk-UA"/>
              </w:rPr>
              <w:t>Трансмісія</w:t>
            </w:r>
          </w:p>
        </w:tc>
        <w:tc>
          <w:tcPr>
            <w:tcW w:w="1957" w:type="dxa"/>
            <w:tcBorders>
              <w:top w:val="single" w:sz="4" w:space="0" w:color="auto"/>
              <w:bottom w:val="single" w:sz="4" w:space="0" w:color="auto"/>
              <w:right w:val="single" w:sz="4" w:space="0" w:color="auto"/>
            </w:tcBorders>
            <w:vAlign w:val="center"/>
          </w:tcPr>
          <w:p w14:paraId="7E83F598" w14:textId="77777777" w:rsidR="00843779" w:rsidRPr="00A14948" w:rsidRDefault="00843779" w:rsidP="00A14948">
            <w:pPr>
              <w:ind w:firstLine="79"/>
              <w:jc w:val="both"/>
              <w:rPr>
                <w:rFonts w:eastAsiaTheme="minorHAnsi"/>
                <w:lang w:val="uk-UA"/>
              </w:rPr>
            </w:pPr>
            <w:r w:rsidRPr="00A14948">
              <w:rPr>
                <w:rFonts w:eastAsiaTheme="minorHAnsi"/>
                <w:lang w:val="uk-UA"/>
              </w:rPr>
              <w:t>Рульове управління</w:t>
            </w:r>
          </w:p>
        </w:tc>
      </w:tr>
      <w:tr w:rsidR="00843779" w:rsidRPr="00A14948" w14:paraId="664471D5" w14:textId="77777777" w:rsidTr="00843779">
        <w:trPr>
          <w:trHeight w:val="101"/>
        </w:trPr>
        <w:tc>
          <w:tcPr>
            <w:tcW w:w="1289" w:type="dxa"/>
            <w:tcBorders>
              <w:top w:val="single" w:sz="4" w:space="0" w:color="auto"/>
              <w:left w:val="single" w:sz="4" w:space="0" w:color="auto"/>
              <w:bottom w:val="single" w:sz="4" w:space="0" w:color="auto"/>
              <w:right w:val="nil"/>
            </w:tcBorders>
            <w:vAlign w:val="center"/>
          </w:tcPr>
          <w:p w14:paraId="4FF24DB6" w14:textId="77777777" w:rsidR="00843779" w:rsidRPr="00A14948" w:rsidRDefault="00843779" w:rsidP="009D798F">
            <w:pPr>
              <w:ind w:firstLine="709"/>
              <w:jc w:val="center"/>
              <w:rPr>
                <w:rFonts w:eastAsiaTheme="minorHAnsi"/>
                <w:lang w:val="uk-UA"/>
              </w:rPr>
            </w:pPr>
            <w:r w:rsidRPr="00A14948">
              <w:rPr>
                <w:rFonts w:eastAsiaTheme="minorHAnsi"/>
                <w:lang w:val="uk-UA"/>
              </w:rPr>
              <w:t>12</w:t>
            </w:r>
          </w:p>
        </w:tc>
        <w:tc>
          <w:tcPr>
            <w:tcW w:w="1619" w:type="dxa"/>
            <w:tcBorders>
              <w:top w:val="single" w:sz="4" w:space="0" w:color="auto"/>
              <w:bottom w:val="single" w:sz="4" w:space="0" w:color="auto"/>
            </w:tcBorders>
            <w:vAlign w:val="center"/>
          </w:tcPr>
          <w:p w14:paraId="1D9C0C98" w14:textId="77777777" w:rsidR="00843779" w:rsidRPr="00A14948" w:rsidRDefault="00843779" w:rsidP="00A14948">
            <w:pPr>
              <w:ind w:firstLine="16"/>
              <w:jc w:val="center"/>
              <w:rPr>
                <w:rFonts w:eastAsiaTheme="minorHAnsi"/>
                <w:lang w:val="uk-UA"/>
              </w:rPr>
            </w:pPr>
            <w:r w:rsidRPr="00A14948">
              <w:rPr>
                <w:rFonts w:eastAsiaTheme="minorHAnsi"/>
                <w:lang w:val="uk-UA"/>
              </w:rPr>
              <w:t>ЛАЗ-42021</w:t>
            </w:r>
          </w:p>
        </w:tc>
        <w:tc>
          <w:tcPr>
            <w:tcW w:w="2406" w:type="dxa"/>
            <w:tcBorders>
              <w:top w:val="single" w:sz="4" w:space="0" w:color="auto"/>
              <w:bottom w:val="single" w:sz="4" w:space="0" w:color="auto"/>
            </w:tcBorders>
            <w:vAlign w:val="center"/>
          </w:tcPr>
          <w:p w14:paraId="069BF605" w14:textId="77777777" w:rsidR="00843779" w:rsidRPr="00A14948" w:rsidRDefault="00843779" w:rsidP="00A14948">
            <w:pPr>
              <w:jc w:val="both"/>
              <w:rPr>
                <w:rFonts w:eastAsiaTheme="minorHAnsi"/>
                <w:lang w:val="uk-UA"/>
              </w:rPr>
            </w:pPr>
            <w:r w:rsidRPr="00A14948">
              <w:rPr>
                <w:rFonts w:eastAsiaTheme="minorHAnsi"/>
                <w:lang w:val="uk-UA"/>
              </w:rPr>
              <w:t>Рульове управління</w:t>
            </w:r>
          </w:p>
        </w:tc>
        <w:tc>
          <w:tcPr>
            <w:tcW w:w="2290" w:type="dxa"/>
            <w:tcBorders>
              <w:top w:val="single" w:sz="4" w:space="0" w:color="auto"/>
              <w:bottom w:val="single" w:sz="4" w:space="0" w:color="auto"/>
            </w:tcBorders>
            <w:vAlign w:val="center"/>
          </w:tcPr>
          <w:p w14:paraId="2839C648" w14:textId="77777777" w:rsidR="00843779" w:rsidRPr="00A14948" w:rsidRDefault="00843779" w:rsidP="00A14948">
            <w:pPr>
              <w:jc w:val="both"/>
              <w:rPr>
                <w:rFonts w:eastAsiaTheme="minorHAnsi"/>
                <w:lang w:val="uk-UA"/>
              </w:rPr>
            </w:pPr>
            <w:r w:rsidRPr="00A14948">
              <w:rPr>
                <w:rFonts w:eastAsiaTheme="minorHAnsi"/>
                <w:lang w:val="uk-UA"/>
              </w:rPr>
              <w:t>Гальма</w:t>
            </w:r>
          </w:p>
        </w:tc>
        <w:tc>
          <w:tcPr>
            <w:tcW w:w="1957" w:type="dxa"/>
            <w:tcBorders>
              <w:top w:val="single" w:sz="4" w:space="0" w:color="auto"/>
              <w:bottom w:val="single" w:sz="4" w:space="0" w:color="auto"/>
              <w:right w:val="single" w:sz="4" w:space="0" w:color="auto"/>
            </w:tcBorders>
            <w:vAlign w:val="center"/>
          </w:tcPr>
          <w:p w14:paraId="4B786EEE" w14:textId="77777777" w:rsidR="00843779" w:rsidRPr="00A14948" w:rsidRDefault="00843779" w:rsidP="00A14948">
            <w:pPr>
              <w:ind w:firstLine="79"/>
              <w:jc w:val="both"/>
              <w:rPr>
                <w:rFonts w:eastAsiaTheme="minorHAnsi"/>
                <w:lang w:val="uk-UA"/>
              </w:rPr>
            </w:pPr>
            <w:r w:rsidRPr="00A14948">
              <w:rPr>
                <w:rFonts w:eastAsiaTheme="minorHAnsi"/>
                <w:lang w:val="uk-UA"/>
              </w:rPr>
              <w:t>Підвіска</w:t>
            </w:r>
          </w:p>
        </w:tc>
      </w:tr>
      <w:tr w:rsidR="00843779" w:rsidRPr="00A14948" w14:paraId="5DB9B84F" w14:textId="77777777" w:rsidTr="00843779">
        <w:trPr>
          <w:trHeight w:val="983"/>
        </w:trPr>
        <w:tc>
          <w:tcPr>
            <w:tcW w:w="1289" w:type="dxa"/>
            <w:tcBorders>
              <w:top w:val="single" w:sz="4" w:space="0" w:color="auto"/>
              <w:left w:val="single" w:sz="4" w:space="0" w:color="auto"/>
              <w:bottom w:val="single" w:sz="4" w:space="0" w:color="auto"/>
              <w:right w:val="nil"/>
            </w:tcBorders>
            <w:vAlign w:val="center"/>
          </w:tcPr>
          <w:p w14:paraId="6ACFDC42" w14:textId="77777777" w:rsidR="00843779" w:rsidRPr="00A14948" w:rsidRDefault="00843779" w:rsidP="009D798F">
            <w:pPr>
              <w:ind w:firstLine="709"/>
              <w:jc w:val="center"/>
              <w:rPr>
                <w:rFonts w:eastAsiaTheme="minorHAnsi"/>
                <w:lang w:val="uk-UA"/>
              </w:rPr>
            </w:pPr>
            <w:r w:rsidRPr="00A14948">
              <w:rPr>
                <w:rFonts w:eastAsiaTheme="minorHAnsi"/>
                <w:lang w:val="uk-UA"/>
              </w:rPr>
              <w:t>13</w:t>
            </w:r>
          </w:p>
        </w:tc>
        <w:tc>
          <w:tcPr>
            <w:tcW w:w="1619" w:type="dxa"/>
            <w:tcBorders>
              <w:top w:val="single" w:sz="4" w:space="0" w:color="auto"/>
              <w:bottom w:val="single" w:sz="4" w:space="0" w:color="auto"/>
            </w:tcBorders>
            <w:vAlign w:val="center"/>
          </w:tcPr>
          <w:p w14:paraId="4341AEB0" w14:textId="77777777" w:rsidR="00843779" w:rsidRPr="00A14948" w:rsidRDefault="00843779" w:rsidP="00A14948">
            <w:pPr>
              <w:ind w:firstLine="16"/>
              <w:jc w:val="center"/>
              <w:rPr>
                <w:rFonts w:eastAsiaTheme="minorHAnsi"/>
                <w:lang w:val="uk-UA"/>
              </w:rPr>
            </w:pPr>
            <w:r w:rsidRPr="00A14948">
              <w:rPr>
                <w:rFonts w:eastAsiaTheme="minorHAnsi"/>
                <w:lang w:val="uk-UA"/>
              </w:rPr>
              <w:t>ГАЗ-3307</w:t>
            </w:r>
          </w:p>
        </w:tc>
        <w:tc>
          <w:tcPr>
            <w:tcW w:w="2406" w:type="dxa"/>
            <w:tcBorders>
              <w:top w:val="single" w:sz="4" w:space="0" w:color="auto"/>
              <w:bottom w:val="single" w:sz="4" w:space="0" w:color="auto"/>
            </w:tcBorders>
            <w:vAlign w:val="center"/>
          </w:tcPr>
          <w:p w14:paraId="49D76031"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669211DD" w14:textId="77777777" w:rsidR="00843779" w:rsidRPr="00A14948" w:rsidRDefault="00843779" w:rsidP="00A14948">
            <w:pPr>
              <w:rPr>
                <w:rFonts w:eastAsiaTheme="minorHAnsi"/>
                <w:lang w:val="uk-UA"/>
              </w:rPr>
            </w:pPr>
            <w:r w:rsidRPr="00A14948">
              <w:rPr>
                <w:rFonts w:eastAsiaTheme="minorHAnsi"/>
                <w:lang w:val="uk-UA"/>
              </w:rPr>
              <w:t>Кривошипно-шатунний механізм</w:t>
            </w:r>
          </w:p>
        </w:tc>
        <w:tc>
          <w:tcPr>
            <w:tcW w:w="1957" w:type="dxa"/>
            <w:tcBorders>
              <w:top w:val="single" w:sz="4" w:space="0" w:color="auto"/>
              <w:bottom w:val="single" w:sz="4" w:space="0" w:color="auto"/>
              <w:right w:val="single" w:sz="4" w:space="0" w:color="auto"/>
            </w:tcBorders>
            <w:vAlign w:val="center"/>
          </w:tcPr>
          <w:p w14:paraId="0CC431DE" w14:textId="77777777" w:rsidR="00843779" w:rsidRPr="00A14948" w:rsidRDefault="00843779" w:rsidP="00A14948">
            <w:pPr>
              <w:ind w:firstLine="79"/>
              <w:jc w:val="both"/>
              <w:rPr>
                <w:rFonts w:eastAsiaTheme="minorHAnsi"/>
                <w:lang w:val="uk-UA"/>
              </w:rPr>
            </w:pPr>
            <w:r w:rsidRPr="00A14948">
              <w:rPr>
                <w:rFonts w:eastAsiaTheme="minorHAnsi"/>
                <w:lang w:val="uk-UA"/>
              </w:rPr>
              <w:t>Газорозподільний механізм</w:t>
            </w:r>
          </w:p>
        </w:tc>
      </w:tr>
      <w:tr w:rsidR="00843779" w:rsidRPr="00A14948" w14:paraId="75E4EDF5" w14:textId="77777777" w:rsidTr="00843779">
        <w:trPr>
          <w:trHeight w:val="553"/>
        </w:trPr>
        <w:tc>
          <w:tcPr>
            <w:tcW w:w="1289" w:type="dxa"/>
            <w:tcBorders>
              <w:top w:val="single" w:sz="4" w:space="0" w:color="auto"/>
              <w:left w:val="single" w:sz="4" w:space="0" w:color="auto"/>
              <w:bottom w:val="single" w:sz="4" w:space="0" w:color="auto"/>
              <w:right w:val="nil"/>
            </w:tcBorders>
            <w:vAlign w:val="center"/>
          </w:tcPr>
          <w:p w14:paraId="38E0A46A" w14:textId="77777777" w:rsidR="00843779" w:rsidRPr="00A14948" w:rsidRDefault="00843779" w:rsidP="009D798F">
            <w:pPr>
              <w:ind w:firstLine="709"/>
              <w:jc w:val="center"/>
              <w:rPr>
                <w:rFonts w:eastAsiaTheme="minorHAnsi"/>
                <w:lang w:val="uk-UA"/>
              </w:rPr>
            </w:pPr>
            <w:r w:rsidRPr="00A14948">
              <w:rPr>
                <w:rFonts w:eastAsiaTheme="minorHAnsi"/>
                <w:lang w:val="uk-UA"/>
              </w:rPr>
              <w:t>14</w:t>
            </w:r>
          </w:p>
        </w:tc>
        <w:tc>
          <w:tcPr>
            <w:tcW w:w="1619" w:type="dxa"/>
            <w:tcBorders>
              <w:top w:val="single" w:sz="4" w:space="0" w:color="auto"/>
              <w:bottom w:val="single" w:sz="4" w:space="0" w:color="auto"/>
            </w:tcBorders>
            <w:vAlign w:val="center"/>
          </w:tcPr>
          <w:p w14:paraId="1D1037B3" w14:textId="77777777" w:rsidR="00843779" w:rsidRPr="00A14948" w:rsidRDefault="00843779" w:rsidP="00A14948">
            <w:pPr>
              <w:ind w:firstLine="16"/>
              <w:jc w:val="center"/>
              <w:rPr>
                <w:rFonts w:eastAsiaTheme="minorHAnsi"/>
                <w:lang w:val="uk-UA"/>
              </w:rPr>
            </w:pPr>
            <w:r w:rsidRPr="00A14948">
              <w:rPr>
                <w:rFonts w:eastAsiaTheme="minorHAnsi"/>
                <w:lang w:val="uk-UA"/>
              </w:rPr>
              <w:t>ЗИЛ-431410</w:t>
            </w:r>
          </w:p>
        </w:tc>
        <w:tc>
          <w:tcPr>
            <w:tcW w:w="2406" w:type="dxa"/>
            <w:tcBorders>
              <w:top w:val="single" w:sz="4" w:space="0" w:color="auto"/>
              <w:bottom w:val="single" w:sz="4" w:space="0" w:color="auto"/>
            </w:tcBorders>
            <w:vAlign w:val="center"/>
          </w:tcPr>
          <w:p w14:paraId="1235828E"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29DE41BA" w14:textId="77777777" w:rsidR="00843779" w:rsidRPr="00A14948" w:rsidRDefault="00843779" w:rsidP="00A14948">
            <w:pPr>
              <w:jc w:val="both"/>
              <w:rPr>
                <w:rFonts w:eastAsiaTheme="minorHAnsi"/>
                <w:lang w:val="uk-UA"/>
              </w:rPr>
            </w:pPr>
            <w:r w:rsidRPr="00A14948">
              <w:rPr>
                <w:rFonts w:eastAsiaTheme="minorHAnsi"/>
                <w:lang w:val="uk-UA"/>
              </w:rPr>
              <w:t>Система охолодження</w:t>
            </w:r>
          </w:p>
        </w:tc>
        <w:tc>
          <w:tcPr>
            <w:tcW w:w="1957" w:type="dxa"/>
            <w:tcBorders>
              <w:top w:val="single" w:sz="4" w:space="0" w:color="auto"/>
              <w:bottom w:val="single" w:sz="4" w:space="0" w:color="auto"/>
              <w:right w:val="single" w:sz="4" w:space="0" w:color="auto"/>
            </w:tcBorders>
            <w:vAlign w:val="center"/>
          </w:tcPr>
          <w:p w14:paraId="4E8C42A1" w14:textId="77777777" w:rsidR="00843779" w:rsidRPr="00A14948" w:rsidRDefault="00843779" w:rsidP="00A14948">
            <w:pPr>
              <w:ind w:firstLine="79"/>
              <w:jc w:val="both"/>
              <w:rPr>
                <w:rFonts w:eastAsiaTheme="minorHAnsi"/>
                <w:lang w:val="uk-UA"/>
              </w:rPr>
            </w:pPr>
            <w:r w:rsidRPr="00A14948">
              <w:rPr>
                <w:rFonts w:eastAsiaTheme="minorHAnsi"/>
                <w:lang w:val="uk-UA"/>
              </w:rPr>
              <w:t>Система змазки</w:t>
            </w:r>
          </w:p>
        </w:tc>
      </w:tr>
      <w:tr w:rsidR="00843779" w:rsidRPr="00A14948" w14:paraId="3E142EB0" w14:textId="77777777" w:rsidTr="00843779">
        <w:trPr>
          <w:trHeight w:val="569"/>
        </w:trPr>
        <w:tc>
          <w:tcPr>
            <w:tcW w:w="1289" w:type="dxa"/>
            <w:tcBorders>
              <w:top w:val="single" w:sz="4" w:space="0" w:color="auto"/>
              <w:left w:val="single" w:sz="4" w:space="0" w:color="auto"/>
              <w:bottom w:val="single" w:sz="4" w:space="0" w:color="auto"/>
              <w:right w:val="nil"/>
            </w:tcBorders>
            <w:vAlign w:val="center"/>
          </w:tcPr>
          <w:p w14:paraId="6A89B72E" w14:textId="77777777" w:rsidR="00843779" w:rsidRPr="00A14948" w:rsidRDefault="00843779" w:rsidP="009D798F">
            <w:pPr>
              <w:ind w:firstLine="709"/>
              <w:jc w:val="center"/>
              <w:rPr>
                <w:rFonts w:eastAsiaTheme="minorHAnsi"/>
                <w:lang w:val="uk-UA"/>
              </w:rPr>
            </w:pPr>
            <w:r w:rsidRPr="00A14948">
              <w:rPr>
                <w:rFonts w:eastAsiaTheme="minorHAnsi"/>
                <w:lang w:val="uk-UA"/>
              </w:rPr>
              <w:t>15</w:t>
            </w:r>
          </w:p>
        </w:tc>
        <w:tc>
          <w:tcPr>
            <w:tcW w:w="1619" w:type="dxa"/>
            <w:tcBorders>
              <w:top w:val="single" w:sz="4" w:space="0" w:color="auto"/>
              <w:bottom w:val="single" w:sz="4" w:space="0" w:color="auto"/>
            </w:tcBorders>
            <w:vAlign w:val="center"/>
          </w:tcPr>
          <w:p w14:paraId="40453E32" w14:textId="77777777" w:rsidR="00843779" w:rsidRPr="00A14948" w:rsidRDefault="00843779" w:rsidP="00A14948">
            <w:pPr>
              <w:ind w:firstLine="16"/>
              <w:jc w:val="center"/>
              <w:rPr>
                <w:rFonts w:eastAsiaTheme="minorHAnsi"/>
                <w:lang w:val="uk-UA"/>
              </w:rPr>
            </w:pPr>
            <w:r w:rsidRPr="00A14948">
              <w:rPr>
                <w:rFonts w:eastAsiaTheme="minorHAnsi"/>
                <w:lang w:val="uk-UA"/>
              </w:rPr>
              <w:t>ЗИЛ-133ГЯ</w:t>
            </w:r>
          </w:p>
        </w:tc>
        <w:tc>
          <w:tcPr>
            <w:tcW w:w="2406" w:type="dxa"/>
            <w:tcBorders>
              <w:top w:val="single" w:sz="4" w:space="0" w:color="auto"/>
              <w:bottom w:val="single" w:sz="4" w:space="0" w:color="auto"/>
            </w:tcBorders>
            <w:vAlign w:val="center"/>
          </w:tcPr>
          <w:p w14:paraId="3B6FDFE0"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2290" w:type="dxa"/>
            <w:tcBorders>
              <w:top w:val="single" w:sz="4" w:space="0" w:color="auto"/>
              <w:bottom w:val="single" w:sz="4" w:space="0" w:color="auto"/>
            </w:tcBorders>
            <w:vAlign w:val="center"/>
          </w:tcPr>
          <w:p w14:paraId="4DEC7ACD" w14:textId="77777777" w:rsidR="00843779" w:rsidRPr="00A14948" w:rsidRDefault="00843779" w:rsidP="00A14948">
            <w:pPr>
              <w:jc w:val="both"/>
              <w:rPr>
                <w:rFonts w:eastAsiaTheme="minorHAnsi"/>
                <w:lang w:val="uk-UA"/>
              </w:rPr>
            </w:pPr>
            <w:r w:rsidRPr="00A14948">
              <w:rPr>
                <w:rFonts w:eastAsiaTheme="minorHAnsi"/>
                <w:lang w:val="uk-UA"/>
              </w:rPr>
              <w:t>Гальма</w:t>
            </w:r>
          </w:p>
        </w:tc>
        <w:tc>
          <w:tcPr>
            <w:tcW w:w="1957" w:type="dxa"/>
            <w:tcBorders>
              <w:top w:val="single" w:sz="4" w:space="0" w:color="auto"/>
              <w:bottom w:val="single" w:sz="4" w:space="0" w:color="auto"/>
              <w:right w:val="single" w:sz="4" w:space="0" w:color="auto"/>
            </w:tcBorders>
            <w:vAlign w:val="center"/>
          </w:tcPr>
          <w:p w14:paraId="042FEFEE" w14:textId="77777777" w:rsidR="00843779" w:rsidRPr="00A14948" w:rsidRDefault="00843779" w:rsidP="00A14948">
            <w:pPr>
              <w:ind w:firstLine="79"/>
              <w:jc w:val="both"/>
              <w:rPr>
                <w:rFonts w:eastAsiaTheme="minorHAnsi"/>
                <w:lang w:val="uk-UA"/>
              </w:rPr>
            </w:pPr>
            <w:r w:rsidRPr="00A14948">
              <w:rPr>
                <w:rFonts w:eastAsiaTheme="minorHAnsi"/>
                <w:lang w:val="uk-UA"/>
              </w:rPr>
              <w:t>Ведучі мости</w:t>
            </w:r>
          </w:p>
        </w:tc>
      </w:tr>
      <w:tr w:rsidR="00843779" w:rsidRPr="00A14948" w14:paraId="63D04B0C" w14:textId="77777777" w:rsidTr="00843779">
        <w:trPr>
          <w:trHeight w:val="759"/>
        </w:trPr>
        <w:tc>
          <w:tcPr>
            <w:tcW w:w="1289" w:type="dxa"/>
            <w:tcBorders>
              <w:top w:val="single" w:sz="4" w:space="0" w:color="auto"/>
              <w:left w:val="single" w:sz="4" w:space="0" w:color="auto"/>
              <w:bottom w:val="single" w:sz="4" w:space="0" w:color="auto"/>
              <w:right w:val="nil"/>
            </w:tcBorders>
            <w:vAlign w:val="center"/>
          </w:tcPr>
          <w:p w14:paraId="274FFCBE" w14:textId="77777777" w:rsidR="00843779" w:rsidRPr="00A14948" w:rsidRDefault="00843779" w:rsidP="009D798F">
            <w:pPr>
              <w:ind w:firstLine="709"/>
              <w:jc w:val="center"/>
              <w:rPr>
                <w:rFonts w:eastAsiaTheme="minorHAnsi"/>
                <w:lang w:val="uk-UA"/>
              </w:rPr>
            </w:pPr>
            <w:r w:rsidRPr="00A14948">
              <w:rPr>
                <w:rFonts w:eastAsiaTheme="minorHAnsi"/>
                <w:lang w:val="uk-UA"/>
              </w:rPr>
              <w:t>16</w:t>
            </w:r>
          </w:p>
        </w:tc>
        <w:tc>
          <w:tcPr>
            <w:tcW w:w="1619" w:type="dxa"/>
            <w:tcBorders>
              <w:top w:val="single" w:sz="4" w:space="0" w:color="auto"/>
              <w:bottom w:val="single" w:sz="4" w:space="0" w:color="auto"/>
            </w:tcBorders>
            <w:vAlign w:val="center"/>
          </w:tcPr>
          <w:p w14:paraId="429FC097" w14:textId="77777777" w:rsidR="00843779" w:rsidRPr="00A14948" w:rsidRDefault="00843779" w:rsidP="00A14948">
            <w:pPr>
              <w:ind w:firstLine="16"/>
              <w:jc w:val="center"/>
              <w:rPr>
                <w:rFonts w:eastAsiaTheme="minorHAnsi"/>
                <w:lang w:val="uk-UA"/>
              </w:rPr>
            </w:pPr>
            <w:r w:rsidRPr="00A14948">
              <w:rPr>
                <w:rFonts w:eastAsiaTheme="minorHAnsi"/>
                <w:lang w:val="uk-UA"/>
              </w:rPr>
              <w:t>МАЗ-53371</w:t>
            </w:r>
          </w:p>
        </w:tc>
        <w:tc>
          <w:tcPr>
            <w:tcW w:w="2406" w:type="dxa"/>
            <w:tcBorders>
              <w:top w:val="single" w:sz="4" w:space="0" w:color="auto"/>
              <w:bottom w:val="single" w:sz="4" w:space="0" w:color="auto"/>
            </w:tcBorders>
            <w:vAlign w:val="center"/>
          </w:tcPr>
          <w:p w14:paraId="05AC4A35"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3DA79591" w14:textId="77777777" w:rsidR="00843779" w:rsidRPr="00A14948" w:rsidRDefault="00843779" w:rsidP="00A14948">
            <w:pPr>
              <w:jc w:val="both"/>
              <w:rPr>
                <w:rFonts w:eastAsiaTheme="minorHAnsi"/>
                <w:lang w:val="uk-UA"/>
              </w:rPr>
            </w:pPr>
            <w:r w:rsidRPr="00A14948">
              <w:rPr>
                <w:rFonts w:eastAsiaTheme="minorHAnsi"/>
                <w:lang w:val="uk-UA"/>
              </w:rPr>
              <w:t>Трансмісія</w:t>
            </w:r>
          </w:p>
        </w:tc>
        <w:tc>
          <w:tcPr>
            <w:tcW w:w="1957" w:type="dxa"/>
            <w:tcBorders>
              <w:top w:val="single" w:sz="4" w:space="0" w:color="auto"/>
              <w:bottom w:val="single" w:sz="4" w:space="0" w:color="auto"/>
              <w:right w:val="single" w:sz="4" w:space="0" w:color="auto"/>
            </w:tcBorders>
            <w:vAlign w:val="center"/>
          </w:tcPr>
          <w:p w14:paraId="6121ABFF" w14:textId="77777777" w:rsidR="00843779" w:rsidRPr="00A14948" w:rsidRDefault="00843779" w:rsidP="00A14948">
            <w:pPr>
              <w:ind w:firstLine="79"/>
              <w:jc w:val="both"/>
              <w:rPr>
                <w:rFonts w:eastAsiaTheme="minorHAnsi"/>
                <w:lang w:val="uk-UA"/>
              </w:rPr>
            </w:pPr>
            <w:r w:rsidRPr="00A14948">
              <w:rPr>
                <w:rFonts w:eastAsiaTheme="minorHAnsi"/>
                <w:lang w:val="uk-UA"/>
              </w:rPr>
              <w:t>Рульове управління</w:t>
            </w:r>
          </w:p>
        </w:tc>
      </w:tr>
      <w:tr w:rsidR="00843779" w:rsidRPr="00A14948" w14:paraId="61F10400"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6"/>
        </w:trPr>
        <w:tc>
          <w:tcPr>
            <w:tcW w:w="1289" w:type="dxa"/>
            <w:vAlign w:val="center"/>
          </w:tcPr>
          <w:p w14:paraId="48DBFD66" w14:textId="77777777" w:rsidR="00843779" w:rsidRPr="00A14948" w:rsidRDefault="00843779" w:rsidP="009D798F">
            <w:pPr>
              <w:ind w:firstLine="709"/>
              <w:jc w:val="center"/>
              <w:rPr>
                <w:rFonts w:eastAsiaTheme="minorHAnsi"/>
                <w:lang w:val="uk-UA"/>
              </w:rPr>
            </w:pPr>
            <w:r w:rsidRPr="00A14948">
              <w:rPr>
                <w:rFonts w:eastAsiaTheme="minorHAnsi"/>
                <w:lang w:val="uk-UA"/>
              </w:rPr>
              <w:t>1</w:t>
            </w:r>
          </w:p>
        </w:tc>
        <w:tc>
          <w:tcPr>
            <w:tcW w:w="1619" w:type="dxa"/>
            <w:vAlign w:val="center"/>
          </w:tcPr>
          <w:p w14:paraId="3A951D6D" w14:textId="77777777" w:rsidR="00843779" w:rsidRPr="00A14948" w:rsidRDefault="00843779" w:rsidP="00A14948">
            <w:pPr>
              <w:ind w:firstLine="16"/>
              <w:jc w:val="center"/>
              <w:rPr>
                <w:rFonts w:eastAsiaTheme="minorHAnsi"/>
                <w:lang w:val="uk-UA"/>
              </w:rPr>
            </w:pPr>
            <w:r w:rsidRPr="00A14948">
              <w:rPr>
                <w:rFonts w:eastAsiaTheme="minorHAnsi"/>
                <w:lang w:val="uk-UA"/>
              </w:rPr>
              <w:t>2</w:t>
            </w:r>
          </w:p>
        </w:tc>
        <w:tc>
          <w:tcPr>
            <w:tcW w:w="2406" w:type="dxa"/>
            <w:vAlign w:val="center"/>
          </w:tcPr>
          <w:p w14:paraId="0596C39B" w14:textId="77777777" w:rsidR="00843779" w:rsidRPr="00A14948" w:rsidRDefault="00843779" w:rsidP="00A14948">
            <w:pPr>
              <w:jc w:val="center"/>
              <w:rPr>
                <w:rFonts w:eastAsiaTheme="minorHAnsi"/>
                <w:lang w:val="uk-UA"/>
              </w:rPr>
            </w:pPr>
            <w:r w:rsidRPr="00A14948">
              <w:rPr>
                <w:rFonts w:eastAsiaTheme="minorHAnsi"/>
                <w:lang w:val="uk-UA"/>
              </w:rPr>
              <w:t>3</w:t>
            </w:r>
          </w:p>
        </w:tc>
        <w:tc>
          <w:tcPr>
            <w:tcW w:w="2290" w:type="dxa"/>
            <w:vAlign w:val="center"/>
          </w:tcPr>
          <w:p w14:paraId="03DABF18" w14:textId="77777777" w:rsidR="00843779" w:rsidRPr="00A14948" w:rsidRDefault="00843779" w:rsidP="00A14948">
            <w:pPr>
              <w:jc w:val="center"/>
              <w:rPr>
                <w:rFonts w:eastAsiaTheme="minorHAnsi"/>
                <w:lang w:val="uk-UA"/>
              </w:rPr>
            </w:pPr>
            <w:r w:rsidRPr="00A14948">
              <w:rPr>
                <w:rFonts w:eastAsiaTheme="minorHAnsi"/>
                <w:lang w:val="uk-UA"/>
              </w:rPr>
              <w:t>4</w:t>
            </w:r>
          </w:p>
        </w:tc>
        <w:tc>
          <w:tcPr>
            <w:tcW w:w="1957" w:type="dxa"/>
            <w:vAlign w:val="center"/>
          </w:tcPr>
          <w:p w14:paraId="79E1AE84" w14:textId="77777777" w:rsidR="00843779" w:rsidRPr="00A14948" w:rsidRDefault="00843779" w:rsidP="00A14948">
            <w:pPr>
              <w:ind w:firstLine="79"/>
              <w:jc w:val="center"/>
              <w:rPr>
                <w:rFonts w:eastAsiaTheme="minorHAnsi"/>
                <w:lang w:val="uk-UA"/>
              </w:rPr>
            </w:pPr>
            <w:r w:rsidRPr="00A14948">
              <w:rPr>
                <w:rFonts w:eastAsiaTheme="minorHAnsi"/>
                <w:lang w:val="uk-UA"/>
              </w:rPr>
              <w:t>5</w:t>
            </w:r>
          </w:p>
        </w:tc>
      </w:tr>
      <w:tr w:rsidR="00843779" w:rsidRPr="00A14948" w14:paraId="3E5D291B" w14:textId="77777777" w:rsidTr="00843779">
        <w:trPr>
          <w:trHeight w:val="553"/>
        </w:trPr>
        <w:tc>
          <w:tcPr>
            <w:tcW w:w="1289" w:type="dxa"/>
            <w:tcBorders>
              <w:top w:val="single" w:sz="4" w:space="0" w:color="auto"/>
              <w:left w:val="single" w:sz="4" w:space="0" w:color="auto"/>
              <w:bottom w:val="single" w:sz="4" w:space="0" w:color="auto"/>
              <w:right w:val="nil"/>
            </w:tcBorders>
            <w:vAlign w:val="center"/>
          </w:tcPr>
          <w:p w14:paraId="76334C30" w14:textId="77777777" w:rsidR="00843779" w:rsidRPr="00A14948" w:rsidRDefault="00843779" w:rsidP="009D798F">
            <w:pPr>
              <w:ind w:firstLine="709"/>
              <w:jc w:val="center"/>
              <w:rPr>
                <w:rFonts w:eastAsiaTheme="minorHAnsi"/>
                <w:lang w:val="uk-UA"/>
              </w:rPr>
            </w:pPr>
            <w:r w:rsidRPr="00A14948">
              <w:rPr>
                <w:rFonts w:eastAsiaTheme="minorHAnsi"/>
                <w:lang w:val="uk-UA"/>
              </w:rPr>
              <w:t>17</w:t>
            </w:r>
          </w:p>
        </w:tc>
        <w:tc>
          <w:tcPr>
            <w:tcW w:w="1619" w:type="dxa"/>
            <w:tcBorders>
              <w:top w:val="single" w:sz="4" w:space="0" w:color="auto"/>
              <w:bottom w:val="single" w:sz="4" w:space="0" w:color="auto"/>
            </w:tcBorders>
            <w:vAlign w:val="center"/>
          </w:tcPr>
          <w:p w14:paraId="28FEC5A0" w14:textId="77777777" w:rsidR="00843779" w:rsidRPr="00A14948" w:rsidRDefault="00843779" w:rsidP="00A14948">
            <w:pPr>
              <w:ind w:firstLine="16"/>
              <w:jc w:val="center"/>
              <w:rPr>
                <w:rFonts w:eastAsiaTheme="minorHAnsi"/>
                <w:lang w:val="uk-UA"/>
              </w:rPr>
            </w:pPr>
            <w:r w:rsidRPr="00A14948">
              <w:rPr>
                <w:rFonts w:eastAsiaTheme="minorHAnsi"/>
                <w:lang w:val="uk-UA"/>
              </w:rPr>
              <w:t>КамАЗ-5320</w:t>
            </w:r>
          </w:p>
        </w:tc>
        <w:tc>
          <w:tcPr>
            <w:tcW w:w="2406" w:type="dxa"/>
            <w:tcBorders>
              <w:top w:val="single" w:sz="4" w:space="0" w:color="auto"/>
              <w:bottom w:val="single" w:sz="4" w:space="0" w:color="auto"/>
            </w:tcBorders>
            <w:vAlign w:val="center"/>
          </w:tcPr>
          <w:p w14:paraId="50F04C16"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tcBorders>
              <w:top w:val="single" w:sz="4" w:space="0" w:color="auto"/>
              <w:bottom w:val="single" w:sz="4" w:space="0" w:color="auto"/>
            </w:tcBorders>
            <w:vAlign w:val="center"/>
          </w:tcPr>
          <w:p w14:paraId="2DA3D457" w14:textId="77777777" w:rsidR="00843779" w:rsidRPr="00A14948" w:rsidRDefault="00843779" w:rsidP="00A14948">
            <w:pPr>
              <w:jc w:val="both"/>
              <w:rPr>
                <w:rFonts w:eastAsiaTheme="minorHAnsi"/>
                <w:lang w:val="uk-UA"/>
              </w:rPr>
            </w:pPr>
            <w:r w:rsidRPr="00A14948">
              <w:rPr>
                <w:rFonts w:eastAsiaTheme="minorHAnsi"/>
                <w:lang w:val="uk-UA"/>
              </w:rPr>
              <w:t>Трансмісія</w:t>
            </w:r>
          </w:p>
        </w:tc>
        <w:tc>
          <w:tcPr>
            <w:tcW w:w="1957" w:type="dxa"/>
            <w:tcBorders>
              <w:top w:val="single" w:sz="4" w:space="0" w:color="auto"/>
              <w:bottom w:val="single" w:sz="4" w:space="0" w:color="auto"/>
              <w:right w:val="single" w:sz="4" w:space="0" w:color="auto"/>
            </w:tcBorders>
            <w:vAlign w:val="center"/>
          </w:tcPr>
          <w:p w14:paraId="0115DA1D" w14:textId="77777777" w:rsidR="00843779" w:rsidRPr="00A14948" w:rsidRDefault="00843779" w:rsidP="00A14948">
            <w:pPr>
              <w:ind w:firstLine="79"/>
              <w:jc w:val="both"/>
              <w:rPr>
                <w:rFonts w:eastAsiaTheme="minorHAnsi"/>
                <w:lang w:val="uk-UA"/>
              </w:rPr>
            </w:pPr>
            <w:r w:rsidRPr="00A14948">
              <w:rPr>
                <w:rFonts w:eastAsiaTheme="minorHAnsi"/>
                <w:lang w:val="uk-UA"/>
              </w:rPr>
              <w:t>Гальма</w:t>
            </w:r>
          </w:p>
        </w:tc>
      </w:tr>
      <w:tr w:rsidR="00843779" w:rsidRPr="00A14948" w14:paraId="7362D2E6"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1289" w:type="dxa"/>
            <w:vAlign w:val="center"/>
          </w:tcPr>
          <w:p w14:paraId="16FECED9" w14:textId="77777777" w:rsidR="00843779" w:rsidRPr="00A14948" w:rsidRDefault="00843779" w:rsidP="009D798F">
            <w:pPr>
              <w:ind w:firstLine="709"/>
              <w:jc w:val="center"/>
              <w:rPr>
                <w:rFonts w:eastAsiaTheme="minorHAnsi"/>
                <w:lang w:val="uk-UA"/>
              </w:rPr>
            </w:pPr>
            <w:r w:rsidRPr="00A14948">
              <w:rPr>
                <w:rFonts w:eastAsiaTheme="minorHAnsi"/>
                <w:lang w:val="uk-UA"/>
              </w:rPr>
              <w:t>18</w:t>
            </w:r>
          </w:p>
        </w:tc>
        <w:tc>
          <w:tcPr>
            <w:tcW w:w="1619" w:type="dxa"/>
            <w:vAlign w:val="center"/>
          </w:tcPr>
          <w:p w14:paraId="48521833" w14:textId="77777777" w:rsidR="00843779" w:rsidRPr="00A14948" w:rsidRDefault="00843779" w:rsidP="00A14948">
            <w:pPr>
              <w:ind w:firstLine="16"/>
              <w:jc w:val="center"/>
              <w:rPr>
                <w:rFonts w:eastAsiaTheme="minorHAnsi"/>
                <w:lang w:val="uk-UA"/>
              </w:rPr>
            </w:pPr>
            <w:r w:rsidRPr="00A14948">
              <w:rPr>
                <w:rFonts w:eastAsiaTheme="minorHAnsi"/>
                <w:lang w:val="uk-UA"/>
              </w:rPr>
              <w:t>КрАЗ-250</w:t>
            </w:r>
          </w:p>
        </w:tc>
        <w:tc>
          <w:tcPr>
            <w:tcW w:w="2406" w:type="dxa"/>
            <w:vAlign w:val="center"/>
          </w:tcPr>
          <w:p w14:paraId="10772D4E" w14:textId="77777777" w:rsidR="00843779" w:rsidRPr="00A14948" w:rsidRDefault="00843779" w:rsidP="00A14948">
            <w:pPr>
              <w:jc w:val="both"/>
              <w:rPr>
                <w:rFonts w:eastAsiaTheme="minorHAnsi"/>
                <w:lang w:val="uk-UA"/>
              </w:rPr>
            </w:pPr>
            <w:r w:rsidRPr="00A14948">
              <w:rPr>
                <w:rFonts w:eastAsiaTheme="minorHAnsi"/>
                <w:lang w:val="uk-UA"/>
              </w:rPr>
              <w:t>Двигун</w:t>
            </w:r>
          </w:p>
        </w:tc>
        <w:tc>
          <w:tcPr>
            <w:tcW w:w="2290" w:type="dxa"/>
            <w:vAlign w:val="center"/>
          </w:tcPr>
          <w:p w14:paraId="4711B578" w14:textId="77777777" w:rsidR="00843779" w:rsidRPr="00A14948" w:rsidRDefault="00843779" w:rsidP="00A14948">
            <w:pPr>
              <w:jc w:val="both"/>
              <w:rPr>
                <w:rFonts w:eastAsiaTheme="minorHAnsi"/>
                <w:lang w:val="uk-UA"/>
              </w:rPr>
            </w:pPr>
            <w:r w:rsidRPr="00A14948">
              <w:rPr>
                <w:rFonts w:eastAsiaTheme="minorHAnsi"/>
                <w:lang w:val="uk-UA"/>
              </w:rPr>
              <w:t>Трансмісія</w:t>
            </w:r>
          </w:p>
        </w:tc>
        <w:tc>
          <w:tcPr>
            <w:tcW w:w="1957" w:type="dxa"/>
            <w:vAlign w:val="center"/>
          </w:tcPr>
          <w:p w14:paraId="0D6B95E9" w14:textId="77777777" w:rsidR="00843779" w:rsidRPr="00A14948" w:rsidRDefault="00843779" w:rsidP="00A14948">
            <w:pPr>
              <w:ind w:firstLine="79"/>
              <w:jc w:val="both"/>
              <w:rPr>
                <w:rFonts w:eastAsiaTheme="minorHAnsi"/>
                <w:lang w:val="uk-UA"/>
              </w:rPr>
            </w:pPr>
            <w:r w:rsidRPr="00A14948">
              <w:rPr>
                <w:rFonts w:eastAsiaTheme="minorHAnsi"/>
                <w:lang w:val="uk-UA"/>
              </w:rPr>
              <w:t>Гальма</w:t>
            </w:r>
          </w:p>
        </w:tc>
      </w:tr>
      <w:tr w:rsidR="00843779" w:rsidRPr="00A14948" w14:paraId="2583B9CA"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83"/>
        </w:trPr>
        <w:tc>
          <w:tcPr>
            <w:tcW w:w="1289" w:type="dxa"/>
            <w:vAlign w:val="center"/>
          </w:tcPr>
          <w:p w14:paraId="3141B7CB" w14:textId="77777777" w:rsidR="00843779" w:rsidRPr="00A14948" w:rsidRDefault="00843779" w:rsidP="009D798F">
            <w:pPr>
              <w:ind w:firstLine="709"/>
              <w:jc w:val="center"/>
              <w:rPr>
                <w:rFonts w:eastAsiaTheme="minorHAnsi"/>
                <w:lang w:val="uk-UA"/>
              </w:rPr>
            </w:pPr>
            <w:r w:rsidRPr="00A14948">
              <w:rPr>
                <w:rFonts w:eastAsiaTheme="minorHAnsi"/>
                <w:lang w:val="uk-UA"/>
              </w:rPr>
              <w:t>19</w:t>
            </w:r>
          </w:p>
        </w:tc>
        <w:tc>
          <w:tcPr>
            <w:tcW w:w="1619" w:type="dxa"/>
            <w:vAlign w:val="center"/>
          </w:tcPr>
          <w:p w14:paraId="4134B280" w14:textId="77777777" w:rsidR="00843779" w:rsidRPr="00A14948" w:rsidRDefault="00843779" w:rsidP="00A14948">
            <w:pPr>
              <w:ind w:firstLine="16"/>
              <w:jc w:val="center"/>
              <w:rPr>
                <w:rFonts w:eastAsiaTheme="minorHAnsi"/>
                <w:lang w:val="uk-UA"/>
              </w:rPr>
            </w:pPr>
            <w:r w:rsidRPr="00A14948">
              <w:rPr>
                <w:rFonts w:eastAsiaTheme="minorHAnsi"/>
                <w:lang w:val="uk-UA"/>
              </w:rPr>
              <w:t>Икарус-250</w:t>
            </w:r>
          </w:p>
        </w:tc>
        <w:tc>
          <w:tcPr>
            <w:tcW w:w="2406" w:type="dxa"/>
            <w:vAlign w:val="center"/>
          </w:tcPr>
          <w:p w14:paraId="1DB0A47B" w14:textId="77777777" w:rsidR="00843779" w:rsidRPr="00A14948" w:rsidRDefault="00843779" w:rsidP="00A14948">
            <w:pPr>
              <w:jc w:val="both"/>
              <w:rPr>
                <w:rFonts w:eastAsiaTheme="minorHAnsi"/>
                <w:lang w:val="uk-UA"/>
              </w:rPr>
            </w:pPr>
            <w:r w:rsidRPr="00A14948">
              <w:rPr>
                <w:rFonts w:eastAsiaTheme="minorHAnsi"/>
                <w:lang w:val="uk-UA"/>
              </w:rPr>
              <w:t>Система змазки</w:t>
            </w:r>
          </w:p>
        </w:tc>
        <w:tc>
          <w:tcPr>
            <w:tcW w:w="2290" w:type="dxa"/>
            <w:vAlign w:val="center"/>
          </w:tcPr>
          <w:p w14:paraId="1CA2BD34" w14:textId="77777777" w:rsidR="00843779" w:rsidRPr="00A14948" w:rsidRDefault="00843779" w:rsidP="00A14948">
            <w:pPr>
              <w:jc w:val="both"/>
              <w:rPr>
                <w:rFonts w:eastAsiaTheme="minorHAnsi"/>
                <w:lang w:val="uk-UA"/>
              </w:rPr>
            </w:pPr>
            <w:r w:rsidRPr="00A14948">
              <w:rPr>
                <w:rFonts w:eastAsiaTheme="minorHAnsi"/>
                <w:lang w:val="uk-UA"/>
              </w:rPr>
              <w:t>Система охолодження</w:t>
            </w:r>
          </w:p>
        </w:tc>
        <w:tc>
          <w:tcPr>
            <w:tcW w:w="1957" w:type="dxa"/>
            <w:vAlign w:val="center"/>
          </w:tcPr>
          <w:p w14:paraId="2A414869" w14:textId="77777777" w:rsidR="00843779" w:rsidRPr="00A14948" w:rsidRDefault="00843779" w:rsidP="00A14948">
            <w:pPr>
              <w:ind w:firstLine="79"/>
              <w:rPr>
                <w:rFonts w:eastAsiaTheme="minorHAnsi"/>
                <w:lang w:val="uk-UA"/>
              </w:rPr>
            </w:pPr>
            <w:r w:rsidRPr="00A14948">
              <w:rPr>
                <w:rFonts w:eastAsiaTheme="minorHAnsi"/>
                <w:lang w:val="uk-UA"/>
              </w:rPr>
              <w:t>Кривошипно-шатунний механізм</w:t>
            </w:r>
          </w:p>
        </w:tc>
      </w:tr>
      <w:tr w:rsidR="00843779" w:rsidRPr="00A14948" w14:paraId="776F4D34"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9"/>
        </w:trPr>
        <w:tc>
          <w:tcPr>
            <w:tcW w:w="1289" w:type="dxa"/>
            <w:vAlign w:val="center"/>
          </w:tcPr>
          <w:p w14:paraId="497B4576" w14:textId="77777777" w:rsidR="00843779" w:rsidRPr="00A14948" w:rsidRDefault="00843779" w:rsidP="009D798F">
            <w:pPr>
              <w:ind w:firstLine="709"/>
              <w:jc w:val="center"/>
              <w:rPr>
                <w:rFonts w:eastAsiaTheme="minorHAnsi"/>
                <w:lang w:val="uk-UA"/>
              </w:rPr>
            </w:pPr>
            <w:r w:rsidRPr="00A14948">
              <w:rPr>
                <w:rFonts w:eastAsiaTheme="minorHAnsi"/>
                <w:lang w:val="uk-UA"/>
              </w:rPr>
              <w:t>20</w:t>
            </w:r>
          </w:p>
        </w:tc>
        <w:tc>
          <w:tcPr>
            <w:tcW w:w="1619" w:type="dxa"/>
            <w:vAlign w:val="center"/>
          </w:tcPr>
          <w:p w14:paraId="192499DC" w14:textId="77777777" w:rsidR="00843779" w:rsidRPr="00A14948" w:rsidRDefault="00843779" w:rsidP="00A14948">
            <w:pPr>
              <w:ind w:firstLine="16"/>
              <w:jc w:val="center"/>
              <w:rPr>
                <w:rFonts w:eastAsiaTheme="minorHAnsi"/>
                <w:lang w:val="uk-UA"/>
              </w:rPr>
            </w:pPr>
            <w:r w:rsidRPr="00A14948">
              <w:rPr>
                <w:rFonts w:eastAsiaTheme="minorHAnsi"/>
                <w:lang w:val="uk-UA"/>
              </w:rPr>
              <w:t>Икарус-250</w:t>
            </w:r>
          </w:p>
        </w:tc>
        <w:tc>
          <w:tcPr>
            <w:tcW w:w="2406" w:type="dxa"/>
            <w:vAlign w:val="center"/>
          </w:tcPr>
          <w:p w14:paraId="2C2F462B" w14:textId="77777777" w:rsidR="00843779" w:rsidRPr="00A14948" w:rsidRDefault="00843779" w:rsidP="00A14948">
            <w:pPr>
              <w:jc w:val="both"/>
              <w:rPr>
                <w:rFonts w:eastAsiaTheme="minorHAnsi"/>
                <w:lang w:val="uk-UA"/>
              </w:rPr>
            </w:pPr>
            <w:r w:rsidRPr="00A14948">
              <w:rPr>
                <w:rFonts w:eastAsiaTheme="minorHAnsi"/>
                <w:lang w:val="uk-UA"/>
              </w:rPr>
              <w:t>Система живлення</w:t>
            </w:r>
          </w:p>
        </w:tc>
        <w:tc>
          <w:tcPr>
            <w:tcW w:w="2290" w:type="dxa"/>
            <w:vAlign w:val="center"/>
          </w:tcPr>
          <w:p w14:paraId="2CA3B0C5" w14:textId="77777777" w:rsidR="00843779" w:rsidRPr="00A14948" w:rsidRDefault="00843779" w:rsidP="00A14948">
            <w:pPr>
              <w:jc w:val="both"/>
              <w:rPr>
                <w:rFonts w:eastAsiaTheme="minorHAnsi"/>
                <w:lang w:val="uk-UA"/>
              </w:rPr>
            </w:pPr>
            <w:r w:rsidRPr="00A14948">
              <w:rPr>
                <w:rFonts w:eastAsiaTheme="minorHAnsi"/>
                <w:lang w:val="uk-UA"/>
              </w:rPr>
              <w:t>Газорозподільний механізм</w:t>
            </w:r>
          </w:p>
        </w:tc>
        <w:tc>
          <w:tcPr>
            <w:tcW w:w="1957" w:type="dxa"/>
            <w:vAlign w:val="center"/>
          </w:tcPr>
          <w:p w14:paraId="1EC1448B" w14:textId="77777777" w:rsidR="00843779" w:rsidRPr="00A14948" w:rsidRDefault="00843779" w:rsidP="00A14948">
            <w:pPr>
              <w:ind w:firstLine="79"/>
              <w:jc w:val="both"/>
              <w:rPr>
                <w:rFonts w:eastAsiaTheme="minorHAnsi"/>
                <w:lang w:val="uk-UA"/>
              </w:rPr>
            </w:pPr>
            <w:r w:rsidRPr="00A14948">
              <w:rPr>
                <w:rFonts w:eastAsiaTheme="minorHAnsi"/>
                <w:lang w:val="uk-UA"/>
              </w:rPr>
              <w:t>Рульове управління</w:t>
            </w:r>
          </w:p>
        </w:tc>
      </w:tr>
      <w:tr w:rsidR="00843779" w:rsidRPr="00A14948" w14:paraId="5F6BD716"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1289" w:type="dxa"/>
            <w:vAlign w:val="center"/>
          </w:tcPr>
          <w:p w14:paraId="03F1B363" w14:textId="77777777" w:rsidR="00843779" w:rsidRPr="00A14948" w:rsidRDefault="00843779" w:rsidP="009D798F">
            <w:pPr>
              <w:ind w:firstLine="709"/>
              <w:jc w:val="center"/>
              <w:rPr>
                <w:rFonts w:eastAsiaTheme="minorHAnsi"/>
                <w:lang w:val="uk-UA"/>
              </w:rPr>
            </w:pPr>
            <w:r w:rsidRPr="00A14948">
              <w:rPr>
                <w:rFonts w:eastAsiaTheme="minorHAnsi"/>
                <w:lang w:val="uk-UA"/>
              </w:rPr>
              <w:t>21</w:t>
            </w:r>
          </w:p>
        </w:tc>
        <w:tc>
          <w:tcPr>
            <w:tcW w:w="1619" w:type="dxa"/>
            <w:vAlign w:val="center"/>
          </w:tcPr>
          <w:p w14:paraId="6A7B9B3A" w14:textId="77777777" w:rsidR="00843779" w:rsidRPr="00A14948" w:rsidRDefault="00843779" w:rsidP="00A14948">
            <w:pPr>
              <w:ind w:firstLine="16"/>
              <w:jc w:val="center"/>
              <w:rPr>
                <w:rFonts w:eastAsiaTheme="minorHAnsi"/>
                <w:lang w:val="uk-UA"/>
              </w:rPr>
            </w:pPr>
            <w:r w:rsidRPr="00A14948">
              <w:rPr>
                <w:rFonts w:eastAsiaTheme="minorHAnsi"/>
                <w:lang w:val="uk-UA"/>
              </w:rPr>
              <w:t>КамАЗ-55102</w:t>
            </w:r>
          </w:p>
        </w:tc>
        <w:tc>
          <w:tcPr>
            <w:tcW w:w="2406" w:type="dxa"/>
            <w:vAlign w:val="center"/>
          </w:tcPr>
          <w:p w14:paraId="22FEFE1A"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2290" w:type="dxa"/>
            <w:vAlign w:val="center"/>
          </w:tcPr>
          <w:p w14:paraId="2B66F2DB" w14:textId="77777777" w:rsidR="00843779" w:rsidRPr="00A14948" w:rsidRDefault="00843779" w:rsidP="00A14948">
            <w:pPr>
              <w:ind w:right="-72"/>
              <w:jc w:val="both"/>
              <w:rPr>
                <w:rFonts w:eastAsiaTheme="minorHAnsi"/>
                <w:lang w:val="uk-UA"/>
              </w:rPr>
            </w:pPr>
            <w:r w:rsidRPr="00A14948">
              <w:rPr>
                <w:rFonts w:eastAsiaTheme="minorHAnsi"/>
                <w:lang w:val="uk-UA"/>
              </w:rPr>
              <w:t>Середній міст</w:t>
            </w:r>
          </w:p>
        </w:tc>
        <w:tc>
          <w:tcPr>
            <w:tcW w:w="1957" w:type="dxa"/>
            <w:vAlign w:val="center"/>
          </w:tcPr>
          <w:p w14:paraId="277F7302" w14:textId="77777777" w:rsidR="00843779" w:rsidRPr="00A14948" w:rsidRDefault="00843779" w:rsidP="00A14948">
            <w:pPr>
              <w:ind w:right="-72" w:firstLine="79"/>
              <w:jc w:val="both"/>
              <w:rPr>
                <w:rFonts w:eastAsiaTheme="minorHAnsi"/>
                <w:lang w:val="uk-UA"/>
              </w:rPr>
            </w:pPr>
            <w:r w:rsidRPr="00A14948">
              <w:rPr>
                <w:rFonts w:eastAsiaTheme="minorHAnsi"/>
                <w:lang w:val="uk-UA"/>
              </w:rPr>
              <w:t>Ходова частина</w:t>
            </w:r>
          </w:p>
        </w:tc>
      </w:tr>
      <w:tr w:rsidR="00843779" w:rsidRPr="00A14948" w14:paraId="6A66DD11"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1289" w:type="dxa"/>
            <w:vAlign w:val="center"/>
          </w:tcPr>
          <w:p w14:paraId="47274C25" w14:textId="77777777" w:rsidR="00843779" w:rsidRPr="00A14948" w:rsidRDefault="00843779" w:rsidP="009D798F">
            <w:pPr>
              <w:ind w:firstLine="709"/>
              <w:jc w:val="center"/>
              <w:rPr>
                <w:rFonts w:eastAsiaTheme="minorHAnsi"/>
                <w:lang w:val="uk-UA"/>
              </w:rPr>
            </w:pPr>
            <w:r w:rsidRPr="00A14948">
              <w:rPr>
                <w:rFonts w:eastAsiaTheme="minorHAnsi"/>
                <w:lang w:val="uk-UA"/>
              </w:rPr>
              <w:lastRenderedPageBreak/>
              <w:t>22</w:t>
            </w:r>
          </w:p>
        </w:tc>
        <w:tc>
          <w:tcPr>
            <w:tcW w:w="1619" w:type="dxa"/>
            <w:vAlign w:val="center"/>
          </w:tcPr>
          <w:p w14:paraId="49A10986" w14:textId="77777777" w:rsidR="00843779" w:rsidRPr="00A14948" w:rsidRDefault="00843779" w:rsidP="00A14948">
            <w:pPr>
              <w:ind w:firstLine="16"/>
              <w:jc w:val="center"/>
              <w:rPr>
                <w:rFonts w:eastAsiaTheme="minorHAnsi"/>
                <w:lang w:val="uk-UA"/>
              </w:rPr>
            </w:pPr>
            <w:r w:rsidRPr="00A14948">
              <w:rPr>
                <w:rFonts w:eastAsiaTheme="minorHAnsi"/>
                <w:lang w:val="uk-UA"/>
              </w:rPr>
              <w:t>ГАЗ-6602</w:t>
            </w:r>
          </w:p>
        </w:tc>
        <w:tc>
          <w:tcPr>
            <w:tcW w:w="2406" w:type="dxa"/>
            <w:vAlign w:val="center"/>
          </w:tcPr>
          <w:p w14:paraId="41F72A9A" w14:textId="77777777" w:rsidR="00843779" w:rsidRPr="00A14948" w:rsidRDefault="00843779" w:rsidP="00A14948">
            <w:pPr>
              <w:jc w:val="both"/>
              <w:rPr>
                <w:rFonts w:eastAsiaTheme="minorHAnsi"/>
                <w:lang w:val="uk-UA"/>
              </w:rPr>
            </w:pPr>
            <w:r w:rsidRPr="00A14948">
              <w:rPr>
                <w:rFonts w:eastAsiaTheme="minorHAnsi"/>
                <w:lang w:val="uk-UA"/>
              </w:rPr>
              <w:t>Електрообладнання</w:t>
            </w:r>
          </w:p>
        </w:tc>
        <w:tc>
          <w:tcPr>
            <w:tcW w:w="2290" w:type="dxa"/>
            <w:vAlign w:val="center"/>
          </w:tcPr>
          <w:p w14:paraId="422A3661" w14:textId="77777777" w:rsidR="00843779" w:rsidRPr="00A14948" w:rsidRDefault="00843779" w:rsidP="00A14948">
            <w:pPr>
              <w:jc w:val="both"/>
              <w:rPr>
                <w:rFonts w:eastAsiaTheme="minorHAnsi"/>
                <w:lang w:val="uk-UA"/>
              </w:rPr>
            </w:pPr>
            <w:r w:rsidRPr="00A14948">
              <w:rPr>
                <w:rFonts w:eastAsiaTheme="minorHAnsi"/>
                <w:lang w:val="uk-UA"/>
              </w:rPr>
              <w:t>Рульове управління</w:t>
            </w:r>
          </w:p>
        </w:tc>
        <w:tc>
          <w:tcPr>
            <w:tcW w:w="1957" w:type="dxa"/>
            <w:vAlign w:val="center"/>
          </w:tcPr>
          <w:p w14:paraId="6874F84F" w14:textId="77777777" w:rsidR="00843779" w:rsidRPr="00A14948" w:rsidRDefault="00843779" w:rsidP="00A14948">
            <w:pPr>
              <w:ind w:firstLine="79"/>
              <w:jc w:val="both"/>
              <w:rPr>
                <w:rFonts w:eastAsiaTheme="minorHAnsi"/>
                <w:lang w:val="uk-UA"/>
              </w:rPr>
            </w:pPr>
            <w:r w:rsidRPr="00A14948">
              <w:rPr>
                <w:rFonts w:eastAsiaTheme="minorHAnsi"/>
                <w:lang w:val="uk-UA"/>
              </w:rPr>
              <w:t xml:space="preserve">Стартер </w:t>
            </w:r>
          </w:p>
        </w:tc>
      </w:tr>
      <w:tr w:rsidR="00843779" w:rsidRPr="00A14948" w14:paraId="76B4766D"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1289" w:type="dxa"/>
            <w:vAlign w:val="center"/>
          </w:tcPr>
          <w:p w14:paraId="073BC460" w14:textId="77777777" w:rsidR="00843779" w:rsidRPr="00A14948" w:rsidRDefault="00843779" w:rsidP="009D798F">
            <w:pPr>
              <w:ind w:firstLine="709"/>
              <w:jc w:val="center"/>
              <w:rPr>
                <w:rFonts w:eastAsiaTheme="minorHAnsi"/>
                <w:lang w:val="uk-UA"/>
              </w:rPr>
            </w:pPr>
            <w:r w:rsidRPr="00A14948">
              <w:rPr>
                <w:rFonts w:eastAsiaTheme="minorHAnsi"/>
                <w:lang w:val="uk-UA"/>
              </w:rPr>
              <w:t>23</w:t>
            </w:r>
          </w:p>
        </w:tc>
        <w:tc>
          <w:tcPr>
            <w:tcW w:w="1619" w:type="dxa"/>
            <w:vAlign w:val="center"/>
          </w:tcPr>
          <w:p w14:paraId="1AE93945" w14:textId="77777777" w:rsidR="00843779" w:rsidRPr="00A14948" w:rsidRDefault="00843779" w:rsidP="00A14948">
            <w:pPr>
              <w:ind w:firstLine="16"/>
              <w:jc w:val="center"/>
              <w:rPr>
                <w:rFonts w:eastAsiaTheme="minorHAnsi"/>
                <w:lang w:val="uk-UA"/>
              </w:rPr>
            </w:pPr>
            <w:r w:rsidRPr="00A14948">
              <w:rPr>
                <w:rFonts w:eastAsiaTheme="minorHAnsi"/>
                <w:lang w:val="uk-UA"/>
              </w:rPr>
              <w:t>ГАЗ-3120</w:t>
            </w:r>
          </w:p>
        </w:tc>
        <w:tc>
          <w:tcPr>
            <w:tcW w:w="2406" w:type="dxa"/>
            <w:vAlign w:val="center"/>
          </w:tcPr>
          <w:p w14:paraId="0046CDDC" w14:textId="77777777" w:rsidR="00843779" w:rsidRPr="00A14948" w:rsidRDefault="00843779" w:rsidP="00A14948">
            <w:pPr>
              <w:jc w:val="both"/>
              <w:rPr>
                <w:rFonts w:eastAsiaTheme="minorHAnsi"/>
                <w:lang w:val="uk-UA"/>
              </w:rPr>
            </w:pPr>
            <w:r w:rsidRPr="00A14948">
              <w:rPr>
                <w:rFonts w:eastAsiaTheme="minorHAnsi"/>
                <w:lang w:val="uk-UA"/>
              </w:rPr>
              <w:t xml:space="preserve">Генератор </w:t>
            </w:r>
          </w:p>
        </w:tc>
        <w:tc>
          <w:tcPr>
            <w:tcW w:w="2290" w:type="dxa"/>
            <w:vAlign w:val="center"/>
          </w:tcPr>
          <w:p w14:paraId="37541078" w14:textId="77777777" w:rsidR="00843779" w:rsidRPr="00A14948" w:rsidRDefault="00843779" w:rsidP="00A14948">
            <w:pPr>
              <w:jc w:val="both"/>
              <w:rPr>
                <w:rFonts w:eastAsiaTheme="minorHAnsi"/>
                <w:lang w:val="uk-UA"/>
              </w:rPr>
            </w:pPr>
            <w:r w:rsidRPr="00A14948">
              <w:rPr>
                <w:rFonts w:eastAsiaTheme="minorHAnsi"/>
                <w:lang w:val="uk-UA"/>
              </w:rPr>
              <w:t xml:space="preserve">Стартер </w:t>
            </w:r>
          </w:p>
        </w:tc>
        <w:tc>
          <w:tcPr>
            <w:tcW w:w="1957" w:type="dxa"/>
            <w:vAlign w:val="center"/>
          </w:tcPr>
          <w:p w14:paraId="2F089121" w14:textId="49379362" w:rsidR="00843779" w:rsidRPr="00A14948" w:rsidRDefault="00E840E4" w:rsidP="00A14948">
            <w:pPr>
              <w:ind w:firstLine="79"/>
              <w:jc w:val="both"/>
              <w:rPr>
                <w:rFonts w:eastAsiaTheme="minorHAnsi"/>
                <w:lang w:val="uk-UA"/>
              </w:rPr>
            </w:pPr>
            <w:r>
              <w:rPr>
                <w:rFonts w:eastAsiaTheme="minorHAnsi"/>
                <w:lang w:val="uk-UA"/>
              </w:rPr>
              <w:t>Зчеплення</w:t>
            </w:r>
          </w:p>
        </w:tc>
      </w:tr>
      <w:tr w:rsidR="00843779" w:rsidRPr="00A14948" w14:paraId="466CBEBE"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1289" w:type="dxa"/>
            <w:vAlign w:val="center"/>
          </w:tcPr>
          <w:p w14:paraId="043032D4" w14:textId="77777777" w:rsidR="00843779" w:rsidRPr="00A14948" w:rsidRDefault="00843779" w:rsidP="009D798F">
            <w:pPr>
              <w:ind w:firstLine="709"/>
              <w:jc w:val="center"/>
              <w:rPr>
                <w:rFonts w:eastAsiaTheme="minorHAnsi"/>
                <w:lang w:val="uk-UA"/>
              </w:rPr>
            </w:pPr>
            <w:r w:rsidRPr="00A14948">
              <w:rPr>
                <w:rFonts w:eastAsiaTheme="minorHAnsi"/>
                <w:lang w:val="uk-UA"/>
              </w:rPr>
              <w:t>24</w:t>
            </w:r>
          </w:p>
        </w:tc>
        <w:tc>
          <w:tcPr>
            <w:tcW w:w="1619" w:type="dxa"/>
            <w:vAlign w:val="center"/>
          </w:tcPr>
          <w:p w14:paraId="481AB2FA" w14:textId="77777777" w:rsidR="00843779" w:rsidRPr="00A14948" w:rsidRDefault="00843779" w:rsidP="00A14948">
            <w:pPr>
              <w:ind w:firstLine="16"/>
              <w:jc w:val="center"/>
              <w:rPr>
                <w:rFonts w:eastAsiaTheme="minorHAnsi"/>
                <w:lang w:val="uk-UA"/>
              </w:rPr>
            </w:pPr>
            <w:r w:rsidRPr="00A14948">
              <w:rPr>
                <w:rFonts w:eastAsiaTheme="minorHAnsi"/>
                <w:lang w:val="uk-UA"/>
              </w:rPr>
              <w:t>КамАЗ-5320</w:t>
            </w:r>
          </w:p>
        </w:tc>
        <w:tc>
          <w:tcPr>
            <w:tcW w:w="2406" w:type="dxa"/>
            <w:vAlign w:val="center"/>
          </w:tcPr>
          <w:p w14:paraId="4350F0FE" w14:textId="77777777" w:rsidR="00843779" w:rsidRPr="00A14948" w:rsidRDefault="00843779" w:rsidP="00A14948">
            <w:pPr>
              <w:jc w:val="both"/>
              <w:rPr>
                <w:rFonts w:eastAsiaTheme="minorHAnsi"/>
                <w:lang w:val="uk-UA"/>
              </w:rPr>
            </w:pPr>
            <w:r w:rsidRPr="00A14948">
              <w:rPr>
                <w:rFonts w:eastAsiaTheme="minorHAnsi"/>
                <w:lang w:val="uk-UA"/>
              </w:rPr>
              <w:t xml:space="preserve">Стартер </w:t>
            </w:r>
          </w:p>
        </w:tc>
        <w:tc>
          <w:tcPr>
            <w:tcW w:w="2290" w:type="dxa"/>
            <w:vAlign w:val="center"/>
          </w:tcPr>
          <w:p w14:paraId="133A27C1" w14:textId="77777777" w:rsidR="00843779" w:rsidRPr="00A14948" w:rsidRDefault="00843779" w:rsidP="00A14948">
            <w:pPr>
              <w:jc w:val="both"/>
              <w:rPr>
                <w:rFonts w:eastAsiaTheme="minorHAnsi"/>
                <w:lang w:val="uk-UA"/>
              </w:rPr>
            </w:pPr>
            <w:r w:rsidRPr="00A14948">
              <w:rPr>
                <w:rFonts w:eastAsiaTheme="minorHAnsi"/>
                <w:lang w:val="uk-UA"/>
              </w:rPr>
              <w:t>Акумуляторна батарея</w:t>
            </w:r>
          </w:p>
        </w:tc>
        <w:tc>
          <w:tcPr>
            <w:tcW w:w="1957" w:type="dxa"/>
            <w:vAlign w:val="center"/>
          </w:tcPr>
          <w:p w14:paraId="3913C4AC" w14:textId="77777777" w:rsidR="00843779" w:rsidRPr="00A14948" w:rsidRDefault="00843779" w:rsidP="00A14948">
            <w:pPr>
              <w:ind w:firstLine="79"/>
              <w:jc w:val="both"/>
              <w:rPr>
                <w:rFonts w:eastAsiaTheme="minorHAnsi"/>
                <w:lang w:val="uk-UA"/>
              </w:rPr>
            </w:pPr>
            <w:r w:rsidRPr="00A14948">
              <w:rPr>
                <w:rFonts w:eastAsiaTheme="minorHAnsi"/>
                <w:lang w:val="uk-UA"/>
              </w:rPr>
              <w:t>Система живлення</w:t>
            </w:r>
          </w:p>
        </w:tc>
      </w:tr>
      <w:tr w:rsidR="00843779" w:rsidRPr="00A14948" w14:paraId="74BE0804"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7"/>
        </w:trPr>
        <w:tc>
          <w:tcPr>
            <w:tcW w:w="1289" w:type="dxa"/>
            <w:vAlign w:val="center"/>
          </w:tcPr>
          <w:p w14:paraId="54DE6B12" w14:textId="77777777" w:rsidR="00843779" w:rsidRPr="00A14948" w:rsidRDefault="00843779" w:rsidP="009D798F">
            <w:pPr>
              <w:ind w:firstLine="709"/>
              <w:jc w:val="center"/>
              <w:rPr>
                <w:rFonts w:eastAsiaTheme="minorHAnsi"/>
                <w:lang w:val="uk-UA"/>
              </w:rPr>
            </w:pPr>
            <w:r w:rsidRPr="00A14948">
              <w:rPr>
                <w:rFonts w:eastAsiaTheme="minorHAnsi"/>
                <w:lang w:val="uk-UA"/>
              </w:rPr>
              <w:t>25</w:t>
            </w:r>
          </w:p>
        </w:tc>
        <w:tc>
          <w:tcPr>
            <w:tcW w:w="1619" w:type="dxa"/>
            <w:vAlign w:val="center"/>
          </w:tcPr>
          <w:p w14:paraId="73BE6887" w14:textId="77777777" w:rsidR="00843779" w:rsidRPr="00A14948" w:rsidRDefault="00843779" w:rsidP="00A14948">
            <w:pPr>
              <w:ind w:firstLine="16"/>
              <w:jc w:val="center"/>
              <w:rPr>
                <w:rFonts w:eastAsiaTheme="minorHAnsi"/>
                <w:lang w:val="uk-UA"/>
              </w:rPr>
            </w:pPr>
            <w:r w:rsidRPr="00A14948">
              <w:rPr>
                <w:rFonts w:eastAsiaTheme="minorHAnsi"/>
                <w:lang w:val="uk-UA"/>
              </w:rPr>
              <w:t>ГАЗ-3110</w:t>
            </w:r>
          </w:p>
        </w:tc>
        <w:tc>
          <w:tcPr>
            <w:tcW w:w="2406" w:type="dxa"/>
            <w:vAlign w:val="center"/>
          </w:tcPr>
          <w:p w14:paraId="6ABCFED2" w14:textId="77777777" w:rsidR="00843779" w:rsidRPr="00A14948" w:rsidRDefault="00843779" w:rsidP="00A14948">
            <w:pPr>
              <w:ind w:left="35"/>
              <w:jc w:val="both"/>
              <w:rPr>
                <w:rFonts w:eastAsiaTheme="minorHAnsi"/>
                <w:lang w:val="uk-UA"/>
              </w:rPr>
            </w:pPr>
            <w:r w:rsidRPr="00A14948">
              <w:rPr>
                <w:rFonts w:eastAsiaTheme="minorHAnsi"/>
                <w:lang w:val="uk-UA"/>
              </w:rPr>
              <w:t>Система запалювання</w:t>
            </w:r>
          </w:p>
        </w:tc>
        <w:tc>
          <w:tcPr>
            <w:tcW w:w="2290" w:type="dxa"/>
            <w:vAlign w:val="center"/>
          </w:tcPr>
          <w:p w14:paraId="6F88C130" w14:textId="77777777" w:rsidR="00843779" w:rsidRPr="00A14948" w:rsidRDefault="00843779" w:rsidP="00A14948">
            <w:pPr>
              <w:jc w:val="both"/>
              <w:rPr>
                <w:rFonts w:eastAsiaTheme="minorHAnsi"/>
                <w:lang w:val="uk-UA"/>
              </w:rPr>
            </w:pPr>
            <w:r w:rsidRPr="00A14948">
              <w:rPr>
                <w:rFonts w:eastAsiaTheme="minorHAnsi"/>
                <w:lang w:val="uk-UA"/>
              </w:rPr>
              <w:t>Газорозподільний механізм</w:t>
            </w:r>
          </w:p>
        </w:tc>
        <w:tc>
          <w:tcPr>
            <w:tcW w:w="1957" w:type="dxa"/>
            <w:vAlign w:val="center"/>
          </w:tcPr>
          <w:p w14:paraId="6C6834CA" w14:textId="77777777" w:rsidR="00843779" w:rsidRPr="00A14948" w:rsidRDefault="00843779" w:rsidP="00A14948">
            <w:pPr>
              <w:ind w:right="-72" w:firstLine="79"/>
              <w:jc w:val="both"/>
              <w:rPr>
                <w:rFonts w:eastAsiaTheme="minorHAnsi"/>
                <w:lang w:val="uk-UA"/>
              </w:rPr>
            </w:pPr>
            <w:r w:rsidRPr="00A14948">
              <w:rPr>
                <w:rFonts w:eastAsiaTheme="minorHAnsi"/>
                <w:lang w:val="uk-UA"/>
              </w:rPr>
              <w:t>Ходова частина</w:t>
            </w:r>
          </w:p>
        </w:tc>
      </w:tr>
      <w:tr w:rsidR="00843779" w:rsidRPr="00A14948" w14:paraId="21D3CCFA"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1289" w:type="dxa"/>
            <w:vAlign w:val="center"/>
          </w:tcPr>
          <w:p w14:paraId="39466B2D" w14:textId="77777777" w:rsidR="00843779" w:rsidRPr="00A14948" w:rsidRDefault="00843779" w:rsidP="009D798F">
            <w:pPr>
              <w:ind w:firstLine="709"/>
              <w:jc w:val="center"/>
              <w:rPr>
                <w:rFonts w:eastAsiaTheme="minorHAnsi"/>
                <w:lang w:val="uk-UA"/>
              </w:rPr>
            </w:pPr>
            <w:r w:rsidRPr="00A14948">
              <w:rPr>
                <w:rFonts w:eastAsiaTheme="minorHAnsi"/>
                <w:lang w:val="uk-UA"/>
              </w:rPr>
              <w:t>26</w:t>
            </w:r>
          </w:p>
        </w:tc>
        <w:tc>
          <w:tcPr>
            <w:tcW w:w="1619" w:type="dxa"/>
            <w:vAlign w:val="center"/>
          </w:tcPr>
          <w:p w14:paraId="5D8A8293" w14:textId="77777777" w:rsidR="00843779" w:rsidRPr="00A14948" w:rsidRDefault="00843779" w:rsidP="00A14948">
            <w:pPr>
              <w:ind w:firstLine="16"/>
              <w:jc w:val="center"/>
              <w:rPr>
                <w:rFonts w:eastAsiaTheme="minorHAnsi"/>
                <w:lang w:val="uk-UA"/>
              </w:rPr>
            </w:pPr>
            <w:r w:rsidRPr="00A14948">
              <w:rPr>
                <w:rFonts w:eastAsiaTheme="minorHAnsi"/>
                <w:lang w:val="uk-UA"/>
              </w:rPr>
              <w:t>УАЗ-3151</w:t>
            </w:r>
          </w:p>
        </w:tc>
        <w:tc>
          <w:tcPr>
            <w:tcW w:w="2406" w:type="dxa"/>
            <w:vAlign w:val="center"/>
          </w:tcPr>
          <w:p w14:paraId="25C02A74" w14:textId="79E61FB7" w:rsidR="00843779" w:rsidRPr="00A14948" w:rsidRDefault="00E840E4" w:rsidP="00A14948">
            <w:pPr>
              <w:jc w:val="both"/>
              <w:rPr>
                <w:rFonts w:eastAsiaTheme="minorHAnsi"/>
                <w:lang w:val="uk-UA"/>
              </w:rPr>
            </w:pPr>
            <w:r>
              <w:rPr>
                <w:rFonts w:eastAsiaTheme="minorHAnsi"/>
                <w:lang w:val="uk-UA"/>
              </w:rPr>
              <w:t>Зчеплення</w:t>
            </w:r>
          </w:p>
        </w:tc>
        <w:tc>
          <w:tcPr>
            <w:tcW w:w="2290" w:type="dxa"/>
            <w:vAlign w:val="center"/>
          </w:tcPr>
          <w:p w14:paraId="582970F1" w14:textId="77777777" w:rsidR="00843779" w:rsidRPr="00A14948" w:rsidRDefault="00843779" w:rsidP="00A14948">
            <w:pPr>
              <w:jc w:val="both"/>
              <w:rPr>
                <w:rFonts w:eastAsiaTheme="minorHAnsi"/>
                <w:lang w:val="uk-UA"/>
              </w:rPr>
            </w:pPr>
            <w:r w:rsidRPr="00A14948">
              <w:rPr>
                <w:rFonts w:eastAsiaTheme="minorHAnsi"/>
                <w:lang w:val="uk-UA"/>
              </w:rPr>
              <w:t>Передній міст</w:t>
            </w:r>
          </w:p>
        </w:tc>
        <w:tc>
          <w:tcPr>
            <w:tcW w:w="1957" w:type="dxa"/>
            <w:vAlign w:val="center"/>
          </w:tcPr>
          <w:p w14:paraId="48DEAE5C" w14:textId="77777777" w:rsidR="00843779" w:rsidRPr="00A14948" w:rsidRDefault="00843779" w:rsidP="00A14948">
            <w:pPr>
              <w:ind w:firstLine="79"/>
              <w:jc w:val="both"/>
              <w:rPr>
                <w:rFonts w:eastAsiaTheme="minorHAnsi"/>
                <w:lang w:val="uk-UA"/>
              </w:rPr>
            </w:pPr>
            <w:r w:rsidRPr="00A14948">
              <w:rPr>
                <w:rFonts w:eastAsiaTheme="minorHAnsi"/>
                <w:lang w:val="uk-UA"/>
              </w:rPr>
              <w:t>Передній міст</w:t>
            </w:r>
          </w:p>
        </w:tc>
      </w:tr>
      <w:tr w:rsidR="00843779" w:rsidRPr="00A14948" w14:paraId="048D9676"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1289" w:type="dxa"/>
            <w:vAlign w:val="center"/>
          </w:tcPr>
          <w:p w14:paraId="556B4638" w14:textId="77777777" w:rsidR="00843779" w:rsidRPr="00A14948" w:rsidRDefault="00843779" w:rsidP="009D798F">
            <w:pPr>
              <w:ind w:firstLine="709"/>
              <w:jc w:val="center"/>
              <w:rPr>
                <w:rFonts w:eastAsiaTheme="minorHAnsi"/>
                <w:lang w:val="uk-UA"/>
              </w:rPr>
            </w:pPr>
            <w:r w:rsidRPr="00A14948">
              <w:rPr>
                <w:rFonts w:eastAsiaTheme="minorHAnsi"/>
                <w:lang w:val="uk-UA"/>
              </w:rPr>
              <w:t>27</w:t>
            </w:r>
          </w:p>
        </w:tc>
        <w:tc>
          <w:tcPr>
            <w:tcW w:w="1619" w:type="dxa"/>
            <w:vAlign w:val="center"/>
          </w:tcPr>
          <w:p w14:paraId="0F71C36A" w14:textId="77777777" w:rsidR="00843779" w:rsidRPr="00A14948" w:rsidRDefault="00843779" w:rsidP="00A14948">
            <w:pPr>
              <w:ind w:firstLine="16"/>
              <w:jc w:val="center"/>
              <w:rPr>
                <w:rFonts w:eastAsiaTheme="minorHAnsi"/>
                <w:lang w:val="uk-UA"/>
              </w:rPr>
            </w:pPr>
            <w:r w:rsidRPr="00A14948">
              <w:rPr>
                <w:rFonts w:eastAsiaTheme="minorHAnsi"/>
                <w:lang w:val="uk-UA"/>
              </w:rPr>
              <w:t>КамАЗ-5320</w:t>
            </w:r>
          </w:p>
        </w:tc>
        <w:tc>
          <w:tcPr>
            <w:tcW w:w="2406" w:type="dxa"/>
            <w:vAlign w:val="center"/>
          </w:tcPr>
          <w:p w14:paraId="1A6270A8" w14:textId="77777777" w:rsidR="00843779" w:rsidRPr="00A14948" w:rsidRDefault="00843779" w:rsidP="00A14948">
            <w:pPr>
              <w:jc w:val="both"/>
              <w:rPr>
                <w:rFonts w:eastAsiaTheme="minorHAnsi"/>
                <w:lang w:val="uk-UA"/>
              </w:rPr>
            </w:pPr>
            <w:r w:rsidRPr="00A14948">
              <w:rPr>
                <w:rFonts w:eastAsiaTheme="minorHAnsi"/>
                <w:lang w:val="uk-UA"/>
              </w:rPr>
              <w:t>Рульове управління</w:t>
            </w:r>
          </w:p>
        </w:tc>
        <w:tc>
          <w:tcPr>
            <w:tcW w:w="2290" w:type="dxa"/>
            <w:vAlign w:val="center"/>
          </w:tcPr>
          <w:p w14:paraId="4D88AAE2" w14:textId="77777777" w:rsidR="00843779" w:rsidRPr="00A14948" w:rsidRDefault="00843779" w:rsidP="00A14948">
            <w:pPr>
              <w:ind w:right="-72"/>
              <w:jc w:val="both"/>
              <w:rPr>
                <w:rFonts w:eastAsiaTheme="minorHAnsi"/>
                <w:lang w:val="uk-UA"/>
              </w:rPr>
            </w:pPr>
            <w:r w:rsidRPr="00A14948">
              <w:rPr>
                <w:rFonts w:eastAsiaTheme="minorHAnsi"/>
                <w:lang w:val="uk-UA"/>
              </w:rPr>
              <w:t>Середній міст</w:t>
            </w:r>
          </w:p>
        </w:tc>
        <w:tc>
          <w:tcPr>
            <w:tcW w:w="1957" w:type="dxa"/>
            <w:vAlign w:val="center"/>
          </w:tcPr>
          <w:p w14:paraId="0F106F61" w14:textId="77777777" w:rsidR="00843779" w:rsidRPr="00A14948" w:rsidRDefault="00843779" w:rsidP="00A14948">
            <w:pPr>
              <w:ind w:firstLine="79"/>
              <w:jc w:val="both"/>
              <w:rPr>
                <w:rFonts w:eastAsiaTheme="minorHAnsi"/>
                <w:lang w:val="uk-UA"/>
              </w:rPr>
            </w:pPr>
            <w:r w:rsidRPr="00A14948">
              <w:rPr>
                <w:rFonts w:eastAsiaTheme="minorHAnsi"/>
                <w:lang w:val="uk-UA"/>
              </w:rPr>
              <w:t>Двигун</w:t>
            </w:r>
          </w:p>
        </w:tc>
      </w:tr>
      <w:tr w:rsidR="00843779" w:rsidRPr="00A14948" w14:paraId="425622CD"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1289" w:type="dxa"/>
            <w:vAlign w:val="center"/>
          </w:tcPr>
          <w:p w14:paraId="46D1E583" w14:textId="77777777" w:rsidR="00843779" w:rsidRPr="00A14948" w:rsidRDefault="00843779" w:rsidP="009D798F">
            <w:pPr>
              <w:ind w:firstLine="709"/>
              <w:jc w:val="center"/>
              <w:rPr>
                <w:rFonts w:eastAsiaTheme="minorHAnsi"/>
                <w:lang w:val="uk-UA"/>
              </w:rPr>
            </w:pPr>
            <w:r w:rsidRPr="00A14948">
              <w:rPr>
                <w:rFonts w:eastAsiaTheme="minorHAnsi"/>
                <w:lang w:val="uk-UA"/>
              </w:rPr>
              <w:t>28</w:t>
            </w:r>
          </w:p>
        </w:tc>
        <w:tc>
          <w:tcPr>
            <w:tcW w:w="1619" w:type="dxa"/>
            <w:vAlign w:val="center"/>
          </w:tcPr>
          <w:p w14:paraId="7D5EB8B7" w14:textId="77777777" w:rsidR="00843779" w:rsidRPr="00A14948" w:rsidRDefault="00843779" w:rsidP="00A14948">
            <w:pPr>
              <w:ind w:firstLine="16"/>
              <w:jc w:val="center"/>
              <w:rPr>
                <w:rFonts w:eastAsiaTheme="minorHAnsi"/>
                <w:lang w:val="uk-UA"/>
              </w:rPr>
            </w:pPr>
            <w:r w:rsidRPr="00A14948">
              <w:rPr>
                <w:rFonts w:eastAsiaTheme="minorHAnsi"/>
                <w:lang w:val="uk-UA"/>
              </w:rPr>
              <w:t>МАЗ-53371</w:t>
            </w:r>
          </w:p>
        </w:tc>
        <w:tc>
          <w:tcPr>
            <w:tcW w:w="2406" w:type="dxa"/>
            <w:vAlign w:val="center"/>
          </w:tcPr>
          <w:p w14:paraId="35E1346D" w14:textId="30988A8D" w:rsidR="00843779" w:rsidRPr="00A14948" w:rsidRDefault="00E840E4" w:rsidP="00A14948">
            <w:pPr>
              <w:jc w:val="both"/>
              <w:rPr>
                <w:rFonts w:eastAsiaTheme="minorHAnsi"/>
                <w:lang w:val="uk-UA"/>
              </w:rPr>
            </w:pPr>
            <w:r>
              <w:rPr>
                <w:rFonts w:eastAsiaTheme="minorHAnsi"/>
                <w:lang w:val="uk-UA"/>
              </w:rPr>
              <w:t>Зчеплення</w:t>
            </w:r>
          </w:p>
        </w:tc>
        <w:tc>
          <w:tcPr>
            <w:tcW w:w="2290" w:type="dxa"/>
            <w:vAlign w:val="center"/>
          </w:tcPr>
          <w:p w14:paraId="1BA4FB76" w14:textId="77777777" w:rsidR="00843779" w:rsidRPr="00A14948" w:rsidRDefault="00843779" w:rsidP="00A14948">
            <w:pPr>
              <w:jc w:val="both"/>
              <w:rPr>
                <w:rFonts w:eastAsiaTheme="minorHAnsi"/>
                <w:lang w:val="uk-UA"/>
              </w:rPr>
            </w:pPr>
            <w:r w:rsidRPr="00A14948">
              <w:rPr>
                <w:rFonts w:eastAsiaTheme="minorHAnsi"/>
                <w:lang w:val="uk-UA"/>
              </w:rPr>
              <w:t>Коробка передач</w:t>
            </w:r>
          </w:p>
        </w:tc>
        <w:tc>
          <w:tcPr>
            <w:tcW w:w="1957" w:type="dxa"/>
            <w:vAlign w:val="center"/>
          </w:tcPr>
          <w:p w14:paraId="234FAABF" w14:textId="77777777" w:rsidR="00843779" w:rsidRPr="00A14948" w:rsidRDefault="00843779" w:rsidP="00A14948">
            <w:pPr>
              <w:ind w:firstLine="79"/>
              <w:jc w:val="both"/>
              <w:rPr>
                <w:rFonts w:eastAsiaTheme="minorHAnsi"/>
                <w:lang w:val="uk-UA"/>
              </w:rPr>
            </w:pPr>
            <w:r w:rsidRPr="00A14948">
              <w:rPr>
                <w:rFonts w:eastAsiaTheme="minorHAnsi"/>
                <w:lang w:val="uk-UA"/>
              </w:rPr>
              <w:t>Головна передача</w:t>
            </w:r>
          </w:p>
        </w:tc>
      </w:tr>
      <w:tr w:rsidR="00843779" w:rsidRPr="00A14948" w14:paraId="68A5F8CC"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1289" w:type="dxa"/>
            <w:vAlign w:val="center"/>
          </w:tcPr>
          <w:p w14:paraId="7D81DBE6" w14:textId="77777777" w:rsidR="00843779" w:rsidRPr="00A14948" w:rsidRDefault="00843779" w:rsidP="009D798F">
            <w:pPr>
              <w:ind w:firstLine="709"/>
              <w:jc w:val="center"/>
              <w:rPr>
                <w:rFonts w:eastAsiaTheme="minorHAnsi"/>
                <w:lang w:val="uk-UA"/>
              </w:rPr>
            </w:pPr>
            <w:r w:rsidRPr="00A14948">
              <w:rPr>
                <w:rFonts w:eastAsiaTheme="minorHAnsi"/>
                <w:lang w:val="uk-UA"/>
              </w:rPr>
              <w:t>29</w:t>
            </w:r>
          </w:p>
        </w:tc>
        <w:tc>
          <w:tcPr>
            <w:tcW w:w="1619" w:type="dxa"/>
            <w:vAlign w:val="center"/>
          </w:tcPr>
          <w:p w14:paraId="79DE070E" w14:textId="77777777" w:rsidR="00843779" w:rsidRPr="00A14948" w:rsidRDefault="00843779" w:rsidP="00A14948">
            <w:pPr>
              <w:ind w:firstLine="16"/>
              <w:jc w:val="center"/>
              <w:rPr>
                <w:rFonts w:eastAsiaTheme="minorHAnsi"/>
                <w:lang w:val="uk-UA"/>
              </w:rPr>
            </w:pPr>
            <w:r w:rsidRPr="00A14948">
              <w:rPr>
                <w:rFonts w:eastAsiaTheme="minorHAnsi"/>
                <w:lang w:val="uk-UA"/>
              </w:rPr>
              <w:t>Икарус-280</w:t>
            </w:r>
          </w:p>
        </w:tc>
        <w:tc>
          <w:tcPr>
            <w:tcW w:w="2406" w:type="dxa"/>
            <w:vAlign w:val="center"/>
          </w:tcPr>
          <w:p w14:paraId="55C191B4" w14:textId="77777777" w:rsidR="00843779" w:rsidRPr="00A14948" w:rsidRDefault="00843779" w:rsidP="00A14948">
            <w:pPr>
              <w:jc w:val="both"/>
              <w:rPr>
                <w:rFonts w:eastAsiaTheme="minorHAnsi"/>
                <w:lang w:val="uk-UA"/>
              </w:rPr>
            </w:pPr>
            <w:r w:rsidRPr="00A14948">
              <w:rPr>
                <w:rFonts w:eastAsiaTheme="minorHAnsi"/>
                <w:lang w:val="uk-UA"/>
              </w:rPr>
              <w:t>Підвіска</w:t>
            </w:r>
          </w:p>
        </w:tc>
        <w:tc>
          <w:tcPr>
            <w:tcW w:w="2290" w:type="dxa"/>
            <w:vAlign w:val="center"/>
          </w:tcPr>
          <w:p w14:paraId="7DFF9CB3" w14:textId="77777777" w:rsidR="00843779" w:rsidRPr="00A14948" w:rsidRDefault="00843779" w:rsidP="00A14948">
            <w:pPr>
              <w:jc w:val="both"/>
              <w:rPr>
                <w:rFonts w:eastAsiaTheme="minorHAnsi"/>
                <w:lang w:val="uk-UA"/>
              </w:rPr>
            </w:pPr>
            <w:r w:rsidRPr="00A14948">
              <w:rPr>
                <w:rFonts w:eastAsiaTheme="minorHAnsi"/>
                <w:lang w:val="uk-UA"/>
              </w:rPr>
              <w:t>Гальма</w:t>
            </w:r>
          </w:p>
        </w:tc>
        <w:tc>
          <w:tcPr>
            <w:tcW w:w="1957" w:type="dxa"/>
            <w:vAlign w:val="center"/>
          </w:tcPr>
          <w:p w14:paraId="522B77F6" w14:textId="77777777" w:rsidR="00843779" w:rsidRPr="00A14948" w:rsidRDefault="00843779" w:rsidP="00A14948">
            <w:pPr>
              <w:ind w:firstLine="79"/>
              <w:jc w:val="both"/>
              <w:rPr>
                <w:rFonts w:eastAsiaTheme="minorHAnsi"/>
                <w:lang w:val="uk-UA"/>
              </w:rPr>
            </w:pPr>
            <w:r w:rsidRPr="00A14948">
              <w:rPr>
                <w:rFonts w:eastAsiaTheme="minorHAnsi"/>
                <w:lang w:val="uk-UA"/>
              </w:rPr>
              <w:t>Головна передача</w:t>
            </w:r>
          </w:p>
        </w:tc>
      </w:tr>
      <w:tr w:rsidR="00843779" w:rsidRPr="00A14948" w14:paraId="197DCD2B" w14:textId="77777777" w:rsidTr="00843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7"/>
        </w:trPr>
        <w:tc>
          <w:tcPr>
            <w:tcW w:w="1289" w:type="dxa"/>
            <w:vAlign w:val="center"/>
          </w:tcPr>
          <w:p w14:paraId="4246A18C" w14:textId="77777777" w:rsidR="00843779" w:rsidRPr="00A14948" w:rsidRDefault="00843779" w:rsidP="009D798F">
            <w:pPr>
              <w:ind w:firstLine="709"/>
              <w:jc w:val="center"/>
              <w:rPr>
                <w:rFonts w:eastAsiaTheme="minorHAnsi"/>
                <w:lang w:val="uk-UA"/>
              </w:rPr>
            </w:pPr>
            <w:r w:rsidRPr="00A14948">
              <w:rPr>
                <w:rFonts w:eastAsiaTheme="minorHAnsi"/>
                <w:lang w:val="uk-UA"/>
              </w:rPr>
              <w:t>30</w:t>
            </w:r>
          </w:p>
        </w:tc>
        <w:tc>
          <w:tcPr>
            <w:tcW w:w="1619" w:type="dxa"/>
            <w:vAlign w:val="center"/>
          </w:tcPr>
          <w:p w14:paraId="2AB03FDE" w14:textId="77777777" w:rsidR="00843779" w:rsidRPr="00A14948" w:rsidRDefault="00843779" w:rsidP="00A14948">
            <w:pPr>
              <w:ind w:firstLine="16"/>
              <w:jc w:val="center"/>
              <w:rPr>
                <w:rFonts w:eastAsiaTheme="minorHAnsi"/>
                <w:lang w:val="uk-UA"/>
              </w:rPr>
            </w:pPr>
            <w:r w:rsidRPr="00A14948">
              <w:rPr>
                <w:rFonts w:eastAsiaTheme="minorHAnsi"/>
                <w:lang w:val="uk-UA"/>
              </w:rPr>
              <w:t>МАЗ-5432</w:t>
            </w:r>
          </w:p>
        </w:tc>
        <w:tc>
          <w:tcPr>
            <w:tcW w:w="2406" w:type="dxa"/>
            <w:vAlign w:val="center"/>
          </w:tcPr>
          <w:p w14:paraId="468EF07B" w14:textId="77777777" w:rsidR="00843779" w:rsidRPr="00A14948" w:rsidRDefault="00843779" w:rsidP="00A14948">
            <w:pPr>
              <w:jc w:val="both"/>
              <w:rPr>
                <w:rFonts w:eastAsiaTheme="minorHAnsi"/>
                <w:highlight w:val="yellow"/>
                <w:lang w:val="uk-UA"/>
              </w:rPr>
            </w:pPr>
            <w:r w:rsidRPr="00A14948">
              <w:rPr>
                <w:rFonts w:eastAsiaTheme="minorHAnsi"/>
                <w:lang w:val="uk-UA"/>
              </w:rPr>
              <w:t>Система освітлення і сигналізації</w:t>
            </w:r>
          </w:p>
        </w:tc>
        <w:tc>
          <w:tcPr>
            <w:tcW w:w="2290" w:type="dxa"/>
            <w:vAlign w:val="center"/>
          </w:tcPr>
          <w:p w14:paraId="74AC6770" w14:textId="77777777" w:rsidR="00843779" w:rsidRPr="00A14948" w:rsidRDefault="00843779" w:rsidP="00A14948">
            <w:pPr>
              <w:jc w:val="both"/>
              <w:rPr>
                <w:rFonts w:eastAsiaTheme="minorHAnsi"/>
                <w:highlight w:val="yellow"/>
                <w:lang w:val="uk-UA"/>
              </w:rPr>
            </w:pPr>
            <w:r w:rsidRPr="00A14948">
              <w:rPr>
                <w:rFonts w:eastAsiaTheme="minorHAnsi"/>
                <w:lang w:val="uk-UA"/>
              </w:rPr>
              <w:t>Ходова частина</w:t>
            </w:r>
          </w:p>
        </w:tc>
        <w:tc>
          <w:tcPr>
            <w:tcW w:w="1957" w:type="dxa"/>
            <w:vAlign w:val="center"/>
          </w:tcPr>
          <w:p w14:paraId="15091BD7" w14:textId="77777777" w:rsidR="00843779" w:rsidRPr="00A14948" w:rsidRDefault="00843779" w:rsidP="00A14948">
            <w:pPr>
              <w:ind w:firstLine="79"/>
              <w:jc w:val="both"/>
              <w:rPr>
                <w:rFonts w:eastAsiaTheme="minorHAnsi"/>
                <w:lang w:val="uk-UA"/>
              </w:rPr>
            </w:pPr>
            <w:r w:rsidRPr="00A14948">
              <w:rPr>
                <w:rFonts w:eastAsiaTheme="minorHAnsi"/>
                <w:lang w:val="uk-UA"/>
              </w:rPr>
              <w:t>Підвіска</w:t>
            </w:r>
          </w:p>
        </w:tc>
      </w:tr>
    </w:tbl>
    <w:p w14:paraId="0A3497BB" w14:textId="77777777" w:rsidR="00843779" w:rsidRPr="009D798F" w:rsidRDefault="00843779" w:rsidP="009D798F">
      <w:pPr>
        <w:suppressAutoHyphens/>
        <w:ind w:firstLine="709"/>
        <w:jc w:val="both"/>
        <w:rPr>
          <w:sz w:val="28"/>
          <w:szCs w:val="28"/>
          <w:lang w:val="uk-UA"/>
        </w:rPr>
      </w:pPr>
    </w:p>
    <w:p w14:paraId="1EADA1C0" w14:textId="77777777" w:rsidR="00843779" w:rsidRPr="009D798F" w:rsidRDefault="00843779" w:rsidP="009D798F">
      <w:pPr>
        <w:suppressAutoHyphens/>
        <w:ind w:firstLine="709"/>
        <w:jc w:val="both"/>
        <w:rPr>
          <w:sz w:val="28"/>
          <w:szCs w:val="28"/>
          <w:lang w:val="uk-UA"/>
        </w:rPr>
      </w:pPr>
      <w:r w:rsidRPr="009D798F">
        <w:rPr>
          <w:sz w:val="28"/>
          <w:szCs w:val="28"/>
          <w:lang w:val="uk-UA"/>
        </w:rPr>
        <w:t>Формулювання питання для одинадцятого студента в групі за третім варіантом буде наступною: Технологія ТО і поточного ремонту рульового управління автомобіля ПАЗ-3208.</w:t>
      </w:r>
    </w:p>
    <w:p w14:paraId="599E2F0C" w14:textId="77777777" w:rsidR="00E840E4" w:rsidRDefault="00E840E4" w:rsidP="009D798F">
      <w:pPr>
        <w:suppressAutoHyphens/>
        <w:ind w:firstLine="709"/>
        <w:jc w:val="center"/>
        <w:rPr>
          <w:b/>
          <w:sz w:val="28"/>
          <w:szCs w:val="28"/>
          <w:lang w:val="uk-UA"/>
        </w:rPr>
      </w:pPr>
    </w:p>
    <w:p w14:paraId="0622FACD" w14:textId="247FC62A" w:rsidR="00843779" w:rsidRDefault="00843779" w:rsidP="009D798F">
      <w:pPr>
        <w:suppressAutoHyphens/>
        <w:ind w:firstLine="709"/>
        <w:jc w:val="center"/>
        <w:rPr>
          <w:b/>
          <w:sz w:val="28"/>
          <w:szCs w:val="28"/>
          <w:lang w:val="uk-UA"/>
        </w:rPr>
      </w:pPr>
      <w:r w:rsidRPr="009D798F">
        <w:rPr>
          <w:b/>
          <w:sz w:val="28"/>
          <w:szCs w:val="28"/>
          <w:lang w:val="uk-UA"/>
        </w:rPr>
        <w:t>КОНТРОЛЬНА РОБОТА 4</w:t>
      </w:r>
    </w:p>
    <w:p w14:paraId="54E1F4D3" w14:textId="77777777" w:rsidR="00E840E4" w:rsidRPr="009D798F" w:rsidRDefault="00E840E4" w:rsidP="009D798F">
      <w:pPr>
        <w:suppressAutoHyphens/>
        <w:ind w:firstLine="709"/>
        <w:jc w:val="center"/>
        <w:rPr>
          <w:b/>
          <w:sz w:val="28"/>
          <w:szCs w:val="28"/>
          <w:lang w:val="uk-UA"/>
        </w:rPr>
      </w:pPr>
    </w:p>
    <w:p w14:paraId="06FC38DB" w14:textId="77777777" w:rsidR="00843779" w:rsidRPr="009D798F" w:rsidRDefault="00843779" w:rsidP="009D798F">
      <w:pPr>
        <w:suppressAutoHyphens/>
        <w:ind w:firstLine="709"/>
        <w:jc w:val="both"/>
        <w:rPr>
          <w:sz w:val="28"/>
          <w:szCs w:val="28"/>
          <w:lang w:val="uk-UA"/>
        </w:rPr>
      </w:pPr>
      <w:r w:rsidRPr="009D798F">
        <w:rPr>
          <w:sz w:val="28"/>
          <w:szCs w:val="28"/>
          <w:lang w:val="uk-UA"/>
        </w:rPr>
        <w:t>Контрольна робота 4 виконується після вивчення теоретичного матеріалу і включає три завдання. Номер варіанта вибирається за списком в журналі академічної групи.</w:t>
      </w:r>
    </w:p>
    <w:p w14:paraId="3836771A" w14:textId="77777777" w:rsidR="00843779" w:rsidRPr="009D798F" w:rsidRDefault="00843779" w:rsidP="009D798F">
      <w:pPr>
        <w:ind w:firstLine="709"/>
        <w:jc w:val="center"/>
        <w:rPr>
          <w:b/>
          <w:sz w:val="28"/>
          <w:szCs w:val="28"/>
          <w:lang w:val="uk-UA"/>
        </w:rPr>
      </w:pPr>
    </w:p>
    <w:p w14:paraId="1C83FB90" w14:textId="77777777" w:rsidR="00843779" w:rsidRPr="009D798F" w:rsidRDefault="00843779" w:rsidP="009D798F">
      <w:pPr>
        <w:ind w:firstLine="709"/>
        <w:jc w:val="center"/>
        <w:rPr>
          <w:b/>
          <w:sz w:val="28"/>
          <w:szCs w:val="28"/>
          <w:lang w:val="uk-UA"/>
        </w:rPr>
      </w:pPr>
      <w:r w:rsidRPr="009D798F">
        <w:rPr>
          <w:b/>
          <w:sz w:val="28"/>
          <w:szCs w:val="28"/>
          <w:lang w:val="uk-UA"/>
        </w:rPr>
        <w:t>Тематика завдань контрольної роботи 4</w:t>
      </w:r>
    </w:p>
    <w:p w14:paraId="0E5671FF" w14:textId="77777777" w:rsidR="00843779" w:rsidRPr="009D798F" w:rsidRDefault="00843779" w:rsidP="009D798F">
      <w:pPr>
        <w:ind w:firstLine="709"/>
        <w:rPr>
          <w:b/>
          <w:sz w:val="28"/>
          <w:szCs w:val="28"/>
          <w:lang w:val="uk-UA"/>
        </w:rPr>
      </w:pPr>
    </w:p>
    <w:p w14:paraId="255FFD55" w14:textId="77777777" w:rsidR="00843779" w:rsidRPr="00E840E4" w:rsidRDefault="00843779" w:rsidP="009D798F">
      <w:pPr>
        <w:ind w:firstLine="709"/>
        <w:jc w:val="center"/>
        <w:rPr>
          <w:b/>
          <w:i/>
          <w:iCs/>
          <w:sz w:val="28"/>
          <w:szCs w:val="28"/>
          <w:lang w:val="uk-UA"/>
        </w:rPr>
      </w:pPr>
      <w:r w:rsidRPr="00E840E4">
        <w:rPr>
          <w:b/>
          <w:i/>
          <w:iCs/>
          <w:sz w:val="28"/>
          <w:szCs w:val="28"/>
          <w:lang w:val="uk-UA"/>
        </w:rPr>
        <w:t>Завдання 1</w:t>
      </w:r>
    </w:p>
    <w:p w14:paraId="6E867A78" w14:textId="77777777" w:rsidR="00843779" w:rsidRPr="009D798F" w:rsidRDefault="00843779" w:rsidP="009D798F">
      <w:pPr>
        <w:ind w:firstLine="709"/>
        <w:jc w:val="both"/>
        <w:rPr>
          <w:sz w:val="28"/>
          <w:szCs w:val="28"/>
          <w:lang w:val="uk-UA"/>
        </w:rPr>
      </w:pPr>
    </w:p>
    <w:p w14:paraId="38155092" w14:textId="27CE4FA3" w:rsidR="00843779" w:rsidRPr="009D798F" w:rsidRDefault="00843779" w:rsidP="00E840E4">
      <w:pPr>
        <w:ind w:firstLine="709"/>
        <w:jc w:val="both"/>
        <w:rPr>
          <w:sz w:val="28"/>
          <w:szCs w:val="28"/>
          <w:lang w:val="uk-UA"/>
        </w:rPr>
      </w:pPr>
      <w:r w:rsidRPr="009D798F">
        <w:rPr>
          <w:sz w:val="28"/>
          <w:szCs w:val="28"/>
          <w:lang w:val="uk-UA"/>
        </w:rPr>
        <w:t xml:space="preserve">1. Основні положення по організації технологічного процесу ТО і </w:t>
      </w:r>
      <w:r w:rsidR="001967EB">
        <w:rPr>
          <w:sz w:val="28"/>
          <w:szCs w:val="28"/>
          <w:lang w:val="uk-UA"/>
        </w:rPr>
        <w:t>П</w:t>
      </w:r>
      <w:r w:rsidRPr="009D798F">
        <w:rPr>
          <w:sz w:val="28"/>
          <w:szCs w:val="28"/>
          <w:lang w:val="uk-UA"/>
        </w:rPr>
        <w:t>Р автомобілів і його схема.</w:t>
      </w:r>
    </w:p>
    <w:p w14:paraId="24C0B800" w14:textId="77777777" w:rsidR="00843779" w:rsidRPr="009D798F" w:rsidRDefault="00843779" w:rsidP="00E840E4">
      <w:pPr>
        <w:ind w:firstLine="709"/>
        <w:jc w:val="both"/>
        <w:rPr>
          <w:sz w:val="28"/>
          <w:szCs w:val="28"/>
          <w:lang w:val="uk-UA"/>
        </w:rPr>
      </w:pPr>
      <w:r w:rsidRPr="009D798F">
        <w:rPr>
          <w:sz w:val="28"/>
          <w:szCs w:val="28"/>
          <w:lang w:val="uk-UA"/>
        </w:rPr>
        <w:t>2. Характеристика, призначення та принцип розробки графіків і технологічних карт ТО (привести приклад).</w:t>
      </w:r>
    </w:p>
    <w:p w14:paraId="105F8C01" w14:textId="77777777" w:rsidR="00843779" w:rsidRPr="009D798F" w:rsidRDefault="00843779" w:rsidP="00E840E4">
      <w:pPr>
        <w:ind w:firstLine="709"/>
        <w:jc w:val="both"/>
        <w:rPr>
          <w:sz w:val="28"/>
          <w:szCs w:val="28"/>
          <w:lang w:val="uk-UA"/>
        </w:rPr>
      </w:pPr>
      <w:r w:rsidRPr="009D798F">
        <w:rPr>
          <w:sz w:val="28"/>
          <w:szCs w:val="28"/>
          <w:lang w:val="uk-UA"/>
        </w:rPr>
        <w:t>3. Методи організації виробництва по ТО і ремонту автомобілів.</w:t>
      </w:r>
    </w:p>
    <w:p w14:paraId="3C8AB816" w14:textId="77777777" w:rsidR="00843779" w:rsidRPr="009D798F" w:rsidRDefault="00843779" w:rsidP="00E840E4">
      <w:pPr>
        <w:ind w:firstLine="709"/>
        <w:jc w:val="both"/>
        <w:rPr>
          <w:sz w:val="28"/>
          <w:szCs w:val="28"/>
          <w:lang w:val="uk-UA"/>
        </w:rPr>
      </w:pPr>
      <w:r w:rsidRPr="009D798F">
        <w:rPr>
          <w:sz w:val="28"/>
          <w:szCs w:val="28"/>
          <w:lang w:val="uk-UA"/>
        </w:rPr>
        <w:t>4. Методи технічного обслуговування автомобілів, їх характеристика і вибір.</w:t>
      </w:r>
    </w:p>
    <w:p w14:paraId="30C506E6" w14:textId="77777777" w:rsidR="00843779" w:rsidRPr="009D798F" w:rsidRDefault="00843779" w:rsidP="00E840E4">
      <w:pPr>
        <w:ind w:firstLine="709"/>
        <w:jc w:val="both"/>
        <w:rPr>
          <w:sz w:val="28"/>
          <w:szCs w:val="28"/>
          <w:lang w:val="uk-UA"/>
        </w:rPr>
      </w:pPr>
      <w:r w:rsidRPr="009D798F">
        <w:rPr>
          <w:sz w:val="28"/>
          <w:szCs w:val="28"/>
          <w:lang w:val="uk-UA"/>
        </w:rPr>
        <w:t>5. Метод спеціалізованих бригад, його особливості та оцінка. Метод комплексних бригад, його особливості та оцінка. Агрегатно-дільничний метод, його особливості та переваги.</w:t>
      </w:r>
    </w:p>
    <w:p w14:paraId="11A67668" w14:textId="025BBDCC" w:rsidR="00843779" w:rsidRPr="009D798F" w:rsidRDefault="00843779" w:rsidP="00E840E4">
      <w:pPr>
        <w:ind w:firstLine="709"/>
        <w:jc w:val="both"/>
        <w:rPr>
          <w:sz w:val="28"/>
          <w:szCs w:val="28"/>
          <w:lang w:val="uk-UA"/>
        </w:rPr>
      </w:pPr>
      <w:r w:rsidRPr="009D798F">
        <w:rPr>
          <w:sz w:val="28"/>
          <w:szCs w:val="28"/>
          <w:lang w:val="uk-UA"/>
        </w:rPr>
        <w:t>6. Агрегатно-зональний і комплексно-потоковий методи, їх особливості та сфер</w:t>
      </w:r>
      <w:r w:rsidR="001967EB">
        <w:rPr>
          <w:sz w:val="28"/>
          <w:szCs w:val="28"/>
          <w:lang w:val="uk-UA"/>
        </w:rPr>
        <w:t>а</w:t>
      </w:r>
      <w:r w:rsidRPr="009D798F">
        <w:rPr>
          <w:sz w:val="28"/>
          <w:szCs w:val="28"/>
          <w:lang w:val="uk-UA"/>
        </w:rPr>
        <w:t xml:space="preserve"> застосування.</w:t>
      </w:r>
    </w:p>
    <w:p w14:paraId="3A1926E2" w14:textId="77777777" w:rsidR="00843779" w:rsidRPr="009D798F" w:rsidRDefault="00843779" w:rsidP="00E840E4">
      <w:pPr>
        <w:ind w:firstLine="709"/>
        <w:jc w:val="both"/>
        <w:rPr>
          <w:sz w:val="28"/>
          <w:szCs w:val="28"/>
          <w:lang w:val="uk-UA"/>
        </w:rPr>
      </w:pPr>
      <w:r w:rsidRPr="009D798F">
        <w:rPr>
          <w:sz w:val="28"/>
          <w:szCs w:val="28"/>
          <w:lang w:val="uk-UA"/>
        </w:rPr>
        <w:lastRenderedPageBreak/>
        <w:t>7. Сутність комплексно-поточного методу і методу єдиного технічного обслуговування.</w:t>
      </w:r>
    </w:p>
    <w:p w14:paraId="71F5814B" w14:textId="77777777" w:rsidR="00843779" w:rsidRPr="009D798F" w:rsidRDefault="00843779" w:rsidP="00E840E4">
      <w:pPr>
        <w:ind w:firstLine="709"/>
        <w:jc w:val="both"/>
        <w:rPr>
          <w:sz w:val="28"/>
          <w:szCs w:val="28"/>
          <w:lang w:val="uk-UA"/>
        </w:rPr>
      </w:pPr>
      <w:r w:rsidRPr="009D798F">
        <w:rPr>
          <w:sz w:val="28"/>
          <w:szCs w:val="28"/>
          <w:lang w:val="uk-UA"/>
        </w:rPr>
        <w:t>8. Метод організації ТО і ремонту за станом автомобілів. Метод універсальних і спеціалізованих постів, їх особливості, переваги та недоліки.</w:t>
      </w:r>
    </w:p>
    <w:p w14:paraId="726E083D" w14:textId="77777777" w:rsidR="00843779" w:rsidRPr="009D798F" w:rsidRDefault="00843779" w:rsidP="00E840E4">
      <w:pPr>
        <w:ind w:firstLine="709"/>
        <w:jc w:val="both"/>
        <w:rPr>
          <w:sz w:val="28"/>
          <w:szCs w:val="28"/>
          <w:lang w:val="uk-UA"/>
        </w:rPr>
      </w:pPr>
      <w:r w:rsidRPr="009D798F">
        <w:rPr>
          <w:sz w:val="28"/>
          <w:szCs w:val="28"/>
          <w:lang w:val="uk-UA"/>
        </w:rPr>
        <w:t>9. Організація робіт при заміні і ремонті агрегатів, вузлів і деталей.</w:t>
      </w:r>
    </w:p>
    <w:p w14:paraId="023EFEE1" w14:textId="77777777" w:rsidR="00843779" w:rsidRPr="009D798F" w:rsidRDefault="00843779" w:rsidP="00E840E4">
      <w:pPr>
        <w:ind w:firstLine="709"/>
        <w:jc w:val="both"/>
        <w:rPr>
          <w:sz w:val="28"/>
          <w:szCs w:val="28"/>
          <w:lang w:val="uk-UA"/>
        </w:rPr>
      </w:pPr>
      <w:r w:rsidRPr="009D798F">
        <w:rPr>
          <w:sz w:val="28"/>
          <w:szCs w:val="28"/>
          <w:lang w:val="uk-UA"/>
        </w:rPr>
        <w:t>10. Класифікація та характеристика оглядових канав і конвеєрів, їх переваги та недоліки.</w:t>
      </w:r>
    </w:p>
    <w:p w14:paraId="45C4B4D0" w14:textId="77777777" w:rsidR="00843779" w:rsidRPr="009D798F" w:rsidRDefault="00843779" w:rsidP="00E840E4">
      <w:pPr>
        <w:ind w:firstLine="709"/>
        <w:jc w:val="both"/>
        <w:rPr>
          <w:sz w:val="28"/>
          <w:szCs w:val="28"/>
          <w:lang w:val="uk-UA"/>
        </w:rPr>
      </w:pPr>
      <w:r w:rsidRPr="009D798F">
        <w:rPr>
          <w:sz w:val="28"/>
          <w:szCs w:val="28"/>
          <w:lang w:val="uk-UA"/>
        </w:rPr>
        <w:t>11. Організація та обладнання підлогових постів з поточного ремонту.</w:t>
      </w:r>
    </w:p>
    <w:p w14:paraId="26595673" w14:textId="77777777" w:rsidR="00843779" w:rsidRPr="009D798F" w:rsidRDefault="00843779" w:rsidP="00E840E4">
      <w:pPr>
        <w:ind w:firstLine="709"/>
        <w:jc w:val="both"/>
        <w:rPr>
          <w:sz w:val="28"/>
          <w:szCs w:val="28"/>
          <w:lang w:val="uk-UA"/>
        </w:rPr>
      </w:pPr>
      <w:r w:rsidRPr="009D798F">
        <w:rPr>
          <w:sz w:val="28"/>
          <w:szCs w:val="28"/>
          <w:lang w:val="uk-UA"/>
        </w:rPr>
        <w:t>12. Методи і форми спеціалізації бригад по технологічним і предметними ознаками.</w:t>
      </w:r>
    </w:p>
    <w:p w14:paraId="4C563DD0" w14:textId="77777777" w:rsidR="00843779" w:rsidRPr="009D798F" w:rsidRDefault="00843779" w:rsidP="00E840E4">
      <w:pPr>
        <w:ind w:firstLine="709"/>
        <w:jc w:val="both"/>
        <w:rPr>
          <w:sz w:val="28"/>
          <w:szCs w:val="28"/>
          <w:lang w:val="uk-UA"/>
        </w:rPr>
      </w:pPr>
      <w:r w:rsidRPr="009D798F">
        <w:rPr>
          <w:sz w:val="28"/>
          <w:szCs w:val="28"/>
          <w:lang w:val="uk-UA"/>
        </w:rPr>
        <w:t>13. Форми організації роботи постів і виконавців.</w:t>
      </w:r>
    </w:p>
    <w:p w14:paraId="238E2BB5" w14:textId="77777777" w:rsidR="00843779" w:rsidRPr="009D798F" w:rsidRDefault="00843779" w:rsidP="00E840E4">
      <w:pPr>
        <w:ind w:firstLine="709"/>
        <w:jc w:val="both"/>
        <w:rPr>
          <w:sz w:val="28"/>
          <w:szCs w:val="28"/>
          <w:lang w:val="uk-UA"/>
        </w:rPr>
      </w:pPr>
      <w:r w:rsidRPr="009D798F">
        <w:rPr>
          <w:sz w:val="28"/>
          <w:szCs w:val="28"/>
          <w:lang w:val="uk-UA"/>
        </w:rPr>
        <w:t>14. Організація технологічного процесу поточного ремонту та характеристика методів.</w:t>
      </w:r>
    </w:p>
    <w:p w14:paraId="202F7BBF" w14:textId="0140AD8B" w:rsidR="00843779" w:rsidRPr="009D798F" w:rsidRDefault="00843779" w:rsidP="00E840E4">
      <w:pPr>
        <w:ind w:firstLine="709"/>
        <w:jc w:val="both"/>
        <w:rPr>
          <w:sz w:val="28"/>
          <w:szCs w:val="28"/>
          <w:lang w:val="uk-UA"/>
        </w:rPr>
      </w:pPr>
      <w:r w:rsidRPr="009D798F">
        <w:rPr>
          <w:sz w:val="28"/>
          <w:szCs w:val="28"/>
          <w:lang w:val="uk-UA"/>
        </w:rPr>
        <w:t>15. Календарн</w:t>
      </w:r>
      <w:r w:rsidR="00150727">
        <w:rPr>
          <w:sz w:val="28"/>
          <w:szCs w:val="28"/>
          <w:lang w:val="uk-UA"/>
        </w:rPr>
        <w:t>е</w:t>
      </w:r>
      <w:r w:rsidRPr="009D798F">
        <w:rPr>
          <w:sz w:val="28"/>
          <w:szCs w:val="28"/>
          <w:lang w:val="uk-UA"/>
        </w:rPr>
        <w:t xml:space="preserve"> і техніко-економічне планування ТО і ремонту автомобілів.</w:t>
      </w:r>
    </w:p>
    <w:p w14:paraId="58AB22AE" w14:textId="77777777" w:rsidR="00843779" w:rsidRPr="009D798F" w:rsidRDefault="00843779" w:rsidP="00E840E4">
      <w:pPr>
        <w:ind w:firstLine="709"/>
        <w:jc w:val="both"/>
        <w:rPr>
          <w:sz w:val="28"/>
          <w:szCs w:val="28"/>
          <w:lang w:val="uk-UA"/>
        </w:rPr>
      </w:pPr>
      <w:r w:rsidRPr="009D798F">
        <w:rPr>
          <w:sz w:val="28"/>
          <w:szCs w:val="28"/>
          <w:lang w:val="uk-UA"/>
        </w:rPr>
        <w:t>16. Плани ТО автомобілів і порядок обліку виконаної роботи по підприємству.</w:t>
      </w:r>
    </w:p>
    <w:p w14:paraId="385E5450" w14:textId="77777777" w:rsidR="00843779" w:rsidRPr="009D798F" w:rsidRDefault="00843779" w:rsidP="00E840E4">
      <w:pPr>
        <w:ind w:firstLine="709"/>
        <w:jc w:val="both"/>
        <w:rPr>
          <w:sz w:val="28"/>
          <w:szCs w:val="28"/>
          <w:lang w:val="uk-UA"/>
        </w:rPr>
      </w:pPr>
      <w:r w:rsidRPr="009D798F">
        <w:rPr>
          <w:sz w:val="28"/>
          <w:szCs w:val="28"/>
          <w:lang w:val="uk-UA"/>
        </w:rPr>
        <w:t>17. Методи і форми організації обліку ТО і ремонту автомобілів.</w:t>
      </w:r>
    </w:p>
    <w:p w14:paraId="15D55882" w14:textId="77777777" w:rsidR="00843779" w:rsidRPr="009D798F" w:rsidRDefault="00843779" w:rsidP="00E840E4">
      <w:pPr>
        <w:ind w:firstLine="709"/>
        <w:jc w:val="both"/>
        <w:rPr>
          <w:sz w:val="28"/>
          <w:szCs w:val="28"/>
          <w:lang w:val="uk-UA"/>
        </w:rPr>
      </w:pPr>
      <w:r w:rsidRPr="009D798F">
        <w:rPr>
          <w:sz w:val="28"/>
          <w:szCs w:val="28"/>
          <w:lang w:val="uk-UA"/>
        </w:rPr>
        <w:t>18. Документація по ТО і ремонту автомобілів, її призначення та оформлення (листок обліку, картки автомобіля та обліку оборотного фонду).</w:t>
      </w:r>
    </w:p>
    <w:p w14:paraId="34B125BB" w14:textId="77777777" w:rsidR="00843779" w:rsidRPr="009D798F" w:rsidRDefault="00843779" w:rsidP="00E840E4">
      <w:pPr>
        <w:ind w:firstLine="709"/>
        <w:jc w:val="both"/>
        <w:rPr>
          <w:sz w:val="28"/>
          <w:szCs w:val="28"/>
          <w:lang w:val="uk-UA"/>
        </w:rPr>
      </w:pPr>
      <w:r w:rsidRPr="009D798F">
        <w:rPr>
          <w:sz w:val="28"/>
          <w:szCs w:val="28"/>
          <w:lang w:val="uk-UA"/>
        </w:rPr>
        <w:t>19. Методика складання циклового і місячного графіків ТО.</w:t>
      </w:r>
    </w:p>
    <w:p w14:paraId="0B013ABF" w14:textId="77777777" w:rsidR="00843779" w:rsidRPr="009D798F" w:rsidRDefault="00843779" w:rsidP="00E840E4">
      <w:pPr>
        <w:ind w:firstLine="709"/>
        <w:jc w:val="both"/>
        <w:rPr>
          <w:sz w:val="28"/>
          <w:szCs w:val="28"/>
          <w:lang w:val="uk-UA"/>
        </w:rPr>
      </w:pPr>
      <w:r w:rsidRPr="009D798F">
        <w:rPr>
          <w:sz w:val="28"/>
          <w:szCs w:val="28"/>
          <w:lang w:val="uk-UA"/>
        </w:rPr>
        <w:t>20. Особливості організації технічного обслуговування газобалонних автомобілів.</w:t>
      </w:r>
    </w:p>
    <w:p w14:paraId="493773A0" w14:textId="77777777" w:rsidR="00843779" w:rsidRPr="009D798F" w:rsidRDefault="00843779" w:rsidP="00E840E4">
      <w:pPr>
        <w:ind w:firstLine="709"/>
        <w:jc w:val="both"/>
        <w:rPr>
          <w:sz w:val="28"/>
          <w:szCs w:val="28"/>
          <w:lang w:val="uk-UA"/>
        </w:rPr>
      </w:pPr>
      <w:r w:rsidRPr="009D798F">
        <w:rPr>
          <w:sz w:val="28"/>
          <w:szCs w:val="28"/>
          <w:lang w:val="uk-UA"/>
        </w:rPr>
        <w:t>21. Характеристика основних директивних документів з охорони навколишнього середовища та заходи АТП по їх виконанню.</w:t>
      </w:r>
    </w:p>
    <w:p w14:paraId="6F5B8A7A" w14:textId="77777777" w:rsidR="00843779" w:rsidRPr="009D798F" w:rsidRDefault="00843779" w:rsidP="00E840E4">
      <w:pPr>
        <w:ind w:firstLine="709"/>
        <w:jc w:val="both"/>
        <w:rPr>
          <w:sz w:val="28"/>
          <w:szCs w:val="28"/>
          <w:lang w:val="uk-UA"/>
        </w:rPr>
      </w:pPr>
      <w:r w:rsidRPr="009D798F">
        <w:rPr>
          <w:sz w:val="28"/>
          <w:szCs w:val="28"/>
          <w:lang w:val="uk-UA"/>
        </w:rPr>
        <w:t>22. Вплив технічного стану автомобіля та організації ТО і ремонту на забруднення навколишнього середовища.</w:t>
      </w:r>
    </w:p>
    <w:p w14:paraId="25DC63DB" w14:textId="77777777" w:rsidR="00843779" w:rsidRPr="009D798F" w:rsidRDefault="00843779" w:rsidP="00E840E4">
      <w:pPr>
        <w:ind w:firstLine="709"/>
        <w:jc w:val="both"/>
        <w:rPr>
          <w:sz w:val="28"/>
          <w:szCs w:val="28"/>
          <w:lang w:val="uk-UA"/>
        </w:rPr>
      </w:pPr>
      <w:r w:rsidRPr="009D798F">
        <w:rPr>
          <w:sz w:val="28"/>
          <w:szCs w:val="28"/>
          <w:lang w:val="uk-UA"/>
        </w:rPr>
        <w:t>23. Заходи щодо зниження токсичності відпрацьованих газів, водоспоживання і шуму.</w:t>
      </w:r>
    </w:p>
    <w:p w14:paraId="12EF9404" w14:textId="77777777" w:rsidR="00843779" w:rsidRPr="009D798F" w:rsidRDefault="00843779" w:rsidP="00E840E4">
      <w:pPr>
        <w:ind w:firstLine="709"/>
        <w:jc w:val="both"/>
        <w:rPr>
          <w:sz w:val="28"/>
          <w:szCs w:val="28"/>
          <w:lang w:val="uk-UA"/>
        </w:rPr>
      </w:pPr>
      <w:r w:rsidRPr="009D798F">
        <w:rPr>
          <w:sz w:val="28"/>
          <w:szCs w:val="28"/>
          <w:lang w:val="uk-UA"/>
        </w:rPr>
        <w:t>24. Шляхи підвищення екологічної безпеки автотранспортних засобів і технологічних процесів ТО і ремонту.</w:t>
      </w:r>
    </w:p>
    <w:p w14:paraId="0C0E0D90" w14:textId="77777777" w:rsidR="00843779" w:rsidRPr="009D798F" w:rsidRDefault="00843779" w:rsidP="00E840E4">
      <w:pPr>
        <w:ind w:firstLine="709"/>
        <w:jc w:val="both"/>
        <w:rPr>
          <w:sz w:val="28"/>
          <w:szCs w:val="28"/>
          <w:lang w:val="uk-UA"/>
        </w:rPr>
      </w:pPr>
      <w:r w:rsidRPr="009D798F">
        <w:rPr>
          <w:sz w:val="28"/>
          <w:szCs w:val="28"/>
          <w:lang w:val="uk-UA"/>
        </w:rPr>
        <w:t>25. Роль діагностики в захисті навколишнього середовища від шкідливого впливу АТС.</w:t>
      </w:r>
    </w:p>
    <w:p w14:paraId="122AF1F5" w14:textId="77777777" w:rsidR="00843779" w:rsidRPr="009D798F" w:rsidRDefault="00843779" w:rsidP="00E840E4">
      <w:pPr>
        <w:ind w:firstLine="709"/>
        <w:jc w:val="both"/>
        <w:rPr>
          <w:sz w:val="28"/>
          <w:szCs w:val="28"/>
          <w:lang w:val="uk-UA"/>
        </w:rPr>
      </w:pPr>
      <w:r w:rsidRPr="009D798F">
        <w:rPr>
          <w:sz w:val="28"/>
          <w:szCs w:val="28"/>
          <w:lang w:val="uk-UA"/>
        </w:rPr>
        <w:t>26. Шкідливий вплив відпрацьованих газів на організм людини.</w:t>
      </w:r>
    </w:p>
    <w:p w14:paraId="1490F0AA" w14:textId="77777777" w:rsidR="00843779" w:rsidRPr="009D798F" w:rsidRDefault="00843779" w:rsidP="00E840E4">
      <w:pPr>
        <w:ind w:firstLine="709"/>
        <w:jc w:val="both"/>
        <w:rPr>
          <w:sz w:val="28"/>
          <w:szCs w:val="28"/>
          <w:lang w:val="uk-UA"/>
        </w:rPr>
      </w:pPr>
      <w:r w:rsidRPr="009D798F">
        <w:rPr>
          <w:sz w:val="28"/>
          <w:szCs w:val="28"/>
          <w:lang w:val="uk-UA"/>
        </w:rPr>
        <w:t>27. Ранжування шкідливості відпрацьованих газів двигуна.</w:t>
      </w:r>
    </w:p>
    <w:p w14:paraId="176D6720" w14:textId="77777777" w:rsidR="00843779" w:rsidRPr="009D798F" w:rsidRDefault="00843779" w:rsidP="00E840E4">
      <w:pPr>
        <w:ind w:firstLine="709"/>
        <w:jc w:val="center"/>
        <w:rPr>
          <w:b/>
          <w:sz w:val="28"/>
          <w:szCs w:val="28"/>
          <w:lang w:val="uk-UA"/>
        </w:rPr>
      </w:pPr>
    </w:p>
    <w:p w14:paraId="5B1A0765" w14:textId="77777777" w:rsidR="00843779" w:rsidRPr="00150727" w:rsidRDefault="00843779" w:rsidP="00E840E4">
      <w:pPr>
        <w:ind w:firstLine="709"/>
        <w:jc w:val="center"/>
        <w:rPr>
          <w:b/>
          <w:i/>
          <w:iCs/>
          <w:sz w:val="28"/>
          <w:szCs w:val="28"/>
          <w:lang w:val="uk-UA"/>
        </w:rPr>
      </w:pPr>
      <w:r w:rsidRPr="00150727">
        <w:rPr>
          <w:b/>
          <w:i/>
          <w:iCs/>
          <w:sz w:val="28"/>
          <w:szCs w:val="28"/>
          <w:lang w:val="uk-UA"/>
        </w:rPr>
        <w:t>Завдання 2</w:t>
      </w:r>
    </w:p>
    <w:p w14:paraId="109AA68E" w14:textId="77777777" w:rsidR="00843779" w:rsidRPr="009D798F" w:rsidRDefault="00843779" w:rsidP="00E840E4">
      <w:pPr>
        <w:ind w:firstLine="709"/>
        <w:jc w:val="both"/>
        <w:rPr>
          <w:sz w:val="28"/>
          <w:szCs w:val="28"/>
          <w:lang w:val="uk-UA"/>
        </w:rPr>
      </w:pPr>
    </w:p>
    <w:p w14:paraId="17F4488A" w14:textId="77777777" w:rsidR="00843779" w:rsidRPr="009D798F" w:rsidRDefault="00843779" w:rsidP="00E840E4">
      <w:pPr>
        <w:ind w:firstLine="709"/>
        <w:jc w:val="both"/>
        <w:rPr>
          <w:sz w:val="28"/>
          <w:szCs w:val="28"/>
          <w:lang w:val="uk-UA"/>
        </w:rPr>
      </w:pPr>
      <w:r w:rsidRPr="009D798F">
        <w:rPr>
          <w:sz w:val="28"/>
          <w:szCs w:val="28"/>
          <w:lang w:val="uk-UA"/>
        </w:rPr>
        <w:t>1. Актуальність проблеми та шляхи економії паливно-енергетичних ресурсів на автомобільному транспорті.</w:t>
      </w:r>
    </w:p>
    <w:p w14:paraId="118F9D65" w14:textId="77777777" w:rsidR="00843779" w:rsidRPr="009D798F" w:rsidRDefault="00843779" w:rsidP="00E840E4">
      <w:pPr>
        <w:ind w:firstLine="709"/>
        <w:jc w:val="both"/>
        <w:rPr>
          <w:sz w:val="28"/>
          <w:szCs w:val="28"/>
          <w:lang w:val="uk-UA"/>
        </w:rPr>
      </w:pPr>
      <w:r w:rsidRPr="009D798F">
        <w:rPr>
          <w:sz w:val="28"/>
          <w:szCs w:val="28"/>
          <w:lang w:val="uk-UA"/>
        </w:rPr>
        <w:t>2. Наукові основи економії палива.</w:t>
      </w:r>
    </w:p>
    <w:p w14:paraId="4D95D534" w14:textId="77777777" w:rsidR="00843779" w:rsidRPr="009D798F" w:rsidRDefault="00843779" w:rsidP="00E840E4">
      <w:pPr>
        <w:ind w:firstLine="709"/>
        <w:jc w:val="both"/>
        <w:rPr>
          <w:sz w:val="28"/>
          <w:szCs w:val="28"/>
          <w:lang w:val="uk-UA"/>
        </w:rPr>
      </w:pPr>
      <w:r w:rsidRPr="009D798F">
        <w:rPr>
          <w:sz w:val="28"/>
          <w:szCs w:val="28"/>
          <w:lang w:val="uk-UA"/>
        </w:rPr>
        <w:t>3. Теоретичні основи зниження токсичності відпрацьованих газів.</w:t>
      </w:r>
    </w:p>
    <w:p w14:paraId="0820F77F" w14:textId="77777777" w:rsidR="00843779" w:rsidRPr="009D798F" w:rsidRDefault="00843779" w:rsidP="00E840E4">
      <w:pPr>
        <w:ind w:firstLine="709"/>
        <w:jc w:val="both"/>
        <w:rPr>
          <w:sz w:val="28"/>
          <w:szCs w:val="28"/>
          <w:lang w:val="uk-UA"/>
        </w:rPr>
      </w:pPr>
      <w:r w:rsidRPr="009D798F">
        <w:rPr>
          <w:sz w:val="28"/>
          <w:szCs w:val="28"/>
          <w:lang w:val="uk-UA"/>
        </w:rPr>
        <w:t>4. Методи визначення витрати палива.</w:t>
      </w:r>
    </w:p>
    <w:p w14:paraId="73C3812D" w14:textId="77777777" w:rsidR="00843779" w:rsidRPr="009D798F" w:rsidRDefault="00843779" w:rsidP="00E840E4">
      <w:pPr>
        <w:ind w:firstLine="709"/>
        <w:jc w:val="both"/>
        <w:rPr>
          <w:sz w:val="28"/>
          <w:szCs w:val="28"/>
          <w:lang w:val="uk-UA"/>
        </w:rPr>
      </w:pPr>
      <w:r w:rsidRPr="009D798F">
        <w:rPr>
          <w:sz w:val="28"/>
          <w:szCs w:val="28"/>
          <w:lang w:val="uk-UA"/>
        </w:rPr>
        <w:t>5. Характеристика, призначення та застосування лінійних і питомих норм витрат палива.</w:t>
      </w:r>
    </w:p>
    <w:p w14:paraId="2E3F8479" w14:textId="77777777" w:rsidR="00843779" w:rsidRPr="009D798F" w:rsidRDefault="00843779" w:rsidP="00E840E4">
      <w:pPr>
        <w:ind w:firstLine="709"/>
        <w:jc w:val="both"/>
        <w:rPr>
          <w:sz w:val="28"/>
          <w:szCs w:val="28"/>
          <w:lang w:val="uk-UA"/>
        </w:rPr>
      </w:pPr>
      <w:r w:rsidRPr="009D798F">
        <w:rPr>
          <w:sz w:val="28"/>
          <w:szCs w:val="28"/>
          <w:lang w:val="uk-UA"/>
        </w:rPr>
        <w:t>6. Методи контролю і обліку витрати палива.</w:t>
      </w:r>
    </w:p>
    <w:p w14:paraId="55C9E9CD" w14:textId="3339238E" w:rsidR="00843779" w:rsidRPr="009D798F" w:rsidRDefault="00843779" w:rsidP="00E840E4">
      <w:pPr>
        <w:ind w:firstLine="709"/>
        <w:jc w:val="both"/>
        <w:rPr>
          <w:sz w:val="28"/>
          <w:szCs w:val="28"/>
          <w:lang w:val="uk-UA"/>
        </w:rPr>
      </w:pPr>
      <w:r w:rsidRPr="009D798F">
        <w:rPr>
          <w:sz w:val="28"/>
          <w:szCs w:val="28"/>
          <w:lang w:val="uk-UA"/>
        </w:rPr>
        <w:lastRenderedPageBreak/>
        <w:t>7. Діагностичн</w:t>
      </w:r>
      <w:r w:rsidR="00B54F4A">
        <w:rPr>
          <w:sz w:val="28"/>
          <w:szCs w:val="28"/>
          <w:lang w:val="uk-UA"/>
        </w:rPr>
        <w:t>е</w:t>
      </w:r>
      <w:r w:rsidRPr="009D798F">
        <w:rPr>
          <w:sz w:val="28"/>
          <w:szCs w:val="28"/>
          <w:lang w:val="uk-UA"/>
        </w:rPr>
        <w:t xml:space="preserve"> на</w:t>
      </w:r>
      <w:r w:rsidR="00B54F4A">
        <w:rPr>
          <w:sz w:val="28"/>
          <w:szCs w:val="28"/>
          <w:lang w:val="uk-UA"/>
        </w:rPr>
        <w:t>лпштування</w:t>
      </w:r>
      <w:r w:rsidRPr="009D798F">
        <w:rPr>
          <w:sz w:val="28"/>
          <w:szCs w:val="28"/>
          <w:lang w:val="uk-UA"/>
        </w:rPr>
        <w:t xml:space="preserve"> автомобіля на паливну економічність за допомогою стенду.</w:t>
      </w:r>
    </w:p>
    <w:p w14:paraId="3E1B4121" w14:textId="77777777" w:rsidR="00843779" w:rsidRPr="009D798F" w:rsidRDefault="00843779" w:rsidP="00E840E4">
      <w:pPr>
        <w:ind w:firstLine="709"/>
        <w:jc w:val="both"/>
        <w:rPr>
          <w:sz w:val="28"/>
          <w:szCs w:val="28"/>
          <w:lang w:val="uk-UA"/>
        </w:rPr>
      </w:pPr>
      <w:r w:rsidRPr="009D798F">
        <w:rPr>
          <w:sz w:val="28"/>
          <w:szCs w:val="28"/>
          <w:lang w:val="uk-UA"/>
        </w:rPr>
        <w:t>8. Випробування автомобіля на токсичність відпрацьованих газів на стенді з біговими барабанами.</w:t>
      </w:r>
    </w:p>
    <w:p w14:paraId="369E58CB" w14:textId="77777777" w:rsidR="00843779" w:rsidRPr="009D798F" w:rsidRDefault="00843779" w:rsidP="00E840E4">
      <w:pPr>
        <w:ind w:firstLine="709"/>
        <w:jc w:val="both"/>
        <w:rPr>
          <w:sz w:val="28"/>
          <w:szCs w:val="28"/>
          <w:lang w:val="uk-UA"/>
        </w:rPr>
      </w:pPr>
      <w:r w:rsidRPr="009D798F">
        <w:rPr>
          <w:sz w:val="28"/>
          <w:szCs w:val="28"/>
          <w:lang w:val="uk-UA"/>
        </w:rPr>
        <w:t>9. Аналіз основних причин підвищення витрати палива та шляхи їх усунення.</w:t>
      </w:r>
    </w:p>
    <w:p w14:paraId="73C13A5C" w14:textId="77777777" w:rsidR="00843779" w:rsidRPr="009D798F" w:rsidRDefault="00843779" w:rsidP="00E840E4">
      <w:pPr>
        <w:ind w:firstLine="709"/>
        <w:jc w:val="both"/>
        <w:rPr>
          <w:sz w:val="28"/>
          <w:szCs w:val="28"/>
          <w:lang w:val="uk-UA"/>
        </w:rPr>
      </w:pPr>
      <w:r w:rsidRPr="009D798F">
        <w:rPr>
          <w:sz w:val="28"/>
          <w:szCs w:val="28"/>
          <w:lang w:val="uk-UA"/>
        </w:rPr>
        <w:t>10. Практичні рекомендації по економії паливно-мастильних матеріалів.</w:t>
      </w:r>
    </w:p>
    <w:p w14:paraId="56E8DAB9" w14:textId="65FD2D02" w:rsidR="00843779" w:rsidRPr="009D798F" w:rsidRDefault="00843779" w:rsidP="00E840E4">
      <w:pPr>
        <w:ind w:firstLine="709"/>
        <w:jc w:val="both"/>
        <w:rPr>
          <w:sz w:val="28"/>
          <w:szCs w:val="28"/>
          <w:lang w:val="uk-UA"/>
        </w:rPr>
      </w:pPr>
      <w:r w:rsidRPr="009D798F">
        <w:rPr>
          <w:sz w:val="28"/>
          <w:szCs w:val="28"/>
          <w:lang w:val="uk-UA"/>
        </w:rPr>
        <w:t>11. Практичні рекомендації щодо зниження токсичності відпрац</w:t>
      </w:r>
      <w:r w:rsidR="00EF0DB2">
        <w:rPr>
          <w:sz w:val="28"/>
          <w:szCs w:val="28"/>
          <w:lang w:val="uk-UA"/>
        </w:rPr>
        <w:t>ьо</w:t>
      </w:r>
      <w:r w:rsidRPr="009D798F">
        <w:rPr>
          <w:sz w:val="28"/>
          <w:szCs w:val="28"/>
          <w:lang w:val="uk-UA"/>
        </w:rPr>
        <w:t>ва</w:t>
      </w:r>
      <w:r w:rsidR="00EF0DB2">
        <w:rPr>
          <w:sz w:val="28"/>
          <w:szCs w:val="28"/>
          <w:lang w:val="uk-UA"/>
        </w:rPr>
        <w:t>н</w:t>
      </w:r>
      <w:r w:rsidRPr="009D798F">
        <w:rPr>
          <w:sz w:val="28"/>
          <w:szCs w:val="28"/>
          <w:lang w:val="uk-UA"/>
        </w:rPr>
        <w:t>и</w:t>
      </w:r>
      <w:r w:rsidR="00EF0DB2">
        <w:rPr>
          <w:sz w:val="28"/>
          <w:szCs w:val="28"/>
          <w:lang w:val="uk-UA"/>
        </w:rPr>
        <w:t>х</w:t>
      </w:r>
      <w:r w:rsidRPr="009D798F">
        <w:rPr>
          <w:sz w:val="28"/>
          <w:szCs w:val="28"/>
          <w:lang w:val="uk-UA"/>
        </w:rPr>
        <w:t xml:space="preserve"> газів.</w:t>
      </w:r>
    </w:p>
    <w:p w14:paraId="3E1BDC6D" w14:textId="77777777" w:rsidR="00843779" w:rsidRPr="009D798F" w:rsidRDefault="00843779" w:rsidP="00E840E4">
      <w:pPr>
        <w:ind w:firstLine="709"/>
        <w:jc w:val="both"/>
        <w:rPr>
          <w:sz w:val="28"/>
          <w:szCs w:val="28"/>
          <w:lang w:val="uk-UA"/>
        </w:rPr>
      </w:pPr>
      <w:r w:rsidRPr="009D798F">
        <w:rPr>
          <w:sz w:val="28"/>
          <w:szCs w:val="28"/>
          <w:lang w:val="uk-UA"/>
        </w:rPr>
        <w:t>12. Методи нормування витрат палива.</w:t>
      </w:r>
    </w:p>
    <w:p w14:paraId="4DE406AE" w14:textId="77777777" w:rsidR="00843779" w:rsidRPr="009D798F" w:rsidRDefault="00843779" w:rsidP="00E840E4">
      <w:pPr>
        <w:ind w:firstLine="709"/>
        <w:jc w:val="both"/>
        <w:rPr>
          <w:sz w:val="28"/>
          <w:szCs w:val="28"/>
          <w:lang w:val="uk-UA"/>
        </w:rPr>
      </w:pPr>
      <w:r w:rsidRPr="009D798F">
        <w:rPr>
          <w:sz w:val="28"/>
          <w:szCs w:val="28"/>
          <w:lang w:val="uk-UA"/>
        </w:rPr>
        <w:t>13. Нормування витрати палива для вантажних автомобілів, автомобільних поїздів і автомобілів-таксі.</w:t>
      </w:r>
    </w:p>
    <w:p w14:paraId="3FE12D2F" w14:textId="77777777" w:rsidR="00843779" w:rsidRPr="009D798F" w:rsidRDefault="00843779" w:rsidP="00E840E4">
      <w:pPr>
        <w:ind w:firstLine="709"/>
        <w:jc w:val="both"/>
        <w:rPr>
          <w:sz w:val="28"/>
          <w:szCs w:val="28"/>
          <w:lang w:val="uk-UA"/>
        </w:rPr>
      </w:pPr>
      <w:r w:rsidRPr="009D798F">
        <w:rPr>
          <w:sz w:val="28"/>
          <w:szCs w:val="28"/>
          <w:lang w:val="uk-UA"/>
        </w:rPr>
        <w:t>14. Нормування витрати палива для автомобілів-самоскидів і автобусів.</w:t>
      </w:r>
    </w:p>
    <w:p w14:paraId="3C8F3419" w14:textId="77777777" w:rsidR="00843779" w:rsidRPr="009D798F" w:rsidRDefault="00843779" w:rsidP="00E840E4">
      <w:pPr>
        <w:ind w:firstLine="709"/>
        <w:jc w:val="both"/>
        <w:rPr>
          <w:sz w:val="28"/>
          <w:szCs w:val="28"/>
          <w:lang w:val="uk-UA"/>
        </w:rPr>
      </w:pPr>
      <w:r w:rsidRPr="009D798F">
        <w:rPr>
          <w:sz w:val="28"/>
          <w:szCs w:val="28"/>
          <w:lang w:val="uk-UA"/>
        </w:rPr>
        <w:t>15. Аналіз токсичних компонентів і експрес-оцінка складу відпрацьованих газів.</w:t>
      </w:r>
    </w:p>
    <w:p w14:paraId="5CCE7C9F" w14:textId="3CB4809D" w:rsidR="00843779" w:rsidRPr="009D798F" w:rsidRDefault="00843779" w:rsidP="00E840E4">
      <w:pPr>
        <w:ind w:firstLine="709"/>
        <w:jc w:val="both"/>
        <w:rPr>
          <w:sz w:val="28"/>
          <w:szCs w:val="28"/>
          <w:lang w:val="uk-UA"/>
        </w:rPr>
      </w:pPr>
      <w:r w:rsidRPr="009D798F">
        <w:rPr>
          <w:sz w:val="28"/>
          <w:szCs w:val="28"/>
          <w:lang w:val="uk-UA"/>
        </w:rPr>
        <w:t>16. Модель ресурсного забезпечення системи експлуатації автотранспортних засобів.</w:t>
      </w:r>
    </w:p>
    <w:p w14:paraId="788FBBEC" w14:textId="77777777" w:rsidR="00843779" w:rsidRPr="009D798F" w:rsidRDefault="00843779" w:rsidP="00E840E4">
      <w:pPr>
        <w:ind w:firstLine="709"/>
        <w:jc w:val="both"/>
        <w:rPr>
          <w:sz w:val="28"/>
          <w:szCs w:val="28"/>
          <w:lang w:val="uk-UA"/>
        </w:rPr>
      </w:pPr>
      <w:r w:rsidRPr="009D798F">
        <w:rPr>
          <w:sz w:val="28"/>
          <w:szCs w:val="28"/>
          <w:lang w:val="uk-UA"/>
        </w:rPr>
        <w:t>17. Класифікація, характеристика і джерела утворення вторинних ресурсів на автотранспорті.</w:t>
      </w:r>
    </w:p>
    <w:p w14:paraId="3D29369C" w14:textId="77777777" w:rsidR="00843779" w:rsidRPr="009D798F" w:rsidRDefault="00843779" w:rsidP="00E840E4">
      <w:pPr>
        <w:ind w:firstLine="709"/>
        <w:jc w:val="both"/>
        <w:rPr>
          <w:sz w:val="28"/>
          <w:szCs w:val="28"/>
          <w:lang w:val="uk-UA"/>
        </w:rPr>
      </w:pPr>
      <w:r w:rsidRPr="009D798F">
        <w:rPr>
          <w:sz w:val="28"/>
          <w:szCs w:val="28"/>
          <w:lang w:val="uk-UA"/>
        </w:rPr>
        <w:t>18. Проблема і завдання ефективного використання вторинних ресурсів на підприємствах автотранспорту.</w:t>
      </w:r>
    </w:p>
    <w:p w14:paraId="7120CB78" w14:textId="77777777" w:rsidR="00843779" w:rsidRPr="009D798F" w:rsidRDefault="00843779" w:rsidP="00E840E4">
      <w:pPr>
        <w:ind w:firstLine="709"/>
        <w:jc w:val="both"/>
        <w:rPr>
          <w:sz w:val="28"/>
          <w:szCs w:val="28"/>
          <w:lang w:val="uk-UA"/>
        </w:rPr>
      </w:pPr>
      <w:r w:rsidRPr="009D798F">
        <w:rPr>
          <w:sz w:val="28"/>
          <w:szCs w:val="28"/>
          <w:lang w:val="uk-UA"/>
        </w:rPr>
        <w:t>19. Методика розрахунку обсягу вторинних ресурсів і відходів в АТП.</w:t>
      </w:r>
    </w:p>
    <w:p w14:paraId="122AC1C4" w14:textId="2B1B8F77" w:rsidR="00843779" w:rsidRPr="009D798F" w:rsidRDefault="00843779" w:rsidP="00E840E4">
      <w:pPr>
        <w:ind w:firstLine="709"/>
        <w:jc w:val="both"/>
        <w:rPr>
          <w:sz w:val="28"/>
          <w:szCs w:val="28"/>
          <w:lang w:val="uk-UA"/>
        </w:rPr>
      </w:pPr>
      <w:r w:rsidRPr="009D798F">
        <w:rPr>
          <w:sz w:val="28"/>
          <w:szCs w:val="28"/>
          <w:lang w:val="uk-UA"/>
        </w:rPr>
        <w:t xml:space="preserve">20. Загальна характеристика і аналіз основних напрямків </w:t>
      </w:r>
      <w:r w:rsidR="00EF0DB2">
        <w:rPr>
          <w:sz w:val="28"/>
          <w:szCs w:val="28"/>
          <w:lang w:val="uk-UA"/>
        </w:rPr>
        <w:t>ви</w:t>
      </w:r>
      <w:r w:rsidRPr="009D798F">
        <w:rPr>
          <w:sz w:val="28"/>
          <w:szCs w:val="28"/>
          <w:lang w:val="uk-UA"/>
        </w:rPr>
        <w:t>користання вторинних ресурсів і відходів.</w:t>
      </w:r>
    </w:p>
    <w:p w14:paraId="0D5849C2" w14:textId="77777777" w:rsidR="00843779" w:rsidRPr="009D798F" w:rsidRDefault="00843779" w:rsidP="00E840E4">
      <w:pPr>
        <w:ind w:firstLine="709"/>
        <w:jc w:val="both"/>
        <w:rPr>
          <w:sz w:val="28"/>
          <w:szCs w:val="28"/>
          <w:lang w:val="uk-UA"/>
        </w:rPr>
      </w:pPr>
      <w:r w:rsidRPr="009D798F">
        <w:rPr>
          <w:sz w:val="28"/>
          <w:szCs w:val="28"/>
          <w:lang w:val="uk-UA"/>
        </w:rPr>
        <w:t>21. Принципи агрегатування автомобільних деталей і вузлів як вторинної сировини.</w:t>
      </w:r>
    </w:p>
    <w:p w14:paraId="0F124AE1" w14:textId="77777777" w:rsidR="00843779" w:rsidRPr="009D798F" w:rsidRDefault="00843779" w:rsidP="00E840E4">
      <w:pPr>
        <w:ind w:firstLine="709"/>
        <w:jc w:val="both"/>
        <w:rPr>
          <w:sz w:val="28"/>
          <w:szCs w:val="28"/>
          <w:lang w:val="uk-UA"/>
        </w:rPr>
      </w:pPr>
      <w:r w:rsidRPr="009D798F">
        <w:rPr>
          <w:sz w:val="28"/>
          <w:szCs w:val="28"/>
          <w:lang w:val="uk-UA"/>
        </w:rPr>
        <w:t>22. Аналіз можливостей і характеристика виготовлення технічних виробів з твердих відходів-агрегатів, вузлів, приладів і деталей списаних автомобілів.</w:t>
      </w:r>
    </w:p>
    <w:p w14:paraId="4BCF6471" w14:textId="77777777" w:rsidR="00843779" w:rsidRPr="009D798F" w:rsidRDefault="00843779" w:rsidP="00E840E4">
      <w:pPr>
        <w:ind w:firstLine="709"/>
        <w:jc w:val="both"/>
        <w:rPr>
          <w:sz w:val="28"/>
          <w:szCs w:val="28"/>
          <w:lang w:val="uk-UA"/>
        </w:rPr>
      </w:pPr>
      <w:r w:rsidRPr="009D798F">
        <w:rPr>
          <w:sz w:val="28"/>
          <w:szCs w:val="28"/>
          <w:lang w:val="uk-UA"/>
        </w:rPr>
        <w:t>23. Практичне використання зношених деталей, утильних елементів і покришок.</w:t>
      </w:r>
    </w:p>
    <w:p w14:paraId="6E4D208F" w14:textId="77777777" w:rsidR="00843779" w:rsidRPr="009D798F" w:rsidRDefault="00843779" w:rsidP="00E840E4">
      <w:pPr>
        <w:ind w:firstLine="709"/>
        <w:jc w:val="both"/>
        <w:rPr>
          <w:sz w:val="28"/>
          <w:szCs w:val="28"/>
          <w:lang w:val="uk-UA"/>
        </w:rPr>
      </w:pPr>
      <w:r w:rsidRPr="009D798F">
        <w:rPr>
          <w:sz w:val="28"/>
          <w:szCs w:val="28"/>
          <w:lang w:val="uk-UA"/>
        </w:rPr>
        <w:t>24. Використання відпрацьованих газів автомобільних двигунів.</w:t>
      </w:r>
    </w:p>
    <w:p w14:paraId="1FE7022A" w14:textId="635FF57D" w:rsidR="00843779" w:rsidRPr="009D798F" w:rsidRDefault="00843779" w:rsidP="00E840E4">
      <w:pPr>
        <w:ind w:firstLine="709"/>
        <w:jc w:val="both"/>
        <w:rPr>
          <w:sz w:val="28"/>
          <w:szCs w:val="28"/>
          <w:lang w:val="uk-UA"/>
        </w:rPr>
      </w:pPr>
      <w:r w:rsidRPr="009D798F">
        <w:rPr>
          <w:sz w:val="28"/>
          <w:szCs w:val="28"/>
          <w:lang w:val="uk-UA"/>
        </w:rPr>
        <w:t>25. Метод</w:t>
      </w:r>
      <w:r w:rsidR="00EF0DB2">
        <w:rPr>
          <w:sz w:val="28"/>
          <w:szCs w:val="28"/>
          <w:lang w:val="uk-UA"/>
        </w:rPr>
        <w:t>и</w:t>
      </w:r>
      <w:r w:rsidRPr="009D798F">
        <w:rPr>
          <w:sz w:val="28"/>
          <w:szCs w:val="28"/>
          <w:lang w:val="uk-UA"/>
        </w:rPr>
        <w:t xml:space="preserve"> очищення і регенерації відпрацьованих нафтопродуктів.</w:t>
      </w:r>
    </w:p>
    <w:p w14:paraId="7C4AD49B" w14:textId="0E8B2C83" w:rsidR="00843779" w:rsidRPr="009D798F" w:rsidRDefault="00843779" w:rsidP="00E840E4">
      <w:pPr>
        <w:ind w:firstLine="709"/>
        <w:jc w:val="both"/>
        <w:rPr>
          <w:sz w:val="28"/>
          <w:szCs w:val="28"/>
          <w:lang w:val="uk-UA"/>
        </w:rPr>
      </w:pPr>
      <w:r w:rsidRPr="009D798F">
        <w:rPr>
          <w:sz w:val="28"/>
          <w:szCs w:val="28"/>
          <w:lang w:val="uk-UA"/>
        </w:rPr>
        <w:t>26. Метод</w:t>
      </w:r>
      <w:r w:rsidR="00EF0DB2">
        <w:rPr>
          <w:sz w:val="28"/>
          <w:szCs w:val="28"/>
          <w:lang w:val="uk-UA"/>
        </w:rPr>
        <w:t>и</w:t>
      </w:r>
      <w:r w:rsidRPr="009D798F">
        <w:rPr>
          <w:sz w:val="28"/>
          <w:szCs w:val="28"/>
          <w:lang w:val="uk-UA"/>
        </w:rPr>
        <w:t xml:space="preserve"> повторного використання вод</w:t>
      </w:r>
      <w:r w:rsidR="00EF0DB2">
        <w:rPr>
          <w:sz w:val="28"/>
          <w:szCs w:val="28"/>
          <w:lang w:val="uk-UA"/>
        </w:rPr>
        <w:t>и</w:t>
      </w:r>
      <w:r w:rsidRPr="009D798F">
        <w:rPr>
          <w:sz w:val="28"/>
          <w:szCs w:val="28"/>
          <w:lang w:val="uk-UA"/>
        </w:rPr>
        <w:t xml:space="preserve"> і антифризу.</w:t>
      </w:r>
    </w:p>
    <w:p w14:paraId="5DCB25DC" w14:textId="77777777" w:rsidR="00843779" w:rsidRPr="009D798F" w:rsidRDefault="00843779" w:rsidP="00E840E4">
      <w:pPr>
        <w:ind w:firstLine="709"/>
        <w:jc w:val="both"/>
        <w:rPr>
          <w:sz w:val="28"/>
          <w:szCs w:val="28"/>
          <w:lang w:val="uk-UA"/>
        </w:rPr>
      </w:pPr>
      <w:r w:rsidRPr="009D798F">
        <w:rPr>
          <w:sz w:val="28"/>
          <w:szCs w:val="28"/>
          <w:lang w:val="uk-UA"/>
        </w:rPr>
        <w:t>27. Утилізація теплової енергії автомобільних двигунів.</w:t>
      </w:r>
    </w:p>
    <w:p w14:paraId="557843F5" w14:textId="198AF490" w:rsidR="00843779" w:rsidRPr="009D798F" w:rsidRDefault="00843779" w:rsidP="00E840E4">
      <w:pPr>
        <w:ind w:firstLine="709"/>
        <w:jc w:val="both"/>
        <w:rPr>
          <w:sz w:val="28"/>
          <w:szCs w:val="28"/>
          <w:lang w:val="uk-UA"/>
        </w:rPr>
      </w:pPr>
      <w:r w:rsidRPr="009D798F">
        <w:rPr>
          <w:sz w:val="28"/>
          <w:szCs w:val="28"/>
          <w:lang w:val="uk-UA"/>
        </w:rPr>
        <w:t>28. Характеристика і структур</w:t>
      </w:r>
      <w:r w:rsidR="00EF0DB2">
        <w:rPr>
          <w:sz w:val="28"/>
          <w:szCs w:val="28"/>
          <w:lang w:val="uk-UA"/>
        </w:rPr>
        <w:t>н</w:t>
      </w:r>
      <w:r w:rsidRPr="009D798F">
        <w:rPr>
          <w:sz w:val="28"/>
          <w:szCs w:val="28"/>
          <w:lang w:val="uk-UA"/>
        </w:rPr>
        <w:t>а систем</w:t>
      </w:r>
      <w:r w:rsidR="00EF0DB2">
        <w:rPr>
          <w:sz w:val="28"/>
          <w:szCs w:val="28"/>
          <w:lang w:val="uk-UA"/>
        </w:rPr>
        <w:t>а</w:t>
      </w:r>
      <w:r w:rsidRPr="009D798F">
        <w:rPr>
          <w:sz w:val="28"/>
          <w:szCs w:val="28"/>
          <w:lang w:val="uk-UA"/>
        </w:rPr>
        <w:t xml:space="preserve"> управління залученням вторинних ресурсів і відходів в авто</w:t>
      </w:r>
      <w:r w:rsidR="00EF0DB2">
        <w:rPr>
          <w:sz w:val="28"/>
          <w:szCs w:val="28"/>
          <w:lang w:val="uk-UA"/>
        </w:rPr>
        <w:t>г</w:t>
      </w:r>
      <w:r w:rsidRPr="009D798F">
        <w:rPr>
          <w:sz w:val="28"/>
          <w:szCs w:val="28"/>
          <w:lang w:val="uk-UA"/>
        </w:rPr>
        <w:t>о</w:t>
      </w:r>
      <w:r w:rsidR="00EF0DB2">
        <w:rPr>
          <w:sz w:val="28"/>
          <w:szCs w:val="28"/>
          <w:lang w:val="uk-UA"/>
        </w:rPr>
        <w:t>сподарчий</w:t>
      </w:r>
      <w:r w:rsidRPr="009D798F">
        <w:rPr>
          <w:sz w:val="28"/>
          <w:szCs w:val="28"/>
          <w:lang w:val="uk-UA"/>
        </w:rPr>
        <w:t xml:space="preserve"> оборот.</w:t>
      </w:r>
    </w:p>
    <w:p w14:paraId="01D40272" w14:textId="77777777" w:rsidR="00843779" w:rsidRPr="009D798F" w:rsidRDefault="00843779" w:rsidP="00E840E4">
      <w:pPr>
        <w:ind w:firstLine="709"/>
        <w:jc w:val="both"/>
        <w:rPr>
          <w:sz w:val="28"/>
          <w:szCs w:val="28"/>
          <w:lang w:val="uk-UA"/>
        </w:rPr>
      </w:pPr>
      <w:r w:rsidRPr="009D798F">
        <w:rPr>
          <w:sz w:val="28"/>
          <w:szCs w:val="28"/>
          <w:lang w:val="uk-UA"/>
        </w:rPr>
        <w:t>29. Методи нормування вторинних ресурсів і відходів.</w:t>
      </w:r>
    </w:p>
    <w:p w14:paraId="3D6E8D3B" w14:textId="77777777" w:rsidR="00843779" w:rsidRPr="009D798F" w:rsidRDefault="00843779" w:rsidP="00E840E4">
      <w:pPr>
        <w:ind w:firstLine="709"/>
        <w:jc w:val="both"/>
        <w:rPr>
          <w:sz w:val="28"/>
          <w:szCs w:val="28"/>
          <w:lang w:val="uk-UA"/>
        </w:rPr>
      </w:pPr>
      <w:r w:rsidRPr="009D798F">
        <w:rPr>
          <w:sz w:val="28"/>
          <w:szCs w:val="28"/>
          <w:lang w:val="uk-UA"/>
        </w:rPr>
        <w:t>30. Визначення ефективності використання вторинних ресурсів і відходів АТП.</w:t>
      </w:r>
    </w:p>
    <w:p w14:paraId="552CE4A8" w14:textId="77777777" w:rsidR="00843779" w:rsidRPr="001E500B" w:rsidRDefault="00843779" w:rsidP="00E840E4">
      <w:pPr>
        <w:ind w:firstLine="709"/>
        <w:jc w:val="center"/>
        <w:rPr>
          <w:b/>
          <w:i/>
          <w:iCs/>
          <w:sz w:val="28"/>
          <w:szCs w:val="28"/>
          <w:lang w:val="uk-UA"/>
        </w:rPr>
      </w:pPr>
      <w:r w:rsidRPr="001E500B">
        <w:rPr>
          <w:b/>
          <w:i/>
          <w:iCs/>
          <w:sz w:val="28"/>
          <w:szCs w:val="28"/>
          <w:lang w:val="uk-UA"/>
        </w:rPr>
        <w:t>Завдання 3</w:t>
      </w:r>
    </w:p>
    <w:p w14:paraId="364CD1CE" w14:textId="77777777" w:rsidR="00843779" w:rsidRPr="009D798F" w:rsidRDefault="00843779" w:rsidP="00E840E4">
      <w:pPr>
        <w:ind w:firstLine="709"/>
        <w:jc w:val="both"/>
        <w:rPr>
          <w:sz w:val="28"/>
          <w:szCs w:val="28"/>
          <w:lang w:val="uk-UA"/>
        </w:rPr>
      </w:pPr>
    </w:p>
    <w:p w14:paraId="3C199E55" w14:textId="77777777" w:rsidR="00843779" w:rsidRPr="009D798F" w:rsidRDefault="00843779" w:rsidP="00E840E4">
      <w:pPr>
        <w:ind w:firstLine="709"/>
        <w:jc w:val="both"/>
        <w:rPr>
          <w:sz w:val="28"/>
          <w:szCs w:val="28"/>
          <w:lang w:val="uk-UA"/>
        </w:rPr>
      </w:pPr>
      <w:r w:rsidRPr="009D798F">
        <w:rPr>
          <w:sz w:val="28"/>
          <w:szCs w:val="28"/>
          <w:lang w:val="uk-UA"/>
        </w:rPr>
        <w:t>1. Основні функції технічної служби по організації виробничого процесу ТО і ремонту автомобілів в АТП.</w:t>
      </w:r>
    </w:p>
    <w:p w14:paraId="3DDBFC32" w14:textId="77777777" w:rsidR="00843779" w:rsidRPr="009D798F" w:rsidRDefault="00843779" w:rsidP="00E840E4">
      <w:pPr>
        <w:ind w:firstLine="709"/>
        <w:jc w:val="both"/>
        <w:rPr>
          <w:sz w:val="28"/>
          <w:szCs w:val="28"/>
          <w:lang w:val="uk-UA"/>
        </w:rPr>
      </w:pPr>
      <w:r w:rsidRPr="009D798F">
        <w:rPr>
          <w:sz w:val="28"/>
          <w:szCs w:val="28"/>
          <w:lang w:val="uk-UA"/>
        </w:rPr>
        <w:t>2. Управління виробничим процесом ТО і ремонту автомобілів.</w:t>
      </w:r>
    </w:p>
    <w:p w14:paraId="3B66D16C" w14:textId="77777777" w:rsidR="00843779" w:rsidRPr="009D798F" w:rsidRDefault="00843779" w:rsidP="00E840E4">
      <w:pPr>
        <w:ind w:firstLine="709"/>
        <w:jc w:val="both"/>
        <w:rPr>
          <w:sz w:val="28"/>
          <w:szCs w:val="28"/>
          <w:lang w:val="uk-UA"/>
        </w:rPr>
      </w:pPr>
      <w:r w:rsidRPr="009D798F">
        <w:rPr>
          <w:sz w:val="28"/>
          <w:szCs w:val="28"/>
          <w:lang w:val="uk-UA"/>
        </w:rPr>
        <w:t>3. Характеристика і аналіз структури управління технічною службою великого АТП.</w:t>
      </w:r>
    </w:p>
    <w:p w14:paraId="727CEC1B" w14:textId="77777777" w:rsidR="00843779" w:rsidRPr="009D798F" w:rsidRDefault="00843779" w:rsidP="00E840E4">
      <w:pPr>
        <w:ind w:firstLine="709"/>
        <w:jc w:val="both"/>
        <w:rPr>
          <w:sz w:val="28"/>
          <w:szCs w:val="28"/>
          <w:lang w:val="uk-UA"/>
        </w:rPr>
      </w:pPr>
      <w:r w:rsidRPr="009D798F">
        <w:rPr>
          <w:sz w:val="28"/>
          <w:szCs w:val="28"/>
          <w:lang w:val="uk-UA"/>
        </w:rPr>
        <w:lastRenderedPageBreak/>
        <w:t>4. Аналіз основних причин зниження коефіцієнта технічної готовності автомобілів і шляхи їх усунення.</w:t>
      </w:r>
    </w:p>
    <w:p w14:paraId="3D7AB9C6" w14:textId="77777777" w:rsidR="00843779" w:rsidRPr="009D798F" w:rsidRDefault="00843779" w:rsidP="00E840E4">
      <w:pPr>
        <w:ind w:firstLine="709"/>
        <w:jc w:val="both"/>
        <w:rPr>
          <w:sz w:val="28"/>
          <w:szCs w:val="28"/>
          <w:lang w:val="uk-UA"/>
        </w:rPr>
      </w:pPr>
      <w:r w:rsidRPr="009D798F">
        <w:rPr>
          <w:sz w:val="28"/>
          <w:szCs w:val="28"/>
          <w:lang w:val="uk-UA"/>
        </w:rPr>
        <w:t>5. Організаційна структура системи ТО і ТР автомобілів АТП.</w:t>
      </w:r>
    </w:p>
    <w:p w14:paraId="2835C569" w14:textId="77777777" w:rsidR="00843779" w:rsidRPr="009D798F" w:rsidRDefault="00843779" w:rsidP="00E840E4">
      <w:pPr>
        <w:ind w:firstLine="709"/>
        <w:jc w:val="both"/>
        <w:rPr>
          <w:sz w:val="28"/>
          <w:szCs w:val="28"/>
          <w:lang w:val="uk-UA"/>
        </w:rPr>
      </w:pPr>
      <w:r w:rsidRPr="009D798F">
        <w:rPr>
          <w:sz w:val="28"/>
          <w:szCs w:val="28"/>
          <w:lang w:val="uk-UA"/>
        </w:rPr>
        <w:t>6. Основні підсистеми виробництва, його підрозділи та відділи, їх функції.</w:t>
      </w:r>
    </w:p>
    <w:p w14:paraId="31E316E0" w14:textId="77777777" w:rsidR="00843779" w:rsidRPr="009D798F" w:rsidRDefault="00843779" w:rsidP="00E840E4">
      <w:pPr>
        <w:ind w:firstLine="709"/>
        <w:jc w:val="both"/>
        <w:rPr>
          <w:sz w:val="28"/>
          <w:szCs w:val="28"/>
          <w:lang w:val="uk-UA"/>
        </w:rPr>
      </w:pPr>
      <w:r w:rsidRPr="009D798F">
        <w:rPr>
          <w:sz w:val="28"/>
          <w:szCs w:val="28"/>
          <w:lang w:val="uk-UA"/>
        </w:rPr>
        <w:t>7. Централізовані системи управління виробництвом, їх функції та завдання.</w:t>
      </w:r>
    </w:p>
    <w:p w14:paraId="6FF15F05" w14:textId="77777777" w:rsidR="00843779" w:rsidRPr="009D798F" w:rsidRDefault="00843779" w:rsidP="00E840E4">
      <w:pPr>
        <w:ind w:firstLine="709"/>
        <w:jc w:val="both"/>
        <w:rPr>
          <w:sz w:val="28"/>
          <w:szCs w:val="28"/>
          <w:lang w:val="uk-UA"/>
        </w:rPr>
      </w:pPr>
      <w:r w:rsidRPr="009D798F">
        <w:rPr>
          <w:sz w:val="28"/>
          <w:szCs w:val="28"/>
          <w:lang w:val="uk-UA"/>
        </w:rPr>
        <w:t>8. Оперативне керівництво роботами ТО і ТР.</w:t>
      </w:r>
    </w:p>
    <w:p w14:paraId="19D7463E" w14:textId="77777777" w:rsidR="00843779" w:rsidRPr="009D798F" w:rsidRDefault="00843779" w:rsidP="00E840E4">
      <w:pPr>
        <w:ind w:firstLine="709"/>
        <w:jc w:val="both"/>
        <w:rPr>
          <w:sz w:val="28"/>
          <w:szCs w:val="28"/>
          <w:lang w:val="uk-UA"/>
        </w:rPr>
      </w:pPr>
      <w:r w:rsidRPr="009D798F">
        <w:rPr>
          <w:sz w:val="28"/>
          <w:szCs w:val="28"/>
          <w:lang w:val="uk-UA"/>
        </w:rPr>
        <w:t>9. Основні принципи побудови комплексної системи управління якістю ТО і ремонту автомобілів і причепів.</w:t>
      </w:r>
    </w:p>
    <w:p w14:paraId="72AE8313" w14:textId="77777777" w:rsidR="00843779" w:rsidRPr="009D798F" w:rsidRDefault="00843779" w:rsidP="00E840E4">
      <w:pPr>
        <w:ind w:firstLine="709"/>
        <w:jc w:val="both"/>
        <w:rPr>
          <w:sz w:val="28"/>
          <w:szCs w:val="28"/>
          <w:lang w:val="uk-UA"/>
        </w:rPr>
      </w:pPr>
      <w:r w:rsidRPr="009D798F">
        <w:rPr>
          <w:sz w:val="28"/>
          <w:szCs w:val="28"/>
          <w:lang w:val="uk-UA"/>
        </w:rPr>
        <w:t>10. Характеристика і аналіз комплексних показників якості ТО і ремонту автомобілів.</w:t>
      </w:r>
    </w:p>
    <w:p w14:paraId="2BE765D7" w14:textId="77777777" w:rsidR="00843779" w:rsidRPr="009D798F" w:rsidRDefault="00843779" w:rsidP="00E840E4">
      <w:pPr>
        <w:ind w:firstLine="709"/>
        <w:jc w:val="both"/>
        <w:rPr>
          <w:sz w:val="28"/>
          <w:szCs w:val="28"/>
          <w:lang w:val="uk-UA"/>
        </w:rPr>
      </w:pPr>
      <w:r w:rsidRPr="009D798F">
        <w:rPr>
          <w:sz w:val="28"/>
          <w:szCs w:val="28"/>
          <w:lang w:val="uk-UA"/>
        </w:rPr>
        <w:t>11. Призначення і організація відділу управління виробництвом, склад і функції.</w:t>
      </w:r>
    </w:p>
    <w:p w14:paraId="673ABF59" w14:textId="77777777" w:rsidR="00843779" w:rsidRPr="009D798F" w:rsidRDefault="00843779" w:rsidP="00E840E4">
      <w:pPr>
        <w:ind w:firstLine="709"/>
        <w:jc w:val="both"/>
        <w:rPr>
          <w:sz w:val="28"/>
          <w:szCs w:val="28"/>
          <w:lang w:val="uk-UA"/>
        </w:rPr>
      </w:pPr>
      <w:r w:rsidRPr="009D798F">
        <w:rPr>
          <w:sz w:val="28"/>
          <w:szCs w:val="28"/>
          <w:lang w:val="uk-UA"/>
        </w:rPr>
        <w:t>12. Комплекс підготовки виробництва, його склад і функції.</w:t>
      </w:r>
    </w:p>
    <w:p w14:paraId="53CB95CB" w14:textId="77777777" w:rsidR="00843779" w:rsidRPr="009D798F" w:rsidRDefault="00843779" w:rsidP="00E840E4">
      <w:pPr>
        <w:ind w:firstLine="709"/>
        <w:jc w:val="both"/>
        <w:rPr>
          <w:sz w:val="28"/>
          <w:szCs w:val="28"/>
          <w:lang w:val="uk-UA"/>
        </w:rPr>
      </w:pPr>
      <w:r w:rsidRPr="009D798F">
        <w:rPr>
          <w:sz w:val="28"/>
          <w:szCs w:val="28"/>
          <w:lang w:val="uk-UA"/>
        </w:rPr>
        <w:t>13. Методи оперативно-виробничого планування та управління.</w:t>
      </w:r>
    </w:p>
    <w:p w14:paraId="443E6C21" w14:textId="77777777" w:rsidR="00843779" w:rsidRPr="009D798F" w:rsidRDefault="00843779" w:rsidP="00E840E4">
      <w:pPr>
        <w:ind w:firstLine="709"/>
        <w:jc w:val="both"/>
        <w:rPr>
          <w:sz w:val="28"/>
          <w:szCs w:val="28"/>
          <w:lang w:val="uk-UA"/>
        </w:rPr>
      </w:pPr>
      <w:r w:rsidRPr="009D798F">
        <w:rPr>
          <w:sz w:val="28"/>
          <w:szCs w:val="28"/>
          <w:lang w:val="uk-UA"/>
        </w:rPr>
        <w:t>14. Методи інформаційної підготовки виробництва.</w:t>
      </w:r>
    </w:p>
    <w:p w14:paraId="29C71098" w14:textId="77777777" w:rsidR="00843779" w:rsidRPr="009D798F" w:rsidRDefault="00843779" w:rsidP="00E840E4">
      <w:pPr>
        <w:ind w:firstLine="709"/>
        <w:jc w:val="both"/>
        <w:rPr>
          <w:sz w:val="28"/>
          <w:szCs w:val="28"/>
          <w:lang w:val="uk-UA"/>
        </w:rPr>
      </w:pPr>
      <w:r w:rsidRPr="009D798F">
        <w:rPr>
          <w:sz w:val="28"/>
          <w:szCs w:val="28"/>
          <w:lang w:val="uk-UA"/>
        </w:rPr>
        <w:t>15. Методи контролю, оцінка якості ТО і ремонту автомобілів АТП.</w:t>
      </w:r>
    </w:p>
    <w:p w14:paraId="54D4728E" w14:textId="77777777" w:rsidR="00843779" w:rsidRPr="009D798F" w:rsidRDefault="00843779" w:rsidP="00E840E4">
      <w:pPr>
        <w:ind w:firstLine="709"/>
        <w:jc w:val="both"/>
        <w:rPr>
          <w:sz w:val="28"/>
          <w:szCs w:val="28"/>
          <w:lang w:val="uk-UA"/>
        </w:rPr>
      </w:pPr>
      <w:r w:rsidRPr="009D798F">
        <w:rPr>
          <w:sz w:val="28"/>
          <w:szCs w:val="28"/>
          <w:lang w:val="uk-UA"/>
        </w:rPr>
        <w:t>16. Організація постачання, доставки, зберігання, роздачі і обліку паливно-мастильних матеріалів.</w:t>
      </w:r>
    </w:p>
    <w:p w14:paraId="753B9B88" w14:textId="77777777" w:rsidR="00843779" w:rsidRPr="009D798F" w:rsidRDefault="00843779" w:rsidP="00E840E4">
      <w:pPr>
        <w:ind w:firstLine="709"/>
        <w:jc w:val="both"/>
        <w:rPr>
          <w:sz w:val="28"/>
          <w:szCs w:val="28"/>
          <w:lang w:val="uk-UA"/>
        </w:rPr>
      </w:pPr>
      <w:r w:rsidRPr="009D798F">
        <w:rPr>
          <w:sz w:val="28"/>
          <w:szCs w:val="28"/>
          <w:lang w:val="uk-UA"/>
        </w:rPr>
        <w:t>17. Організація постачання, зберігання, роздачі і обліку запасних частин і матеріалів.</w:t>
      </w:r>
    </w:p>
    <w:p w14:paraId="0ACAAA78" w14:textId="77777777" w:rsidR="00843779" w:rsidRPr="009D798F" w:rsidRDefault="00843779" w:rsidP="00E840E4">
      <w:pPr>
        <w:ind w:firstLine="709"/>
        <w:jc w:val="both"/>
        <w:rPr>
          <w:sz w:val="28"/>
          <w:szCs w:val="28"/>
          <w:lang w:val="uk-UA"/>
        </w:rPr>
      </w:pPr>
      <w:r w:rsidRPr="009D798F">
        <w:rPr>
          <w:sz w:val="28"/>
          <w:szCs w:val="28"/>
          <w:lang w:val="uk-UA"/>
        </w:rPr>
        <w:t>18. Способи зберігання рухомого складу автотранспорту, їх переваги та недоліки.</w:t>
      </w:r>
    </w:p>
    <w:p w14:paraId="1BFA6D07" w14:textId="77777777" w:rsidR="00843779" w:rsidRPr="009D798F" w:rsidRDefault="00843779" w:rsidP="00E840E4">
      <w:pPr>
        <w:ind w:firstLine="709"/>
        <w:jc w:val="both"/>
        <w:rPr>
          <w:sz w:val="28"/>
          <w:szCs w:val="28"/>
          <w:lang w:val="uk-UA"/>
        </w:rPr>
      </w:pPr>
      <w:r w:rsidRPr="009D798F">
        <w:rPr>
          <w:sz w:val="28"/>
          <w:szCs w:val="28"/>
          <w:lang w:val="uk-UA"/>
        </w:rPr>
        <w:t>19. Організація зберігання автомобілів на відкритих майданчиках і в опалювальних приміщеннях. Особливості для газобалонних автомобілів.</w:t>
      </w:r>
    </w:p>
    <w:p w14:paraId="71355831" w14:textId="77777777" w:rsidR="00843779" w:rsidRPr="009D798F" w:rsidRDefault="00843779" w:rsidP="00E840E4">
      <w:pPr>
        <w:ind w:firstLine="709"/>
        <w:jc w:val="both"/>
        <w:rPr>
          <w:sz w:val="28"/>
          <w:szCs w:val="28"/>
          <w:lang w:val="uk-UA"/>
        </w:rPr>
      </w:pPr>
      <w:r w:rsidRPr="009D798F">
        <w:rPr>
          <w:sz w:val="28"/>
          <w:szCs w:val="28"/>
          <w:lang w:val="uk-UA"/>
        </w:rPr>
        <w:t>20. Організація роботи складів по зберіганню деталей, матеріалів і агрегатів.</w:t>
      </w:r>
    </w:p>
    <w:p w14:paraId="268547EA" w14:textId="72E998E0" w:rsidR="00843779" w:rsidRPr="009D798F" w:rsidRDefault="00843779" w:rsidP="00E840E4">
      <w:pPr>
        <w:ind w:firstLine="709"/>
        <w:jc w:val="both"/>
        <w:rPr>
          <w:sz w:val="28"/>
          <w:szCs w:val="28"/>
          <w:lang w:val="uk-UA"/>
        </w:rPr>
      </w:pPr>
      <w:r w:rsidRPr="009D798F">
        <w:rPr>
          <w:sz w:val="28"/>
          <w:szCs w:val="28"/>
          <w:lang w:val="uk-UA"/>
        </w:rPr>
        <w:t>21. Організація зберігання і обліку автомобільних шин.</w:t>
      </w:r>
    </w:p>
    <w:p w14:paraId="62249613" w14:textId="77777777" w:rsidR="00843779" w:rsidRPr="009D798F" w:rsidRDefault="00843779" w:rsidP="00E840E4">
      <w:pPr>
        <w:ind w:firstLine="709"/>
        <w:jc w:val="both"/>
        <w:rPr>
          <w:sz w:val="28"/>
          <w:szCs w:val="28"/>
          <w:lang w:val="uk-UA"/>
        </w:rPr>
      </w:pPr>
      <w:r w:rsidRPr="009D798F">
        <w:rPr>
          <w:sz w:val="28"/>
          <w:szCs w:val="28"/>
          <w:lang w:val="uk-UA"/>
        </w:rPr>
        <w:t>22. Особливості зберігання рухомого складу в зимовий період.</w:t>
      </w:r>
    </w:p>
    <w:p w14:paraId="309E4E57" w14:textId="069AADC8" w:rsidR="00843779" w:rsidRPr="009D798F" w:rsidRDefault="00843779" w:rsidP="00E840E4">
      <w:pPr>
        <w:ind w:firstLine="709"/>
        <w:jc w:val="both"/>
        <w:rPr>
          <w:sz w:val="28"/>
          <w:szCs w:val="28"/>
          <w:lang w:val="uk-UA"/>
        </w:rPr>
      </w:pPr>
      <w:r w:rsidRPr="009D798F">
        <w:rPr>
          <w:sz w:val="28"/>
          <w:szCs w:val="28"/>
          <w:lang w:val="uk-UA"/>
        </w:rPr>
        <w:t>23. Аналіз причин труднощі</w:t>
      </w:r>
      <w:r w:rsidR="001E500B">
        <w:rPr>
          <w:sz w:val="28"/>
          <w:szCs w:val="28"/>
          <w:lang w:val="uk-UA"/>
        </w:rPr>
        <w:t>в</w:t>
      </w:r>
      <w:r w:rsidRPr="009D798F">
        <w:rPr>
          <w:sz w:val="28"/>
          <w:szCs w:val="28"/>
          <w:lang w:val="uk-UA"/>
        </w:rPr>
        <w:t xml:space="preserve"> пуску двигуна і збільшення витрати палива при низьких температурах.</w:t>
      </w:r>
    </w:p>
    <w:p w14:paraId="4430279D" w14:textId="458FA0A4" w:rsidR="00843779" w:rsidRPr="009D798F" w:rsidRDefault="00843779" w:rsidP="00E840E4">
      <w:pPr>
        <w:ind w:firstLine="709"/>
        <w:jc w:val="both"/>
        <w:rPr>
          <w:sz w:val="28"/>
          <w:szCs w:val="28"/>
          <w:lang w:val="uk-UA"/>
        </w:rPr>
      </w:pPr>
      <w:r w:rsidRPr="009D798F">
        <w:rPr>
          <w:sz w:val="28"/>
          <w:szCs w:val="28"/>
          <w:lang w:val="uk-UA"/>
        </w:rPr>
        <w:t>24. Способи і засоби полегшення пуску двигуна без попереднього розігріву.</w:t>
      </w:r>
    </w:p>
    <w:p w14:paraId="066C7ADF" w14:textId="77777777" w:rsidR="00843779" w:rsidRPr="009D798F" w:rsidRDefault="00843779" w:rsidP="00E840E4">
      <w:pPr>
        <w:ind w:firstLine="709"/>
        <w:jc w:val="both"/>
        <w:rPr>
          <w:sz w:val="28"/>
          <w:szCs w:val="28"/>
          <w:lang w:val="uk-UA"/>
        </w:rPr>
      </w:pPr>
      <w:r w:rsidRPr="009D798F">
        <w:rPr>
          <w:sz w:val="28"/>
          <w:szCs w:val="28"/>
          <w:lang w:val="uk-UA"/>
        </w:rPr>
        <w:t>25. Характеристика і оцінка ефективності способів підігріву, розігріву двигунів гарячою водою.</w:t>
      </w:r>
    </w:p>
    <w:p w14:paraId="0AB25F68" w14:textId="77777777" w:rsidR="00843779" w:rsidRPr="009D798F" w:rsidRDefault="00843779" w:rsidP="00E840E4">
      <w:pPr>
        <w:ind w:firstLine="709"/>
        <w:jc w:val="both"/>
        <w:rPr>
          <w:sz w:val="28"/>
          <w:szCs w:val="28"/>
          <w:lang w:val="uk-UA"/>
        </w:rPr>
      </w:pPr>
      <w:r w:rsidRPr="009D798F">
        <w:rPr>
          <w:sz w:val="28"/>
          <w:szCs w:val="28"/>
          <w:lang w:val="uk-UA"/>
        </w:rPr>
        <w:t>26. Способи і засоби підігріву і розігріву двигунів паром, оцінка їх ефективності.</w:t>
      </w:r>
    </w:p>
    <w:p w14:paraId="7802DA91" w14:textId="77777777" w:rsidR="00843779" w:rsidRPr="009D798F" w:rsidRDefault="00843779" w:rsidP="00E840E4">
      <w:pPr>
        <w:ind w:firstLine="709"/>
        <w:jc w:val="both"/>
        <w:rPr>
          <w:sz w:val="28"/>
          <w:szCs w:val="28"/>
          <w:lang w:val="uk-UA"/>
        </w:rPr>
      </w:pPr>
      <w:r w:rsidRPr="009D798F">
        <w:rPr>
          <w:sz w:val="28"/>
          <w:szCs w:val="28"/>
          <w:lang w:val="uk-UA"/>
        </w:rPr>
        <w:t>27. Підігрів та розігрів двигунів повітрям, газо-повітряною сумішшю і з використанням електрики.</w:t>
      </w:r>
    </w:p>
    <w:p w14:paraId="2087D8F3" w14:textId="77777777" w:rsidR="00843779" w:rsidRPr="009D798F" w:rsidRDefault="00843779" w:rsidP="00E840E4">
      <w:pPr>
        <w:ind w:firstLine="709"/>
        <w:jc w:val="both"/>
        <w:rPr>
          <w:sz w:val="28"/>
          <w:szCs w:val="28"/>
          <w:lang w:val="uk-UA"/>
        </w:rPr>
      </w:pPr>
      <w:r w:rsidRPr="009D798F">
        <w:rPr>
          <w:sz w:val="28"/>
          <w:szCs w:val="28"/>
          <w:lang w:val="uk-UA"/>
        </w:rPr>
        <w:t>28. Підігрів та розігрів агрегатів автомобіля інфрачервоними променями і за допомогою індивідуальних джерел тепла.</w:t>
      </w:r>
    </w:p>
    <w:p w14:paraId="169AA7E3" w14:textId="77777777" w:rsidR="00843779" w:rsidRPr="009D798F" w:rsidRDefault="00843779" w:rsidP="00E840E4">
      <w:pPr>
        <w:ind w:firstLine="709"/>
        <w:jc w:val="both"/>
        <w:rPr>
          <w:sz w:val="28"/>
          <w:szCs w:val="28"/>
          <w:lang w:val="uk-UA"/>
        </w:rPr>
      </w:pPr>
      <w:r w:rsidRPr="009D798F">
        <w:rPr>
          <w:sz w:val="28"/>
          <w:szCs w:val="28"/>
          <w:lang w:val="uk-UA"/>
        </w:rPr>
        <w:t>29. Методи оцінки ефективності способів підігріву-розігріву автомобілів.</w:t>
      </w:r>
    </w:p>
    <w:p w14:paraId="46277F7D" w14:textId="77777777" w:rsidR="00843779" w:rsidRPr="009D798F" w:rsidRDefault="00843779" w:rsidP="00E840E4">
      <w:pPr>
        <w:ind w:firstLine="709"/>
        <w:jc w:val="both"/>
        <w:rPr>
          <w:sz w:val="28"/>
          <w:szCs w:val="28"/>
          <w:lang w:val="uk-UA"/>
        </w:rPr>
      </w:pPr>
      <w:r w:rsidRPr="009D798F">
        <w:rPr>
          <w:sz w:val="28"/>
          <w:szCs w:val="28"/>
          <w:lang w:val="uk-UA"/>
        </w:rPr>
        <w:t>30. Огляд балонів газобалонних автомобілів.</w:t>
      </w:r>
    </w:p>
    <w:p w14:paraId="7452B7F2" w14:textId="77777777" w:rsidR="00843779" w:rsidRPr="009D798F" w:rsidRDefault="00843779" w:rsidP="00E840E4">
      <w:pPr>
        <w:ind w:firstLine="709"/>
        <w:rPr>
          <w:sz w:val="28"/>
          <w:szCs w:val="28"/>
          <w:lang w:val="uk-UA"/>
        </w:rPr>
      </w:pPr>
      <w:r w:rsidRPr="009D798F">
        <w:rPr>
          <w:sz w:val="28"/>
          <w:szCs w:val="28"/>
          <w:lang w:val="uk-UA"/>
        </w:rPr>
        <w:br w:type="page"/>
      </w:r>
    </w:p>
    <w:p w14:paraId="2467C171" w14:textId="77777777" w:rsidR="00843779" w:rsidRPr="009D798F" w:rsidRDefault="00843779" w:rsidP="009D798F">
      <w:pPr>
        <w:ind w:left="993" w:firstLine="709"/>
        <w:jc w:val="center"/>
        <w:rPr>
          <w:b/>
          <w:sz w:val="28"/>
          <w:szCs w:val="28"/>
          <w:lang w:val="uk-UA"/>
        </w:rPr>
      </w:pPr>
      <w:r w:rsidRPr="009D798F">
        <w:rPr>
          <w:b/>
          <w:sz w:val="28"/>
          <w:szCs w:val="28"/>
          <w:lang w:val="uk-UA"/>
        </w:rPr>
        <w:lastRenderedPageBreak/>
        <w:t>ЗМІСТ</w:t>
      </w:r>
    </w:p>
    <w:tbl>
      <w:tblPr>
        <w:tblW w:w="9818" w:type="dxa"/>
        <w:tblInd w:w="108" w:type="dxa"/>
        <w:tblLook w:val="04A0" w:firstRow="1" w:lastRow="0" w:firstColumn="1" w:lastColumn="0" w:noHBand="0" w:noVBand="1"/>
      </w:tblPr>
      <w:tblGrid>
        <w:gridCol w:w="9072"/>
        <w:gridCol w:w="746"/>
      </w:tblGrid>
      <w:tr w:rsidR="00843779" w:rsidRPr="009D798F" w14:paraId="4A07F141" w14:textId="77777777" w:rsidTr="00F67A38">
        <w:tc>
          <w:tcPr>
            <w:tcW w:w="9072" w:type="dxa"/>
          </w:tcPr>
          <w:p w14:paraId="3B74CFB6" w14:textId="56FDED9E"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 xml:space="preserve">Загальні </w:t>
            </w:r>
            <w:r w:rsidR="001E500B">
              <w:rPr>
                <w:rFonts w:eastAsiaTheme="minorHAnsi"/>
                <w:b/>
                <w:sz w:val="28"/>
                <w:szCs w:val="28"/>
                <w:lang w:val="uk-UA"/>
              </w:rPr>
              <w:t>п</w:t>
            </w:r>
            <w:r w:rsidRPr="009D798F">
              <w:rPr>
                <w:rFonts w:eastAsiaTheme="minorHAnsi"/>
                <w:b/>
                <w:sz w:val="28"/>
                <w:szCs w:val="28"/>
                <w:lang w:val="uk-UA"/>
              </w:rPr>
              <w:t>оложення______________________________________</w:t>
            </w:r>
          </w:p>
        </w:tc>
        <w:tc>
          <w:tcPr>
            <w:tcW w:w="746" w:type="dxa"/>
          </w:tcPr>
          <w:p w14:paraId="0B5153C9" w14:textId="4CF83C3D" w:rsidR="00843779" w:rsidRPr="009D798F" w:rsidRDefault="00843779" w:rsidP="00F67A38">
            <w:pPr>
              <w:jc w:val="both"/>
              <w:rPr>
                <w:rFonts w:eastAsiaTheme="minorHAnsi"/>
                <w:sz w:val="28"/>
                <w:szCs w:val="28"/>
                <w:lang w:val="uk-UA"/>
              </w:rPr>
            </w:pPr>
            <w:r w:rsidRPr="009D798F">
              <w:rPr>
                <w:rFonts w:eastAsiaTheme="minorHAnsi"/>
                <w:sz w:val="28"/>
                <w:szCs w:val="28"/>
                <w:lang w:val="uk-UA"/>
              </w:rPr>
              <w:t>3</w:t>
            </w:r>
          </w:p>
        </w:tc>
      </w:tr>
      <w:tr w:rsidR="00843779" w:rsidRPr="009D798F" w14:paraId="3022DCC7" w14:textId="77777777" w:rsidTr="00F67A38">
        <w:tc>
          <w:tcPr>
            <w:tcW w:w="9072" w:type="dxa"/>
          </w:tcPr>
          <w:p w14:paraId="2DBF1D09" w14:textId="7F2F8E20"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Загальні методичні вказівки________________________________</w:t>
            </w:r>
          </w:p>
        </w:tc>
        <w:tc>
          <w:tcPr>
            <w:tcW w:w="746" w:type="dxa"/>
          </w:tcPr>
          <w:p w14:paraId="17C9B49E" w14:textId="5A83A4EC" w:rsidR="00843779" w:rsidRPr="009D798F" w:rsidRDefault="00F67A38" w:rsidP="00F67A38">
            <w:pPr>
              <w:jc w:val="both"/>
              <w:rPr>
                <w:rFonts w:eastAsiaTheme="minorHAnsi"/>
                <w:sz w:val="28"/>
                <w:szCs w:val="28"/>
                <w:lang w:val="uk-UA"/>
              </w:rPr>
            </w:pPr>
            <w:r>
              <w:rPr>
                <w:rFonts w:eastAsiaTheme="minorHAnsi"/>
                <w:sz w:val="28"/>
                <w:szCs w:val="28"/>
                <w:lang w:val="uk-UA"/>
              </w:rPr>
              <w:t>4</w:t>
            </w:r>
          </w:p>
        </w:tc>
      </w:tr>
      <w:tr w:rsidR="00843779" w:rsidRPr="009D798F" w14:paraId="516204A8" w14:textId="77777777" w:rsidTr="00F67A38">
        <w:tc>
          <w:tcPr>
            <w:tcW w:w="9072" w:type="dxa"/>
          </w:tcPr>
          <w:p w14:paraId="447C8DCB" w14:textId="7CF255E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Список рекомендованої літератури__________________________</w:t>
            </w:r>
          </w:p>
        </w:tc>
        <w:tc>
          <w:tcPr>
            <w:tcW w:w="746" w:type="dxa"/>
          </w:tcPr>
          <w:p w14:paraId="795873DE" w14:textId="421076DF" w:rsidR="00843779" w:rsidRPr="009D798F" w:rsidRDefault="00F67A38" w:rsidP="00F67A38">
            <w:pPr>
              <w:jc w:val="both"/>
              <w:rPr>
                <w:rFonts w:eastAsiaTheme="minorHAnsi"/>
                <w:sz w:val="28"/>
                <w:szCs w:val="28"/>
                <w:lang w:val="uk-UA"/>
              </w:rPr>
            </w:pPr>
            <w:r>
              <w:rPr>
                <w:rFonts w:eastAsiaTheme="minorHAnsi"/>
                <w:sz w:val="28"/>
                <w:szCs w:val="28"/>
                <w:lang w:val="uk-UA"/>
              </w:rPr>
              <w:t>5</w:t>
            </w:r>
          </w:p>
        </w:tc>
      </w:tr>
      <w:tr w:rsidR="00843779" w:rsidRPr="009D798F" w14:paraId="34B01D49" w14:textId="77777777" w:rsidTr="00F67A38">
        <w:tc>
          <w:tcPr>
            <w:tcW w:w="9072" w:type="dxa"/>
          </w:tcPr>
          <w:p w14:paraId="3859885C" w14:textId="0EAD6B21"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Робоча програма і методичні вказівки до тем курсу__________</w:t>
            </w:r>
            <w:r w:rsidR="001E500B">
              <w:rPr>
                <w:rFonts w:eastAsiaTheme="minorHAnsi"/>
                <w:b/>
                <w:sz w:val="28"/>
                <w:szCs w:val="28"/>
                <w:lang w:val="uk-UA"/>
              </w:rPr>
              <w:t>_</w:t>
            </w:r>
          </w:p>
        </w:tc>
        <w:tc>
          <w:tcPr>
            <w:tcW w:w="746" w:type="dxa"/>
          </w:tcPr>
          <w:p w14:paraId="5DD0F767" w14:textId="6B6EFC39" w:rsidR="00843779" w:rsidRPr="009D798F" w:rsidRDefault="00F67A38" w:rsidP="00F67A38">
            <w:pPr>
              <w:jc w:val="both"/>
              <w:rPr>
                <w:rFonts w:eastAsiaTheme="minorHAnsi"/>
                <w:sz w:val="28"/>
                <w:szCs w:val="28"/>
                <w:lang w:val="uk-UA"/>
              </w:rPr>
            </w:pPr>
            <w:r>
              <w:rPr>
                <w:rFonts w:eastAsiaTheme="minorHAnsi"/>
                <w:sz w:val="28"/>
                <w:szCs w:val="28"/>
                <w:lang w:val="uk-UA"/>
              </w:rPr>
              <w:t>6</w:t>
            </w:r>
          </w:p>
        </w:tc>
      </w:tr>
      <w:tr w:rsidR="00843779" w:rsidRPr="009D798F" w14:paraId="48E7849D" w14:textId="77777777" w:rsidTr="00F67A38">
        <w:tc>
          <w:tcPr>
            <w:tcW w:w="9072" w:type="dxa"/>
          </w:tcPr>
          <w:p w14:paraId="63603E74" w14:textId="73D9E7A1"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Вступ____________________________________________________</w:t>
            </w:r>
          </w:p>
        </w:tc>
        <w:tc>
          <w:tcPr>
            <w:tcW w:w="746" w:type="dxa"/>
          </w:tcPr>
          <w:p w14:paraId="7E48C62C" w14:textId="71DFC3B3" w:rsidR="00843779" w:rsidRPr="009D798F" w:rsidRDefault="00F67A38" w:rsidP="00F67A38">
            <w:pPr>
              <w:jc w:val="both"/>
              <w:rPr>
                <w:rFonts w:eastAsiaTheme="minorHAnsi"/>
                <w:sz w:val="28"/>
                <w:szCs w:val="28"/>
                <w:lang w:val="uk-UA"/>
              </w:rPr>
            </w:pPr>
            <w:r>
              <w:rPr>
                <w:rFonts w:eastAsiaTheme="minorHAnsi"/>
                <w:sz w:val="28"/>
                <w:szCs w:val="28"/>
                <w:lang w:val="uk-UA"/>
              </w:rPr>
              <w:t>6</w:t>
            </w:r>
          </w:p>
        </w:tc>
      </w:tr>
      <w:tr w:rsidR="00843779" w:rsidRPr="009D798F" w14:paraId="14629A37" w14:textId="77777777" w:rsidTr="00F67A38">
        <w:tc>
          <w:tcPr>
            <w:tcW w:w="9072" w:type="dxa"/>
          </w:tcPr>
          <w:p w14:paraId="74D753F9" w14:textId="43CC47B9"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1.Теоре</w:t>
            </w:r>
            <w:r w:rsidR="00F67A38">
              <w:rPr>
                <w:rFonts w:eastAsiaTheme="minorHAnsi"/>
                <w:b/>
                <w:sz w:val="28"/>
                <w:szCs w:val="28"/>
                <w:lang w:val="uk-UA"/>
              </w:rPr>
              <w:t>тичні</w:t>
            </w:r>
            <w:r w:rsidRPr="009D798F">
              <w:rPr>
                <w:rFonts w:eastAsiaTheme="minorHAnsi"/>
                <w:b/>
                <w:sz w:val="28"/>
                <w:szCs w:val="28"/>
                <w:lang w:val="uk-UA"/>
              </w:rPr>
              <w:t xml:space="preserve"> основи технічної експлуатації автомобілів</w:t>
            </w:r>
          </w:p>
        </w:tc>
        <w:tc>
          <w:tcPr>
            <w:tcW w:w="746" w:type="dxa"/>
          </w:tcPr>
          <w:p w14:paraId="03BD689A" w14:textId="77777777" w:rsidR="00843779" w:rsidRPr="009D798F" w:rsidRDefault="00843779" w:rsidP="009D798F">
            <w:pPr>
              <w:ind w:firstLine="709"/>
              <w:jc w:val="both"/>
              <w:rPr>
                <w:rFonts w:eastAsiaTheme="minorHAnsi"/>
                <w:sz w:val="28"/>
                <w:szCs w:val="28"/>
                <w:lang w:val="uk-UA"/>
              </w:rPr>
            </w:pPr>
          </w:p>
        </w:tc>
      </w:tr>
      <w:tr w:rsidR="00843779" w:rsidRPr="009D798F" w14:paraId="5D1785E8" w14:textId="77777777" w:rsidTr="00F67A38">
        <w:tc>
          <w:tcPr>
            <w:tcW w:w="9072" w:type="dxa"/>
          </w:tcPr>
          <w:p w14:paraId="25C2E149" w14:textId="2D17086E" w:rsidR="00843779" w:rsidRPr="009D798F" w:rsidRDefault="00843779" w:rsidP="009D798F">
            <w:pPr>
              <w:tabs>
                <w:tab w:val="left" w:pos="1397"/>
              </w:tabs>
              <w:ind w:firstLine="709"/>
              <w:jc w:val="both"/>
              <w:rPr>
                <w:rFonts w:eastAsiaTheme="minorHAnsi"/>
                <w:sz w:val="28"/>
                <w:szCs w:val="28"/>
                <w:lang w:val="uk-UA"/>
              </w:rPr>
            </w:pPr>
            <w:r w:rsidRPr="009D798F">
              <w:rPr>
                <w:rFonts w:eastAsiaTheme="minorHAnsi"/>
                <w:sz w:val="28"/>
                <w:szCs w:val="28"/>
                <w:lang w:val="uk-UA"/>
              </w:rPr>
              <w:t xml:space="preserve">   1.1 Технічний стан і працездатність автомобіля_______________</w:t>
            </w:r>
            <w:r w:rsidR="001E500B">
              <w:rPr>
                <w:rFonts w:eastAsiaTheme="minorHAnsi"/>
                <w:sz w:val="28"/>
                <w:szCs w:val="28"/>
                <w:lang w:val="uk-UA"/>
              </w:rPr>
              <w:t>_</w:t>
            </w:r>
          </w:p>
        </w:tc>
        <w:tc>
          <w:tcPr>
            <w:tcW w:w="746" w:type="dxa"/>
          </w:tcPr>
          <w:p w14:paraId="404974ED" w14:textId="79F99197" w:rsidR="00843779" w:rsidRPr="009D798F" w:rsidRDefault="00F67A38" w:rsidP="00F67A38">
            <w:pPr>
              <w:jc w:val="both"/>
              <w:rPr>
                <w:rFonts w:eastAsiaTheme="minorHAnsi"/>
                <w:sz w:val="28"/>
                <w:szCs w:val="28"/>
                <w:lang w:val="uk-UA"/>
              </w:rPr>
            </w:pPr>
            <w:r>
              <w:rPr>
                <w:rFonts w:eastAsiaTheme="minorHAnsi"/>
                <w:sz w:val="28"/>
                <w:szCs w:val="28"/>
                <w:lang w:val="uk-UA"/>
              </w:rPr>
              <w:t>7</w:t>
            </w:r>
          </w:p>
        </w:tc>
      </w:tr>
      <w:tr w:rsidR="00843779" w:rsidRPr="009D798F" w14:paraId="19AD80DF" w14:textId="77777777" w:rsidTr="00F67A38">
        <w:tc>
          <w:tcPr>
            <w:tcW w:w="9072" w:type="dxa"/>
          </w:tcPr>
          <w:p w14:paraId="6A78FF01"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1.2 Характеристика умов роботи системи автомобіль -</w:t>
            </w:r>
          </w:p>
          <w:p w14:paraId="3EDBAE84"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водій, вплив конструктивних і експлуатаційних</w:t>
            </w:r>
          </w:p>
          <w:p w14:paraId="0CC2E00A"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факторів на основні показники, технічний стан</w:t>
            </w:r>
          </w:p>
          <w:p w14:paraId="2B198A32" w14:textId="4E522F98"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і працездатність рухомого складу_______________________</w:t>
            </w:r>
            <w:r w:rsidR="001E500B">
              <w:rPr>
                <w:rFonts w:eastAsiaTheme="minorHAnsi"/>
                <w:sz w:val="28"/>
                <w:szCs w:val="28"/>
                <w:lang w:val="uk-UA"/>
              </w:rPr>
              <w:t>_</w:t>
            </w:r>
          </w:p>
        </w:tc>
        <w:tc>
          <w:tcPr>
            <w:tcW w:w="746" w:type="dxa"/>
            <w:vAlign w:val="bottom"/>
          </w:tcPr>
          <w:p w14:paraId="0DD75A3D" w14:textId="030B086F" w:rsidR="00843779" w:rsidRPr="009D798F" w:rsidRDefault="00F67A38" w:rsidP="00F67A38">
            <w:pPr>
              <w:rPr>
                <w:rFonts w:eastAsiaTheme="minorHAnsi"/>
                <w:sz w:val="28"/>
                <w:szCs w:val="28"/>
                <w:lang w:val="uk-UA"/>
              </w:rPr>
            </w:pPr>
            <w:r>
              <w:rPr>
                <w:rFonts w:eastAsiaTheme="minorHAnsi"/>
                <w:sz w:val="28"/>
                <w:szCs w:val="28"/>
                <w:lang w:val="uk-UA"/>
              </w:rPr>
              <w:t>7</w:t>
            </w:r>
          </w:p>
        </w:tc>
      </w:tr>
      <w:tr w:rsidR="00843779" w:rsidRPr="009D798F" w14:paraId="2FBFD39A" w14:textId="77777777" w:rsidTr="00F67A38">
        <w:tc>
          <w:tcPr>
            <w:tcW w:w="9072" w:type="dxa"/>
          </w:tcPr>
          <w:p w14:paraId="3035B305"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1.3</w:t>
            </w:r>
            <w:r w:rsidRPr="009D798F">
              <w:rPr>
                <w:sz w:val="28"/>
                <w:szCs w:val="28"/>
                <w:lang w:val="uk-UA"/>
              </w:rPr>
              <w:t xml:space="preserve"> </w:t>
            </w:r>
            <w:r w:rsidRPr="009D798F">
              <w:rPr>
                <w:rFonts w:eastAsiaTheme="minorHAnsi"/>
                <w:sz w:val="28"/>
                <w:szCs w:val="28"/>
                <w:lang w:val="uk-UA"/>
              </w:rPr>
              <w:t>Зміна технічного стану і працездатності</w:t>
            </w:r>
          </w:p>
          <w:p w14:paraId="17218FA6" w14:textId="14240B0D"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автомобілів в процесі експлуатації________________________</w:t>
            </w:r>
          </w:p>
        </w:tc>
        <w:tc>
          <w:tcPr>
            <w:tcW w:w="746" w:type="dxa"/>
            <w:vAlign w:val="bottom"/>
          </w:tcPr>
          <w:p w14:paraId="7D909C0E" w14:textId="4DF1CAF1" w:rsidR="00843779" w:rsidRPr="009D798F" w:rsidRDefault="00F67A38" w:rsidP="00F67A38">
            <w:pPr>
              <w:rPr>
                <w:rFonts w:eastAsiaTheme="minorHAnsi"/>
                <w:sz w:val="28"/>
                <w:szCs w:val="28"/>
                <w:lang w:val="uk-UA"/>
              </w:rPr>
            </w:pPr>
            <w:r>
              <w:rPr>
                <w:rFonts w:eastAsiaTheme="minorHAnsi"/>
                <w:sz w:val="28"/>
                <w:szCs w:val="28"/>
                <w:lang w:val="uk-UA"/>
              </w:rPr>
              <w:t>8</w:t>
            </w:r>
          </w:p>
        </w:tc>
      </w:tr>
      <w:tr w:rsidR="00843779" w:rsidRPr="009D798F" w14:paraId="7B2435BC" w14:textId="77777777" w:rsidTr="00F67A38">
        <w:tc>
          <w:tcPr>
            <w:tcW w:w="9072" w:type="dxa"/>
          </w:tcPr>
          <w:p w14:paraId="6D258100"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2.</w:t>
            </w:r>
            <w:r w:rsidRPr="009D798F">
              <w:rPr>
                <w:b/>
                <w:sz w:val="28"/>
                <w:szCs w:val="28"/>
                <w:lang w:val="uk-UA"/>
              </w:rPr>
              <w:t xml:space="preserve"> </w:t>
            </w:r>
            <w:r w:rsidRPr="009D798F">
              <w:rPr>
                <w:rFonts w:eastAsiaTheme="minorHAnsi"/>
                <w:b/>
                <w:sz w:val="28"/>
                <w:szCs w:val="28"/>
                <w:lang w:val="uk-UA"/>
              </w:rPr>
              <w:t>Теоретичні основи управління технічним станом</w:t>
            </w:r>
          </w:p>
          <w:p w14:paraId="52D2D6D5" w14:textId="77777777" w:rsidR="00843779" w:rsidRPr="009D798F" w:rsidRDefault="00843779" w:rsidP="009D798F">
            <w:pPr>
              <w:ind w:firstLine="709"/>
              <w:jc w:val="both"/>
              <w:rPr>
                <w:rFonts w:eastAsiaTheme="minorHAnsi"/>
                <w:sz w:val="28"/>
                <w:szCs w:val="28"/>
                <w:lang w:val="uk-UA"/>
              </w:rPr>
            </w:pPr>
            <w:r w:rsidRPr="009D798F">
              <w:rPr>
                <w:rFonts w:eastAsiaTheme="minorHAnsi"/>
                <w:b/>
                <w:sz w:val="28"/>
                <w:szCs w:val="28"/>
                <w:lang w:val="uk-UA"/>
              </w:rPr>
              <w:t xml:space="preserve">     і працездатністю автомобілів</w:t>
            </w:r>
          </w:p>
        </w:tc>
        <w:tc>
          <w:tcPr>
            <w:tcW w:w="746" w:type="dxa"/>
          </w:tcPr>
          <w:p w14:paraId="3AE1A1B1" w14:textId="77777777" w:rsidR="00843779" w:rsidRDefault="00843779" w:rsidP="00F67A38">
            <w:pPr>
              <w:jc w:val="both"/>
              <w:rPr>
                <w:rFonts w:eastAsiaTheme="minorHAnsi"/>
                <w:sz w:val="28"/>
                <w:szCs w:val="28"/>
                <w:lang w:val="uk-UA"/>
              </w:rPr>
            </w:pPr>
          </w:p>
          <w:p w14:paraId="7D8890B4" w14:textId="5B67DEF7" w:rsidR="00F67A38" w:rsidRPr="009D798F" w:rsidRDefault="00F67A38" w:rsidP="00F67A38">
            <w:pPr>
              <w:jc w:val="both"/>
              <w:rPr>
                <w:rFonts w:eastAsiaTheme="minorHAnsi"/>
                <w:sz w:val="28"/>
                <w:szCs w:val="28"/>
                <w:lang w:val="uk-UA"/>
              </w:rPr>
            </w:pPr>
          </w:p>
        </w:tc>
      </w:tr>
      <w:tr w:rsidR="00843779" w:rsidRPr="009D798F" w14:paraId="39142C57" w14:textId="77777777" w:rsidTr="00F67A38">
        <w:tc>
          <w:tcPr>
            <w:tcW w:w="9072" w:type="dxa"/>
          </w:tcPr>
          <w:p w14:paraId="372E6050"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2.1</w:t>
            </w:r>
            <w:r w:rsidRPr="009D798F">
              <w:rPr>
                <w:sz w:val="28"/>
                <w:szCs w:val="28"/>
                <w:lang w:val="uk-UA"/>
              </w:rPr>
              <w:t xml:space="preserve"> </w:t>
            </w:r>
            <w:r w:rsidRPr="009D798F">
              <w:rPr>
                <w:rFonts w:eastAsiaTheme="minorHAnsi"/>
                <w:sz w:val="28"/>
                <w:szCs w:val="28"/>
                <w:lang w:val="uk-UA"/>
              </w:rPr>
              <w:t>Напрямки розвитку систем і тактик забезпечення</w:t>
            </w:r>
          </w:p>
          <w:p w14:paraId="0931B003"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працездатності. Принципи і моделі управління</w:t>
            </w:r>
          </w:p>
          <w:p w14:paraId="523A197D"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технічним станом на основі діагностичної</w:t>
            </w:r>
          </w:p>
          <w:p w14:paraId="19F0A54E" w14:textId="0F4C00FB"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інформації___________________________________________</w:t>
            </w:r>
            <w:r w:rsidR="001E500B">
              <w:rPr>
                <w:rFonts w:eastAsiaTheme="minorHAnsi"/>
                <w:sz w:val="28"/>
                <w:szCs w:val="28"/>
                <w:lang w:val="uk-UA"/>
              </w:rPr>
              <w:t>_</w:t>
            </w:r>
          </w:p>
        </w:tc>
        <w:tc>
          <w:tcPr>
            <w:tcW w:w="746" w:type="dxa"/>
            <w:vAlign w:val="bottom"/>
          </w:tcPr>
          <w:p w14:paraId="40027375" w14:textId="237B8FCD"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1</w:t>
            </w:r>
            <w:r w:rsidR="00F67A38">
              <w:rPr>
                <w:rFonts w:eastAsiaTheme="minorHAnsi"/>
                <w:sz w:val="28"/>
                <w:szCs w:val="28"/>
                <w:lang w:val="uk-UA"/>
              </w:rPr>
              <w:t>9</w:t>
            </w:r>
          </w:p>
        </w:tc>
      </w:tr>
      <w:tr w:rsidR="00843779" w:rsidRPr="009D798F" w14:paraId="6B53526D" w14:textId="77777777" w:rsidTr="00F67A38">
        <w:tc>
          <w:tcPr>
            <w:tcW w:w="9072" w:type="dxa"/>
          </w:tcPr>
          <w:p w14:paraId="55F5E177"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2.2</w:t>
            </w:r>
            <w:r w:rsidRPr="009D798F">
              <w:rPr>
                <w:sz w:val="28"/>
                <w:szCs w:val="28"/>
                <w:lang w:val="uk-UA"/>
              </w:rPr>
              <w:t xml:space="preserve"> </w:t>
            </w:r>
            <w:r w:rsidRPr="009D798F">
              <w:rPr>
                <w:rFonts w:eastAsiaTheme="minorHAnsi"/>
                <w:sz w:val="28"/>
                <w:szCs w:val="28"/>
                <w:lang w:val="uk-UA"/>
              </w:rPr>
              <w:t>Системи технічного обслуговування і ремонту автомобілів</w:t>
            </w:r>
          </w:p>
        </w:tc>
        <w:tc>
          <w:tcPr>
            <w:tcW w:w="746" w:type="dxa"/>
            <w:vAlign w:val="bottom"/>
          </w:tcPr>
          <w:p w14:paraId="54D78698" w14:textId="32EAD0E1" w:rsidR="00843779" w:rsidRPr="009D798F" w:rsidRDefault="00F67A38" w:rsidP="00F67A38">
            <w:pPr>
              <w:rPr>
                <w:rFonts w:eastAsiaTheme="minorHAnsi"/>
                <w:sz w:val="28"/>
                <w:szCs w:val="28"/>
                <w:lang w:val="uk-UA"/>
              </w:rPr>
            </w:pPr>
            <w:r>
              <w:rPr>
                <w:rFonts w:eastAsiaTheme="minorHAnsi"/>
                <w:sz w:val="28"/>
                <w:szCs w:val="28"/>
                <w:lang w:val="uk-UA"/>
              </w:rPr>
              <w:t>10</w:t>
            </w:r>
          </w:p>
        </w:tc>
      </w:tr>
      <w:tr w:rsidR="00843779" w:rsidRPr="009D798F" w14:paraId="765B77F6" w14:textId="77777777" w:rsidTr="00F67A38">
        <w:tc>
          <w:tcPr>
            <w:tcW w:w="9072" w:type="dxa"/>
          </w:tcPr>
          <w:p w14:paraId="768E1E4C" w14:textId="01D602D2"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2.3</w:t>
            </w:r>
            <w:r w:rsidRPr="009D798F">
              <w:rPr>
                <w:sz w:val="28"/>
                <w:szCs w:val="28"/>
                <w:lang w:val="uk-UA"/>
              </w:rPr>
              <w:t xml:space="preserve"> </w:t>
            </w:r>
            <w:r w:rsidRPr="009D798F">
              <w:rPr>
                <w:rFonts w:eastAsiaTheme="minorHAnsi"/>
                <w:sz w:val="28"/>
                <w:szCs w:val="28"/>
                <w:lang w:val="uk-UA"/>
              </w:rPr>
              <w:t>Діагностика технічного стану автомобіля________________</w:t>
            </w:r>
            <w:r w:rsidR="001E500B">
              <w:rPr>
                <w:rFonts w:eastAsiaTheme="minorHAnsi"/>
                <w:sz w:val="28"/>
                <w:szCs w:val="28"/>
                <w:lang w:val="uk-UA"/>
              </w:rPr>
              <w:t>_</w:t>
            </w:r>
          </w:p>
        </w:tc>
        <w:tc>
          <w:tcPr>
            <w:tcW w:w="746" w:type="dxa"/>
            <w:vAlign w:val="bottom"/>
          </w:tcPr>
          <w:p w14:paraId="452D4FCE" w14:textId="74FACF9E" w:rsidR="00843779" w:rsidRPr="009D798F" w:rsidRDefault="00F67A38" w:rsidP="00F67A38">
            <w:pPr>
              <w:rPr>
                <w:rFonts w:eastAsiaTheme="minorHAnsi"/>
                <w:sz w:val="28"/>
                <w:szCs w:val="28"/>
                <w:lang w:val="uk-UA"/>
              </w:rPr>
            </w:pPr>
            <w:r>
              <w:rPr>
                <w:rFonts w:eastAsiaTheme="minorHAnsi"/>
                <w:sz w:val="28"/>
                <w:szCs w:val="28"/>
                <w:lang w:val="uk-UA"/>
              </w:rPr>
              <w:t>11</w:t>
            </w:r>
          </w:p>
        </w:tc>
      </w:tr>
      <w:tr w:rsidR="00843779" w:rsidRPr="009D798F" w14:paraId="29009E3C" w14:textId="77777777" w:rsidTr="00F67A38">
        <w:tc>
          <w:tcPr>
            <w:tcW w:w="9072" w:type="dxa"/>
          </w:tcPr>
          <w:p w14:paraId="2E160850"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3.</w:t>
            </w:r>
            <w:r w:rsidRPr="009D798F">
              <w:rPr>
                <w:b/>
                <w:sz w:val="28"/>
                <w:szCs w:val="28"/>
                <w:lang w:val="uk-UA"/>
              </w:rPr>
              <w:t xml:space="preserve"> </w:t>
            </w:r>
            <w:r w:rsidRPr="009D798F">
              <w:rPr>
                <w:rFonts w:eastAsiaTheme="minorHAnsi"/>
                <w:b/>
                <w:sz w:val="28"/>
                <w:szCs w:val="28"/>
                <w:lang w:val="uk-UA"/>
              </w:rPr>
              <w:t>Технологія технічного обслуговування і поточного ремонту</w:t>
            </w:r>
          </w:p>
          <w:p w14:paraId="1E49A6ED" w14:textId="77777777" w:rsidR="00843779" w:rsidRPr="009D798F" w:rsidRDefault="00843779" w:rsidP="009D798F">
            <w:pPr>
              <w:ind w:firstLine="709"/>
              <w:jc w:val="both"/>
              <w:rPr>
                <w:rFonts w:eastAsiaTheme="minorHAnsi"/>
                <w:sz w:val="28"/>
                <w:szCs w:val="28"/>
                <w:lang w:val="uk-UA"/>
              </w:rPr>
            </w:pPr>
            <w:r w:rsidRPr="009D798F">
              <w:rPr>
                <w:rFonts w:eastAsiaTheme="minorHAnsi"/>
                <w:b/>
                <w:sz w:val="28"/>
                <w:szCs w:val="28"/>
                <w:lang w:val="uk-UA"/>
              </w:rPr>
              <w:t>автомобілів</w:t>
            </w:r>
          </w:p>
        </w:tc>
        <w:tc>
          <w:tcPr>
            <w:tcW w:w="746" w:type="dxa"/>
            <w:vAlign w:val="bottom"/>
          </w:tcPr>
          <w:p w14:paraId="0A959EFA" w14:textId="77777777" w:rsidR="00843779" w:rsidRPr="009D798F" w:rsidRDefault="00843779" w:rsidP="009D798F">
            <w:pPr>
              <w:ind w:firstLine="709"/>
              <w:rPr>
                <w:rFonts w:eastAsiaTheme="minorHAnsi"/>
                <w:sz w:val="28"/>
                <w:szCs w:val="28"/>
                <w:lang w:val="uk-UA"/>
              </w:rPr>
            </w:pPr>
          </w:p>
        </w:tc>
      </w:tr>
      <w:tr w:rsidR="00843779" w:rsidRPr="009D798F" w14:paraId="7801B2CC" w14:textId="77777777" w:rsidTr="00F67A38">
        <w:tc>
          <w:tcPr>
            <w:tcW w:w="9072" w:type="dxa"/>
          </w:tcPr>
          <w:p w14:paraId="17C32D3B" w14:textId="54454E3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3.1</w:t>
            </w:r>
            <w:r w:rsidRPr="009D798F">
              <w:rPr>
                <w:sz w:val="28"/>
                <w:szCs w:val="28"/>
                <w:lang w:val="uk-UA"/>
              </w:rPr>
              <w:t xml:space="preserve"> </w:t>
            </w:r>
            <w:r w:rsidRPr="009D798F">
              <w:rPr>
                <w:rFonts w:eastAsiaTheme="minorHAnsi"/>
                <w:sz w:val="28"/>
                <w:szCs w:val="28"/>
                <w:lang w:val="uk-UA"/>
              </w:rPr>
              <w:t>Щоденне обслуговування і обов'язкові роботи____________</w:t>
            </w:r>
            <w:r w:rsidR="001E500B">
              <w:rPr>
                <w:rFonts w:eastAsiaTheme="minorHAnsi"/>
                <w:sz w:val="28"/>
                <w:szCs w:val="28"/>
                <w:lang w:val="uk-UA"/>
              </w:rPr>
              <w:t>_</w:t>
            </w:r>
          </w:p>
        </w:tc>
        <w:tc>
          <w:tcPr>
            <w:tcW w:w="746" w:type="dxa"/>
            <w:vAlign w:val="bottom"/>
          </w:tcPr>
          <w:p w14:paraId="35AAE436" w14:textId="1921D1FA" w:rsidR="00843779" w:rsidRPr="009D798F" w:rsidRDefault="00F67A38" w:rsidP="00F67A38">
            <w:pPr>
              <w:rPr>
                <w:rFonts w:eastAsiaTheme="minorHAnsi"/>
                <w:sz w:val="28"/>
                <w:szCs w:val="28"/>
                <w:lang w:val="uk-UA"/>
              </w:rPr>
            </w:pPr>
            <w:r>
              <w:rPr>
                <w:rFonts w:eastAsiaTheme="minorHAnsi"/>
                <w:sz w:val="28"/>
                <w:szCs w:val="28"/>
                <w:lang w:val="uk-UA"/>
              </w:rPr>
              <w:t>12</w:t>
            </w:r>
          </w:p>
        </w:tc>
      </w:tr>
      <w:tr w:rsidR="00843779" w:rsidRPr="009D798F" w14:paraId="34A354B6" w14:textId="77777777" w:rsidTr="00F67A38">
        <w:tc>
          <w:tcPr>
            <w:tcW w:w="9072" w:type="dxa"/>
          </w:tcPr>
          <w:p w14:paraId="74352B60"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3.2</w:t>
            </w:r>
            <w:r w:rsidRPr="009D798F">
              <w:rPr>
                <w:sz w:val="28"/>
                <w:szCs w:val="28"/>
                <w:lang w:val="uk-UA"/>
              </w:rPr>
              <w:t xml:space="preserve"> </w:t>
            </w:r>
            <w:r w:rsidRPr="009D798F">
              <w:rPr>
                <w:rFonts w:eastAsiaTheme="minorHAnsi"/>
                <w:sz w:val="28"/>
                <w:szCs w:val="28"/>
                <w:lang w:val="uk-UA"/>
              </w:rPr>
              <w:t>Технічне обслуговування, діагностування та</w:t>
            </w:r>
          </w:p>
          <w:p w14:paraId="36CDF80A" w14:textId="399ABF33"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усунення несправностей по системам, що забезпечу</w:t>
            </w:r>
            <w:r w:rsidR="00F67A38">
              <w:rPr>
                <w:rFonts w:eastAsiaTheme="minorHAnsi"/>
                <w:sz w:val="28"/>
                <w:szCs w:val="28"/>
                <w:lang w:val="uk-UA"/>
              </w:rPr>
              <w:t>ють</w:t>
            </w:r>
          </w:p>
          <w:p w14:paraId="16B15C58" w14:textId="751C8F3F"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безпеку руху_________________________________________</w:t>
            </w:r>
            <w:r w:rsidR="001E500B">
              <w:rPr>
                <w:rFonts w:eastAsiaTheme="minorHAnsi"/>
                <w:sz w:val="28"/>
                <w:szCs w:val="28"/>
                <w:lang w:val="uk-UA"/>
              </w:rPr>
              <w:t>_</w:t>
            </w:r>
          </w:p>
        </w:tc>
        <w:tc>
          <w:tcPr>
            <w:tcW w:w="746" w:type="dxa"/>
            <w:vAlign w:val="bottom"/>
          </w:tcPr>
          <w:p w14:paraId="2D30651A" w14:textId="75EABCD7"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1</w:t>
            </w:r>
            <w:r w:rsidR="00F67A38">
              <w:rPr>
                <w:rFonts w:eastAsiaTheme="minorHAnsi"/>
                <w:sz w:val="28"/>
                <w:szCs w:val="28"/>
                <w:lang w:val="uk-UA"/>
              </w:rPr>
              <w:t>13</w:t>
            </w:r>
          </w:p>
        </w:tc>
      </w:tr>
      <w:tr w:rsidR="00843779" w:rsidRPr="009D798F" w14:paraId="5A5DA160" w14:textId="77777777" w:rsidTr="00F67A38">
        <w:tc>
          <w:tcPr>
            <w:tcW w:w="9072" w:type="dxa"/>
          </w:tcPr>
          <w:p w14:paraId="78F5A1C8"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3.3</w:t>
            </w:r>
            <w:r w:rsidRPr="009D798F">
              <w:rPr>
                <w:sz w:val="28"/>
                <w:szCs w:val="28"/>
                <w:lang w:val="uk-UA"/>
              </w:rPr>
              <w:t xml:space="preserve"> </w:t>
            </w:r>
            <w:r w:rsidRPr="009D798F">
              <w:rPr>
                <w:rFonts w:eastAsiaTheme="minorHAnsi"/>
                <w:sz w:val="28"/>
                <w:szCs w:val="28"/>
                <w:lang w:val="uk-UA"/>
              </w:rPr>
              <w:t>Діагностування, технічне обслуговування і</w:t>
            </w:r>
          </w:p>
          <w:p w14:paraId="024C636E" w14:textId="31601FDA"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усунення несправностей автомобіля_____________________</w:t>
            </w:r>
            <w:r w:rsidR="001E500B">
              <w:rPr>
                <w:rFonts w:eastAsiaTheme="minorHAnsi"/>
                <w:sz w:val="28"/>
                <w:szCs w:val="28"/>
                <w:lang w:val="uk-UA"/>
              </w:rPr>
              <w:t>_</w:t>
            </w:r>
          </w:p>
        </w:tc>
        <w:tc>
          <w:tcPr>
            <w:tcW w:w="746" w:type="dxa"/>
            <w:vAlign w:val="bottom"/>
          </w:tcPr>
          <w:p w14:paraId="478F2A7C" w14:textId="03917024"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1</w:t>
            </w:r>
            <w:r w:rsidR="00F67A38">
              <w:rPr>
                <w:rFonts w:eastAsiaTheme="minorHAnsi"/>
                <w:sz w:val="28"/>
                <w:szCs w:val="28"/>
                <w:lang w:val="uk-UA"/>
              </w:rPr>
              <w:t>14</w:t>
            </w:r>
          </w:p>
        </w:tc>
      </w:tr>
      <w:tr w:rsidR="00843779" w:rsidRPr="009D798F" w14:paraId="197B97CF" w14:textId="77777777" w:rsidTr="00F67A38">
        <w:tc>
          <w:tcPr>
            <w:tcW w:w="9072" w:type="dxa"/>
          </w:tcPr>
          <w:p w14:paraId="5504D7E9"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3.4</w:t>
            </w:r>
            <w:r w:rsidRPr="009D798F">
              <w:rPr>
                <w:sz w:val="28"/>
                <w:szCs w:val="28"/>
                <w:lang w:val="uk-UA"/>
              </w:rPr>
              <w:t xml:space="preserve"> </w:t>
            </w:r>
            <w:r w:rsidRPr="009D798F">
              <w:rPr>
                <w:rFonts w:eastAsiaTheme="minorHAnsi"/>
                <w:sz w:val="28"/>
                <w:szCs w:val="28"/>
                <w:lang w:val="uk-UA"/>
              </w:rPr>
              <w:t>Технічне обслуговування, діагностування,</w:t>
            </w:r>
          </w:p>
          <w:p w14:paraId="35DBDF09"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регулювальні роботи і усунення несправностей</w:t>
            </w:r>
          </w:p>
          <w:p w14:paraId="4F082A7E" w14:textId="441A8519"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двигуна, його систем і механізмів________________________</w:t>
            </w:r>
          </w:p>
        </w:tc>
        <w:tc>
          <w:tcPr>
            <w:tcW w:w="746" w:type="dxa"/>
            <w:vAlign w:val="bottom"/>
          </w:tcPr>
          <w:p w14:paraId="075315E5" w14:textId="2E3E5CE3"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2</w:t>
            </w:r>
            <w:r w:rsidR="00F67A38">
              <w:rPr>
                <w:rFonts w:eastAsiaTheme="minorHAnsi"/>
                <w:sz w:val="28"/>
                <w:szCs w:val="28"/>
                <w:lang w:val="uk-UA"/>
              </w:rPr>
              <w:t>15</w:t>
            </w:r>
          </w:p>
        </w:tc>
      </w:tr>
      <w:tr w:rsidR="00843779" w:rsidRPr="009D798F" w14:paraId="75D18E9E" w14:textId="77777777" w:rsidTr="00F67A38">
        <w:tc>
          <w:tcPr>
            <w:tcW w:w="9072" w:type="dxa"/>
          </w:tcPr>
          <w:p w14:paraId="357B9AB8"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3.5</w:t>
            </w:r>
            <w:r w:rsidRPr="009D798F">
              <w:rPr>
                <w:sz w:val="28"/>
                <w:szCs w:val="28"/>
                <w:lang w:val="uk-UA"/>
              </w:rPr>
              <w:t xml:space="preserve"> </w:t>
            </w:r>
            <w:r w:rsidRPr="009D798F">
              <w:rPr>
                <w:rFonts w:eastAsiaTheme="minorHAnsi"/>
                <w:sz w:val="28"/>
                <w:szCs w:val="28"/>
                <w:lang w:val="uk-UA"/>
              </w:rPr>
              <w:t>Технічне обслуговування, контрольно-діагностичні,</w:t>
            </w:r>
          </w:p>
          <w:p w14:paraId="61EB595C"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регулювальні роботи і усунення несправностей</w:t>
            </w:r>
          </w:p>
          <w:p w14:paraId="1CD01A6E" w14:textId="77777777"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агрегатів трансмісії і підйомних механізмів</w:t>
            </w:r>
          </w:p>
        </w:tc>
        <w:tc>
          <w:tcPr>
            <w:tcW w:w="746" w:type="dxa"/>
            <w:vAlign w:val="bottom"/>
          </w:tcPr>
          <w:p w14:paraId="7692B909" w14:textId="607A7DC9" w:rsidR="00843779" w:rsidRPr="009D798F" w:rsidRDefault="00F67A38" w:rsidP="009D798F">
            <w:pPr>
              <w:ind w:firstLine="709"/>
              <w:rPr>
                <w:rFonts w:eastAsiaTheme="minorHAnsi"/>
                <w:sz w:val="28"/>
                <w:szCs w:val="28"/>
                <w:lang w:val="uk-UA"/>
              </w:rPr>
            </w:pPr>
            <w:r>
              <w:rPr>
                <w:rFonts w:eastAsiaTheme="minorHAnsi"/>
                <w:sz w:val="28"/>
                <w:szCs w:val="28"/>
                <w:lang w:val="uk-UA"/>
              </w:rPr>
              <w:t>116</w:t>
            </w:r>
          </w:p>
        </w:tc>
      </w:tr>
      <w:tr w:rsidR="00843779" w:rsidRPr="009D798F" w14:paraId="69307621" w14:textId="77777777" w:rsidTr="00F67A38">
        <w:tc>
          <w:tcPr>
            <w:tcW w:w="9072" w:type="dxa"/>
          </w:tcPr>
          <w:p w14:paraId="03594973" w14:textId="4AC6806E" w:rsidR="00843779" w:rsidRPr="009D798F" w:rsidRDefault="00843779" w:rsidP="009D798F">
            <w:pPr>
              <w:ind w:firstLine="709"/>
              <w:jc w:val="both"/>
              <w:rPr>
                <w:rFonts w:eastAsiaTheme="minorHAnsi"/>
                <w:sz w:val="28"/>
                <w:szCs w:val="28"/>
                <w:lang w:val="uk-UA"/>
              </w:rPr>
            </w:pPr>
            <w:r w:rsidRPr="009D798F">
              <w:rPr>
                <w:sz w:val="28"/>
                <w:szCs w:val="28"/>
                <w:lang w:val="uk-UA"/>
              </w:rPr>
              <w:t xml:space="preserve">    3.6 Поточний ремонт автомобілів___________________________</w:t>
            </w:r>
          </w:p>
        </w:tc>
        <w:tc>
          <w:tcPr>
            <w:tcW w:w="746" w:type="dxa"/>
            <w:vAlign w:val="bottom"/>
          </w:tcPr>
          <w:p w14:paraId="1363729C" w14:textId="27B58C02" w:rsidR="00843779" w:rsidRPr="009D798F" w:rsidRDefault="00F67A38" w:rsidP="00F67A38">
            <w:pPr>
              <w:rPr>
                <w:rFonts w:eastAsiaTheme="minorHAnsi"/>
                <w:sz w:val="28"/>
                <w:szCs w:val="28"/>
                <w:lang w:val="uk-UA"/>
              </w:rPr>
            </w:pPr>
            <w:r>
              <w:rPr>
                <w:rFonts w:eastAsiaTheme="minorHAnsi"/>
                <w:sz w:val="28"/>
                <w:szCs w:val="28"/>
                <w:lang w:val="uk-UA"/>
              </w:rPr>
              <w:t>17</w:t>
            </w:r>
          </w:p>
        </w:tc>
      </w:tr>
      <w:tr w:rsidR="00843779" w:rsidRPr="009D798F" w14:paraId="006D277F" w14:textId="77777777" w:rsidTr="00F67A38">
        <w:tc>
          <w:tcPr>
            <w:tcW w:w="9072" w:type="dxa"/>
          </w:tcPr>
          <w:p w14:paraId="0330B752" w14:textId="77777777" w:rsidR="00843779" w:rsidRPr="009D798F" w:rsidRDefault="00843779" w:rsidP="009D798F">
            <w:pPr>
              <w:ind w:firstLine="709"/>
              <w:jc w:val="both"/>
              <w:rPr>
                <w:rFonts w:eastAsiaTheme="minorHAnsi"/>
                <w:b/>
                <w:sz w:val="28"/>
                <w:szCs w:val="28"/>
                <w:lang w:val="uk-UA"/>
              </w:rPr>
            </w:pPr>
            <w:r w:rsidRPr="009D798F">
              <w:rPr>
                <w:rFonts w:eastAsiaTheme="minorHAnsi"/>
                <w:sz w:val="28"/>
                <w:szCs w:val="28"/>
                <w:lang w:val="uk-UA"/>
              </w:rPr>
              <w:t>4</w:t>
            </w:r>
            <w:r w:rsidRPr="009D798F">
              <w:rPr>
                <w:rFonts w:eastAsiaTheme="minorHAnsi"/>
                <w:b/>
                <w:sz w:val="28"/>
                <w:szCs w:val="28"/>
                <w:lang w:val="uk-UA"/>
              </w:rPr>
              <w:t>.</w:t>
            </w:r>
            <w:r w:rsidRPr="009D798F">
              <w:rPr>
                <w:b/>
                <w:sz w:val="28"/>
                <w:szCs w:val="28"/>
                <w:lang w:val="uk-UA"/>
              </w:rPr>
              <w:t xml:space="preserve"> </w:t>
            </w:r>
            <w:r w:rsidRPr="009D798F">
              <w:rPr>
                <w:rFonts w:eastAsiaTheme="minorHAnsi"/>
                <w:b/>
                <w:sz w:val="28"/>
                <w:szCs w:val="28"/>
                <w:lang w:val="uk-UA"/>
              </w:rPr>
              <w:t>Організація технологічного процесу технічного</w:t>
            </w:r>
          </w:p>
          <w:p w14:paraId="7EF56468"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 xml:space="preserve">    обслуговування і ремонту автомобілів, захист</w:t>
            </w:r>
          </w:p>
          <w:p w14:paraId="2719DCA7" w14:textId="17BDFBA7" w:rsidR="00843779" w:rsidRPr="009D798F" w:rsidRDefault="00843779" w:rsidP="009D798F">
            <w:pPr>
              <w:ind w:firstLine="709"/>
              <w:jc w:val="both"/>
              <w:rPr>
                <w:rFonts w:eastAsiaTheme="minorHAnsi"/>
                <w:sz w:val="28"/>
                <w:szCs w:val="28"/>
                <w:lang w:val="uk-UA"/>
              </w:rPr>
            </w:pPr>
            <w:r w:rsidRPr="009D798F">
              <w:rPr>
                <w:rFonts w:eastAsiaTheme="minorHAnsi"/>
                <w:b/>
                <w:sz w:val="28"/>
                <w:szCs w:val="28"/>
                <w:lang w:val="uk-UA"/>
              </w:rPr>
              <w:t xml:space="preserve">    довкілля________________________________________________</w:t>
            </w:r>
          </w:p>
        </w:tc>
        <w:tc>
          <w:tcPr>
            <w:tcW w:w="746" w:type="dxa"/>
            <w:vAlign w:val="bottom"/>
          </w:tcPr>
          <w:p w14:paraId="2632A83E" w14:textId="686886E3" w:rsidR="00843779" w:rsidRPr="009D798F" w:rsidRDefault="00F67A38" w:rsidP="009D798F">
            <w:pPr>
              <w:ind w:firstLine="709"/>
              <w:rPr>
                <w:rFonts w:eastAsiaTheme="minorHAnsi"/>
                <w:sz w:val="28"/>
                <w:szCs w:val="28"/>
                <w:lang w:val="uk-UA"/>
              </w:rPr>
            </w:pPr>
            <w:r>
              <w:rPr>
                <w:rFonts w:eastAsiaTheme="minorHAnsi"/>
                <w:sz w:val="28"/>
                <w:szCs w:val="28"/>
                <w:lang w:val="uk-UA"/>
              </w:rPr>
              <w:t>119</w:t>
            </w:r>
          </w:p>
        </w:tc>
      </w:tr>
      <w:tr w:rsidR="00843779" w:rsidRPr="009D798F" w14:paraId="279D0959" w14:textId="77777777" w:rsidTr="00F67A38">
        <w:tc>
          <w:tcPr>
            <w:tcW w:w="9072" w:type="dxa"/>
          </w:tcPr>
          <w:p w14:paraId="7690E5DC"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5.</w:t>
            </w:r>
            <w:r w:rsidRPr="009D798F">
              <w:rPr>
                <w:b/>
                <w:sz w:val="28"/>
                <w:szCs w:val="28"/>
                <w:lang w:val="uk-UA"/>
              </w:rPr>
              <w:t xml:space="preserve"> </w:t>
            </w:r>
            <w:r w:rsidRPr="009D798F">
              <w:rPr>
                <w:rFonts w:eastAsiaTheme="minorHAnsi"/>
                <w:b/>
                <w:sz w:val="28"/>
                <w:szCs w:val="28"/>
                <w:lang w:val="uk-UA"/>
              </w:rPr>
              <w:t>Економія основних і використання вторинних</w:t>
            </w:r>
          </w:p>
          <w:p w14:paraId="2FCF2801"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 xml:space="preserve">    енергетичних і матеріальних ресурсів на</w:t>
            </w:r>
          </w:p>
          <w:p w14:paraId="393E6FC7" w14:textId="77777777" w:rsidR="00843779" w:rsidRPr="009D798F" w:rsidRDefault="00843779" w:rsidP="009D798F">
            <w:pPr>
              <w:ind w:firstLine="709"/>
              <w:jc w:val="both"/>
              <w:rPr>
                <w:rFonts w:eastAsiaTheme="minorHAnsi"/>
                <w:sz w:val="28"/>
                <w:szCs w:val="28"/>
                <w:lang w:val="uk-UA"/>
              </w:rPr>
            </w:pPr>
            <w:r w:rsidRPr="009D798F">
              <w:rPr>
                <w:rFonts w:eastAsiaTheme="minorHAnsi"/>
                <w:b/>
                <w:sz w:val="28"/>
                <w:szCs w:val="28"/>
                <w:lang w:val="uk-UA"/>
              </w:rPr>
              <w:t xml:space="preserve">    підприємствах автотранспорту</w:t>
            </w:r>
          </w:p>
        </w:tc>
        <w:tc>
          <w:tcPr>
            <w:tcW w:w="746" w:type="dxa"/>
            <w:vAlign w:val="bottom"/>
          </w:tcPr>
          <w:p w14:paraId="2B52EEB9" w14:textId="77777777" w:rsidR="00843779" w:rsidRPr="009D798F" w:rsidRDefault="00843779" w:rsidP="009D798F">
            <w:pPr>
              <w:ind w:firstLine="709"/>
              <w:rPr>
                <w:rFonts w:eastAsiaTheme="minorHAnsi"/>
                <w:sz w:val="28"/>
                <w:szCs w:val="28"/>
                <w:lang w:val="uk-UA"/>
              </w:rPr>
            </w:pPr>
          </w:p>
        </w:tc>
      </w:tr>
      <w:tr w:rsidR="00843779" w:rsidRPr="009D798F" w14:paraId="5D6509A5" w14:textId="77777777" w:rsidTr="00F67A38">
        <w:tc>
          <w:tcPr>
            <w:tcW w:w="9072" w:type="dxa"/>
          </w:tcPr>
          <w:p w14:paraId="4E7C6283" w14:textId="515E1E04"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5.1</w:t>
            </w:r>
            <w:r w:rsidRPr="009D798F">
              <w:rPr>
                <w:sz w:val="28"/>
                <w:szCs w:val="28"/>
                <w:lang w:val="uk-UA"/>
              </w:rPr>
              <w:t xml:space="preserve"> </w:t>
            </w:r>
            <w:r w:rsidRPr="009D798F">
              <w:rPr>
                <w:rFonts w:eastAsiaTheme="minorHAnsi"/>
                <w:sz w:val="28"/>
                <w:szCs w:val="28"/>
                <w:lang w:val="uk-UA"/>
              </w:rPr>
              <w:t>Економія паливно-мастильних матеріалів_________________</w:t>
            </w:r>
          </w:p>
        </w:tc>
        <w:tc>
          <w:tcPr>
            <w:tcW w:w="746" w:type="dxa"/>
            <w:vAlign w:val="bottom"/>
          </w:tcPr>
          <w:p w14:paraId="14DC2ADC" w14:textId="30E6245A" w:rsidR="00843779" w:rsidRPr="009D798F" w:rsidRDefault="00F67A38" w:rsidP="00F67A38">
            <w:pPr>
              <w:rPr>
                <w:rFonts w:eastAsiaTheme="minorHAnsi"/>
                <w:sz w:val="28"/>
                <w:szCs w:val="28"/>
                <w:lang w:val="uk-UA"/>
              </w:rPr>
            </w:pPr>
            <w:r>
              <w:rPr>
                <w:rFonts w:eastAsiaTheme="minorHAnsi"/>
                <w:sz w:val="28"/>
                <w:szCs w:val="28"/>
                <w:lang w:val="uk-UA"/>
              </w:rPr>
              <w:t>20</w:t>
            </w:r>
          </w:p>
        </w:tc>
      </w:tr>
      <w:tr w:rsidR="00843779" w:rsidRPr="009D798F" w14:paraId="2DDB5316" w14:textId="77777777" w:rsidTr="00F67A38">
        <w:tc>
          <w:tcPr>
            <w:tcW w:w="9072" w:type="dxa"/>
          </w:tcPr>
          <w:p w14:paraId="4AB8DA8A" w14:textId="77777777" w:rsidR="00F67A38" w:rsidRDefault="00843779" w:rsidP="009D798F">
            <w:pPr>
              <w:ind w:firstLine="709"/>
              <w:jc w:val="both"/>
              <w:rPr>
                <w:rFonts w:eastAsiaTheme="minorHAnsi"/>
                <w:b/>
                <w:sz w:val="28"/>
                <w:szCs w:val="28"/>
                <w:lang w:val="uk-UA"/>
              </w:rPr>
            </w:pPr>
            <w:r w:rsidRPr="009D798F">
              <w:rPr>
                <w:rFonts w:eastAsiaTheme="minorHAnsi"/>
                <w:b/>
                <w:sz w:val="28"/>
                <w:szCs w:val="28"/>
                <w:lang w:val="uk-UA"/>
              </w:rPr>
              <w:t xml:space="preserve"> </w:t>
            </w:r>
          </w:p>
          <w:p w14:paraId="77E23B39" w14:textId="77777777" w:rsidR="00F67A38" w:rsidRDefault="00843779" w:rsidP="009D798F">
            <w:pPr>
              <w:ind w:firstLine="709"/>
              <w:jc w:val="both"/>
              <w:rPr>
                <w:rFonts w:eastAsiaTheme="minorHAnsi"/>
                <w:b/>
                <w:sz w:val="28"/>
                <w:szCs w:val="28"/>
                <w:lang w:val="uk-UA"/>
              </w:rPr>
            </w:pPr>
            <w:r w:rsidRPr="009D798F">
              <w:rPr>
                <w:rFonts w:eastAsiaTheme="minorHAnsi"/>
                <w:b/>
                <w:sz w:val="28"/>
                <w:szCs w:val="28"/>
                <w:lang w:val="uk-UA"/>
              </w:rPr>
              <w:t xml:space="preserve">  </w:t>
            </w:r>
          </w:p>
          <w:p w14:paraId="082FE2F9" w14:textId="7130CAD5"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lastRenderedPageBreak/>
              <w:t>5.2</w:t>
            </w:r>
            <w:r w:rsidRPr="009D798F">
              <w:rPr>
                <w:sz w:val="28"/>
                <w:szCs w:val="28"/>
                <w:lang w:val="uk-UA"/>
              </w:rPr>
              <w:t xml:space="preserve"> </w:t>
            </w:r>
            <w:r w:rsidRPr="009D798F">
              <w:rPr>
                <w:rFonts w:eastAsiaTheme="minorHAnsi"/>
                <w:sz w:val="28"/>
                <w:szCs w:val="28"/>
                <w:lang w:val="uk-UA"/>
              </w:rPr>
              <w:t>Комплексне використання вторинних</w:t>
            </w:r>
          </w:p>
          <w:p w14:paraId="302330BE" w14:textId="5B155CA1"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матеріальних і енергетичних ресурсів_____________________</w:t>
            </w:r>
          </w:p>
        </w:tc>
        <w:tc>
          <w:tcPr>
            <w:tcW w:w="746" w:type="dxa"/>
            <w:vAlign w:val="bottom"/>
          </w:tcPr>
          <w:p w14:paraId="686EEF79" w14:textId="77777777" w:rsidR="00F67A38" w:rsidRDefault="00F67A38" w:rsidP="00F67A38">
            <w:pPr>
              <w:rPr>
                <w:rFonts w:eastAsiaTheme="minorHAnsi"/>
                <w:sz w:val="28"/>
                <w:szCs w:val="28"/>
                <w:lang w:val="uk-UA"/>
              </w:rPr>
            </w:pPr>
          </w:p>
          <w:p w14:paraId="4648C816" w14:textId="77777777" w:rsidR="00F67A38" w:rsidRDefault="00F67A38" w:rsidP="00F67A38">
            <w:pPr>
              <w:rPr>
                <w:rFonts w:eastAsiaTheme="minorHAnsi"/>
                <w:sz w:val="28"/>
                <w:szCs w:val="28"/>
                <w:lang w:val="uk-UA"/>
              </w:rPr>
            </w:pPr>
          </w:p>
          <w:p w14:paraId="4B97E077" w14:textId="77777777" w:rsidR="00F67A38" w:rsidRDefault="00F67A38" w:rsidP="00F67A38">
            <w:pPr>
              <w:rPr>
                <w:rFonts w:eastAsiaTheme="minorHAnsi"/>
                <w:sz w:val="28"/>
                <w:szCs w:val="28"/>
                <w:lang w:val="uk-UA"/>
              </w:rPr>
            </w:pPr>
          </w:p>
          <w:p w14:paraId="5111AB09" w14:textId="3D06DEA3" w:rsidR="00843779" w:rsidRPr="009D798F" w:rsidRDefault="00F67A38" w:rsidP="00F67A38">
            <w:pPr>
              <w:rPr>
                <w:rFonts w:eastAsiaTheme="minorHAnsi"/>
                <w:sz w:val="28"/>
                <w:szCs w:val="28"/>
                <w:lang w:val="uk-UA"/>
              </w:rPr>
            </w:pPr>
            <w:r>
              <w:rPr>
                <w:rFonts w:eastAsiaTheme="minorHAnsi"/>
                <w:sz w:val="28"/>
                <w:szCs w:val="28"/>
                <w:lang w:val="uk-UA"/>
              </w:rPr>
              <w:t>21</w:t>
            </w:r>
          </w:p>
        </w:tc>
      </w:tr>
      <w:tr w:rsidR="00843779" w:rsidRPr="009D798F" w14:paraId="79ECEEB5" w14:textId="77777777" w:rsidTr="00F67A38">
        <w:tc>
          <w:tcPr>
            <w:tcW w:w="9072" w:type="dxa"/>
          </w:tcPr>
          <w:p w14:paraId="520F2C29"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lastRenderedPageBreak/>
              <w:t>6.</w:t>
            </w:r>
            <w:r w:rsidRPr="009D798F">
              <w:rPr>
                <w:sz w:val="28"/>
                <w:szCs w:val="28"/>
                <w:lang w:val="uk-UA"/>
              </w:rPr>
              <w:t xml:space="preserve"> </w:t>
            </w:r>
            <w:r w:rsidRPr="009D798F">
              <w:rPr>
                <w:rFonts w:eastAsiaTheme="minorHAnsi"/>
                <w:b/>
                <w:sz w:val="28"/>
                <w:szCs w:val="28"/>
                <w:lang w:val="uk-UA"/>
              </w:rPr>
              <w:t>Організація і управління виробництвом технічного</w:t>
            </w:r>
          </w:p>
          <w:p w14:paraId="2B1E1170"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обслуговування і ремонту, постачанням і зберіганням</w:t>
            </w:r>
          </w:p>
          <w:p w14:paraId="3B8FC8C9" w14:textId="77777777" w:rsidR="00843779" w:rsidRPr="009D798F" w:rsidRDefault="00843779" w:rsidP="009D798F">
            <w:pPr>
              <w:ind w:firstLine="709"/>
              <w:jc w:val="both"/>
              <w:rPr>
                <w:rFonts w:eastAsiaTheme="minorHAnsi"/>
                <w:b/>
                <w:sz w:val="28"/>
                <w:szCs w:val="28"/>
                <w:lang w:val="uk-UA"/>
              </w:rPr>
            </w:pPr>
            <w:r w:rsidRPr="009D798F">
              <w:rPr>
                <w:rFonts w:eastAsiaTheme="minorHAnsi"/>
                <w:b/>
                <w:sz w:val="28"/>
                <w:szCs w:val="28"/>
                <w:lang w:val="uk-UA"/>
              </w:rPr>
              <w:t>автомобілів на АТП</w:t>
            </w:r>
          </w:p>
        </w:tc>
        <w:tc>
          <w:tcPr>
            <w:tcW w:w="746" w:type="dxa"/>
            <w:vAlign w:val="bottom"/>
          </w:tcPr>
          <w:p w14:paraId="16168B5B" w14:textId="77777777" w:rsidR="00843779" w:rsidRPr="009D798F" w:rsidRDefault="00843779" w:rsidP="009D798F">
            <w:pPr>
              <w:ind w:firstLine="709"/>
              <w:rPr>
                <w:rFonts w:eastAsiaTheme="minorHAnsi"/>
                <w:sz w:val="28"/>
                <w:szCs w:val="28"/>
                <w:lang w:val="uk-UA"/>
              </w:rPr>
            </w:pPr>
          </w:p>
        </w:tc>
      </w:tr>
      <w:tr w:rsidR="00843779" w:rsidRPr="009D798F" w14:paraId="7EBA7325" w14:textId="77777777" w:rsidTr="00F67A38">
        <w:tc>
          <w:tcPr>
            <w:tcW w:w="9072" w:type="dxa"/>
          </w:tcPr>
          <w:p w14:paraId="118E8EFE" w14:textId="1F5D853D"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6.1</w:t>
            </w:r>
            <w:r w:rsidRPr="009D798F">
              <w:rPr>
                <w:sz w:val="28"/>
                <w:szCs w:val="28"/>
                <w:lang w:val="uk-UA"/>
              </w:rPr>
              <w:t xml:space="preserve"> </w:t>
            </w:r>
            <w:r w:rsidRPr="009D798F">
              <w:rPr>
                <w:rFonts w:eastAsiaTheme="minorHAnsi"/>
                <w:sz w:val="28"/>
                <w:szCs w:val="28"/>
                <w:lang w:val="uk-UA"/>
              </w:rPr>
              <w:t>Основа управління технічною службою на АТП</w:t>
            </w:r>
            <w:r w:rsidR="00F67A38">
              <w:rPr>
                <w:rFonts w:eastAsiaTheme="minorHAnsi"/>
                <w:sz w:val="28"/>
                <w:szCs w:val="28"/>
                <w:lang w:val="uk-UA"/>
              </w:rPr>
              <w:t>_</w:t>
            </w:r>
            <w:r w:rsidRPr="009D798F">
              <w:rPr>
                <w:rFonts w:eastAsiaTheme="minorHAnsi"/>
                <w:sz w:val="28"/>
                <w:szCs w:val="28"/>
                <w:lang w:val="uk-UA"/>
              </w:rPr>
              <w:t>___________</w:t>
            </w:r>
          </w:p>
        </w:tc>
        <w:tc>
          <w:tcPr>
            <w:tcW w:w="746" w:type="dxa"/>
            <w:vAlign w:val="bottom"/>
          </w:tcPr>
          <w:p w14:paraId="251055DB" w14:textId="3469018C" w:rsidR="00843779" w:rsidRPr="009D798F" w:rsidRDefault="00F67A38" w:rsidP="00F67A38">
            <w:pPr>
              <w:rPr>
                <w:rFonts w:eastAsiaTheme="minorHAnsi"/>
                <w:sz w:val="28"/>
                <w:szCs w:val="28"/>
                <w:lang w:val="uk-UA"/>
              </w:rPr>
            </w:pPr>
            <w:r>
              <w:rPr>
                <w:rFonts w:eastAsiaTheme="minorHAnsi"/>
                <w:sz w:val="28"/>
                <w:szCs w:val="28"/>
                <w:lang w:val="uk-UA"/>
              </w:rPr>
              <w:t>22</w:t>
            </w:r>
          </w:p>
        </w:tc>
      </w:tr>
      <w:tr w:rsidR="00843779" w:rsidRPr="009D798F" w14:paraId="3620F522" w14:textId="77777777" w:rsidTr="00F67A38">
        <w:tc>
          <w:tcPr>
            <w:tcW w:w="9072" w:type="dxa"/>
          </w:tcPr>
          <w:p w14:paraId="51E0424F" w14:textId="76D87A58"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6.2</w:t>
            </w:r>
            <w:r w:rsidRPr="009D798F">
              <w:rPr>
                <w:sz w:val="28"/>
                <w:szCs w:val="28"/>
                <w:lang w:val="uk-UA"/>
              </w:rPr>
              <w:t xml:space="preserve"> </w:t>
            </w:r>
            <w:r w:rsidRPr="009D798F">
              <w:rPr>
                <w:rFonts w:eastAsiaTheme="minorHAnsi"/>
                <w:sz w:val="28"/>
                <w:szCs w:val="28"/>
                <w:lang w:val="uk-UA"/>
              </w:rPr>
              <w:t>Постачання і зберігання в автотранспортних підприємствах__</w:t>
            </w:r>
          </w:p>
        </w:tc>
        <w:tc>
          <w:tcPr>
            <w:tcW w:w="746" w:type="dxa"/>
            <w:vAlign w:val="bottom"/>
          </w:tcPr>
          <w:p w14:paraId="235CB1E2" w14:textId="406CDD30" w:rsidR="00843779" w:rsidRPr="009D798F" w:rsidRDefault="00F67A38" w:rsidP="00F67A38">
            <w:pPr>
              <w:rPr>
                <w:rFonts w:eastAsiaTheme="minorHAnsi"/>
                <w:sz w:val="28"/>
                <w:szCs w:val="28"/>
                <w:lang w:val="uk-UA"/>
              </w:rPr>
            </w:pPr>
            <w:r>
              <w:rPr>
                <w:rFonts w:eastAsiaTheme="minorHAnsi"/>
                <w:sz w:val="28"/>
                <w:szCs w:val="28"/>
                <w:lang w:val="uk-UA"/>
              </w:rPr>
              <w:t>23</w:t>
            </w:r>
          </w:p>
        </w:tc>
      </w:tr>
      <w:tr w:rsidR="00843779" w:rsidRPr="009D798F" w14:paraId="5254CB98" w14:textId="77777777" w:rsidTr="00F67A38">
        <w:tc>
          <w:tcPr>
            <w:tcW w:w="9072" w:type="dxa"/>
          </w:tcPr>
          <w:p w14:paraId="2968DE83" w14:textId="77777777" w:rsidR="00843779" w:rsidRPr="009D798F" w:rsidRDefault="00843779" w:rsidP="009D798F">
            <w:pPr>
              <w:ind w:firstLine="709"/>
              <w:jc w:val="both"/>
              <w:rPr>
                <w:rFonts w:eastAsiaTheme="minorHAnsi"/>
                <w:sz w:val="28"/>
                <w:szCs w:val="28"/>
                <w:lang w:val="uk-UA"/>
              </w:rPr>
            </w:pPr>
            <w:r w:rsidRPr="009D798F">
              <w:rPr>
                <w:rFonts w:eastAsiaTheme="minorHAnsi"/>
                <w:b/>
                <w:sz w:val="28"/>
                <w:szCs w:val="28"/>
                <w:lang w:val="uk-UA"/>
              </w:rPr>
              <w:t xml:space="preserve">   </w:t>
            </w:r>
            <w:r w:rsidRPr="009D798F">
              <w:rPr>
                <w:rFonts w:eastAsiaTheme="minorHAnsi"/>
                <w:sz w:val="28"/>
                <w:szCs w:val="28"/>
                <w:lang w:val="uk-UA"/>
              </w:rPr>
              <w:t>6.3</w:t>
            </w:r>
            <w:r w:rsidRPr="009D798F">
              <w:rPr>
                <w:sz w:val="28"/>
                <w:szCs w:val="28"/>
                <w:lang w:val="uk-UA"/>
              </w:rPr>
              <w:t xml:space="preserve"> </w:t>
            </w:r>
            <w:r w:rsidRPr="009D798F">
              <w:rPr>
                <w:rFonts w:eastAsiaTheme="minorHAnsi"/>
                <w:sz w:val="28"/>
                <w:szCs w:val="28"/>
                <w:lang w:val="uk-UA"/>
              </w:rPr>
              <w:t>Особливості управління працездатністю</w:t>
            </w:r>
          </w:p>
          <w:p w14:paraId="372D142B" w14:textId="6AFD8B6D" w:rsidR="00843779" w:rsidRPr="009D798F" w:rsidRDefault="00843779" w:rsidP="009D798F">
            <w:pPr>
              <w:ind w:firstLine="709"/>
              <w:jc w:val="both"/>
              <w:rPr>
                <w:rFonts w:eastAsiaTheme="minorHAnsi"/>
                <w:sz w:val="28"/>
                <w:szCs w:val="28"/>
                <w:lang w:val="uk-UA"/>
              </w:rPr>
            </w:pPr>
            <w:r w:rsidRPr="009D798F">
              <w:rPr>
                <w:rFonts w:eastAsiaTheme="minorHAnsi"/>
                <w:sz w:val="28"/>
                <w:szCs w:val="28"/>
                <w:lang w:val="uk-UA"/>
              </w:rPr>
              <w:t xml:space="preserve">         газобалонних автомобілів і причіпного складу______________</w:t>
            </w:r>
          </w:p>
        </w:tc>
        <w:tc>
          <w:tcPr>
            <w:tcW w:w="746" w:type="dxa"/>
            <w:vAlign w:val="bottom"/>
          </w:tcPr>
          <w:p w14:paraId="576B8186" w14:textId="60FE0565"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2</w:t>
            </w:r>
            <w:r w:rsidR="00F67A38">
              <w:rPr>
                <w:rFonts w:eastAsiaTheme="minorHAnsi"/>
                <w:sz w:val="28"/>
                <w:szCs w:val="28"/>
                <w:lang w:val="uk-UA"/>
              </w:rPr>
              <w:t>23</w:t>
            </w:r>
          </w:p>
        </w:tc>
      </w:tr>
      <w:tr w:rsidR="00843779" w:rsidRPr="009D798F" w14:paraId="2EC06D67" w14:textId="77777777" w:rsidTr="00F67A38">
        <w:trPr>
          <w:trHeight w:val="715"/>
        </w:trPr>
        <w:tc>
          <w:tcPr>
            <w:tcW w:w="9072" w:type="dxa"/>
            <w:vAlign w:val="bottom"/>
          </w:tcPr>
          <w:p w14:paraId="1A135EDD" w14:textId="014DFB5C" w:rsidR="00843779" w:rsidRPr="009D798F" w:rsidRDefault="00843779" w:rsidP="009D798F">
            <w:pPr>
              <w:ind w:firstLine="709"/>
              <w:rPr>
                <w:rFonts w:eastAsiaTheme="minorHAnsi"/>
                <w:b/>
                <w:sz w:val="28"/>
                <w:szCs w:val="28"/>
                <w:lang w:val="uk-UA"/>
              </w:rPr>
            </w:pPr>
            <w:r w:rsidRPr="009D798F">
              <w:rPr>
                <w:rFonts w:eastAsiaTheme="minorHAnsi"/>
                <w:b/>
                <w:sz w:val="28"/>
                <w:szCs w:val="28"/>
                <w:lang w:val="uk-UA"/>
              </w:rPr>
              <w:t>Контрольні роботи_______________________________________</w:t>
            </w:r>
            <w:r w:rsidR="001E500B">
              <w:rPr>
                <w:rFonts w:eastAsiaTheme="minorHAnsi"/>
                <w:b/>
                <w:sz w:val="28"/>
                <w:szCs w:val="28"/>
                <w:lang w:val="uk-UA"/>
              </w:rPr>
              <w:t>_</w:t>
            </w:r>
          </w:p>
        </w:tc>
        <w:tc>
          <w:tcPr>
            <w:tcW w:w="746" w:type="dxa"/>
            <w:vAlign w:val="bottom"/>
          </w:tcPr>
          <w:p w14:paraId="742AF330" w14:textId="45513086" w:rsidR="00843779" w:rsidRPr="009D798F" w:rsidRDefault="00843779" w:rsidP="009D798F">
            <w:pPr>
              <w:ind w:firstLine="709"/>
              <w:rPr>
                <w:rFonts w:eastAsiaTheme="minorHAnsi"/>
                <w:sz w:val="28"/>
                <w:szCs w:val="28"/>
                <w:lang w:val="uk-UA"/>
              </w:rPr>
            </w:pPr>
            <w:r w:rsidRPr="009D798F">
              <w:rPr>
                <w:rFonts w:eastAsiaTheme="minorHAnsi"/>
                <w:sz w:val="28"/>
                <w:szCs w:val="28"/>
                <w:lang w:val="uk-UA"/>
              </w:rPr>
              <w:t>3</w:t>
            </w:r>
            <w:r w:rsidR="00F67A38">
              <w:rPr>
                <w:rFonts w:eastAsiaTheme="minorHAnsi"/>
                <w:sz w:val="28"/>
                <w:szCs w:val="28"/>
                <w:lang w:val="uk-UA"/>
              </w:rPr>
              <w:t>24</w:t>
            </w:r>
          </w:p>
        </w:tc>
      </w:tr>
    </w:tbl>
    <w:p w14:paraId="2731D0BA" w14:textId="77777777" w:rsidR="00843779" w:rsidRPr="009D798F" w:rsidRDefault="00843779" w:rsidP="009D798F">
      <w:pPr>
        <w:ind w:left="993" w:firstLine="709"/>
        <w:jc w:val="both"/>
        <w:rPr>
          <w:sz w:val="28"/>
          <w:szCs w:val="28"/>
          <w:lang w:val="uk-UA"/>
        </w:rPr>
      </w:pPr>
    </w:p>
    <w:p w14:paraId="3D212DE9" w14:textId="77777777" w:rsidR="00843779" w:rsidRPr="001E500B" w:rsidRDefault="00843779" w:rsidP="009D798F">
      <w:pPr>
        <w:ind w:left="993" w:firstLine="709"/>
        <w:jc w:val="center"/>
        <w:rPr>
          <w:b/>
          <w:sz w:val="28"/>
          <w:szCs w:val="28"/>
          <w:lang w:val="uk-UA"/>
        </w:rPr>
      </w:pPr>
      <w:r w:rsidRPr="009D798F">
        <w:rPr>
          <w:sz w:val="28"/>
          <w:szCs w:val="28"/>
          <w:lang w:val="uk-UA"/>
        </w:rPr>
        <w:br w:type="page"/>
      </w:r>
      <w:r w:rsidRPr="001E500B">
        <w:rPr>
          <w:b/>
          <w:sz w:val="28"/>
          <w:szCs w:val="28"/>
          <w:lang w:val="uk-UA"/>
        </w:rPr>
        <w:lastRenderedPageBreak/>
        <w:t>ДЛЯ НОТАТОК</w:t>
      </w:r>
    </w:p>
    <w:p w14:paraId="3CEB2248" w14:textId="1C98466C" w:rsidR="00843779" w:rsidRDefault="00843779" w:rsidP="009D798F">
      <w:pPr>
        <w:suppressAutoHyphens/>
        <w:ind w:firstLine="709"/>
        <w:jc w:val="center"/>
        <w:rPr>
          <w:sz w:val="28"/>
          <w:szCs w:val="28"/>
          <w:lang w:val="uk-UA"/>
        </w:rPr>
      </w:pPr>
      <w:r w:rsidRPr="001E500B">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7A38" w:rsidRPr="001E500B">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500B">
        <w:rPr>
          <w:sz w:val="28"/>
          <w:szCs w:val="28"/>
          <w:lang w:val="uk-UA"/>
        </w:rPr>
        <w:t>_________________________________________________________________________________________________________</w:t>
      </w:r>
    </w:p>
    <w:p w14:paraId="238EE772" w14:textId="6FD941C5" w:rsidR="00843779" w:rsidRDefault="00843779" w:rsidP="009D798F">
      <w:pPr>
        <w:ind w:left="993" w:firstLine="709"/>
        <w:jc w:val="center"/>
        <w:rPr>
          <w:b/>
          <w:sz w:val="28"/>
          <w:szCs w:val="28"/>
          <w:lang w:val="uk-UA"/>
        </w:rPr>
      </w:pPr>
      <w:r w:rsidRPr="009D798F">
        <w:rPr>
          <w:b/>
          <w:sz w:val="28"/>
          <w:szCs w:val="28"/>
          <w:lang w:val="uk-UA"/>
        </w:rPr>
        <w:lastRenderedPageBreak/>
        <w:t>ДЛЯ НОТАТОК</w:t>
      </w:r>
    </w:p>
    <w:p w14:paraId="7CBD131B" w14:textId="77777777" w:rsidR="001E500B" w:rsidRPr="009D798F" w:rsidRDefault="001E500B" w:rsidP="009D798F">
      <w:pPr>
        <w:ind w:left="993" w:firstLine="709"/>
        <w:jc w:val="center"/>
        <w:rPr>
          <w:b/>
          <w:sz w:val="28"/>
          <w:szCs w:val="28"/>
          <w:lang w:val="uk-UA"/>
        </w:rPr>
      </w:pPr>
    </w:p>
    <w:p w14:paraId="3C51B83C" w14:textId="38A2ACCF" w:rsidR="00843779" w:rsidRPr="009D798F" w:rsidRDefault="00843779" w:rsidP="009D798F">
      <w:pPr>
        <w:suppressAutoHyphens/>
        <w:ind w:firstLine="709"/>
        <w:jc w:val="center"/>
        <w:rPr>
          <w:sz w:val="28"/>
          <w:szCs w:val="28"/>
          <w:lang w:val="uk-UA"/>
        </w:rPr>
      </w:pPr>
      <w:r w:rsidRPr="009D798F">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305D" w:rsidRPr="001E500B">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798F">
        <w:rPr>
          <w:sz w:val="28"/>
          <w:szCs w:val="28"/>
          <w:lang w:val="uk-UA"/>
        </w:rPr>
        <w:t>___________________________________________________________________________________________________________________________________________________________________________</w:t>
      </w:r>
    </w:p>
    <w:sectPr w:rsidR="00843779" w:rsidRPr="009D798F" w:rsidSect="006739DE">
      <w:foot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87193" w14:textId="77777777" w:rsidR="00C12295" w:rsidRDefault="00C12295" w:rsidP="001E500B">
      <w:r>
        <w:separator/>
      </w:r>
    </w:p>
  </w:endnote>
  <w:endnote w:type="continuationSeparator" w:id="0">
    <w:p w14:paraId="67E033E0" w14:textId="77777777" w:rsidR="00C12295" w:rsidRDefault="00C12295" w:rsidP="001E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018070"/>
      <w:docPartObj>
        <w:docPartGallery w:val="Page Numbers (Bottom of Page)"/>
        <w:docPartUnique/>
      </w:docPartObj>
    </w:sdtPr>
    <w:sdtEndPr/>
    <w:sdtContent>
      <w:p w14:paraId="6D714ED9" w14:textId="45D38C6B" w:rsidR="001E500B" w:rsidRDefault="001E500B">
        <w:pPr>
          <w:pStyle w:val="a7"/>
          <w:jc w:val="center"/>
        </w:pPr>
        <w:r>
          <w:fldChar w:fldCharType="begin"/>
        </w:r>
        <w:r>
          <w:instrText>PAGE   \* MERGEFORMAT</w:instrText>
        </w:r>
        <w:r>
          <w:fldChar w:fldCharType="separate"/>
        </w:r>
        <w:r w:rsidR="00AA502E">
          <w:rPr>
            <w:noProof/>
          </w:rPr>
          <w:t>6</w:t>
        </w:r>
        <w:r>
          <w:fldChar w:fldCharType="end"/>
        </w:r>
      </w:p>
    </w:sdtContent>
  </w:sdt>
  <w:p w14:paraId="2F091F87" w14:textId="77777777" w:rsidR="001E500B" w:rsidRDefault="001E500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AA26" w14:textId="77777777" w:rsidR="00C12295" w:rsidRDefault="00C12295" w:rsidP="001E500B">
      <w:r>
        <w:separator/>
      </w:r>
    </w:p>
  </w:footnote>
  <w:footnote w:type="continuationSeparator" w:id="0">
    <w:p w14:paraId="39929431" w14:textId="77777777" w:rsidR="00C12295" w:rsidRDefault="00C12295" w:rsidP="001E50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24F"/>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5C02065D"/>
    <w:multiLevelType w:val="singleLevel"/>
    <w:tmpl w:val="FB36C940"/>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6359"/>
    <w:rsid w:val="000007A0"/>
    <w:rsid w:val="00006B7F"/>
    <w:rsid w:val="00017971"/>
    <w:rsid w:val="00040A96"/>
    <w:rsid w:val="000A538C"/>
    <w:rsid w:val="000B28CE"/>
    <w:rsid w:val="000E4741"/>
    <w:rsid w:val="00112C21"/>
    <w:rsid w:val="00131E8B"/>
    <w:rsid w:val="00142A03"/>
    <w:rsid w:val="00150727"/>
    <w:rsid w:val="00160520"/>
    <w:rsid w:val="001737D7"/>
    <w:rsid w:val="00185E55"/>
    <w:rsid w:val="001967EB"/>
    <w:rsid w:val="001A00D0"/>
    <w:rsid w:val="001C027E"/>
    <w:rsid w:val="001E500B"/>
    <w:rsid w:val="00217469"/>
    <w:rsid w:val="0022547A"/>
    <w:rsid w:val="00265896"/>
    <w:rsid w:val="002A7950"/>
    <w:rsid w:val="002D6BA4"/>
    <w:rsid w:val="002E7CD1"/>
    <w:rsid w:val="002F1B5A"/>
    <w:rsid w:val="0032774F"/>
    <w:rsid w:val="003C48C1"/>
    <w:rsid w:val="003C61C8"/>
    <w:rsid w:val="003C7643"/>
    <w:rsid w:val="004153CD"/>
    <w:rsid w:val="004329A6"/>
    <w:rsid w:val="00497041"/>
    <w:rsid w:val="004C5E8A"/>
    <w:rsid w:val="004D1448"/>
    <w:rsid w:val="0050484B"/>
    <w:rsid w:val="005570C3"/>
    <w:rsid w:val="005A63CE"/>
    <w:rsid w:val="005C5D42"/>
    <w:rsid w:val="00631884"/>
    <w:rsid w:val="006400DC"/>
    <w:rsid w:val="00661845"/>
    <w:rsid w:val="006739DE"/>
    <w:rsid w:val="006921C7"/>
    <w:rsid w:val="006D2EBC"/>
    <w:rsid w:val="0073091A"/>
    <w:rsid w:val="007554C1"/>
    <w:rsid w:val="007A203B"/>
    <w:rsid w:val="007A7AB2"/>
    <w:rsid w:val="007B05C0"/>
    <w:rsid w:val="007B6DE1"/>
    <w:rsid w:val="00820AE6"/>
    <w:rsid w:val="00843779"/>
    <w:rsid w:val="008B6809"/>
    <w:rsid w:val="0096237D"/>
    <w:rsid w:val="00981AE4"/>
    <w:rsid w:val="009B2438"/>
    <w:rsid w:val="009B4343"/>
    <w:rsid w:val="009D798F"/>
    <w:rsid w:val="009F555D"/>
    <w:rsid w:val="009F63E6"/>
    <w:rsid w:val="00A0636A"/>
    <w:rsid w:val="00A14948"/>
    <w:rsid w:val="00A1761E"/>
    <w:rsid w:val="00A3089B"/>
    <w:rsid w:val="00A6365D"/>
    <w:rsid w:val="00A707D5"/>
    <w:rsid w:val="00A714CF"/>
    <w:rsid w:val="00A8305D"/>
    <w:rsid w:val="00A94FB0"/>
    <w:rsid w:val="00AA502E"/>
    <w:rsid w:val="00AA6E91"/>
    <w:rsid w:val="00AC0ADF"/>
    <w:rsid w:val="00B00A13"/>
    <w:rsid w:val="00B23C57"/>
    <w:rsid w:val="00B54F4A"/>
    <w:rsid w:val="00B63178"/>
    <w:rsid w:val="00C12295"/>
    <w:rsid w:val="00C24437"/>
    <w:rsid w:val="00C3195F"/>
    <w:rsid w:val="00CD71DB"/>
    <w:rsid w:val="00CE35A7"/>
    <w:rsid w:val="00D15B82"/>
    <w:rsid w:val="00D21FAE"/>
    <w:rsid w:val="00D33A3F"/>
    <w:rsid w:val="00D63057"/>
    <w:rsid w:val="00DC1990"/>
    <w:rsid w:val="00E1207F"/>
    <w:rsid w:val="00E3150F"/>
    <w:rsid w:val="00E840E4"/>
    <w:rsid w:val="00E84485"/>
    <w:rsid w:val="00E86359"/>
    <w:rsid w:val="00EF0DB2"/>
    <w:rsid w:val="00F171B0"/>
    <w:rsid w:val="00F17C8A"/>
    <w:rsid w:val="00F235CD"/>
    <w:rsid w:val="00F31017"/>
    <w:rsid w:val="00F332F7"/>
    <w:rsid w:val="00F67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3208"/>
  <w15:docId w15:val="{B6FF397B-FC90-4FFF-993C-874D04D5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359"/>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A94F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unhideWhenUsed/>
    <w:qFormat/>
    <w:rsid w:val="00843779"/>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qFormat/>
    <w:rsid w:val="00E86359"/>
    <w:pPr>
      <w:keepNext/>
      <w:widowControl w:val="0"/>
      <w:jc w:val="center"/>
      <w:outlineLvl w:val="8"/>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FB0"/>
    <w:rPr>
      <w:rFonts w:asciiTheme="majorHAnsi" w:eastAsiaTheme="majorEastAsia" w:hAnsiTheme="majorHAnsi" w:cstheme="majorBidi"/>
      <w:color w:val="365F91" w:themeColor="accent1" w:themeShade="BF"/>
      <w:sz w:val="32"/>
      <w:szCs w:val="32"/>
      <w:lang w:val="ru-RU" w:eastAsia="ru-RU"/>
    </w:rPr>
  </w:style>
  <w:style w:type="character" w:customStyle="1" w:styleId="50">
    <w:name w:val="Заголовок 5 Знак"/>
    <w:basedOn w:val="a0"/>
    <w:link w:val="5"/>
    <w:rsid w:val="00843779"/>
    <w:rPr>
      <w:rFonts w:asciiTheme="majorHAnsi" w:eastAsiaTheme="majorEastAsia" w:hAnsiTheme="majorHAnsi" w:cstheme="majorBidi"/>
      <w:color w:val="365F91" w:themeColor="accent1" w:themeShade="BF"/>
      <w:sz w:val="20"/>
      <w:szCs w:val="20"/>
      <w:lang w:val="ru-RU" w:eastAsia="ru-RU"/>
    </w:rPr>
  </w:style>
  <w:style w:type="character" w:customStyle="1" w:styleId="90">
    <w:name w:val="Заголовок 9 Знак"/>
    <w:basedOn w:val="a0"/>
    <w:link w:val="9"/>
    <w:rsid w:val="00E86359"/>
    <w:rPr>
      <w:rFonts w:ascii="Times New Roman" w:eastAsia="Times New Roman" w:hAnsi="Times New Roman" w:cs="Times New Roman"/>
      <w:snapToGrid w:val="0"/>
      <w:sz w:val="20"/>
      <w:szCs w:val="20"/>
      <w:lang w:val="ru-RU" w:eastAsia="ru-RU"/>
    </w:rPr>
  </w:style>
  <w:style w:type="paragraph" w:customStyle="1" w:styleId="FR1">
    <w:name w:val="FR1"/>
    <w:rsid w:val="00017971"/>
    <w:pPr>
      <w:widowControl w:val="0"/>
      <w:spacing w:after="0" w:line="240" w:lineRule="auto"/>
    </w:pPr>
    <w:rPr>
      <w:rFonts w:ascii="Courier New" w:eastAsia="Times New Roman" w:hAnsi="Courier New" w:cs="Times New Roman"/>
      <w:snapToGrid w:val="0"/>
      <w:sz w:val="18"/>
      <w:szCs w:val="20"/>
      <w:lang w:val="ru-RU" w:eastAsia="ru-RU"/>
    </w:rPr>
  </w:style>
  <w:style w:type="paragraph" w:customStyle="1" w:styleId="FR2">
    <w:name w:val="FR2"/>
    <w:rsid w:val="00F332F7"/>
    <w:pPr>
      <w:widowControl w:val="0"/>
      <w:spacing w:after="0" w:line="240" w:lineRule="auto"/>
    </w:pPr>
    <w:rPr>
      <w:rFonts w:ascii="Arial" w:eastAsia="Times New Roman" w:hAnsi="Arial" w:cs="Times New Roman"/>
      <w:snapToGrid w:val="0"/>
      <w:sz w:val="18"/>
      <w:szCs w:val="20"/>
      <w:lang w:val="ru-RU" w:eastAsia="ru-RU"/>
    </w:rPr>
  </w:style>
  <w:style w:type="character" w:customStyle="1" w:styleId="a3">
    <w:name w:val="Основний текст Знак"/>
    <w:basedOn w:val="a0"/>
    <w:link w:val="a4"/>
    <w:rsid w:val="00843779"/>
    <w:rPr>
      <w:rFonts w:ascii="Times New Roman" w:eastAsia="Times New Roman" w:hAnsi="Times New Roman" w:cs="Times New Roman"/>
      <w:b/>
      <w:sz w:val="28"/>
      <w:szCs w:val="20"/>
      <w:lang w:val="ru-RU" w:eastAsia="ru-RU"/>
    </w:rPr>
  </w:style>
  <w:style w:type="paragraph" w:styleId="a4">
    <w:name w:val="Body Text"/>
    <w:basedOn w:val="a"/>
    <w:link w:val="a3"/>
    <w:rsid w:val="00843779"/>
    <w:pPr>
      <w:suppressAutoHyphens/>
      <w:jc w:val="center"/>
    </w:pPr>
    <w:rPr>
      <w:b/>
      <w:sz w:val="28"/>
    </w:rPr>
  </w:style>
  <w:style w:type="paragraph" w:styleId="a5">
    <w:name w:val="header"/>
    <w:basedOn w:val="a"/>
    <w:link w:val="a6"/>
    <w:uiPriority w:val="99"/>
    <w:unhideWhenUsed/>
    <w:rsid w:val="001E500B"/>
    <w:pPr>
      <w:tabs>
        <w:tab w:val="center" w:pos="4819"/>
        <w:tab w:val="right" w:pos="9639"/>
      </w:tabs>
    </w:pPr>
  </w:style>
  <w:style w:type="character" w:customStyle="1" w:styleId="a6">
    <w:name w:val="Верхній колонтитул Знак"/>
    <w:basedOn w:val="a0"/>
    <w:link w:val="a5"/>
    <w:uiPriority w:val="99"/>
    <w:rsid w:val="001E500B"/>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1E500B"/>
    <w:pPr>
      <w:tabs>
        <w:tab w:val="center" w:pos="4819"/>
        <w:tab w:val="right" w:pos="9639"/>
      </w:tabs>
    </w:pPr>
  </w:style>
  <w:style w:type="character" w:customStyle="1" w:styleId="a8">
    <w:name w:val="Нижній колонтитул Знак"/>
    <w:basedOn w:val="a0"/>
    <w:link w:val="a7"/>
    <w:uiPriority w:val="99"/>
    <w:rsid w:val="001E500B"/>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131E8B"/>
    <w:rPr>
      <w:rFonts w:ascii="Segoe UI" w:hAnsi="Segoe UI" w:cs="Segoe UI"/>
      <w:sz w:val="18"/>
      <w:szCs w:val="18"/>
    </w:rPr>
  </w:style>
  <w:style w:type="character" w:customStyle="1" w:styleId="aa">
    <w:name w:val="Текст у виносці Знак"/>
    <w:basedOn w:val="a0"/>
    <w:link w:val="a9"/>
    <w:uiPriority w:val="99"/>
    <w:semiHidden/>
    <w:rsid w:val="00131E8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3513">
      <w:bodyDiv w:val="1"/>
      <w:marLeft w:val="0"/>
      <w:marRight w:val="0"/>
      <w:marTop w:val="0"/>
      <w:marBottom w:val="0"/>
      <w:divBdr>
        <w:top w:val="none" w:sz="0" w:space="0" w:color="auto"/>
        <w:left w:val="none" w:sz="0" w:space="0" w:color="auto"/>
        <w:bottom w:val="none" w:sz="0" w:space="0" w:color="auto"/>
        <w:right w:val="none" w:sz="0" w:space="0" w:color="auto"/>
      </w:divBdr>
    </w:div>
    <w:div w:id="1162088216">
      <w:bodyDiv w:val="1"/>
      <w:marLeft w:val="0"/>
      <w:marRight w:val="0"/>
      <w:marTop w:val="0"/>
      <w:marBottom w:val="0"/>
      <w:divBdr>
        <w:top w:val="none" w:sz="0" w:space="0" w:color="auto"/>
        <w:left w:val="none" w:sz="0" w:space="0" w:color="auto"/>
        <w:bottom w:val="none" w:sz="0" w:space="0" w:color="auto"/>
        <w:right w:val="none" w:sz="0" w:space="0" w:color="auto"/>
      </w:divBdr>
    </w:div>
    <w:div w:id="1544247458">
      <w:bodyDiv w:val="1"/>
      <w:marLeft w:val="0"/>
      <w:marRight w:val="0"/>
      <w:marTop w:val="0"/>
      <w:marBottom w:val="0"/>
      <w:divBdr>
        <w:top w:val="none" w:sz="0" w:space="0" w:color="auto"/>
        <w:left w:val="none" w:sz="0" w:space="0" w:color="auto"/>
        <w:bottom w:val="none" w:sz="0" w:space="0" w:color="auto"/>
        <w:right w:val="none" w:sz="0" w:space="0" w:color="auto"/>
      </w:divBdr>
      <w:divsChild>
        <w:div w:id="617029730">
          <w:marLeft w:val="0"/>
          <w:marRight w:val="0"/>
          <w:marTop w:val="0"/>
          <w:marBottom w:val="0"/>
          <w:divBdr>
            <w:top w:val="none" w:sz="0" w:space="0" w:color="auto"/>
            <w:left w:val="none" w:sz="0" w:space="0" w:color="auto"/>
            <w:bottom w:val="none" w:sz="0" w:space="0" w:color="auto"/>
            <w:right w:val="none" w:sz="0" w:space="0" w:color="auto"/>
          </w:divBdr>
          <w:divsChild>
            <w:div w:id="741949709">
              <w:marLeft w:val="0"/>
              <w:marRight w:val="0"/>
              <w:marTop w:val="0"/>
              <w:marBottom w:val="0"/>
              <w:divBdr>
                <w:top w:val="none" w:sz="0" w:space="0" w:color="auto"/>
                <w:left w:val="none" w:sz="0" w:space="0" w:color="auto"/>
                <w:bottom w:val="none" w:sz="0" w:space="0" w:color="auto"/>
                <w:right w:val="none" w:sz="0" w:space="0" w:color="auto"/>
              </w:divBdr>
              <w:divsChild>
                <w:div w:id="484123288">
                  <w:marLeft w:val="0"/>
                  <w:marRight w:val="0"/>
                  <w:marTop w:val="0"/>
                  <w:marBottom w:val="0"/>
                  <w:divBdr>
                    <w:top w:val="none" w:sz="0" w:space="0" w:color="auto"/>
                    <w:left w:val="none" w:sz="0" w:space="0" w:color="auto"/>
                    <w:bottom w:val="none" w:sz="0" w:space="0" w:color="auto"/>
                    <w:right w:val="none" w:sz="0" w:space="0" w:color="auto"/>
                  </w:divBdr>
                  <w:divsChild>
                    <w:div w:id="1966809047">
                      <w:marLeft w:val="0"/>
                      <w:marRight w:val="0"/>
                      <w:marTop w:val="0"/>
                      <w:marBottom w:val="0"/>
                      <w:divBdr>
                        <w:top w:val="none" w:sz="0" w:space="0" w:color="auto"/>
                        <w:left w:val="none" w:sz="0" w:space="0" w:color="auto"/>
                        <w:bottom w:val="none" w:sz="0" w:space="0" w:color="auto"/>
                        <w:right w:val="none" w:sz="0" w:space="0" w:color="auto"/>
                      </w:divBdr>
                      <w:divsChild>
                        <w:div w:id="885602428">
                          <w:marLeft w:val="0"/>
                          <w:marRight w:val="0"/>
                          <w:marTop w:val="0"/>
                          <w:marBottom w:val="0"/>
                          <w:divBdr>
                            <w:top w:val="none" w:sz="0" w:space="0" w:color="auto"/>
                            <w:left w:val="none" w:sz="0" w:space="0" w:color="auto"/>
                            <w:bottom w:val="none" w:sz="0" w:space="0" w:color="auto"/>
                            <w:right w:val="none" w:sz="0" w:space="0" w:color="auto"/>
                          </w:divBdr>
                          <w:divsChild>
                            <w:div w:id="1576939575">
                              <w:marLeft w:val="0"/>
                              <w:marRight w:val="0"/>
                              <w:marTop w:val="0"/>
                              <w:marBottom w:val="0"/>
                              <w:divBdr>
                                <w:top w:val="none" w:sz="0" w:space="0" w:color="auto"/>
                                <w:left w:val="none" w:sz="0" w:space="0" w:color="auto"/>
                                <w:bottom w:val="none" w:sz="0" w:space="0" w:color="auto"/>
                                <w:right w:val="none" w:sz="0" w:space="0" w:color="auto"/>
                              </w:divBdr>
                              <w:divsChild>
                                <w:div w:id="1863204053">
                                  <w:marLeft w:val="0"/>
                                  <w:marRight w:val="0"/>
                                  <w:marTop w:val="0"/>
                                  <w:marBottom w:val="0"/>
                                  <w:divBdr>
                                    <w:top w:val="none" w:sz="0" w:space="0" w:color="auto"/>
                                    <w:left w:val="none" w:sz="0" w:space="0" w:color="auto"/>
                                    <w:bottom w:val="none" w:sz="0" w:space="0" w:color="auto"/>
                                    <w:right w:val="none" w:sz="0" w:space="0" w:color="auto"/>
                                  </w:divBdr>
                                  <w:divsChild>
                                    <w:div w:id="876312567">
                                      <w:marLeft w:val="0"/>
                                      <w:marRight w:val="0"/>
                                      <w:marTop w:val="0"/>
                                      <w:marBottom w:val="0"/>
                                      <w:divBdr>
                                        <w:top w:val="none" w:sz="0" w:space="0" w:color="auto"/>
                                        <w:left w:val="none" w:sz="0" w:space="0" w:color="auto"/>
                                        <w:bottom w:val="none" w:sz="0" w:space="0" w:color="auto"/>
                                        <w:right w:val="none" w:sz="0" w:space="0" w:color="auto"/>
                                      </w:divBdr>
                                      <w:divsChild>
                                        <w:div w:id="196939705">
                                          <w:marLeft w:val="0"/>
                                          <w:marRight w:val="0"/>
                                          <w:marTop w:val="0"/>
                                          <w:marBottom w:val="0"/>
                                          <w:divBdr>
                                            <w:top w:val="none" w:sz="0" w:space="0" w:color="auto"/>
                                            <w:left w:val="none" w:sz="0" w:space="0" w:color="auto"/>
                                            <w:bottom w:val="none" w:sz="0" w:space="0" w:color="auto"/>
                                            <w:right w:val="none" w:sz="0" w:space="0" w:color="auto"/>
                                          </w:divBdr>
                                          <w:divsChild>
                                            <w:div w:id="1452477771">
                                              <w:marLeft w:val="0"/>
                                              <w:marRight w:val="0"/>
                                              <w:marTop w:val="0"/>
                                              <w:marBottom w:val="495"/>
                                              <w:divBdr>
                                                <w:top w:val="none" w:sz="0" w:space="0" w:color="auto"/>
                                                <w:left w:val="none" w:sz="0" w:space="0" w:color="auto"/>
                                                <w:bottom w:val="none" w:sz="0" w:space="0" w:color="auto"/>
                                                <w:right w:val="none" w:sz="0" w:space="0" w:color="auto"/>
                                              </w:divBdr>
                                              <w:divsChild>
                                                <w:div w:id="17127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DD9D-5ED3-4F0F-808E-EB7EBBE9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55982</Words>
  <Characters>31910</Characters>
  <Application>Microsoft Office Word</Application>
  <DocSecurity>0</DocSecurity>
  <Lines>265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Корольчук</dc:creator>
  <cp:keywords/>
  <dc:description/>
  <cp:lastModifiedBy>Кравченко Олександр Петрович</cp:lastModifiedBy>
  <cp:revision>57</cp:revision>
  <cp:lastPrinted>2020-04-14T12:56:00Z</cp:lastPrinted>
  <dcterms:created xsi:type="dcterms:W3CDTF">2020-02-19T10:02:00Z</dcterms:created>
  <dcterms:modified xsi:type="dcterms:W3CDTF">2021-05-22T10:21:00Z</dcterms:modified>
</cp:coreProperties>
</file>