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EAC5A" w14:textId="51838F86" w:rsidR="0021017A" w:rsidRDefault="00501D5D" w:rsidP="0021017A">
      <w:pPr>
        <w:ind w:firstLine="3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440E86BA" wp14:editId="7B7E8E70">
            <wp:extent cx="6120765" cy="8162614"/>
            <wp:effectExtent l="0" t="0" r="0" b="0"/>
            <wp:docPr id="2" name="Рисунок 2" descr="C:\Users\Фримен\Downloads\photo_541604389919088716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римен\Downloads\photo_5416043899190887161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lastRenderedPageBreak/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2A5AEAE3" w:rsidR="0021017A" w:rsidRPr="00501D5D" w:rsidRDefault="00501D5D" w:rsidP="0050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B4D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еханічна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інженерія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45C3A8F2" w:rsidR="0021017A" w:rsidRPr="0021017A" w:rsidRDefault="00501D5D" w:rsidP="0050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5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846" w:rsidRPr="00FC28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 механіка</w:t>
            </w:r>
            <w:r w:rsidR="00A4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7410E534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r w:rsidR="00501D5D" w:rsidRPr="00501D5D">
        <w:rPr>
          <w:rFonts w:ascii="Times New Roman" w:hAnsi="Times New Roman" w:cs="Times New Roman"/>
          <w:sz w:val="24"/>
          <w:szCs w:val="24"/>
        </w:rPr>
        <w:t>Прикладна механіка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501D5D">
        <w:rPr>
          <w:rFonts w:ascii="Times New Roman" w:hAnsi="Times New Roman" w:cs="Times New Roman"/>
          <w:sz w:val="24"/>
          <w:szCs w:val="24"/>
        </w:rPr>
        <w:t>13</w:t>
      </w:r>
      <w:r w:rsidR="004528BB">
        <w:rPr>
          <w:rFonts w:ascii="Times New Roman" w:hAnsi="Times New Roman" w:cs="Times New Roman"/>
          <w:sz w:val="24"/>
          <w:szCs w:val="24"/>
        </w:rPr>
        <w:t>1</w:t>
      </w:r>
      <w:r w:rsidR="00A47B64">
        <w:rPr>
          <w:rFonts w:ascii="Times New Roman" w:hAnsi="Times New Roman" w:cs="Times New Roman"/>
          <w:sz w:val="24"/>
          <w:szCs w:val="24"/>
        </w:rPr>
        <w:t xml:space="preserve"> «</w:t>
      </w:r>
      <w:r w:rsidR="00501D5D">
        <w:rPr>
          <w:rFonts w:ascii="Times New Roman" w:hAnsi="Times New Roman" w:cs="Times New Roman"/>
          <w:sz w:val="24"/>
          <w:szCs w:val="24"/>
        </w:rPr>
        <w:t xml:space="preserve">Високотехнологічний  комп’ютерний </w:t>
      </w:r>
      <w:proofErr w:type="spellStart"/>
      <w:r w:rsidR="00501D5D">
        <w:rPr>
          <w:rFonts w:ascii="Times New Roman" w:hAnsi="Times New Roman" w:cs="Times New Roman"/>
          <w:sz w:val="24"/>
          <w:szCs w:val="24"/>
        </w:rPr>
        <w:t>інженірінг</w:t>
      </w:r>
      <w:proofErr w:type="spellEnd"/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0DEE8761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аналізу, синтезу та встановлення взаємозв’язків між явищами та процесами.</w:t>
      </w:r>
    </w:p>
    <w:p w14:paraId="19D4EC58" w14:textId="78E0CF30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Здатність до застосовування </w:t>
      </w:r>
      <w:proofErr w:type="spellStart"/>
      <w:r w:rsidR="001B4D3E">
        <w:rPr>
          <w:rFonts w:ascii="Times New Roman" w:hAnsi="Times New Roman" w:cs="Times New Roman"/>
          <w:sz w:val="24"/>
          <w:szCs w:val="24"/>
        </w:rPr>
        <w:t>загально-наукових</w:t>
      </w:r>
      <w:proofErr w:type="spellEnd"/>
      <w:r w:rsidR="001B4D3E">
        <w:rPr>
          <w:rFonts w:ascii="Times New Roman" w:hAnsi="Times New Roman" w:cs="Times New Roman"/>
          <w:sz w:val="24"/>
          <w:szCs w:val="24"/>
        </w:rPr>
        <w:t xml:space="preserve"> та фундаментальних знань, розуміння предметної області. </w:t>
      </w:r>
    </w:p>
    <w:p w14:paraId="43A9370D" w14:textId="1F72A002" w:rsidR="00AA42A4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1B4D3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Здатність до пошуку, оброблення та аналізу інформації з різних джерел. </w:t>
      </w:r>
      <w:r w:rsidR="009135CD" w:rsidRPr="009135CD">
        <w:rPr>
          <w:rFonts w:ascii="Times New Roman" w:hAnsi="Times New Roman" w:cs="Times New Roman"/>
          <w:sz w:val="24"/>
          <w:szCs w:val="24"/>
        </w:rPr>
        <w:cr/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6EBE9884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D5D">
        <w:rPr>
          <w:rFonts w:ascii="Times New Roman" w:hAnsi="Times New Roman" w:cs="Times New Roman"/>
          <w:sz w:val="24"/>
          <w:szCs w:val="24"/>
        </w:rPr>
        <w:t>13</w:t>
      </w:r>
      <w:r w:rsidR="004528BB">
        <w:rPr>
          <w:rFonts w:ascii="Times New Roman" w:hAnsi="Times New Roman" w:cs="Times New Roman"/>
          <w:sz w:val="24"/>
          <w:szCs w:val="24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501D5D" w:rsidRPr="00501D5D">
        <w:rPr>
          <w:rFonts w:ascii="Times New Roman" w:hAnsi="Times New Roman" w:cs="Times New Roman"/>
          <w:sz w:val="24"/>
          <w:szCs w:val="24"/>
        </w:rPr>
        <w:t>Прикладна механіка</w:t>
      </w:r>
      <w:bookmarkStart w:id="0" w:name="_GoBack"/>
      <w:bookmarkEnd w:id="0"/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9501C9" w14:textId="422069DA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1B4D3E" w:rsidRPr="00501D5D">
        <w:rPr>
          <w:rFonts w:ascii="Times New Roman" w:hAnsi="Times New Roman" w:cs="Times New Roman"/>
          <w:sz w:val="24"/>
          <w:szCs w:val="24"/>
        </w:rPr>
        <w:t>3</w:t>
      </w:r>
      <w:r w:rsidR="009135CD" w:rsidRPr="009135CD">
        <w:rPr>
          <w:rFonts w:ascii="Times New Roman" w:hAnsi="Times New Roman" w:cs="Times New Roman"/>
          <w:sz w:val="24"/>
          <w:szCs w:val="24"/>
        </w:rPr>
        <w:t>.</w:t>
      </w:r>
      <w:r w:rsidR="001B4D3E">
        <w:rPr>
          <w:rFonts w:ascii="Times New Roman" w:hAnsi="Times New Roman" w:cs="Times New Roman"/>
          <w:sz w:val="24"/>
          <w:szCs w:val="24"/>
        </w:rPr>
        <w:t xml:space="preserve"> Вміння використовувати інформаційні та комунікативні технології при спілкуванні, обміні, зборі, аналізі, обробці інформації.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78BFD" w14:textId="1D58A9C3" w:rsidR="00AF4E03" w:rsidRPr="0021017A" w:rsidRDefault="009135CD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CD">
        <w:rPr>
          <w:rFonts w:ascii="Times New Roman" w:hAnsi="Times New Roman" w:cs="Times New Roman"/>
          <w:sz w:val="24"/>
          <w:szCs w:val="24"/>
        </w:rPr>
        <w:t>ПРН</w:t>
      </w:r>
      <w:r w:rsidR="005777CC">
        <w:rPr>
          <w:rFonts w:ascii="Times New Roman" w:hAnsi="Times New Roman" w:cs="Times New Roman"/>
          <w:sz w:val="24"/>
          <w:szCs w:val="24"/>
        </w:rPr>
        <w:t>-</w:t>
      </w:r>
      <w:r w:rsidR="005777CC" w:rsidRPr="00501D5D">
        <w:rPr>
          <w:rFonts w:ascii="Times New Roman" w:hAnsi="Times New Roman" w:cs="Times New Roman"/>
          <w:sz w:val="24"/>
          <w:szCs w:val="24"/>
        </w:rPr>
        <w:t xml:space="preserve"> </w:t>
      </w:r>
      <w:r w:rsidR="001B4D3E" w:rsidRPr="00501D5D">
        <w:rPr>
          <w:rFonts w:ascii="Times New Roman" w:hAnsi="Times New Roman" w:cs="Times New Roman"/>
          <w:sz w:val="24"/>
          <w:szCs w:val="24"/>
        </w:rPr>
        <w:t>5</w:t>
      </w:r>
      <w:r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Розуміти, аналізувати, цілеспрямовано шукати і вибирати необхідні для вирішення професійних завдань інформаційно-довідникові ресурси і знання з урахуванням сучасних досягнень науки і техніки. </w:t>
      </w:r>
    </w:p>
    <w:p w14:paraId="5BE22467" w14:textId="1D3ED976" w:rsidR="0021017A" w:rsidRDefault="0021017A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70CE53E9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71481728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9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0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1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1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4D489C81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501D5D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3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2005E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B4D3E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53B00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1D5D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B6F7F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1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1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crainarm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idruchniki.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tuir.zt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2481</Words>
  <Characters>14145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33</cp:revision>
  <dcterms:created xsi:type="dcterms:W3CDTF">2022-10-27T11:52:00Z</dcterms:created>
  <dcterms:modified xsi:type="dcterms:W3CDTF">2022-12-16T16:00:00Z</dcterms:modified>
</cp:coreProperties>
</file>