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DDF" w:rsidRPr="00BC6DDF" w:rsidRDefault="00BC6DDF" w:rsidP="00762B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2801B7"/>
          <w:sz w:val="28"/>
          <w:szCs w:val="28"/>
        </w:rPr>
      </w:pPr>
      <w:r w:rsidRPr="00BC6DDF">
        <w:rPr>
          <w:b/>
          <w:bCs/>
          <w:color w:val="2801B7"/>
          <w:sz w:val="28"/>
          <w:szCs w:val="28"/>
          <w:lang w:val="uk-UA"/>
        </w:rPr>
        <w:t>Тема: Основи техн</w:t>
      </w:r>
      <w:bookmarkStart w:id="0" w:name="_GoBack"/>
      <w:bookmarkEnd w:id="0"/>
      <w:r w:rsidRPr="00BC6DDF">
        <w:rPr>
          <w:b/>
          <w:bCs/>
          <w:color w:val="2801B7"/>
          <w:sz w:val="28"/>
          <w:szCs w:val="28"/>
          <w:lang w:val="uk-UA"/>
        </w:rPr>
        <w:t>ологічного процесу обслуговування споживачів у ЗРГ</w:t>
      </w:r>
    </w:p>
    <w:p w:rsid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2801B7"/>
          <w:sz w:val="28"/>
          <w:szCs w:val="28"/>
          <w:lang w:val="uk-UA"/>
        </w:rPr>
      </w:pP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b/>
          <w:bCs/>
          <w:color w:val="2801B7"/>
          <w:sz w:val="28"/>
          <w:szCs w:val="28"/>
          <w:lang w:val="uk-UA"/>
        </w:rPr>
        <w:t>Мета заняття:</w:t>
      </w:r>
      <w:r w:rsidRPr="00BC6DDF">
        <w:rPr>
          <w:color w:val="333333"/>
          <w:sz w:val="28"/>
          <w:szCs w:val="28"/>
          <w:lang w:val="uk-UA"/>
        </w:rPr>
        <w:t> Знати основні види обслуговування, методи, форми, вимоги до організації обслуговування відповідно до міжнародних стандартів, правил і норм. Вміти дослідити попит споживачів на послуги закладу ресторанного господарства</w:t>
      </w:r>
    </w:p>
    <w:p w:rsid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002EB8"/>
          <w:sz w:val="28"/>
          <w:szCs w:val="28"/>
          <w:lang w:val="uk-UA"/>
        </w:rPr>
      </w:pP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b/>
          <w:bCs/>
          <w:color w:val="002EB8"/>
          <w:sz w:val="28"/>
          <w:szCs w:val="28"/>
          <w:lang w:val="uk-UA"/>
        </w:rPr>
        <w:t>Практичне заняття 12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1. Аналіз структури процесу обслуговування в закладі ресторанного господарства з методом обслуговування споживачів офіціантами.</w:t>
      </w:r>
    </w:p>
    <w:p w:rsid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b/>
          <w:bCs/>
          <w:color w:val="002EB8"/>
          <w:sz w:val="28"/>
          <w:szCs w:val="28"/>
          <w:lang w:val="uk-UA"/>
        </w:rPr>
        <w:t>Практичне заняття 13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1. Вивчення і опанування способів подавання страв і напоїв та способів перекладання страв.</w:t>
      </w:r>
    </w:p>
    <w:p w:rsid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b/>
          <w:bCs/>
          <w:color w:val="002EB8"/>
          <w:sz w:val="28"/>
          <w:szCs w:val="28"/>
          <w:lang w:val="uk-UA"/>
        </w:rPr>
        <w:t>Хід роботи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Вивчаючи дану тему слід звернути увагу на основні поняття: процес обслуговування, умови обслуговування. Системний підхід до процесу обслуговування в закладах ресторанного господарства.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Основні види обслуговування: реалізація продукції в закладах ресторанного господарства, доставка та реалізація продукції за місцем роботи, навчання, під час проведення спортивних заходів, у місцях відпочинку, у вагонах потягів тощо, продаж продукції власного виробництва для споживання вдома через магазини кулінарії.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Класифікація методів обслуговування споживачів у закладах ресторанного господарства: обслуговування офіціантами, самообслуговування та комбінований метод.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Класифікація форм самообслуговування та їх характеристика. Структура процесу самообслуговування.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Класифікація форм обслуговування офіціантами та їх характеристика. Структура процесу обслуговування офіціантами.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Змішані форми обслуговування споживачів та сфери їх застосування.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Вимоги до організації обслуговування споживачів відповідно до міжнародних стандартів, правил і норм.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Значення вивчення попиту споживачів у процесі стратегічного планування діяльності закладів ресторанного господарства. Сутність і особливості попиту на послуги закладів ресторанного господарства різних типів. Методи вивчення попиту споживачів: анкетне опитування, інтерв’ю, облік продажу страв за допомогою ПК тощо. Порядок розробки анкети.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Рекламні засоби,  які використовуються в закладах ресторанного господарства. Рекламне просування закладів ресторанного господарства на ринок послуг.</w:t>
      </w:r>
    </w:p>
    <w:p w:rsid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2EB8"/>
          <w:sz w:val="28"/>
          <w:szCs w:val="28"/>
          <w:lang w:val="uk-UA"/>
        </w:rPr>
      </w:pPr>
    </w:p>
    <w:p w:rsid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2EB8"/>
          <w:sz w:val="28"/>
          <w:szCs w:val="28"/>
          <w:lang w:val="uk-UA"/>
        </w:rPr>
      </w:pP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b/>
          <w:bCs/>
          <w:color w:val="002EB8"/>
          <w:sz w:val="28"/>
          <w:szCs w:val="28"/>
          <w:lang w:val="uk-UA"/>
        </w:rPr>
        <w:lastRenderedPageBreak/>
        <w:t>Рекомендовані джерела: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i/>
          <w:iCs/>
          <w:color w:val="333333"/>
          <w:sz w:val="28"/>
          <w:szCs w:val="28"/>
          <w:lang w:val="uk-UA"/>
        </w:rPr>
        <w:t>Основна література: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1. Організація обслуговування у підприємствах ресторанного господарства: Підручник / За ред. Н.О. П'ятницької. - К.: КНТЕУ, 2009.- 632 с.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 xml:space="preserve">2. </w:t>
      </w:r>
      <w:proofErr w:type="spellStart"/>
      <w:r w:rsidRPr="00BC6DDF">
        <w:rPr>
          <w:color w:val="333333"/>
          <w:sz w:val="28"/>
          <w:szCs w:val="28"/>
          <w:lang w:val="uk-UA"/>
        </w:rPr>
        <w:t>Завадинська</w:t>
      </w:r>
      <w:proofErr w:type="spellEnd"/>
      <w:r w:rsidRPr="00BC6DDF">
        <w:rPr>
          <w:color w:val="333333"/>
          <w:sz w:val="28"/>
          <w:szCs w:val="28"/>
          <w:lang w:val="uk-UA"/>
        </w:rPr>
        <w:t xml:space="preserve"> О.Ю., Литвиненко Т.Є. Організація ресторанного господарства за кордоном: </w:t>
      </w:r>
      <w:proofErr w:type="spellStart"/>
      <w:r w:rsidRPr="00BC6DDF">
        <w:rPr>
          <w:color w:val="333333"/>
          <w:sz w:val="28"/>
          <w:szCs w:val="28"/>
          <w:lang w:val="uk-UA"/>
        </w:rPr>
        <w:t>Навч</w:t>
      </w:r>
      <w:proofErr w:type="spellEnd"/>
      <w:r w:rsidRPr="00BC6DDF">
        <w:rPr>
          <w:color w:val="333333"/>
          <w:sz w:val="28"/>
          <w:szCs w:val="28"/>
          <w:lang w:val="uk-UA"/>
        </w:rPr>
        <w:t xml:space="preserve">. </w:t>
      </w:r>
      <w:proofErr w:type="spellStart"/>
      <w:r w:rsidRPr="00BC6DDF">
        <w:rPr>
          <w:color w:val="333333"/>
          <w:sz w:val="28"/>
          <w:szCs w:val="28"/>
          <w:lang w:val="uk-UA"/>
        </w:rPr>
        <w:t>посіб</w:t>
      </w:r>
      <w:proofErr w:type="spellEnd"/>
      <w:r w:rsidRPr="00BC6DDF">
        <w:rPr>
          <w:color w:val="333333"/>
          <w:sz w:val="28"/>
          <w:szCs w:val="28"/>
          <w:lang w:val="uk-UA"/>
        </w:rPr>
        <w:t>. - К.: КНТЕУ, 2009. – 342с.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3. Литвиненко Т.Є. Організація виробництва у громадському харчуванні: Опорний конспект лекцій. - К.:, КНТЕУ, 2009. – 365с.</w:t>
      </w:r>
    </w:p>
    <w:p w:rsid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iCs/>
          <w:color w:val="333333"/>
          <w:sz w:val="28"/>
          <w:szCs w:val="28"/>
          <w:lang w:val="uk-UA"/>
        </w:rPr>
      </w:pP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i/>
          <w:iCs/>
          <w:color w:val="333333"/>
          <w:sz w:val="28"/>
          <w:szCs w:val="28"/>
          <w:lang w:val="uk-UA"/>
        </w:rPr>
        <w:t>Додаткова література: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 xml:space="preserve">1. </w:t>
      </w:r>
      <w:proofErr w:type="spellStart"/>
      <w:r w:rsidRPr="00BC6DDF">
        <w:rPr>
          <w:color w:val="333333"/>
          <w:sz w:val="28"/>
          <w:szCs w:val="28"/>
          <w:lang w:val="uk-UA"/>
        </w:rPr>
        <w:t>Гернатовская</w:t>
      </w:r>
      <w:proofErr w:type="spellEnd"/>
      <w:r w:rsidRPr="00BC6DDF">
        <w:rPr>
          <w:color w:val="333333"/>
          <w:sz w:val="28"/>
          <w:szCs w:val="28"/>
          <w:lang w:val="uk-UA"/>
        </w:rPr>
        <w:t xml:space="preserve"> В.В., </w:t>
      </w:r>
      <w:proofErr w:type="spellStart"/>
      <w:r w:rsidRPr="00BC6DDF">
        <w:rPr>
          <w:color w:val="333333"/>
          <w:sz w:val="28"/>
          <w:szCs w:val="28"/>
          <w:lang w:val="uk-UA"/>
        </w:rPr>
        <w:t>Шнейдер</w:t>
      </w:r>
      <w:proofErr w:type="spellEnd"/>
      <w:r w:rsidRPr="00BC6DDF">
        <w:rPr>
          <w:color w:val="333333"/>
          <w:sz w:val="28"/>
          <w:szCs w:val="28"/>
          <w:lang w:val="uk-UA"/>
        </w:rPr>
        <w:t xml:space="preserve"> Б.Л. Основи організації та економіки виробництва підприємств суспільного харчування. - М., 2010. – 290 с.</w:t>
      </w:r>
    </w:p>
    <w:p w:rsid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iCs/>
          <w:color w:val="333333"/>
          <w:sz w:val="28"/>
          <w:szCs w:val="28"/>
          <w:lang w:val="uk-UA"/>
        </w:rPr>
      </w:pP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i/>
          <w:iCs/>
          <w:color w:val="333333"/>
          <w:sz w:val="28"/>
          <w:szCs w:val="28"/>
          <w:lang w:val="uk-UA"/>
        </w:rPr>
        <w:t>Інтернет-ресурси: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1. Консультації по ресторанному бізнесу: </w:t>
      </w:r>
      <w:hyperlink r:id="rId4" w:history="1">
        <w:r w:rsidRPr="00BC6DDF">
          <w:rPr>
            <w:rStyle w:val="a4"/>
            <w:color w:val="083062"/>
            <w:sz w:val="28"/>
            <w:szCs w:val="28"/>
            <w:u w:val="none"/>
            <w:lang w:val="uk-UA"/>
          </w:rPr>
          <w:t>http://www.restcon.ru/</w:t>
        </w:r>
      </w:hyperlink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2. Готельний та ресторанний бізнес: </w:t>
      </w:r>
      <w:hyperlink r:id="rId5" w:history="1">
        <w:r w:rsidRPr="00BC6DDF">
          <w:rPr>
            <w:rStyle w:val="a4"/>
            <w:color w:val="083062"/>
            <w:sz w:val="28"/>
            <w:szCs w:val="28"/>
            <w:u w:val="none"/>
            <w:lang w:val="uk-UA"/>
          </w:rPr>
          <w:t>http://prohotelia.com.ua/</w:t>
        </w:r>
      </w:hyperlink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3. Все про ресторанну справу: </w:t>
      </w:r>
      <w:hyperlink r:id="rId6" w:history="1">
        <w:r w:rsidRPr="00BC6DDF">
          <w:rPr>
            <w:rStyle w:val="a4"/>
            <w:color w:val="083062"/>
            <w:sz w:val="28"/>
            <w:szCs w:val="28"/>
            <w:u w:val="none"/>
            <w:lang w:val="uk-UA"/>
          </w:rPr>
          <w:t>http://grandmenu.org/</w:t>
        </w:r>
      </w:hyperlink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4. Бізнес-школа ресторанного бізнесу: </w:t>
      </w:r>
      <w:hyperlink r:id="rId7" w:history="1">
        <w:r w:rsidRPr="00BC6DDF">
          <w:rPr>
            <w:rStyle w:val="a4"/>
            <w:color w:val="083062"/>
            <w:sz w:val="28"/>
            <w:szCs w:val="28"/>
            <w:u w:val="none"/>
            <w:lang w:val="uk-UA"/>
          </w:rPr>
          <w:t>http://restoranoff.ru/</w:t>
        </w:r>
      </w:hyperlink>
    </w:p>
    <w:p w:rsid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002EB8"/>
          <w:sz w:val="28"/>
          <w:szCs w:val="28"/>
          <w:lang w:val="uk-UA"/>
        </w:rPr>
      </w:pP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b/>
          <w:bCs/>
          <w:color w:val="002EB8"/>
          <w:sz w:val="28"/>
          <w:szCs w:val="28"/>
          <w:lang w:val="uk-UA"/>
        </w:rPr>
        <w:t>Завдання для студентів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1. На промисловому підприємстві працюють 980 робітників у максимально завантажену зміну. Під час обідньої перерви вони відвідують їдальню при підприємстві на 200 місць. Чи забезпечується повне охоплення послугами харчування цих робітників? Запропонуйте ваші альтернативні рішення.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BC6DDF">
        <w:rPr>
          <w:color w:val="333333"/>
          <w:sz w:val="28"/>
          <w:szCs w:val="28"/>
          <w:lang w:val="uk-UA"/>
        </w:rPr>
        <w:t>2. На промисловому підприємстві працюють 1080 робітників. В 1 зміну працюють 75% від загальної чисельності робітників, у 2-гу - 25%. Під час обідньої перерви вони відвідують їдальню при підприємстві на 220 місць. Чи забезпечується повне охоплення послугами харчування цих робітників? У разі негативної відповіді розрахуйте додатково потрібну кількість місць та запропонуйте тип закладу ресторанного господарства.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BC6DDF">
        <w:rPr>
          <w:color w:val="333333"/>
          <w:sz w:val="28"/>
          <w:szCs w:val="28"/>
          <w:lang w:val="uk-UA"/>
        </w:rPr>
        <w:t>3. Яка кількість місць повинна бути в їдальні при ВНЗ, де навчаються 1200 студентів у 1 зміну, 480 студентів у 2 зміну, кількість адміністративно-обслуговуючого персоналу дорівнює 80 осіб, а професорсько-викладацького і аспірантського персоналу складає 420 осіб.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4. Наведіть приклади розрахунку числа місць у закладах ресторанного господарства при промислових підприємствах, школах, навчальних закладах.</w:t>
      </w:r>
    </w:p>
    <w:p w:rsidR="00BC6DDF" w:rsidRPr="00BC6DDF" w:rsidRDefault="00BC6DDF" w:rsidP="00BC6DD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C6DDF">
        <w:rPr>
          <w:color w:val="333333"/>
          <w:sz w:val="28"/>
          <w:szCs w:val="28"/>
          <w:lang w:val="uk-UA"/>
        </w:rPr>
        <w:t>5. Назвіть мережеві та немережеві заклади ресторанного господарства, що функціонують у великих містах України.</w:t>
      </w:r>
    </w:p>
    <w:p w:rsidR="00AF7DD2" w:rsidRDefault="00AF7DD2" w:rsidP="00BC6DDF">
      <w:pPr>
        <w:ind w:firstLine="709"/>
      </w:pPr>
    </w:p>
    <w:p w:rsidR="00BC6DDF" w:rsidRDefault="00BC6DDF">
      <w:pPr>
        <w:ind w:firstLine="709"/>
      </w:pPr>
    </w:p>
    <w:sectPr w:rsidR="00BC6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4E"/>
    <w:rsid w:val="00762B10"/>
    <w:rsid w:val="00AF7DD2"/>
    <w:rsid w:val="00BC6DDF"/>
    <w:rsid w:val="00D7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E8B6E-DC61-45CC-858D-9458545E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6D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estoranoff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andmenu.org/" TargetMode="External"/><Relationship Id="rId5" Type="http://schemas.openxmlformats.org/officeDocument/2006/relationships/hyperlink" Target="http://prohotelia.com.ua/" TargetMode="External"/><Relationship Id="rId4" Type="http://schemas.openxmlformats.org/officeDocument/2006/relationships/hyperlink" Target="http://www.restcon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2022-12-05T09:06:00Z</dcterms:created>
  <dcterms:modified xsi:type="dcterms:W3CDTF">2022-12-05T09:09:00Z</dcterms:modified>
</cp:coreProperties>
</file>