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0CEA" w14:textId="708254B1" w:rsidR="00F7447D" w:rsidRDefault="004B50C1" w:rsidP="004B50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План семінарського заняття № </w:t>
      </w:r>
      <w:r w:rsidR="0002404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1665A6D" w14:textId="77777777" w:rsidR="006E1DAB" w:rsidRPr="006E1DAB" w:rsidRDefault="006E1DAB" w:rsidP="004B50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8E05EB" w14:textId="48A767EB" w:rsidR="004B50C1" w:rsidRPr="006E1DAB" w:rsidRDefault="00090CA8" w:rsidP="004B50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>Українські землі в ХУІІІ</w:t>
      </w:r>
      <w:r w:rsidR="0071262D"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0F8"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71262D" w:rsidRPr="006E1DAB">
        <w:rPr>
          <w:rFonts w:ascii="Times New Roman" w:hAnsi="Times New Roman" w:cs="Times New Roman"/>
          <w:sz w:val="28"/>
          <w:szCs w:val="28"/>
          <w:lang w:val="uk-UA"/>
        </w:rPr>
        <w:t>під владою Росі</w:t>
      </w:r>
      <w:r w:rsidR="007250F8" w:rsidRPr="006E1DAB">
        <w:rPr>
          <w:rFonts w:ascii="Times New Roman" w:hAnsi="Times New Roman" w:cs="Times New Roman"/>
          <w:sz w:val="28"/>
          <w:szCs w:val="28"/>
          <w:lang w:val="uk-UA"/>
        </w:rPr>
        <w:t>йської імперії</w:t>
      </w:r>
      <w:r w:rsidR="0071262D"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1DAB">
        <w:rPr>
          <w:rFonts w:ascii="Times New Roman" w:hAnsi="Times New Roman" w:cs="Times New Roman"/>
          <w:sz w:val="28"/>
          <w:szCs w:val="28"/>
          <w:lang w:val="uk-UA"/>
        </w:rPr>
        <w:t>Скасування автономі</w:t>
      </w:r>
      <w:r w:rsidR="000F603D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1C0797" w:rsidRPr="006E1DAB">
        <w:rPr>
          <w:rFonts w:ascii="Times New Roman" w:hAnsi="Times New Roman" w:cs="Times New Roman"/>
          <w:sz w:val="28"/>
          <w:szCs w:val="28"/>
          <w:lang w:val="uk-UA"/>
        </w:rPr>
        <w:t>Гетьманщини</w:t>
      </w:r>
    </w:p>
    <w:p w14:paraId="4F3EF196" w14:textId="3CC6F26A" w:rsidR="004B50C1" w:rsidRPr="006E1DAB" w:rsidRDefault="004B50C1" w:rsidP="004B50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4EAE11" w14:textId="77777777" w:rsidR="004B50C1" w:rsidRPr="006E1DAB" w:rsidRDefault="004B50C1" w:rsidP="004B50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E56696" w14:textId="6C535C6D" w:rsidR="004B50C1" w:rsidRPr="006E1DAB" w:rsidRDefault="004B50C1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</w:rPr>
        <w:t xml:space="preserve">Гетьманування Івана Мазепи. </w:t>
      </w:r>
    </w:p>
    <w:p w14:paraId="359D4B41" w14:textId="1B942A6D" w:rsidR="004B50C1" w:rsidRPr="006E1DAB" w:rsidRDefault="000D3199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Основні етапи </w:t>
      </w:r>
      <w:r w:rsidR="009C6E2E"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скасування </w:t>
      </w:r>
      <w:r w:rsidRPr="006E1DAB">
        <w:rPr>
          <w:rFonts w:ascii="Times New Roman" w:hAnsi="Times New Roman" w:cs="Times New Roman"/>
          <w:sz w:val="28"/>
          <w:szCs w:val="28"/>
          <w:lang w:val="uk-UA"/>
        </w:rPr>
        <w:t>автономії Гетьманщини</w:t>
      </w:r>
      <w:r w:rsidR="004B50C1" w:rsidRPr="006E1DAB">
        <w:rPr>
          <w:rFonts w:ascii="Times New Roman" w:hAnsi="Times New Roman" w:cs="Times New Roman"/>
          <w:sz w:val="28"/>
          <w:szCs w:val="28"/>
        </w:rPr>
        <w:t>.</w:t>
      </w:r>
      <w:r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 Зруйнування Запорізької Січі</w:t>
      </w:r>
    </w:p>
    <w:p w14:paraId="2274717B" w14:textId="3774C18B" w:rsidR="001C0797" w:rsidRPr="006E1DAB" w:rsidRDefault="001C0797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</w:rPr>
        <w:t>Російська колонізація Півдня. Новий поділ українських земель.</w:t>
      </w:r>
    </w:p>
    <w:p w14:paraId="1531BCF4" w14:textId="34FC18FA" w:rsidR="001C0797" w:rsidRPr="006E1DAB" w:rsidRDefault="001C0797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4656F3E7" w14:textId="1DCB80EC" w:rsidR="009C6E2E" w:rsidRPr="006E1DAB" w:rsidRDefault="009C6E2E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>Антифеодальний рух на українських землях: гайдамаки, опришки</w:t>
      </w:r>
    </w:p>
    <w:p w14:paraId="231D9555" w14:textId="16BACA9C" w:rsidR="006E1DAB" w:rsidRPr="009E3531" w:rsidRDefault="006E1DAB" w:rsidP="004B50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освіти та культури. </w:t>
      </w:r>
      <w:r w:rsidR="008F0608">
        <w:rPr>
          <w:rFonts w:ascii="Times New Roman" w:hAnsi="Times New Roman" w:cs="Times New Roman"/>
          <w:sz w:val="28"/>
          <w:szCs w:val="28"/>
          <w:lang w:val="uk-UA"/>
        </w:rPr>
        <w:t>Українське бароко</w:t>
      </w:r>
    </w:p>
    <w:p w14:paraId="16FB879C" w14:textId="4A8E2358" w:rsidR="009E3531" w:rsidRDefault="009E3531" w:rsidP="009E3531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49EEBF3C" w14:textId="77777777" w:rsidR="009E3531" w:rsidRPr="00765456" w:rsidRDefault="009E3531" w:rsidP="009E353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9FC23F4" w14:textId="77777777" w:rsidR="009E3531" w:rsidRPr="009E3531" w:rsidRDefault="009E3531" w:rsidP="009E35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9E3531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https://www.youtube.com/watch?v=MxfjuhD2Op4</w:t>
        </w:r>
      </w:hyperlink>
      <w:r w:rsidRPr="009E3531">
        <w:rPr>
          <w:rFonts w:ascii="Times New Roman" w:hAnsi="Times New Roman" w:cs="Times New Roman"/>
          <w:sz w:val="28"/>
          <w:szCs w:val="28"/>
          <w:lang w:val="uk-UA"/>
        </w:rPr>
        <w:t xml:space="preserve"> – козацьке бароко</w:t>
      </w:r>
    </w:p>
    <w:p w14:paraId="19857CDA" w14:textId="77777777" w:rsidR="00765456" w:rsidRPr="009E3531" w:rsidRDefault="00765456" w:rsidP="0076545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9088EF" w14:textId="58E20AA5" w:rsidR="008F0608" w:rsidRDefault="008F0608" w:rsidP="008F060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BF4344" w14:textId="2F073299" w:rsidR="008F0608" w:rsidRDefault="008F0608" w:rsidP="008F06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Проблемні питання:</w:t>
      </w:r>
    </w:p>
    <w:p w14:paraId="1C95F927" w14:textId="4CB3423C" w:rsidR="008F0608" w:rsidRDefault="008F0608" w:rsidP="008F06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1.Українська козацька старшина та російська влада</w:t>
      </w:r>
    </w:p>
    <w:p w14:paraId="40841E3E" w14:textId="14A9F71F" w:rsidR="008F0608" w:rsidRDefault="008F0608" w:rsidP="008F06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90615">
        <w:rPr>
          <w:rFonts w:ascii="Times New Roman" w:hAnsi="Times New Roman" w:cs="Times New Roman"/>
          <w:sz w:val="28"/>
          <w:szCs w:val="28"/>
          <w:lang w:val="uk-UA"/>
        </w:rPr>
        <w:t>В чому полягає трагічність постаті Івана Мазепи</w:t>
      </w:r>
    </w:p>
    <w:p w14:paraId="577A15D6" w14:textId="594A6E6C" w:rsidR="008E7451" w:rsidRDefault="00000000" w:rsidP="008F0608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8E7451" w:rsidRPr="00E055CB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https://www.youtube.com/watch?v=c-aplERB_30</w:t>
        </w:r>
      </w:hyperlink>
      <w:r w:rsidR="008E7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5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E7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531">
        <w:rPr>
          <w:rFonts w:ascii="Times New Roman" w:hAnsi="Times New Roman" w:cs="Times New Roman"/>
          <w:sz w:val="28"/>
          <w:szCs w:val="28"/>
          <w:lang w:val="uk-UA"/>
        </w:rPr>
        <w:t>гетьма</w:t>
      </w:r>
      <w:r w:rsidR="000F60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E3531">
        <w:rPr>
          <w:rFonts w:ascii="Times New Roman" w:hAnsi="Times New Roman" w:cs="Times New Roman"/>
          <w:sz w:val="28"/>
          <w:szCs w:val="28"/>
          <w:lang w:val="uk-UA"/>
        </w:rPr>
        <w:t xml:space="preserve"> Іван Мазепа</w:t>
      </w:r>
    </w:p>
    <w:p w14:paraId="0B20787F" w14:textId="77777777" w:rsidR="004B50C1" w:rsidRPr="006E1DAB" w:rsidRDefault="004B50C1" w:rsidP="004B50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C3891A" w14:textId="607888AF" w:rsidR="004B50C1" w:rsidRPr="006E1DAB" w:rsidRDefault="004B50C1" w:rsidP="004B50C1">
      <w:p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Повідомлення, реферати, презентації:</w:t>
      </w:r>
    </w:p>
    <w:p w14:paraId="6A6FA7F3" w14:textId="104EB850" w:rsidR="004B50C1" w:rsidRPr="006E1DAB" w:rsidRDefault="009C6E2E" w:rsidP="004B50C1">
      <w:pPr>
        <w:rPr>
          <w:rFonts w:ascii="Times New Roman" w:hAnsi="Times New Roman" w:cs="Times New Roman"/>
          <w:sz w:val="28"/>
          <w:szCs w:val="28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B50C1" w:rsidRPr="006E1DAB">
        <w:rPr>
          <w:rFonts w:ascii="Times New Roman" w:hAnsi="Times New Roman" w:cs="Times New Roman"/>
          <w:sz w:val="28"/>
          <w:szCs w:val="28"/>
          <w:lang w:val="uk-UA"/>
        </w:rPr>
        <w:t>Гетьман Пилип Орлик</w:t>
      </w:r>
      <w:r w:rsidR="008F0608">
        <w:rPr>
          <w:rFonts w:ascii="Times New Roman" w:hAnsi="Times New Roman" w:cs="Times New Roman"/>
          <w:sz w:val="28"/>
          <w:szCs w:val="28"/>
          <w:lang w:val="uk-UA"/>
        </w:rPr>
        <w:t xml:space="preserve"> та його конституція</w:t>
      </w:r>
    </w:p>
    <w:p w14:paraId="32FABDBD" w14:textId="77777777" w:rsidR="00765456" w:rsidRDefault="009C6E2E" w:rsidP="007654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B50C1" w:rsidRPr="006E1DAB">
        <w:rPr>
          <w:rFonts w:ascii="Times New Roman" w:hAnsi="Times New Roman" w:cs="Times New Roman"/>
          <w:sz w:val="28"/>
          <w:szCs w:val="28"/>
          <w:lang w:val="uk-UA"/>
        </w:rPr>
        <w:t>Павло Полуботок</w:t>
      </w:r>
      <w:r w:rsidRPr="006E1DAB">
        <w:rPr>
          <w:rFonts w:ascii="Times New Roman" w:hAnsi="Times New Roman" w:cs="Times New Roman"/>
          <w:sz w:val="28"/>
          <w:szCs w:val="28"/>
          <w:lang w:val="uk-UA"/>
        </w:rPr>
        <w:t xml:space="preserve"> – непокірний гетьман та його скарб</w:t>
      </w:r>
    </w:p>
    <w:p w14:paraId="41501B7C" w14:textId="394DF681" w:rsidR="00765456" w:rsidRDefault="00765456" w:rsidP="007654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E1DAB">
        <w:rPr>
          <w:rFonts w:ascii="Times New Roman" w:hAnsi="Times New Roman" w:cs="Times New Roman"/>
          <w:sz w:val="28"/>
          <w:szCs w:val="28"/>
          <w:lang w:val="uk-UA"/>
        </w:rPr>
        <w:t>Антифеодальний рух на українських землях: гайдамаки, опришки</w:t>
      </w:r>
    </w:p>
    <w:p w14:paraId="7EF676AB" w14:textId="50338D15" w:rsidR="00024049" w:rsidRDefault="00024049" w:rsidP="0076545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07262C" w14:textId="77777777" w:rsidR="00765456" w:rsidRPr="00765456" w:rsidRDefault="00765456" w:rsidP="008F0608">
      <w:pPr>
        <w:rPr>
          <w:rFonts w:ascii="Times New Roman" w:hAnsi="Times New Roman" w:cs="Times New Roman"/>
          <w:sz w:val="28"/>
          <w:szCs w:val="28"/>
        </w:rPr>
      </w:pPr>
    </w:p>
    <w:p w14:paraId="42D1185B" w14:textId="77777777" w:rsidR="007250F8" w:rsidRPr="006E1DAB" w:rsidRDefault="007250F8" w:rsidP="004B50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37EB28" w14:textId="5E452ADB" w:rsidR="00D87479" w:rsidRPr="006E1DAB" w:rsidRDefault="00D87479" w:rsidP="004B50C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89FEC9" w14:textId="64F91423" w:rsidR="00D87479" w:rsidRPr="004B50C1" w:rsidRDefault="00D87479" w:rsidP="004B50C1">
      <w:pPr>
        <w:rPr>
          <w:lang w:val="uk-UA"/>
        </w:rPr>
      </w:pPr>
    </w:p>
    <w:sectPr w:rsidR="00D87479" w:rsidRPr="004B5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34CB7"/>
    <w:multiLevelType w:val="hybridMultilevel"/>
    <w:tmpl w:val="A984E0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624195">
    <w:abstractNumId w:val="0"/>
  </w:num>
  <w:num w:numId="2" w16cid:durableId="161220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C1"/>
    <w:rsid w:val="00024049"/>
    <w:rsid w:val="00040DDA"/>
    <w:rsid w:val="00090CA8"/>
    <w:rsid w:val="000D3199"/>
    <w:rsid w:val="000F603D"/>
    <w:rsid w:val="001C0797"/>
    <w:rsid w:val="004B50C1"/>
    <w:rsid w:val="0052530E"/>
    <w:rsid w:val="00590615"/>
    <w:rsid w:val="006E1DAB"/>
    <w:rsid w:val="0071262D"/>
    <w:rsid w:val="007250F8"/>
    <w:rsid w:val="00765456"/>
    <w:rsid w:val="008E7451"/>
    <w:rsid w:val="008F0608"/>
    <w:rsid w:val="009C6E2E"/>
    <w:rsid w:val="009E3531"/>
    <w:rsid w:val="00D87479"/>
    <w:rsid w:val="00EA63FC"/>
    <w:rsid w:val="00F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2320B2"/>
  <w15:chartTrackingRefBased/>
  <w15:docId w15:val="{EE2F64B6-A5C6-954E-9C1E-47670284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0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35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35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0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-aplERB_30" TargetMode="External"/><Relationship Id="rId5" Type="http://schemas.openxmlformats.org/officeDocument/2006/relationships/hyperlink" Target="https://www.youtube.com/watch?v=MxfjuhD2O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2022-12-04T10:53:00Z</dcterms:created>
  <dcterms:modified xsi:type="dcterms:W3CDTF">2022-12-04T13:53:00Z</dcterms:modified>
</cp:coreProperties>
</file>