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E13B" w14:textId="77777777" w:rsidR="001F02C8" w:rsidRPr="00A52575" w:rsidRDefault="001F02C8" w:rsidP="001F02C8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663050AD" w14:textId="77777777" w:rsidR="001F02C8" w:rsidRPr="00A52575" w:rsidRDefault="001F02C8" w:rsidP="001F02C8">
      <w:pPr>
        <w:spacing w:after="120"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6693D82F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50D96D06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03852E0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BD03118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0CF837C5" w14:textId="77777777" w:rsidR="001F02C8" w:rsidRPr="00A52575" w:rsidRDefault="001F02C8" w:rsidP="001F02C8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29803013" w14:textId="77777777" w:rsidR="001F02C8" w:rsidRPr="00A52575" w:rsidRDefault="001F02C8" w:rsidP="001F02C8">
      <w:pPr>
        <w:spacing w:line="240" w:lineRule="auto"/>
        <w:ind w:left="567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35C10286" w14:textId="77777777" w:rsidR="001F02C8" w:rsidRPr="00A52575" w:rsidRDefault="001F02C8" w:rsidP="001F02C8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488A9C4E" w14:textId="77777777" w:rsidR="001F02C8" w:rsidRPr="00A52575" w:rsidRDefault="001F02C8" w:rsidP="001F02C8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089B3D12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4682A21F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Pr="00A52575">
        <w:rPr>
          <w:sz w:val="28"/>
          <w:szCs w:val="28"/>
          <w:lang w:val="uk-UA"/>
        </w:rPr>
        <w:t>»</w:t>
      </w:r>
    </w:p>
    <w:p w14:paraId="1C925D26" w14:textId="42C4C196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262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</w:t>
      </w:r>
      <w:r>
        <w:rPr>
          <w:rFonts w:eastAsia="Calibri"/>
          <w:color w:val="000000"/>
          <w:sz w:val="28"/>
          <w:szCs w:val="28"/>
          <w:lang w:val="uk-UA" w:eastAsia="uk-UA"/>
        </w:rPr>
        <w:t>Право</w:t>
      </w:r>
      <w:r>
        <w:rPr>
          <w:rFonts w:eastAsia="Calibri"/>
          <w:color w:val="000000"/>
          <w:sz w:val="28"/>
          <w:szCs w:val="28"/>
          <w:lang w:val="uk-UA" w:eastAsia="uk-UA"/>
        </w:rPr>
        <w:t>охоронна діяльність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360C4522" w14:textId="73F53B3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>охоронна діяльність</w:t>
      </w:r>
      <w:r w:rsidRPr="00A52575">
        <w:rPr>
          <w:sz w:val="28"/>
          <w:szCs w:val="28"/>
          <w:lang w:val="uk-UA"/>
        </w:rPr>
        <w:t>»</w:t>
      </w:r>
    </w:p>
    <w:p w14:paraId="0FC50A63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152C340F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5BD5F0D9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кафедра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-історичних студій та масових комунікацій</w:t>
      </w:r>
    </w:p>
    <w:p w14:paraId="3985A706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57656420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67BEFC62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24E536DC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0876680C" w14:textId="77777777" w:rsidR="001F02C8" w:rsidRPr="00A52575" w:rsidRDefault="001F02C8" w:rsidP="001F02C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41824AD5" w14:textId="77777777" w:rsidR="001F02C8" w:rsidRPr="00A52575" w:rsidRDefault="001F02C8" w:rsidP="001F02C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кафедри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</w:t>
      </w:r>
    </w:p>
    <w:p w14:paraId="3E7DA93E" w14:textId="77777777" w:rsidR="001F02C8" w:rsidRPr="00A52575" w:rsidRDefault="001F02C8" w:rsidP="001F02C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75D27D85" w14:textId="77777777" w:rsidR="001F02C8" w:rsidRPr="00A52575" w:rsidRDefault="001F02C8" w:rsidP="001F02C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27265AE4" w14:textId="77777777" w:rsidR="001F02C8" w:rsidRPr="00A52575" w:rsidRDefault="001F02C8" w:rsidP="001F02C8">
      <w:pPr>
        <w:spacing w:line="240" w:lineRule="auto"/>
        <w:ind w:left="567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0579B52C" w14:textId="77777777" w:rsidR="001F02C8" w:rsidRPr="00A52575" w:rsidRDefault="001F02C8" w:rsidP="001F02C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29281262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0155F254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593E20E2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3F8069ED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Розробник: старший викладач Олена </w:t>
      </w:r>
      <w:proofErr w:type="spellStart"/>
      <w:r w:rsidRPr="00A52575">
        <w:rPr>
          <w:sz w:val="28"/>
          <w:szCs w:val="28"/>
          <w:lang w:val="uk-UA"/>
        </w:rPr>
        <w:t>Зосімович</w:t>
      </w:r>
      <w:proofErr w:type="spellEnd"/>
    </w:p>
    <w:p w14:paraId="3C6C76A6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28109812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1FA6B53F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5983E908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348FCC1F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0B96908A" w14:textId="77777777" w:rsidR="001F02C8" w:rsidRPr="00A52575" w:rsidRDefault="001F02C8" w:rsidP="001F02C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2A33B85B" w14:textId="77777777" w:rsidR="001F02C8" w:rsidRPr="00A52575" w:rsidRDefault="001F02C8" w:rsidP="001F02C8">
      <w:pPr>
        <w:spacing w:line="240" w:lineRule="auto"/>
        <w:ind w:left="567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1D3433B5" w14:textId="77777777" w:rsidR="001F02C8" w:rsidRPr="00A52575" w:rsidRDefault="001F02C8" w:rsidP="001F02C8">
      <w:pPr>
        <w:spacing w:line="240" w:lineRule="auto"/>
        <w:ind w:left="567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15"/>
        <w:gridCol w:w="924"/>
      </w:tblGrid>
      <w:tr w:rsidR="001F02C8" w:rsidRPr="00A52575" w14:paraId="5709CA6A" w14:textId="77777777" w:rsidTr="009D67F7">
        <w:trPr>
          <w:trHeight w:val="340"/>
        </w:trPr>
        <w:tc>
          <w:tcPr>
            <w:tcW w:w="4649" w:type="pct"/>
          </w:tcPr>
          <w:p w14:paraId="76B06684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1. Вступ. </w:t>
            </w:r>
            <w:proofErr w:type="spellStart"/>
            <w:r w:rsidRPr="00A52575">
              <w:rPr>
                <w:sz w:val="28"/>
                <w:szCs w:val="28"/>
              </w:rPr>
              <w:t>Стародавня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історія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6859C5E5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1F02C8" w:rsidRPr="00A52575" w14:paraId="78184EAF" w14:textId="77777777" w:rsidTr="009D67F7">
        <w:trPr>
          <w:trHeight w:val="340"/>
        </w:trPr>
        <w:tc>
          <w:tcPr>
            <w:tcW w:w="4649" w:type="pct"/>
          </w:tcPr>
          <w:p w14:paraId="2DA737C0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2. </w:t>
            </w:r>
            <w:proofErr w:type="spellStart"/>
            <w:r w:rsidRPr="00A52575">
              <w:rPr>
                <w:sz w:val="28"/>
                <w:szCs w:val="28"/>
              </w:rPr>
              <w:t>Київська</w:t>
            </w:r>
            <w:proofErr w:type="spellEnd"/>
            <w:r w:rsidRPr="00A52575">
              <w:rPr>
                <w:sz w:val="28"/>
                <w:szCs w:val="28"/>
              </w:rPr>
              <w:t xml:space="preserve"> Русь. </w:t>
            </w:r>
            <w:proofErr w:type="spellStart"/>
            <w:r w:rsidRPr="00A52575">
              <w:rPr>
                <w:sz w:val="28"/>
                <w:szCs w:val="28"/>
              </w:rPr>
              <w:t>Галицько-Волинське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князівство</w:t>
            </w:r>
            <w:proofErr w:type="spellEnd"/>
            <w:r w:rsidRPr="00A52575">
              <w:rPr>
                <w:sz w:val="28"/>
                <w:szCs w:val="28"/>
              </w:rPr>
              <w:t xml:space="preserve">. Культура </w:t>
            </w:r>
            <w:proofErr w:type="spellStart"/>
            <w:r w:rsidRPr="00A52575">
              <w:rPr>
                <w:sz w:val="28"/>
                <w:szCs w:val="28"/>
              </w:rPr>
              <w:t>Київської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Русі</w:t>
            </w:r>
            <w:proofErr w:type="spellEnd"/>
          </w:p>
        </w:tc>
        <w:tc>
          <w:tcPr>
            <w:tcW w:w="351" w:type="pct"/>
            <w:vAlign w:val="bottom"/>
          </w:tcPr>
          <w:p w14:paraId="0312822B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1F02C8" w:rsidRPr="00A52575" w14:paraId="77B77AFA" w14:textId="77777777" w:rsidTr="009D67F7">
        <w:trPr>
          <w:trHeight w:val="340"/>
        </w:trPr>
        <w:tc>
          <w:tcPr>
            <w:tcW w:w="4649" w:type="pct"/>
          </w:tcPr>
          <w:p w14:paraId="578F9014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3.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A52575">
              <w:rPr>
                <w:sz w:val="28"/>
                <w:szCs w:val="28"/>
              </w:rPr>
              <w:t>князівства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Литовського</w:t>
            </w:r>
            <w:proofErr w:type="spellEnd"/>
            <w:r w:rsidRPr="00A52575">
              <w:rPr>
                <w:sz w:val="28"/>
                <w:szCs w:val="28"/>
              </w:rPr>
              <w:t xml:space="preserve"> і </w:t>
            </w:r>
            <w:proofErr w:type="spellStart"/>
            <w:r w:rsidRPr="00A52575">
              <w:rPr>
                <w:sz w:val="28"/>
                <w:szCs w:val="28"/>
              </w:rPr>
              <w:t>Речі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Посполитої</w:t>
            </w:r>
            <w:proofErr w:type="spellEnd"/>
          </w:p>
        </w:tc>
        <w:tc>
          <w:tcPr>
            <w:tcW w:w="351" w:type="pct"/>
            <w:vAlign w:val="bottom"/>
          </w:tcPr>
          <w:p w14:paraId="39972D74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F02C8" w:rsidRPr="00A52575" w14:paraId="2F9A6604" w14:textId="77777777" w:rsidTr="009D67F7">
        <w:trPr>
          <w:trHeight w:val="340"/>
        </w:trPr>
        <w:tc>
          <w:tcPr>
            <w:tcW w:w="4649" w:type="pct"/>
          </w:tcPr>
          <w:p w14:paraId="54F5BFBB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4. </w:t>
            </w:r>
            <w:proofErr w:type="spellStart"/>
            <w:r w:rsidRPr="00A52575">
              <w:rPr>
                <w:sz w:val="28"/>
                <w:szCs w:val="28"/>
              </w:rPr>
              <w:t>Козацтво</w:t>
            </w:r>
            <w:proofErr w:type="spellEnd"/>
          </w:p>
        </w:tc>
        <w:tc>
          <w:tcPr>
            <w:tcW w:w="351" w:type="pct"/>
            <w:vAlign w:val="bottom"/>
          </w:tcPr>
          <w:p w14:paraId="72C94CF6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1F02C8" w:rsidRPr="00A52575" w14:paraId="7E40BA4F" w14:textId="77777777" w:rsidTr="009D67F7">
        <w:trPr>
          <w:trHeight w:val="340"/>
        </w:trPr>
        <w:tc>
          <w:tcPr>
            <w:tcW w:w="4649" w:type="pct"/>
          </w:tcPr>
          <w:p w14:paraId="5148699D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</w:t>
            </w:r>
            <w:proofErr w:type="spellStart"/>
            <w:r w:rsidRPr="00A52575">
              <w:rPr>
                <w:sz w:val="28"/>
                <w:szCs w:val="28"/>
              </w:rPr>
              <w:t>Національно-визвольна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середини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620894C8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1F02C8" w:rsidRPr="00A52575" w14:paraId="6A2E2500" w14:textId="77777777" w:rsidTr="009D67F7">
        <w:trPr>
          <w:trHeight w:val="340"/>
        </w:trPr>
        <w:tc>
          <w:tcPr>
            <w:tcW w:w="4649" w:type="pct"/>
          </w:tcPr>
          <w:p w14:paraId="143859FE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6.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під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владою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Російської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XVIII-XIX</w:t>
            </w:r>
            <w:proofErr w:type="gramEnd"/>
            <w:r w:rsidRPr="00A52575">
              <w:rPr>
                <w:sz w:val="28"/>
                <w:szCs w:val="28"/>
              </w:rPr>
              <w:t xml:space="preserve"> ст.)</w:t>
            </w:r>
          </w:p>
        </w:tc>
        <w:tc>
          <w:tcPr>
            <w:tcW w:w="351" w:type="pct"/>
            <w:vAlign w:val="bottom"/>
          </w:tcPr>
          <w:p w14:paraId="50E13153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1F02C8" w:rsidRPr="00A52575" w14:paraId="2F22B47B" w14:textId="77777777" w:rsidTr="009D67F7">
        <w:trPr>
          <w:trHeight w:val="340"/>
        </w:trPr>
        <w:tc>
          <w:tcPr>
            <w:tcW w:w="4649" w:type="pct"/>
          </w:tcPr>
          <w:p w14:paraId="074E67C4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7.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</w:p>
        </w:tc>
        <w:tc>
          <w:tcPr>
            <w:tcW w:w="351" w:type="pct"/>
            <w:vAlign w:val="bottom"/>
          </w:tcPr>
          <w:p w14:paraId="65EF79DB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1F02C8" w:rsidRPr="00A52575" w14:paraId="01A490D2" w14:textId="77777777" w:rsidTr="009D67F7">
        <w:trPr>
          <w:trHeight w:val="340"/>
        </w:trPr>
        <w:tc>
          <w:tcPr>
            <w:tcW w:w="4649" w:type="pct"/>
          </w:tcPr>
          <w:p w14:paraId="61729811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війні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0440A5A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1917-1921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3F2003EF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1921-1939</w:t>
            </w:r>
            <w:proofErr w:type="gramEnd"/>
            <w:r w:rsidRPr="00A52575">
              <w:rPr>
                <w:sz w:val="28"/>
                <w:szCs w:val="28"/>
              </w:rPr>
              <w:t>)</w:t>
            </w:r>
          </w:p>
          <w:p w14:paraId="4A43C2DD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вимір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1939-1945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2497665D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sz w:val="28"/>
                <w:szCs w:val="28"/>
              </w:rPr>
              <w:t>1945-1953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5F3EBB9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кризи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1953-1991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04AFD72B" w14:textId="77777777" w:rsidR="001F02C8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14.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sz w:val="28"/>
                <w:szCs w:val="28"/>
              </w:rPr>
              <w:t>незалежності</w:t>
            </w:r>
            <w:proofErr w:type="spellEnd"/>
          </w:p>
          <w:p w14:paraId="68DE4663" w14:textId="77777777" w:rsidR="001F02C8" w:rsidRPr="000B520C" w:rsidRDefault="001F02C8" w:rsidP="009D67F7">
            <w:pPr>
              <w:shd w:val="clear" w:color="auto" w:fill="FFFFFF"/>
              <w:spacing w:after="270" w:line="240" w:lineRule="auto"/>
              <w:ind w:left="42" w:firstLine="567"/>
              <w:outlineLvl w:val="0"/>
              <w:rPr>
                <w:sz w:val="28"/>
                <w:szCs w:val="28"/>
              </w:rPr>
            </w:pPr>
            <w:r w:rsidRPr="000B520C">
              <w:rPr>
                <w:sz w:val="28"/>
                <w:szCs w:val="28"/>
                <w:lang w:val="uk-UA"/>
              </w:rPr>
              <w:t xml:space="preserve">ТЕМА 15. </w:t>
            </w:r>
            <w:proofErr w:type="spellStart"/>
            <w:r w:rsidRPr="000B520C">
              <w:rPr>
                <w:sz w:val="28"/>
                <w:szCs w:val="28"/>
              </w:rPr>
              <w:t>Крим</w:t>
            </w:r>
            <w:proofErr w:type="spellEnd"/>
            <w:r w:rsidRPr="000B520C">
              <w:rPr>
                <w:sz w:val="28"/>
                <w:szCs w:val="28"/>
              </w:rPr>
              <w:t xml:space="preserve">: </w:t>
            </w:r>
            <w:proofErr w:type="spellStart"/>
            <w:r w:rsidRPr="000B520C">
              <w:rPr>
                <w:sz w:val="28"/>
                <w:szCs w:val="28"/>
              </w:rPr>
              <w:t>історія</w:t>
            </w:r>
            <w:proofErr w:type="spellEnd"/>
            <w:r w:rsidRPr="000B520C">
              <w:rPr>
                <w:sz w:val="28"/>
                <w:szCs w:val="28"/>
              </w:rPr>
              <w:t xml:space="preserve"> та </w:t>
            </w:r>
            <w:proofErr w:type="spellStart"/>
            <w:r w:rsidRPr="000B520C">
              <w:rPr>
                <w:sz w:val="28"/>
                <w:szCs w:val="28"/>
              </w:rPr>
              <w:t>сучасність</w:t>
            </w:r>
            <w:proofErr w:type="spellEnd"/>
            <w:r w:rsidRPr="000B520C">
              <w:rPr>
                <w:sz w:val="28"/>
                <w:szCs w:val="28"/>
              </w:rPr>
              <w:t xml:space="preserve">, </w:t>
            </w:r>
            <w:proofErr w:type="spellStart"/>
            <w:r w:rsidRPr="000B520C">
              <w:rPr>
                <w:sz w:val="28"/>
                <w:szCs w:val="28"/>
              </w:rPr>
              <w:t>проблемні</w:t>
            </w:r>
            <w:proofErr w:type="spellEnd"/>
            <w:r w:rsidRPr="000B520C">
              <w:rPr>
                <w:sz w:val="28"/>
                <w:szCs w:val="28"/>
              </w:rPr>
              <w:t xml:space="preserve"> </w:t>
            </w:r>
            <w:proofErr w:type="spellStart"/>
            <w:r w:rsidRPr="000B520C">
              <w:rPr>
                <w:sz w:val="28"/>
                <w:szCs w:val="28"/>
              </w:rPr>
              <w:t>питання</w:t>
            </w:r>
            <w:proofErr w:type="spellEnd"/>
          </w:p>
          <w:p w14:paraId="323F45E4" w14:textId="77777777" w:rsidR="001F02C8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40691452" w14:textId="77777777" w:rsidR="001F02C8" w:rsidRPr="002034DC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A3D5520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DF75D1B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55BB9C4A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967A7AA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897E400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3612932A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</w:tbl>
    <w:p w14:paraId="2154849C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</w:rPr>
      </w:pPr>
    </w:p>
    <w:p w14:paraId="4270109E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03A485D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6F6FA8B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BF66968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7369C7C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51E3BDC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3EB0F4E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1BB71FDF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B4E5D4A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85DD152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2343723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8343FAF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77C1415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1E1B5EF8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1B1714CE" w14:textId="77777777" w:rsidR="001F02C8" w:rsidRPr="00A52575" w:rsidRDefault="001F02C8" w:rsidP="001F02C8">
      <w:pPr>
        <w:spacing w:line="240" w:lineRule="auto"/>
        <w:ind w:left="567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 xml:space="preserve">Вступ. </w:t>
      </w:r>
      <w:proofErr w:type="spellStart"/>
      <w:r w:rsidRPr="00A52575">
        <w:rPr>
          <w:b/>
          <w:bCs/>
          <w:sz w:val="28"/>
          <w:szCs w:val="28"/>
        </w:rPr>
        <w:t>Стародавня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історія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України</w:t>
      </w:r>
      <w:proofErr w:type="spellEnd"/>
    </w:p>
    <w:p w14:paraId="5F85EBF7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BA475C" w14:textId="77777777" w:rsidR="001F02C8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18506C17" w14:textId="77777777" w:rsidR="001F02C8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04F75C3" w14:textId="77777777" w:rsidR="001F02C8" w:rsidRPr="00624B29" w:rsidRDefault="001F02C8" w:rsidP="001F02C8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636597A6" w14:textId="77777777" w:rsidR="001F02C8" w:rsidRPr="00624B29" w:rsidRDefault="001F02C8" w:rsidP="001F02C8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4B77A507" w14:textId="77777777" w:rsidR="001F02C8" w:rsidRPr="00CA21D9" w:rsidRDefault="001F02C8" w:rsidP="001F02C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4802E2B2" w14:textId="77777777" w:rsidR="001F02C8" w:rsidRPr="00CA21D9" w:rsidRDefault="001F02C8" w:rsidP="001F02C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31BFA8BF" w14:textId="77777777" w:rsidR="001F02C8" w:rsidRDefault="001F02C8" w:rsidP="001F02C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).</w:t>
      </w:r>
    </w:p>
    <w:p w14:paraId="20B97850" w14:textId="77777777" w:rsidR="001F02C8" w:rsidRPr="00624B29" w:rsidRDefault="001F02C8" w:rsidP="001F02C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>.</w:t>
      </w:r>
    </w:p>
    <w:p w14:paraId="06494F23" w14:textId="77777777" w:rsidR="001F02C8" w:rsidRPr="00CA21D9" w:rsidRDefault="001F02C8" w:rsidP="001F02C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</w:p>
    <w:p w14:paraId="456D9C6D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916C99B" w14:textId="77777777" w:rsidR="001F02C8" w:rsidRPr="00624B29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1A410824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4BE215D5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3B6C7488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4ABF4B50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27B927F6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053ED16D" w14:textId="77777777" w:rsidR="001F02C8" w:rsidRPr="00A52575" w:rsidRDefault="001F02C8" w:rsidP="001F02C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55F4F9E5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223A1FB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1C09E138" w14:textId="77777777" w:rsidR="001F02C8" w:rsidRPr="00A52575" w:rsidRDefault="001F02C8" w:rsidP="001F02C8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4211DC50" w14:textId="77777777" w:rsidR="001F02C8" w:rsidRPr="00A52575" w:rsidRDefault="001F02C8" w:rsidP="001F02C8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423DC107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6230CD2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19AFC7FB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0797AD0C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0D65610" w14:textId="77777777" w:rsidR="001F02C8" w:rsidRPr="00A52575" w:rsidRDefault="001F02C8" w:rsidP="001F02C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19B08034" w14:textId="77777777" w:rsidR="001F02C8" w:rsidRPr="00A52575" w:rsidRDefault="001F02C8" w:rsidP="001F02C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2332FCF2" w14:textId="77777777" w:rsidR="001F02C8" w:rsidRPr="00A52575" w:rsidRDefault="001F02C8" w:rsidP="001F02C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761E9046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D91CEC2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2DB5AFBC" w14:textId="77777777" w:rsidR="001F02C8" w:rsidRPr="00A52575" w:rsidRDefault="001F02C8" w:rsidP="001F02C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2E238F2C" w14:textId="77777777" w:rsidR="001F02C8" w:rsidRPr="00A52575" w:rsidRDefault="001F02C8" w:rsidP="001F02C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25385697" w14:textId="77777777" w:rsidR="001F02C8" w:rsidRPr="00A52575" w:rsidRDefault="001F02C8" w:rsidP="001F02C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7D5E9CE5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1B5E651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 xml:space="preserve">ТЕМА 3. </w:t>
      </w:r>
      <w:proofErr w:type="spellStart"/>
      <w:r w:rsidRPr="00A52575">
        <w:rPr>
          <w:b/>
          <w:bCs/>
          <w:sz w:val="28"/>
          <w:szCs w:val="28"/>
        </w:rPr>
        <w:t>Українські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землі</w:t>
      </w:r>
      <w:proofErr w:type="spellEnd"/>
      <w:r w:rsidRPr="00A52575">
        <w:rPr>
          <w:b/>
          <w:bCs/>
          <w:sz w:val="28"/>
          <w:szCs w:val="28"/>
        </w:rPr>
        <w:t xml:space="preserve"> у </w:t>
      </w:r>
      <w:proofErr w:type="spellStart"/>
      <w:r w:rsidRPr="00A52575">
        <w:rPr>
          <w:b/>
          <w:bCs/>
          <w:sz w:val="28"/>
          <w:szCs w:val="28"/>
        </w:rPr>
        <w:t>складі</w:t>
      </w:r>
      <w:proofErr w:type="spellEnd"/>
      <w:r w:rsidRPr="00A52575">
        <w:rPr>
          <w:b/>
          <w:bCs/>
          <w:sz w:val="28"/>
          <w:szCs w:val="28"/>
        </w:rPr>
        <w:t xml:space="preserve"> Великого </w:t>
      </w:r>
      <w:proofErr w:type="spellStart"/>
      <w:r w:rsidRPr="00A52575">
        <w:rPr>
          <w:b/>
          <w:bCs/>
          <w:sz w:val="28"/>
          <w:szCs w:val="28"/>
        </w:rPr>
        <w:t>князівства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Литовського</w:t>
      </w:r>
      <w:proofErr w:type="spellEnd"/>
      <w:r w:rsidRPr="00A52575">
        <w:rPr>
          <w:b/>
          <w:bCs/>
          <w:sz w:val="28"/>
          <w:szCs w:val="28"/>
        </w:rPr>
        <w:t xml:space="preserve"> і </w:t>
      </w:r>
      <w:proofErr w:type="spellStart"/>
      <w:r w:rsidRPr="00A52575">
        <w:rPr>
          <w:b/>
          <w:bCs/>
          <w:sz w:val="28"/>
          <w:szCs w:val="28"/>
        </w:rPr>
        <w:t>Речі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Посполитої</w:t>
      </w:r>
      <w:proofErr w:type="spellEnd"/>
    </w:p>
    <w:p w14:paraId="2A518546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14728BB9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09670204" w14:textId="77777777" w:rsidR="001F02C8" w:rsidRPr="00A52575" w:rsidRDefault="001F02C8" w:rsidP="001F02C8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4FC503B5" w14:textId="77777777" w:rsidR="001F02C8" w:rsidRPr="00A52575" w:rsidRDefault="001F02C8" w:rsidP="001F02C8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542C0FB1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</w:p>
    <w:p w14:paraId="3962EA71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22C8D588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0DB48C24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6270EA5D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3) Князі </w:t>
      </w:r>
      <w:proofErr w:type="spellStart"/>
      <w:r w:rsidRPr="00A52575">
        <w:rPr>
          <w:sz w:val="28"/>
          <w:szCs w:val="28"/>
          <w:lang w:val="uk-UA"/>
        </w:rPr>
        <w:t>Острозьки</w:t>
      </w:r>
      <w:proofErr w:type="spellEnd"/>
      <w:r w:rsidRPr="00A52575">
        <w:rPr>
          <w:sz w:val="28"/>
          <w:szCs w:val="28"/>
          <w:lang w:val="uk-UA"/>
        </w:rPr>
        <w:t>: роль в історії України</w:t>
      </w:r>
    </w:p>
    <w:p w14:paraId="20DBCED9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2B9B253D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</w:p>
    <w:p w14:paraId="79F056CB" w14:textId="77777777" w:rsidR="001F02C8" w:rsidRPr="00A52575" w:rsidRDefault="001F02C8" w:rsidP="001F02C8">
      <w:pPr>
        <w:spacing w:line="240" w:lineRule="auto"/>
        <w:ind w:left="567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 xml:space="preserve">ТЕМА 4. </w:t>
      </w:r>
      <w:proofErr w:type="spellStart"/>
      <w:r w:rsidRPr="00A52575">
        <w:rPr>
          <w:b/>
          <w:bCs/>
          <w:sz w:val="28"/>
          <w:szCs w:val="28"/>
        </w:rPr>
        <w:t>Козацтво</w:t>
      </w:r>
      <w:proofErr w:type="spellEnd"/>
    </w:p>
    <w:p w14:paraId="143EAE72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3B71944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625114FA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B9E9B67" w14:textId="77777777" w:rsidR="001F02C8" w:rsidRPr="00A52575" w:rsidRDefault="001F02C8" w:rsidP="001F02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6EBC9D6D" w14:textId="77777777" w:rsidR="001F02C8" w:rsidRPr="00A52575" w:rsidRDefault="001F02C8" w:rsidP="001F02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54F044B9" w14:textId="77777777" w:rsidR="001F02C8" w:rsidRPr="00A52575" w:rsidRDefault="001F02C8" w:rsidP="001F02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20895D3A" w14:textId="77777777" w:rsidR="001F02C8" w:rsidRPr="00A52575" w:rsidRDefault="001F02C8" w:rsidP="001F02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50CA42C0" w14:textId="77777777" w:rsidR="001F02C8" w:rsidRPr="00A52575" w:rsidRDefault="001F02C8" w:rsidP="001F02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7A6FA0EE" w14:textId="77777777" w:rsidR="001F02C8" w:rsidRPr="00A52575" w:rsidRDefault="001F02C8" w:rsidP="001F02C8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77DBADB" w14:textId="77777777" w:rsidR="001F02C8" w:rsidRPr="00A52575" w:rsidRDefault="001F02C8" w:rsidP="001F02C8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1D7628B8" w14:textId="77777777" w:rsidR="001F02C8" w:rsidRPr="00A52575" w:rsidRDefault="001F02C8" w:rsidP="001F02C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5904E76B" w14:textId="77777777" w:rsidR="001F02C8" w:rsidRPr="00A52575" w:rsidRDefault="001F02C8" w:rsidP="001F02C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2C2EE623" w14:textId="77777777" w:rsidR="001F02C8" w:rsidRPr="00A52575" w:rsidRDefault="001F02C8" w:rsidP="001F02C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1E3FA6A2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AE84722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0BFD9243" w14:textId="77777777" w:rsidR="001F02C8" w:rsidRPr="00A52575" w:rsidRDefault="001F02C8" w:rsidP="001F02C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E0BC94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5DAF41FF" w14:textId="77777777" w:rsidR="001F02C8" w:rsidRPr="00A52575" w:rsidRDefault="001F02C8" w:rsidP="001F02C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Причини, </w:t>
      </w:r>
      <w:proofErr w:type="spellStart"/>
      <w:r w:rsidRPr="00A52575">
        <w:rPr>
          <w:sz w:val="28"/>
          <w:szCs w:val="28"/>
        </w:rPr>
        <w:t>рушійні</w:t>
      </w:r>
      <w:proofErr w:type="spellEnd"/>
      <w:r w:rsidRPr="00A52575">
        <w:rPr>
          <w:sz w:val="28"/>
          <w:szCs w:val="28"/>
        </w:rPr>
        <w:t xml:space="preserve"> сили і характер національно- </w:t>
      </w:r>
      <w:proofErr w:type="spellStart"/>
      <w:r w:rsidRPr="00A52575">
        <w:rPr>
          <w:sz w:val="28"/>
          <w:szCs w:val="28"/>
        </w:rPr>
        <w:t>визвольноі</w:t>
      </w:r>
      <w:proofErr w:type="spellEnd"/>
      <w:r w:rsidRPr="00A52575">
        <w:rPr>
          <w:sz w:val="28"/>
          <w:szCs w:val="28"/>
        </w:rPr>
        <w:t xml:space="preserve">̈ </w:t>
      </w:r>
      <w:proofErr w:type="spellStart"/>
      <w:r w:rsidRPr="00A52575">
        <w:rPr>
          <w:sz w:val="28"/>
          <w:szCs w:val="28"/>
        </w:rPr>
        <w:t>війни</w:t>
      </w:r>
      <w:proofErr w:type="spellEnd"/>
      <w:r w:rsidRPr="00A52575">
        <w:rPr>
          <w:sz w:val="28"/>
          <w:szCs w:val="28"/>
        </w:rPr>
        <w:t>.</w:t>
      </w:r>
    </w:p>
    <w:p w14:paraId="2783B160" w14:textId="77777777" w:rsidR="001F02C8" w:rsidRPr="00A52575" w:rsidRDefault="001F02C8" w:rsidP="001F02C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02386C45" w14:textId="77777777" w:rsidR="001F02C8" w:rsidRPr="00A52575" w:rsidRDefault="001F02C8" w:rsidP="001F02C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Переяславська Рада 1654 р. та </w:t>
      </w:r>
      <w:proofErr w:type="spellStart"/>
      <w:r w:rsidRPr="00A52575">
        <w:rPr>
          <w:sz w:val="28"/>
          <w:szCs w:val="28"/>
        </w:rPr>
        <w:t>їі</w:t>
      </w:r>
      <w:proofErr w:type="spellEnd"/>
      <w:r w:rsidRPr="00A52575">
        <w:rPr>
          <w:sz w:val="28"/>
          <w:szCs w:val="28"/>
        </w:rPr>
        <w:t>̈ рішення. Березневі статті: оцінка в літературі</w:t>
      </w:r>
    </w:p>
    <w:p w14:paraId="499E55FA" w14:textId="77777777" w:rsidR="001F02C8" w:rsidRPr="00A52575" w:rsidRDefault="001F02C8" w:rsidP="001F02C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Проблеми державотворення </w:t>
      </w:r>
      <w:proofErr w:type="spellStart"/>
      <w:r w:rsidRPr="00A52575">
        <w:rPr>
          <w:sz w:val="28"/>
          <w:szCs w:val="28"/>
        </w:rPr>
        <w:t>українського</w:t>
      </w:r>
      <w:proofErr w:type="spellEnd"/>
      <w:r w:rsidRPr="00A52575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5A553987" w14:textId="77777777" w:rsidR="001F02C8" w:rsidRPr="00A52575" w:rsidRDefault="001F02C8" w:rsidP="001F02C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Період </w:t>
      </w:r>
      <w:proofErr w:type="spellStart"/>
      <w:r w:rsidRPr="00A52575">
        <w:rPr>
          <w:sz w:val="28"/>
          <w:szCs w:val="28"/>
        </w:rPr>
        <w:t>Руїни</w:t>
      </w:r>
      <w:proofErr w:type="spellEnd"/>
      <w:r w:rsidRPr="00A52575">
        <w:rPr>
          <w:sz w:val="28"/>
          <w:szCs w:val="28"/>
        </w:rPr>
        <w:t xml:space="preserve">. Політична діяльність гетьманів </w:t>
      </w:r>
      <w:proofErr w:type="spellStart"/>
      <w:r w:rsidRPr="00A52575">
        <w:rPr>
          <w:sz w:val="28"/>
          <w:szCs w:val="28"/>
        </w:rPr>
        <w:t>І.Виговського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Ю.Хмельницького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П.Дорошенка</w:t>
      </w:r>
      <w:proofErr w:type="spellEnd"/>
      <w:r w:rsidRPr="00A52575">
        <w:rPr>
          <w:sz w:val="28"/>
          <w:szCs w:val="28"/>
        </w:rPr>
        <w:t>.</w:t>
      </w:r>
    </w:p>
    <w:p w14:paraId="128CDB7E" w14:textId="77777777" w:rsidR="001F02C8" w:rsidRPr="00A52575" w:rsidRDefault="001F02C8" w:rsidP="001F02C8">
      <w:pPr>
        <w:pStyle w:val="NormalWeb"/>
        <w:ind w:left="567"/>
        <w:jc w:val="both"/>
        <w:rPr>
          <w:sz w:val="28"/>
          <w:szCs w:val="28"/>
        </w:rPr>
      </w:pPr>
    </w:p>
    <w:p w14:paraId="40CD3662" w14:textId="77777777" w:rsidR="001F02C8" w:rsidRPr="00A52575" w:rsidRDefault="001F02C8" w:rsidP="001F02C8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1BAC1DA1" w14:textId="77777777" w:rsidR="001F02C8" w:rsidRPr="00A52575" w:rsidRDefault="001F02C8" w:rsidP="001F02C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Постать </w:t>
      </w:r>
      <w:proofErr w:type="spellStart"/>
      <w:r w:rsidRPr="00A52575">
        <w:rPr>
          <w:sz w:val="28"/>
          <w:szCs w:val="28"/>
        </w:rPr>
        <w:t>Б.Хмельницького</w:t>
      </w:r>
      <w:proofErr w:type="spellEnd"/>
      <w:r w:rsidRPr="00A52575">
        <w:rPr>
          <w:sz w:val="28"/>
          <w:szCs w:val="28"/>
        </w:rPr>
        <w:t xml:space="preserve"> в </w:t>
      </w:r>
      <w:proofErr w:type="spellStart"/>
      <w:r w:rsidRPr="00A52575">
        <w:rPr>
          <w:sz w:val="28"/>
          <w:szCs w:val="28"/>
        </w:rPr>
        <w:t>українськіи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історіі</w:t>
      </w:r>
      <w:proofErr w:type="spellEnd"/>
      <w:r w:rsidRPr="00A52575">
        <w:rPr>
          <w:sz w:val="28"/>
          <w:szCs w:val="28"/>
        </w:rPr>
        <w:t>̈: оцінки діяльності.</w:t>
      </w:r>
    </w:p>
    <w:p w14:paraId="34F95CAA" w14:textId="77777777" w:rsidR="001F02C8" w:rsidRPr="00A52575" w:rsidRDefault="001F02C8" w:rsidP="001F02C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Селянсько</w:t>
      </w:r>
      <w:proofErr w:type="spellEnd"/>
      <w:r w:rsidRPr="00A52575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A52575">
        <w:rPr>
          <w:sz w:val="28"/>
          <w:szCs w:val="28"/>
        </w:rPr>
        <w:t>Наливайко</w:t>
      </w:r>
      <w:proofErr w:type="spellEnd"/>
      <w:r w:rsidRPr="00A52575">
        <w:rPr>
          <w:sz w:val="28"/>
          <w:szCs w:val="28"/>
        </w:rPr>
        <w:t xml:space="preserve">, Марко </w:t>
      </w:r>
      <w:proofErr w:type="spellStart"/>
      <w:r w:rsidRPr="00A52575">
        <w:rPr>
          <w:sz w:val="28"/>
          <w:szCs w:val="28"/>
        </w:rPr>
        <w:t>Жмайло</w:t>
      </w:r>
      <w:proofErr w:type="spellEnd"/>
      <w:r w:rsidRPr="00A52575">
        <w:rPr>
          <w:sz w:val="28"/>
          <w:szCs w:val="28"/>
        </w:rPr>
        <w:t>, Івана Сулими, Дмитра Гуні та інших.</w:t>
      </w:r>
    </w:p>
    <w:p w14:paraId="5D64C1EB" w14:textId="77777777" w:rsidR="001F02C8" w:rsidRPr="00A52575" w:rsidRDefault="001F02C8" w:rsidP="001F02C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7D703E3E" w14:textId="77777777" w:rsidR="001F02C8" w:rsidRPr="00A52575" w:rsidRDefault="001F02C8" w:rsidP="001F02C8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5610C39D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C2D37DF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DC55E0C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27B5CBC0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45652FB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7EBA0C92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42812F61" w14:textId="77777777" w:rsidR="001F02C8" w:rsidRPr="00A52575" w:rsidRDefault="001F02C8" w:rsidP="001F02C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Гетьманування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Івана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Мазепи</w:t>
      </w:r>
      <w:proofErr w:type="spellEnd"/>
      <w:r w:rsidRPr="00A52575">
        <w:rPr>
          <w:sz w:val="28"/>
          <w:szCs w:val="28"/>
        </w:rPr>
        <w:t>.</w:t>
      </w:r>
    </w:p>
    <w:p w14:paraId="71037D45" w14:textId="77777777" w:rsidR="001F02C8" w:rsidRPr="00A52575" w:rsidRDefault="001F02C8" w:rsidP="001F02C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2DE9A286" w14:textId="77777777" w:rsidR="001F02C8" w:rsidRPr="00A52575" w:rsidRDefault="001F02C8" w:rsidP="001F02C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Російська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колонізація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Півдня</w:t>
      </w:r>
      <w:proofErr w:type="spellEnd"/>
      <w:r w:rsidRPr="00A52575">
        <w:rPr>
          <w:sz w:val="28"/>
          <w:szCs w:val="28"/>
        </w:rPr>
        <w:t xml:space="preserve">. </w:t>
      </w:r>
      <w:proofErr w:type="spellStart"/>
      <w:r w:rsidRPr="00A52575">
        <w:rPr>
          <w:sz w:val="28"/>
          <w:szCs w:val="28"/>
        </w:rPr>
        <w:t>Новии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поділ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українських</w:t>
      </w:r>
      <w:proofErr w:type="spellEnd"/>
      <w:r w:rsidRPr="00A52575">
        <w:rPr>
          <w:sz w:val="28"/>
          <w:szCs w:val="28"/>
        </w:rPr>
        <w:t xml:space="preserve"> земель.</w:t>
      </w:r>
    </w:p>
    <w:p w14:paraId="770CBC3A" w14:textId="77777777" w:rsidR="001F02C8" w:rsidRPr="00A52575" w:rsidRDefault="001F02C8" w:rsidP="001F02C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3E9DFD33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4E075861" w14:textId="77777777" w:rsidR="001F02C8" w:rsidRPr="00624B29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0AD66CB0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</w:rPr>
      </w:pPr>
    </w:p>
    <w:p w14:paraId="5F14618B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2BEF07E2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0C0E42A5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1A1F69BE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42286189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22329180" w14:textId="77777777" w:rsidR="001F02C8" w:rsidRPr="00A52575" w:rsidRDefault="001F02C8" w:rsidP="001F02C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09048EFB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1F02C8" w:rsidRPr="00A52575" w14:paraId="6D759FA6" w14:textId="77777777" w:rsidTr="009D67F7">
        <w:trPr>
          <w:trHeight w:val="6509"/>
        </w:trPr>
        <w:tc>
          <w:tcPr>
            <w:tcW w:w="4649" w:type="pct"/>
          </w:tcPr>
          <w:p w14:paraId="0EEDDE7F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7.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складі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імперії</w:t>
            </w:r>
            <w:proofErr w:type="spellEnd"/>
          </w:p>
          <w:p w14:paraId="567D6129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2305567C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1ED39ECD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377FEA73" w14:textId="77777777" w:rsidR="001F02C8" w:rsidRPr="00A52575" w:rsidRDefault="001F02C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41521EA9" w14:textId="77777777" w:rsidR="001F02C8" w:rsidRPr="00A52575" w:rsidRDefault="001F02C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066F0DEB" w14:textId="77777777" w:rsidR="001F02C8" w:rsidRPr="0016424B" w:rsidRDefault="001F02C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</w:t>
            </w:r>
            <w:r>
              <w:rPr>
                <w:b w:val="0"/>
                <w:bCs/>
                <w:szCs w:val="28"/>
              </w:rPr>
              <w:t>и</w:t>
            </w:r>
          </w:p>
        </w:tc>
      </w:tr>
      <w:tr w:rsidR="001F02C8" w:rsidRPr="00A52575" w14:paraId="0F08EB24" w14:textId="77777777" w:rsidTr="009D67F7">
        <w:trPr>
          <w:trHeight w:val="340"/>
        </w:trPr>
        <w:tc>
          <w:tcPr>
            <w:tcW w:w="4649" w:type="pct"/>
          </w:tcPr>
          <w:p w14:paraId="547A94BF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7DA93D86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60AA2B39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B49191F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E55BE49" w14:textId="77777777" w:rsidR="001F02C8" w:rsidRPr="00A52575" w:rsidRDefault="001F02C8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7A71D274" w14:textId="77777777" w:rsidR="001F02C8" w:rsidRPr="00A52575" w:rsidRDefault="001F02C8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7BA3A778" w14:textId="77777777" w:rsidR="001F02C8" w:rsidRPr="00A52575" w:rsidRDefault="001F02C8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Першіи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січові стрільці</w:t>
            </w:r>
          </w:p>
          <w:p w14:paraId="505CA632" w14:textId="77777777" w:rsidR="001F02C8" w:rsidRPr="00A52575" w:rsidRDefault="001F02C8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0D60B2E5" w14:textId="77777777" w:rsidR="001F02C8" w:rsidRPr="00A52575" w:rsidRDefault="001F02C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</w:p>
          <w:p w14:paraId="51BBAFCA" w14:textId="77777777" w:rsidR="001F02C8" w:rsidRPr="00A52575" w:rsidRDefault="001F02C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2853C5DB" w14:textId="77777777" w:rsidR="001F02C8" w:rsidRPr="00A52575" w:rsidRDefault="001F02C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30DA247F" w14:textId="77777777" w:rsidR="001F02C8" w:rsidRPr="00A52575" w:rsidRDefault="001F02C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3BB6EFFB" w14:textId="77777777" w:rsidR="001F02C8" w:rsidRPr="00A52575" w:rsidRDefault="001F02C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742153D6" w14:textId="77777777" w:rsidR="001F02C8" w:rsidRPr="00A52575" w:rsidRDefault="001F02C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3D9A28E9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5E204956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1917-1921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17AA4827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</w:p>
          <w:p w14:paraId="7A9EC6D2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83E7182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4E954E95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50F49979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52B08DA6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5A36F936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Брестський мир і Україна. Причини падіння Центральної Ради. Гетьманат П. Скоропадського.</w:t>
            </w:r>
          </w:p>
          <w:p w14:paraId="0A0379A4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425E4712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35D943BF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6B08D7CB" w14:textId="77777777" w:rsidR="001F02C8" w:rsidRPr="00A52575" w:rsidRDefault="001F02C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8. Культура України в 1917-20 </w:t>
            </w:r>
            <w:proofErr w:type="spellStart"/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</w:p>
          <w:p w14:paraId="4D4B65AE" w14:textId="77777777" w:rsidR="001F02C8" w:rsidRPr="00A52575" w:rsidRDefault="001F02C8" w:rsidP="009D67F7">
            <w:pPr>
              <w:spacing w:line="240" w:lineRule="auto"/>
              <w:ind w:left="567"/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Законспектувати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здобутки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1917-1920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  <w:r w:rsidRPr="00A52575">
              <w:rPr>
                <w:sz w:val="28"/>
                <w:szCs w:val="28"/>
              </w:rPr>
              <w:br/>
            </w:r>
          </w:p>
          <w:p w14:paraId="6088A371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1921-1939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>)</w:t>
            </w:r>
          </w:p>
          <w:p w14:paraId="74F32115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E490636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42800887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44D404C0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Процес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входження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до СРСР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статус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союзній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державі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4C70E32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суть,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337862D7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індустріалізації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Будови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перших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п’ятирічок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2C74A14E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Колективізація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сільського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Голодомор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1932-1933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15D06F4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38E07B6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</w:p>
          <w:p w14:paraId="16EB2A8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56CB96DF" w14:textId="77777777" w:rsidR="001F02C8" w:rsidRPr="00A52575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5B67BF54" w14:textId="77777777" w:rsidR="001F02C8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3623DCF2" w14:textId="77777777" w:rsidR="001F02C8" w:rsidRPr="00CB0321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B0321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у 1920—1930</w:t>
            </w:r>
          </w:p>
          <w:p w14:paraId="18E00B2E" w14:textId="77777777" w:rsidR="001F02C8" w:rsidRPr="005B6E6C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>Суспільно-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політичнии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̆ рух і національно-визвольна боротьба на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</w:t>
            </w:r>
            <w:r w:rsidRPr="00CB0321">
              <w:rPr>
                <w:sz w:val="28"/>
                <w:szCs w:val="28"/>
                <w:lang w:val="uk-UA" w:eastAsia="en-GB"/>
              </w:rPr>
              <w:lastRenderedPageBreak/>
              <w:t xml:space="preserve">роки). Створення та діяльність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Організаціі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націоналістів</w:t>
            </w:r>
          </w:p>
          <w:p w14:paraId="6619A053" w14:textId="77777777" w:rsidR="001F02C8" w:rsidRPr="005B6E6C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</w:p>
          <w:p w14:paraId="00288E56" w14:textId="77777777" w:rsidR="001F02C8" w:rsidRPr="002034DC" w:rsidRDefault="001F02C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Проголошення незалежності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Карпатськоі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</w:p>
          <w:p w14:paraId="2EE9283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41B8E847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вимір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1939-1945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6DB3BE4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2397F633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17CCC9C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2665F3E5" w14:textId="77777777" w:rsidR="001F02C8" w:rsidRPr="00A52575" w:rsidRDefault="001F02C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землі на першому етапі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(вересень 1939 — червень 1941 р.). Масові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репресіі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комуністичного режиму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землях у 1939—1941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304A63CC" w14:textId="77777777" w:rsidR="001F02C8" w:rsidRPr="00A52575" w:rsidRDefault="001F02C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німецькоі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Встановлення нацистського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30E34727" w14:textId="77777777" w:rsidR="001F02C8" w:rsidRPr="00A52575" w:rsidRDefault="001F02C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Рух Опору проти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1A2D65EF" w14:textId="77777777" w:rsidR="001F02C8" w:rsidRPr="00A52575" w:rsidRDefault="001F02C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Визволення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від нацистських загарбників. Возз'єднання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земель</w:t>
            </w:r>
          </w:p>
          <w:p w14:paraId="5AAC2F3B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1A9CC71F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0B8FBE31" w14:textId="77777777" w:rsidR="001F02C8" w:rsidRPr="00A52575" w:rsidRDefault="001F02C8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24800DAF" w14:textId="77777777" w:rsidR="001F02C8" w:rsidRPr="00A52575" w:rsidRDefault="001F02C8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5F99A8AC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24E8ADDF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1945-1953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0D630042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</w:p>
          <w:p w14:paraId="2A0D98F4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66B18C3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445D60C4" w14:textId="77777777" w:rsidR="001F02C8" w:rsidRPr="00A52575" w:rsidRDefault="001F02C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4D5614EC" w14:textId="77777777" w:rsidR="001F02C8" w:rsidRPr="00A52575" w:rsidRDefault="001F02C8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7A6D73C7" w14:textId="77777777" w:rsidR="001F02C8" w:rsidRPr="00A52575" w:rsidRDefault="001F02C8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53FF9586" w14:textId="77777777" w:rsidR="001F02C8" w:rsidRPr="00A52575" w:rsidRDefault="001F02C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Соціально-економічні та політичні процеси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після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0F1815D1" w14:textId="77777777" w:rsidR="001F02C8" w:rsidRPr="00A52575" w:rsidRDefault="001F02C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2A09A820" w14:textId="77777777" w:rsidR="001F02C8" w:rsidRPr="00A52575" w:rsidRDefault="001F02C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4F83AC1D" w14:textId="77777777" w:rsidR="001F02C8" w:rsidRPr="00A52575" w:rsidRDefault="001F02C8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Сталінські репресії в повоєнні роки.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Жданівщина</w:t>
            </w:r>
            <w:proofErr w:type="spellEnd"/>
          </w:p>
          <w:p w14:paraId="096EC23C" w14:textId="77777777" w:rsidR="001F02C8" w:rsidRPr="00A52575" w:rsidRDefault="001F02C8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Скласти анкету та провести опитування родичів та записати їх спогади про період післявоєнних років.</w:t>
            </w:r>
          </w:p>
          <w:p w14:paraId="791E2846" w14:textId="77777777" w:rsidR="001F02C8" w:rsidRPr="00A52575" w:rsidRDefault="001F02C8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14FBF347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кризи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1953-1991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20B0A95C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</w:p>
          <w:p w14:paraId="345DFB99" w14:textId="77777777" w:rsidR="001F02C8" w:rsidRPr="00A52575" w:rsidRDefault="001F02C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1489F9DF" w14:textId="77777777" w:rsidR="001F02C8" w:rsidRPr="00A52575" w:rsidRDefault="001F02C8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0C4398F6" w14:textId="77777777" w:rsidR="001F02C8" w:rsidRPr="00A52575" w:rsidRDefault="001F02C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Суспільно-політичне та економічне становище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хрущовськоі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"відлиги". Шістдесятництво</w:t>
            </w:r>
          </w:p>
          <w:p w14:paraId="184FCAA5" w14:textId="77777777" w:rsidR="001F02C8" w:rsidRPr="00A52575" w:rsidRDefault="001F02C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Наростання кризових явищ у соціально-економічному житті УРСР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половини 1960-х — середини 1980-х років</w:t>
            </w:r>
          </w:p>
          <w:p w14:paraId="481DD509" w14:textId="77777777" w:rsidR="001F02C8" w:rsidRPr="00A52575" w:rsidRDefault="001F02C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Суперечливість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процесів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Чорнобильська катастрофа та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їі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наслідки</w:t>
            </w:r>
          </w:p>
          <w:p w14:paraId="3B82A3D8" w14:textId="77777777" w:rsidR="001F02C8" w:rsidRPr="00A52575" w:rsidRDefault="001F02C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політичноі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активності населення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наприкінці 1980- х — на початку 1990-х років.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Деклараціія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державнии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суверенітет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1DD46CB0" w14:textId="77777777" w:rsidR="001F02C8" w:rsidRPr="00A52575" w:rsidRDefault="001F02C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795A5FE5" w14:textId="77777777" w:rsidR="001F02C8" w:rsidRPr="00A52575" w:rsidRDefault="001F02C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1B1DCABB" w14:textId="77777777" w:rsidR="001F02C8" w:rsidRPr="00A52575" w:rsidRDefault="001F02C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60F72932" w14:textId="77777777" w:rsidR="001F02C8" w:rsidRPr="00A52575" w:rsidRDefault="001F02C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04F44506" w14:textId="77777777" w:rsidR="001F02C8" w:rsidRPr="00A52575" w:rsidRDefault="001F02C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2A08B333" w14:textId="77777777" w:rsidR="001F02C8" w:rsidRDefault="001F02C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2ACF71F6" w14:textId="77777777" w:rsidR="001F02C8" w:rsidRDefault="001F02C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7353BA50" w14:textId="77777777" w:rsidR="001F02C8" w:rsidRDefault="001F02C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6E1F87FF" w14:textId="77777777" w:rsidR="001F02C8" w:rsidRDefault="001F02C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 xml:space="preserve">ТЕМА 14. </w:t>
            </w:r>
            <w:r w:rsidRPr="001D45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Україна в період перебудови</w:t>
            </w:r>
          </w:p>
          <w:p w14:paraId="4AB12212" w14:textId="77777777" w:rsidR="001F02C8" w:rsidRDefault="001F02C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0874DDB1" w14:textId="77777777" w:rsidR="001F02C8" w:rsidRPr="00EC6109" w:rsidRDefault="001F02C8" w:rsidP="009D67F7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Опрацювати питання</w:t>
            </w:r>
          </w:p>
          <w:p w14:paraId="066977EA" w14:textId="77777777" w:rsidR="001F02C8" w:rsidRPr="001D45DD" w:rsidRDefault="001F02C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172A10B8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Україні, розпад СРСР</w:t>
            </w:r>
          </w:p>
          <w:p w14:paraId="43D02BF9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Мета перебудови.</w:t>
            </w:r>
          </w:p>
          <w:p w14:paraId="2433D416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Етапи перебудови.</w:t>
            </w:r>
          </w:p>
          <w:p w14:paraId="735C27A8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Ставлення українського компартійного керівництва до перебудови.</w:t>
            </w:r>
          </w:p>
          <w:p w14:paraId="316A45CD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Україні.</w:t>
            </w:r>
          </w:p>
          <w:p w14:paraId="5504A75B" w14:textId="77777777" w:rsidR="001F02C8" w:rsidRPr="001D45DD" w:rsidRDefault="001F02C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Наслідки перебудови.</w:t>
            </w:r>
          </w:p>
          <w:p w14:paraId="2E953EC1" w14:textId="77777777" w:rsidR="001F02C8" w:rsidRPr="00EC6109" w:rsidRDefault="001F02C8" w:rsidP="009D67F7">
            <w:pPr>
              <w:spacing w:before="100" w:beforeAutospacing="1" w:after="100" w:afterAutospacing="1" w:line="240" w:lineRule="auto"/>
              <w:rPr>
                <w:sz w:val="28"/>
                <w:szCs w:val="28"/>
                <w:lang w:val="uk-UA" w:eastAsia="en-GB"/>
              </w:rPr>
            </w:pPr>
          </w:p>
          <w:p w14:paraId="2E952CC9" w14:textId="77777777" w:rsidR="001F02C8" w:rsidRPr="00A52575" w:rsidRDefault="001F02C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2BE3D71D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52575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незалежності</w:t>
            </w:r>
            <w:proofErr w:type="spellEnd"/>
          </w:p>
          <w:p w14:paraId="5EC040EF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10880305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4CE88366" w14:textId="77777777" w:rsidR="001F02C8" w:rsidRPr="00A52575" w:rsidRDefault="001F02C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утвердження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державності. Президент Леонід Кравчук</w:t>
            </w:r>
          </w:p>
          <w:p w14:paraId="0F05BCD2" w14:textId="77777777" w:rsidR="001F02C8" w:rsidRPr="00A52575" w:rsidRDefault="001F02C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Проблеми соціально-економічного та політичного реформування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суспільства в 1994— 2004 рр. Президент Леонід Кучма.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</w:t>
            </w:r>
          </w:p>
          <w:p w14:paraId="6A2972D1" w14:textId="77777777" w:rsidR="001F02C8" w:rsidRPr="00A52575" w:rsidRDefault="001F02C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помаранчева революція 2004 р.</w:t>
            </w:r>
          </w:p>
          <w:p w14:paraId="5326B469" w14:textId="77777777" w:rsidR="001F02C8" w:rsidRPr="00A52575" w:rsidRDefault="001F02C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Діяльність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̆ арені після проголошення незалежності.</w:t>
            </w:r>
          </w:p>
          <w:p w14:paraId="0EE3FCFC" w14:textId="77777777" w:rsidR="001F02C8" w:rsidRDefault="001F02C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5B6D050B" w14:textId="77777777" w:rsidR="001F02C8" w:rsidRDefault="001F02C8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00676B5D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Крим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сучасність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проблемні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питання</w:t>
            </w:r>
            <w:proofErr w:type="spellEnd"/>
          </w:p>
          <w:p w14:paraId="1A8E85A3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Перше населення Криму.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Кімерійці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таври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, скіфи, грецькі поселення та ін.</w:t>
            </w:r>
          </w:p>
          <w:p w14:paraId="68A97031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Формування на Кримському півострові етносу кримських татар.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-татарська державність.</w:t>
            </w:r>
          </w:p>
          <w:p w14:paraId="4741F5ED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 </w:t>
            </w:r>
            <w:r w:rsidRPr="007F4D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&amp; 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>Туреччина.</w:t>
            </w:r>
          </w:p>
          <w:p w14:paraId="48846741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Кримські татари </w:t>
            </w:r>
            <w:r w:rsidRPr="007F4D00">
              <w:rPr>
                <w:rFonts w:ascii="Times New Roman" w:hAnsi="Times New Roman"/>
                <w:sz w:val="28"/>
                <w:szCs w:val="28"/>
                <w:lang w:val="ru-RU"/>
              </w:rPr>
              <w:t>&amp;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 xml:space="preserve"> українці: вороги чи союзники?</w:t>
            </w:r>
          </w:p>
          <w:p w14:paraId="1A7A0082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-татарський народ у ХХ столітті.</w:t>
            </w:r>
          </w:p>
          <w:p w14:paraId="5572312D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Створення АР Крим в Україні.</w:t>
            </w:r>
          </w:p>
          <w:p w14:paraId="18D55CCC" w14:textId="77777777" w:rsidR="001F02C8" w:rsidRPr="007F4D00" w:rsidRDefault="001F02C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Незаконна окупація АР Крим російською федерацією</w:t>
            </w:r>
          </w:p>
          <w:p w14:paraId="4C55C298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11171BCF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3E929ED4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7F4D00">
              <w:rPr>
                <w:b/>
                <w:bCs/>
                <w:sz w:val="28"/>
                <w:szCs w:val="28"/>
              </w:rPr>
              <w:t>Рекомендовані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джерела</w:t>
            </w:r>
            <w:proofErr w:type="spellEnd"/>
          </w:p>
          <w:p w14:paraId="19E4018F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Криму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кримськотатарського</w:t>
            </w:r>
            <w:proofErr w:type="spellEnd"/>
            <w:r w:rsidRPr="007F4D00">
              <w:rPr>
                <w:sz w:val="28"/>
                <w:szCs w:val="28"/>
              </w:rPr>
              <w:t xml:space="preserve"> народу: </w:t>
            </w:r>
            <w:hyperlink r:id="rId5" w:history="1">
              <w:r w:rsidRPr="007F4D00">
                <w:rPr>
                  <w:rStyle w:val="Hyperlink"/>
                  <w:sz w:val="28"/>
                  <w:szCs w:val="28"/>
                </w:rPr>
                <w:t>https://shron1.chtyvo.org.ua/Bekirova_Hulnara/Istoriia_Krymu_ta_krymskotatarskoho_narodu.pdf</w:t>
              </w:r>
            </w:hyperlink>
          </w:p>
          <w:p w14:paraId="5B1C9CEB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73BCD8A2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Зв’язок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подіями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Києві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6" w:history="1">
              <w:r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https://www.youtube.com/watch?v=IhVkeLftxl0</w:t>
              </w:r>
            </w:hyperlink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2ECFA2F5" w14:textId="77777777" w:rsidR="001F02C8" w:rsidRPr="007F4D00" w:rsidRDefault="001F02C8" w:rsidP="009D67F7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Що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пов’язує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? </w:t>
            </w:r>
            <w:hyperlink r:id="rId7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https://www.youtube.com/watch?v=l-sVGPQL-Zo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6EAB5E41" w14:textId="77777777" w:rsidR="001F02C8" w:rsidRPr="007F4D00" w:rsidRDefault="001F02C8" w:rsidP="009D67F7">
            <w:pPr>
              <w:ind w:left="42" w:firstLine="142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spellStart"/>
            <w:r w:rsidRPr="007F4D00">
              <w:rPr>
                <w:sz w:val="28"/>
                <w:szCs w:val="28"/>
              </w:rPr>
              <w:t>російською</w:t>
            </w:r>
            <w:proofErr w:type="spellEnd"/>
            <w:r w:rsidRPr="007F4D00">
              <w:rPr>
                <w:sz w:val="28"/>
                <w:szCs w:val="28"/>
              </w:rPr>
              <w:t xml:space="preserve"> мовою)? </w:t>
            </w:r>
            <w:hyperlink r:id="rId8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https://www.youtube.com/watch?v=IvD6XZ2EPX8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3F4BC7DE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593F6AFC" w14:textId="77777777" w:rsidR="001F02C8" w:rsidRPr="007F4D00" w:rsidRDefault="001F02C8" w:rsidP="009D67F7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1F2124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? |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Пишемо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історію</w:t>
            </w:r>
            <w:proofErr w:type="spellEnd"/>
          </w:p>
          <w:p w14:paraId="70F82F7E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hyperlink r:id="rId9" w:history="1">
              <w:r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https://www.youtube.com/watch?v=Kx_sKT_3TC8</w:t>
              </w:r>
            </w:hyperlink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7C42EED4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2ED1372C" w14:textId="77777777" w:rsidR="001F02C8" w:rsidRPr="007F4D00" w:rsidRDefault="001F02C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«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Російський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вплив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Криму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був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страшним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неправильним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».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Інтерв’ю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А. 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Галімовим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10" w:history="1">
              <w:r w:rsidRPr="007F4D00">
                <w:rPr>
                  <w:rStyle w:val="Hyperlink"/>
                  <w:sz w:val="28"/>
                  <w:szCs w:val="28"/>
                </w:rPr>
                <w:t>https://ua.krymr.com/a/interviu-z-akimom-halimovym/30359205.html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2B3E6C13" w14:textId="77777777" w:rsidR="001F02C8" w:rsidRPr="007F4D00" w:rsidRDefault="001F02C8" w:rsidP="009D67F7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Його</w:t>
            </w:r>
            <w:proofErr w:type="spellEnd"/>
            <w:r w:rsidRPr="007F4D00">
              <w:rPr>
                <w:sz w:val="28"/>
                <w:szCs w:val="28"/>
              </w:rPr>
              <w:t xml:space="preserve"> проект </w:t>
            </w:r>
            <w:proofErr w:type="gramStart"/>
            <w:r w:rsidRPr="007F4D00">
              <w:rPr>
                <w:sz w:val="28"/>
                <w:szCs w:val="28"/>
              </w:rPr>
              <w:t xml:space="preserve">–  </w:t>
            </w:r>
            <w:proofErr w:type="spellStart"/>
            <w:r w:rsidRPr="007F4D00">
              <w:rPr>
                <w:sz w:val="28"/>
                <w:szCs w:val="28"/>
              </w:rPr>
              <w:t>Операція</w:t>
            </w:r>
            <w:proofErr w:type="spellEnd"/>
            <w:proofErr w:type="gramEnd"/>
            <w:r w:rsidRPr="007F4D00">
              <w:rPr>
                <w:sz w:val="28"/>
                <w:szCs w:val="28"/>
              </w:rPr>
              <w:t xml:space="preserve"> «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»: </w:t>
            </w:r>
            <w:hyperlink r:id="rId11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https://www.youtube.com/watch?v=35X8XzKvCWo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14C4ED9F" w14:textId="77777777" w:rsidR="001F02C8" w:rsidRPr="007F4D00" w:rsidRDefault="001F02C8" w:rsidP="009D67F7">
            <w:pPr>
              <w:ind w:left="42" w:firstLine="142"/>
              <w:rPr>
                <w:sz w:val="28"/>
                <w:szCs w:val="28"/>
              </w:rPr>
            </w:pPr>
          </w:p>
          <w:p w14:paraId="61DCA2A2" w14:textId="77777777" w:rsidR="001F02C8" w:rsidRPr="007F4D00" w:rsidRDefault="001F02C8" w:rsidP="009D67F7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Як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Росія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захопила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Спецпроект |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Крим.Реалії</w:t>
            </w:r>
            <w:proofErr w:type="spellEnd"/>
          </w:p>
          <w:p w14:paraId="685811B1" w14:textId="77777777" w:rsidR="001F02C8" w:rsidRPr="007F4D00" w:rsidRDefault="001F02C8" w:rsidP="009D67F7">
            <w:pPr>
              <w:ind w:left="42" w:firstLine="142"/>
              <w:rPr>
                <w:sz w:val="28"/>
                <w:szCs w:val="28"/>
                <w:lang w:val="uk-UA"/>
              </w:rPr>
            </w:pPr>
            <w:hyperlink r:id="rId12" w:history="1">
              <w:r w:rsidRPr="007F4D00">
                <w:rPr>
                  <w:rStyle w:val="Hyperlink"/>
                  <w:sz w:val="28"/>
                  <w:szCs w:val="28"/>
                </w:rPr>
                <w:t>https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://</w:t>
              </w:r>
              <w:r w:rsidRPr="007F4D00">
                <w:rPr>
                  <w:rStyle w:val="Hyperlink"/>
                  <w:sz w:val="28"/>
                  <w:szCs w:val="28"/>
                </w:rPr>
                <w:t>www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Pr="007F4D00">
                <w:rPr>
                  <w:rStyle w:val="Hyperlink"/>
                  <w:sz w:val="28"/>
                  <w:szCs w:val="28"/>
                </w:rPr>
                <w:t>youtube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Pr="007F4D00">
                <w:rPr>
                  <w:rStyle w:val="Hyperlink"/>
                  <w:sz w:val="28"/>
                  <w:szCs w:val="28"/>
                </w:rPr>
                <w:t>com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/</w:t>
              </w:r>
              <w:r w:rsidRPr="007F4D00">
                <w:rPr>
                  <w:rStyle w:val="Hyperlink"/>
                  <w:sz w:val="28"/>
                  <w:szCs w:val="28"/>
                </w:rPr>
                <w:t>watch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?</w:t>
              </w:r>
              <w:r w:rsidRPr="007F4D00">
                <w:rPr>
                  <w:rStyle w:val="Hyperlink"/>
                  <w:sz w:val="28"/>
                  <w:szCs w:val="28"/>
                </w:rPr>
                <w:t>v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=</w:t>
              </w:r>
              <w:r w:rsidRPr="007F4D00">
                <w:rPr>
                  <w:rStyle w:val="Hyperlink"/>
                  <w:sz w:val="28"/>
                  <w:szCs w:val="28"/>
                </w:rPr>
                <w:t>x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Pr="007F4D00">
                <w:rPr>
                  <w:rStyle w:val="Hyperlink"/>
                  <w:sz w:val="28"/>
                  <w:szCs w:val="28"/>
                </w:rPr>
                <w:t>Gy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Pr="007F4D00">
                <w:rPr>
                  <w:rStyle w:val="Hyperlink"/>
                  <w:sz w:val="28"/>
                  <w:szCs w:val="28"/>
                </w:rPr>
                <w:t>C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8</w:t>
              </w:r>
              <w:proofErr w:type="spellStart"/>
              <w:r w:rsidRPr="007F4D00">
                <w:rPr>
                  <w:rStyle w:val="Hyperlink"/>
                  <w:sz w:val="28"/>
                  <w:szCs w:val="28"/>
                </w:rPr>
                <w:t>fzdk</w:t>
              </w:r>
              <w:proofErr w:type="spellEnd"/>
            </w:hyperlink>
            <w:r w:rsidRPr="007F4D00">
              <w:rPr>
                <w:sz w:val="28"/>
                <w:szCs w:val="28"/>
                <w:lang w:val="uk-UA"/>
              </w:rPr>
              <w:t xml:space="preserve"> </w:t>
            </w:r>
          </w:p>
          <w:p w14:paraId="15ABA246" w14:textId="77777777" w:rsidR="001F02C8" w:rsidRDefault="001F02C8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747D0B47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7C26974E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6F87768E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3ADC2317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A3B0CC9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6665648" w14:textId="77777777" w:rsidR="001F02C8" w:rsidRPr="00A52575" w:rsidRDefault="001F02C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64317587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</w:p>
    <w:p w14:paraId="5876B7C0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/>
        </w:rPr>
      </w:pPr>
    </w:p>
    <w:p w14:paraId="5D741651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49890BE6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299A54AB" w14:textId="77777777" w:rsidR="001F02C8" w:rsidRPr="00A52575" w:rsidRDefault="001F02C8" w:rsidP="001F02C8">
      <w:pPr>
        <w:tabs>
          <w:tab w:val="left" w:pos="1752"/>
        </w:tabs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20AEDCFE" w14:textId="77777777" w:rsidR="001F02C8" w:rsidRPr="00A52575" w:rsidRDefault="001F02C8" w:rsidP="001F02C8">
      <w:pPr>
        <w:spacing w:line="240" w:lineRule="auto"/>
        <w:ind w:left="567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6F60D0F1" w14:textId="77777777" w:rsidR="001F02C8" w:rsidRPr="00A52575" w:rsidRDefault="001F02C8" w:rsidP="001F02C8">
      <w:pPr>
        <w:tabs>
          <w:tab w:val="left" w:pos="1752"/>
        </w:tabs>
        <w:spacing w:line="240" w:lineRule="auto"/>
        <w:ind w:left="567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703C9121" w14:textId="77777777" w:rsidR="001F02C8" w:rsidRPr="00A52575" w:rsidRDefault="001F02C8" w:rsidP="001F02C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5E988843" w14:textId="77777777" w:rsidR="001F02C8" w:rsidRPr="00C60987" w:rsidRDefault="001F02C8" w:rsidP="001F02C8">
      <w:pPr>
        <w:rPr>
          <w:lang w:val="uk-UA"/>
        </w:rPr>
      </w:pPr>
    </w:p>
    <w:p w14:paraId="6A5F0113" w14:textId="77777777" w:rsidR="00B579A0" w:rsidRPr="001F02C8" w:rsidRDefault="00B579A0">
      <w:pPr>
        <w:rPr>
          <w:lang w:val="uk-UA"/>
        </w:rPr>
      </w:pPr>
    </w:p>
    <w:sectPr w:rsidR="00B579A0" w:rsidRPr="001F02C8" w:rsidSect="001835CA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5420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804AD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60F2F420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A5DDFD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6422F5E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541FF7BF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697048FB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3ACA2EC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9CD2CB2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8C58E6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A3B514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0A94BC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F387803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5877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83596"/>
    <w:multiLevelType w:val="hybridMultilevel"/>
    <w:tmpl w:val="EBC44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BE3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CC1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4234D"/>
    <w:multiLevelType w:val="hybridMultilevel"/>
    <w:tmpl w:val="F44A7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544C"/>
    <w:multiLevelType w:val="hybridMultilevel"/>
    <w:tmpl w:val="69369E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90839"/>
    <w:multiLevelType w:val="hybridMultilevel"/>
    <w:tmpl w:val="2B5492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06FAA"/>
    <w:multiLevelType w:val="hybridMultilevel"/>
    <w:tmpl w:val="194613A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35ED"/>
    <w:multiLevelType w:val="hybridMultilevel"/>
    <w:tmpl w:val="FAFC2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A85E68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380042">
    <w:abstractNumId w:val="21"/>
  </w:num>
  <w:num w:numId="2" w16cid:durableId="257449318">
    <w:abstractNumId w:val="23"/>
  </w:num>
  <w:num w:numId="3" w16cid:durableId="1435856078">
    <w:abstractNumId w:val="0"/>
  </w:num>
  <w:num w:numId="4" w16cid:durableId="1908879858">
    <w:abstractNumId w:val="22"/>
  </w:num>
  <w:num w:numId="5" w16cid:durableId="1317614077">
    <w:abstractNumId w:val="17"/>
  </w:num>
  <w:num w:numId="6" w16cid:durableId="1846246254">
    <w:abstractNumId w:val="11"/>
  </w:num>
  <w:num w:numId="7" w16cid:durableId="221446813">
    <w:abstractNumId w:val="6"/>
  </w:num>
  <w:num w:numId="8" w16cid:durableId="1945838565">
    <w:abstractNumId w:val="9"/>
  </w:num>
  <w:num w:numId="9" w16cid:durableId="1347444754">
    <w:abstractNumId w:val="15"/>
  </w:num>
  <w:num w:numId="10" w16cid:durableId="1447846890">
    <w:abstractNumId w:val="13"/>
  </w:num>
  <w:num w:numId="11" w16cid:durableId="1553154848">
    <w:abstractNumId w:val="8"/>
  </w:num>
  <w:num w:numId="12" w16cid:durableId="1477524278">
    <w:abstractNumId w:val="16"/>
  </w:num>
  <w:num w:numId="13" w16cid:durableId="1388214994">
    <w:abstractNumId w:val="10"/>
  </w:num>
  <w:num w:numId="14" w16cid:durableId="286618677">
    <w:abstractNumId w:val="1"/>
  </w:num>
  <w:num w:numId="15" w16cid:durableId="2016296389">
    <w:abstractNumId w:val="12"/>
  </w:num>
  <w:num w:numId="16" w16cid:durableId="1855417350">
    <w:abstractNumId w:val="18"/>
  </w:num>
  <w:num w:numId="17" w16cid:durableId="1961913070">
    <w:abstractNumId w:val="14"/>
  </w:num>
  <w:num w:numId="18" w16cid:durableId="2051297956">
    <w:abstractNumId w:val="7"/>
  </w:num>
  <w:num w:numId="19" w16cid:durableId="440419558">
    <w:abstractNumId w:val="5"/>
  </w:num>
  <w:num w:numId="20" w16cid:durableId="1830947010">
    <w:abstractNumId w:val="2"/>
  </w:num>
  <w:num w:numId="21" w16cid:durableId="783040001">
    <w:abstractNumId w:val="19"/>
  </w:num>
  <w:num w:numId="22" w16cid:durableId="1616523729">
    <w:abstractNumId w:val="4"/>
  </w:num>
  <w:num w:numId="23" w16cid:durableId="1613635072">
    <w:abstractNumId w:val="20"/>
  </w:num>
  <w:num w:numId="24" w16cid:durableId="71168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C8"/>
    <w:rsid w:val="001F02C8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21B7BB"/>
  <w15:chartTrackingRefBased/>
  <w15:docId w15:val="{5F892EFD-7325-614D-8C3B-85D4B6E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C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2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F02C8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1F02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1F02C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1F02C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1F02C8"/>
  </w:style>
  <w:style w:type="paragraph" w:styleId="ListParagraph">
    <w:name w:val="List Paragraph"/>
    <w:basedOn w:val="Normal"/>
    <w:uiPriority w:val="34"/>
    <w:qFormat/>
    <w:rsid w:val="001F02C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1F02C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1F02C8"/>
    <w:rPr>
      <w:rFonts w:ascii="Calibri" w:eastAsia="Calibri" w:hAnsi="Calibri" w:cs="Times New Roman"/>
      <w:sz w:val="22"/>
      <w:szCs w:val="22"/>
      <w:lang w:val="uk-UA"/>
    </w:rPr>
  </w:style>
  <w:style w:type="character" w:styleId="Hyperlink">
    <w:name w:val="Hyperlink"/>
    <w:basedOn w:val="DefaultParagraphFont"/>
    <w:uiPriority w:val="99"/>
    <w:unhideWhenUsed/>
    <w:rsid w:val="001F0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vD6XZ2EPX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-sVGPQL-Zo" TargetMode="External"/><Relationship Id="rId12" Type="http://schemas.openxmlformats.org/officeDocument/2006/relationships/hyperlink" Target="https://www.youtube.com/watch?v=x6Gy6C8fz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VkeLftxl0" TargetMode="External"/><Relationship Id="rId11" Type="http://schemas.openxmlformats.org/officeDocument/2006/relationships/hyperlink" Target="https://www.youtube.com/watch?v=35X8XzKvCWo" TargetMode="External"/><Relationship Id="rId5" Type="http://schemas.openxmlformats.org/officeDocument/2006/relationships/hyperlink" Target="https://shron1.chtyvo.org.ua/Bekirova_Hulnara/Istoriia_Krymu_ta_krymskotatarskoho_narodu.pdf" TargetMode="External"/><Relationship Id="rId15" Type="http://schemas.openxmlformats.org/officeDocument/2006/relationships/header" Target="header3.xml"/><Relationship Id="rId10" Type="http://schemas.openxmlformats.org/officeDocument/2006/relationships/hyperlink" Target="https://ua.krymr.com/a/interviu-z-akimom-halimovym/303592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_sKT_3TC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2022-12-04T12:41:00Z</dcterms:created>
  <dcterms:modified xsi:type="dcterms:W3CDTF">2022-12-04T12:42:00Z</dcterms:modified>
</cp:coreProperties>
</file>