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018" w:rsidRPr="000244C7" w:rsidRDefault="005F11D4" w:rsidP="00121018">
      <w:pPr>
        <w:suppressLineNumbers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244C7">
        <w:rPr>
          <w:rFonts w:ascii="Times New Roman" w:hAnsi="Times New Roman" w:cs="Times New Roman"/>
          <w:b/>
          <w:i/>
          <w:sz w:val="28"/>
          <w:szCs w:val="28"/>
          <w:lang w:val="uk-UA"/>
        </w:rPr>
        <w:t>Заняття</w:t>
      </w:r>
    </w:p>
    <w:p w:rsidR="00121018" w:rsidRPr="000244C7" w:rsidRDefault="00121018" w:rsidP="00121018">
      <w:pPr>
        <w:suppressLineNumber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44C7">
        <w:rPr>
          <w:rFonts w:ascii="Times New Roman" w:hAnsi="Times New Roman" w:cs="Times New Roman"/>
          <w:b/>
          <w:sz w:val="28"/>
          <w:szCs w:val="28"/>
          <w:lang w:val="uk-UA"/>
        </w:rPr>
        <w:t>ОПЕРАЦІЇ БАНКІВ З ГОТІВКОЮ</w:t>
      </w:r>
    </w:p>
    <w:p w:rsidR="00121018" w:rsidRPr="000244C7" w:rsidRDefault="00121018" w:rsidP="001210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21018" w:rsidRPr="000244C7" w:rsidRDefault="00121018" w:rsidP="00121018">
      <w:pPr>
        <w:shd w:val="clear" w:color="auto" w:fill="FFFFFF"/>
        <w:tabs>
          <w:tab w:val="left" w:pos="360"/>
          <w:tab w:val="left" w:pos="540"/>
        </w:tabs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244C7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 практичного заняття</w:t>
      </w:r>
    </w:p>
    <w:p w:rsidR="00BC5C5F" w:rsidRPr="000244C7" w:rsidRDefault="00BC5C5F" w:rsidP="00BC5C5F">
      <w:pPr>
        <w:suppressLineNumbers/>
        <w:tabs>
          <w:tab w:val="left" w:pos="0"/>
          <w:tab w:val="left" w:pos="142"/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4C7">
        <w:rPr>
          <w:rFonts w:ascii="Times New Roman" w:hAnsi="Times New Roman" w:cs="Times New Roman"/>
          <w:sz w:val="28"/>
          <w:szCs w:val="28"/>
          <w:lang w:val="uk-UA"/>
        </w:rPr>
        <w:t>1. Загальні положення ведення касових операцій банками в Україні</w:t>
      </w:r>
    </w:p>
    <w:p w:rsidR="00BC5C5F" w:rsidRPr="000244C7" w:rsidRDefault="00BC5C5F" w:rsidP="00BC5C5F">
      <w:pPr>
        <w:suppressLineNumbers/>
        <w:tabs>
          <w:tab w:val="left" w:pos="0"/>
          <w:tab w:val="left" w:pos="142"/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4C7">
        <w:rPr>
          <w:rFonts w:ascii="Times New Roman" w:hAnsi="Times New Roman" w:cs="Times New Roman"/>
          <w:sz w:val="28"/>
          <w:szCs w:val="28"/>
          <w:lang w:val="uk-UA"/>
        </w:rPr>
        <w:t>2. Порядок здавання та отримання банками підкріплень готівкою національної валюти через Національний банк</w:t>
      </w:r>
    </w:p>
    <w:p w:rsidR="00BC5C5F" w:rsidRPr="000244C7" w:rsidRDefault="00BC5C5F" w:rsidP="00BC5C5F">
      <w:pPr>
        <w:suppressLineNumbers/>
        <w:tabs>
          <w:tab w:val="left" w:pos="0"/>
          <w:tab w:val="left" w:pos="142"/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4C7">
        <w:rPr>
          <w:rFonts w:ascii="Times New Roman" w:hAnsi="Times New Roman" w:cs="Times New Roman"/>
          <w:sz w:val="28"/>
          <w:szCs w:val="28"/>
          <w:lang w:val="uk-UA"/>
        </w:rPr>
        <w:t>3. Касові операції банків із клієнтами</w:t>
      </w:r>
    </w:p>
    <w:p w:rsidR="00BC5C5F" w:rsidRPr="000244C7" w:rsidRDefault="00BC5C5F" w:rsidP="00BC5C5F">
      <w:pPr>
        <w:suppressLineNumbers/>
        <w:tabs>
          <w:tab w:val="left" w:pos="0"/>
          <w:tab w:val="left" w:pos="142"/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4C7">
        <w:rPr>
          <w:rFonts w:ascii="Times New Roman" w:hAnsi="Times New Roman" w:cs="Times New Roman"/>
          <w:sz w:val="28"/>
          <w:szCs w:val="28"/>
          <w:lang w:val="uk-UA"/>
        </w:rPr>
        <w:t>4. Порядок вилучення з обігу та передавання для дослідження сумнівних банкнот (монет)</w:t>
      </w:r>
    </w:p>
    <w:p w:rsidR="00121018" w:rsidRPr="000244C7" w:rsidRDefault="00BC5C5F" w:rsidP="00BC5C5F">
      <w:pPr>
        <w:suppressLineNumbers/>
        <w:tabs>
          <w:tab w:val="left" w:pos="0"/>
          <w:tab w:val="left" w:pos="142"/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4C7">
        <w:rPr>
          <w:rFonts w:ascii="Times New Roman" w:hAnsi="Times New Roman" w:cs="Times New Roman"/>
          <w:sz w:val="28"/>
          <w:szCs w:val="28"/>
          <w:lang w:val="uk-UA"/>
        </w:rPr>
        <w:t>5. Ведення касових операцій у національній валюті в Україні</w:t>
      </w:r>
    </w:p>
    <w:p w:rsidR="00121018" w:rsidRPr="000244C7" w:rsidRDefault="00121018" w:rsidP="00121018">
      <w:pPr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21018" w:rsidRPr="000244C7" w:rsidRDefault="00121018" w:rsidP="00121018">
      <w:pPr>
        <w:shd w:val="clear" w:color="auto" w:fill="FFFFFF"/>
        <w:tabs>
          <w:tab w:val="left" w:pos="360"/>
          <w:tab w:val="left" w:pos="540"/>
        </w:tabs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244C7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Термінологічний словник</w:t>
      </w:r>
    </w:p>
    <w:p w:rsidR="00121018" w:rsidRPr="000244C7" w:rsidRDefault="00121018" w:rsidP="00121018">
      <w:pPr>
        <w:pStyle w:val="Just"/>
        <w:tabs>
          <w:tab w:val="left" w:pos="0"/>
        </w:tabs>
        <w:spacing w:before="0" w:after="0"/>
        <w:ind w:firstLine="720"/>
        <w:rPr>
          <w:sz w:val="28"/>
          <w:szCs w:val="28"/>
          <w:lang w:val="uk-UA"/>
        </w:rPr>
      </w:pPr>
      <w:r w:rsidRPr="000244C7">
        <w:rPr>
          <w:i/>
          <w:sz w:val="28"/>
          <w:szCs w:val="28"/>
          <w:lang w:val="uk-UA"/>
        </w:rPr>
        <w:t>Банківський автомат самообслуговування</w:t>
      </w:r>
      <w:r w:rsidRPr="000244C7">
        <w:rPr>
          <w:sz w:val="28"/>
          <w:szCs w:val="28"/>
          <w:lang w:val="uk-UA"/>
        </w:rPr>
        <w:t xml:space="preserve"> – програмно-технічний комплекс, що надає можливість держателю спеціального платіжного засобу здійснити самообслуговування за операціями одержання грошей у готівковій формі, внесення їх для зарахування на відповідні рахунки, одержання інформації щодо стану рахунків, а також виконати інші операції згідно з функціональними можливостями цього комплексу.</w:t>
      </w:r>
    </w:p>
    <w:p w:rsidR="00121018" w:rsidRPr="000244C7" w:rsidRDefault="00121018" w:rsidP="00121018">
      <w:pPr>
        <w:pStyle w:val="Just"/>
        <w:tabs>
          <w:tab w:val="left" w:pos="0"/>
        </w:tabs>
        <w:spacing w:before="0" w:after="0"/>
        <w:ind w:firstLine="720"/>
        <w:rPr>
          <w:sz w:val="28"/>
          <w:szCs w:val="28"/>
          <w:lang w:val="uk-UA"/>
        </w:rPr>
      </w:pPr>
      <w:r w:rsidRPr="000244C7">
        <w:rPr>
          <w:i/>
          <w:sz w:val="28"/>
          <w:szCs w:val="28"/>
          <w:lang w:val="uk-UA"/>
        </w:rPr>
        <w:t>Документ на переказ готівки</w:t>
      </w:r>
      <w:r w:rsidRPr="000244C7">
        <w:rPr>
          <w:sz w:val="28"/>
          <w:szCs w:val="28"/>
          <w:lang w:val="uk-UA"/>
        </w:rPr>
        <w:t xml:space="preserve"> – документ на переказ, що використовується платником для ініціювання переказу грошей у готівковій формі.</w:t>
      </w:r>
    </w:p>
    <w:p w:rsidR="00121018" w:rsidRPr="000244C7" w:rsidRDefault="00121018" w:rsidP="00121018">
      <w:pPr>
        <w:pStyle w:val="HTML"/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4C7">
        <w:rPr>
          <w:rFonts w:ascii="Times New Roman" w:hAnsi="Times New Roman" w:cs="Times New Roman"/>
          <w:i/>
          <w:sz w:val="28"/>
          <w:szCs w:val="28"/>
          <w:lang w:val="uk-UA"/>
        </w:rPr>
        <w:t>Касові операції –</w:t>
      </w:r>
      <w:r w:rsidRPr="000244C7">
        <w:rPr>
          <w:rFonts w:ascii="Times New Roman" w:hAnsi="Times New Roman" w:cs="Times New Roman"/>
          <w:sz w:val="28"/>
          <w:szCs w:val="28"/>
          <w:lang w:val="uk-UA"/>
        </w:rPr>
        <w:t xml:space="preserve"> операції підприємств між собою та з підприємцями і фізичними особами, що пов’язані з прийманням і </w:t>
      </w:r>
      <w:proofErr w:type="spellStart"/>
      <w:r w:rsidRPr="000244C7">
        <w:rPr>
          <w:rFonts w:ascii="Times New Roman" w:hAnsi="Times New Roman" w:cs="Times New Roman"/>
          <w:sz w:val="28"/>
          <w:szCs w:val="28"/>
          <w:lang w:val="uk-UA"/>
        </w:rPr>
        <w:t>видачею</w:t>
      </w:r>
      <w:proofErr w:type="spellEnd"/>
      <w:r w:rsidRPr="000244C7">
        <w:rPr>
          <w:rFonts w:ascii="Times New Roman" w:hAnsi="Times New Roman" w:cs="Times New Roman"/>
          <w:sz w:val="28"/>
          <w:szCs w:val="28"/>
          <w:lang w:val="uk-UA"/>
        </w:rPr>
        <w:t xml:space="preserve"> готівкових коштів при проведенні розрахунків через касу підприємства з відображенням цих операцій у касовій книзі, книзі обліку розрахункових операцій.</w:t>
      </w:r>
    </w:p>
    <w:p w:rsidR="00121018" w:rsidRPr="000244C7" w:rsidRDefault="00121018" w:rsidP="00121018">
      <w:pPr>
        <w:pStyle w:val="HTML"/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4C7">
        <w:rPr>
          <w:rFonts w:ascii="Times New Roman" w:hAnsi="Times New Roman" w:cs="Times New Roman"/>
          <w:i/>
          <w:sz w:val="28"/>
          <w:szCs w:val="28"/>
          <w:lang w:val="uk-UA"/>
        </w:rPr>
        <w:t>Ліміт залишку готівки в касі</w:t>
      </w:r>
      <w:r w:rsidRPr="000244C7">
        <w:rPr>
          <w:rFonts w:ascii="Times New Roman" w:hAnsi="Times New Roman" w:cs="Times New Roman"/>
          <w:sz w:val="28"/>
          <w:szCs w:val="28"/>
          <w:lang w:val="uk-UA"/>
        </w:rPr>
        <w:t xml:space="preserve"> – граничний розмір готівки, що може залишатися в касі підприємства на кінець робочого дня, який встановлюється установою банку або самостійно визначається підприємством.</w:t>
      </w:r>
    </w:p>
    <w:p w:rsidR="00121018" w:rsidRPr="000244C7" w:rsidRDefault="00121018" w:rsidP="00121018">
      <w:pPr>
        <w:pStyle w:val="Just"/>
        <w:tabs>
          <w:tab w:val="left" w:pos="0"/>
        </w:tabs>
        <w:spacing w:before="0" w:after="0"/>
        <w:ind w:firstLine="720"/>
        <w:rPr>
          <w:sz w:val="28"/>
          <w:szCs w:val="28"/>
          <w:lang w:val="uk-UA"/>
        </w:rPr>
      </w:pPr>
      <w:r w:rsidRPr="000244C7">
        <w:rPr>
          <w:i/>
          <w:sz w:val="28"/>
          <w:szCs w:val="28"/>
          <w:lang w:val="uk-UA"/>
        </w:rPr>
        <w:t>Операційний день</w:t>
      </w:r>
      <w:r w:rsidRPr="000244C7">
        <w:rPr>
          <w:sz w:val="28"/>
          <w:szCs w:val="28"/>
          <w:lang w:val="uk-UA"/>
        </w:rPr>
        <w:t xml:space="preserve"> – частина робочого дня банку або іншої установи – члена платіжної системи, протягом якої приймаються від клієнтів документи на переказ і документи на відкликання та можна, за наявності технічної можливості здійснити їх обробку, передачу та виконання. Тривалість операційного дня встановлюється банком або іншою установою – членом платіжної системи самостійно та закріплюється в їх внутрішніх нормативних актах.</w:t>
      </w:r>
    </w:p>
    <w:p w:rsidR="00121018" w:rsidRPr="000244C7" w:rsidRDefault="00121018" w:rsidP="00121018">
      <w:pPr>
        <w:pStyle w:val="Just"/>
        <w:tabs>
          <w:tab w:val="left" w:pos="0"/>
        </w:tabs>
        <w:spacing w:before="0" w:after="0"/>
        <w:ind w:firstLine="720"/>
        <w:rPr>
          <w:sz w:val="28"/>
          <w:szCs w:val="28"/>
          <w:lang w:val="uk-UA"/>
        </w:rPr>
      </w:pPr>
      <w:r w:rsidRPr="000244C7">
        <w:rPr>
          <w:i/>
          <w:sz w:val="28"/>
          <w:szCs w:val="28"/>
          <w:lang w:val="uk-UA"/>
        </w:rPr>
        <w:t>Операційний час –</w:t>
      </w:r>
      <w:r w:rsidRPr="000244C7">
        <w:rPr>
          <w:sz w:val="28"/>
          <w:szCs w:val="28"/>
          <w:lang w:val="uk-UA"/>
        </w:rPr>
        <w:t xml:space="preserve"> частина операційного дня банку або іншої установи – члена платіжної системи, протягом якої приймаються документи на переказ і документи на відкликання, що мають бути оброблені, передані та виконані цим банком протягом цього ж робочого дня. Тривалість операційного часу встановлюється банком або іншою установою – членом платіжної системи самостійно та закріплюється в їх внутрішніх нормативних актах.</w:t>
      </w:r>
    </w:p>
    <w:p w:rsidR="00121018" w:rsidRPr="000244C7" w:rsidRDefault="00121018" w:rsidP="00121018">
      <w:pPr>
        <w:pStyle w:val="Just"/>
        <w:tabs>
          <w:tab w:val="left" w:pos="0"/>
        </w:tabs>
        <w:spacing w:before="0" w:after="0"/>
        <w:ind w:firstLine="720"/>
        <w:rPr>
          <w:sz w:val="28"/>
          <w:szCs w:val="28"/>
          <w:lang w:val="uk-UA"/>
        </w:rPr>
      </w:pPr>
      <w:r w:rsidRPr="000244C7">
        <w:rPr>
          <w:i/>
          <w:sz w:val="28"/>
          <w:szCs w:val="28"/>
          <w:lang w:val="uk-UA"/>
        </w:rPr>
        <w:t>Розрахунково-касове обслуговування</w:t>
      </w:r>
      <w:r w:rsidRPr="000244C7">
        <w:rPr>
          <w:sz w:val="28"/>
          <w:szCs w:val="28"/>
          <w:lang w:val="uk-UA"/>
        </w:rPr>
        <w:t xml:space="preserve"> – послуги, що надаються банком клієнту на підставі відповідного договору, укладеного між ними, які пов’язані із переказом грошей з рахунка (на рахунок) цього клієнта, </w:t>
      </w:r>
      <w:proofErr w:type="spellStart"/>
      <w:r w:rsidRPr="000244C7">
        <w:rPr>
          <w:sz w:val="28"/>
          <w:szCs w:val="28"/>
          <w:lang w:val="uk-UA"/>
        </w:rPr>
        <w:t>видачею</w:t>
      </w:r>
      <w:proofErr w:type="spellEnd"/>
      <w:r w:rsidRPr="000244C7">
        <w:rPr>
          <w:sz w:val="28"/>
          <w:szCs w:val="28"/>
          <w:lang w:val="uk-UA"/>
        </w:rPr>
        <w:t xml:space="preserve"> йому грошей у готівковій формі, а також здійсненням інших операцій, передбачених договорами.</w:t>
      </w:r>
    </w:p>
    <w:p w:rsidR="00121018" w:rsidRPr="000244C7" w:rsidRDefault="00121018" w:rsidP="00121018">
      <w:pPr>
        <w:pStyle w:val="Just"/>
        <w:tabs>
          <w:tab w:val="left" w:pos="0"/>
        </w:tabs>
        <w:spacing w:before="0" w:after="0"/>
        <w:ind w:firstLine="720"/>
        <w:rPr>
          <w:sz w:val="28"/>
          <w:szCs w:val="28"/>
          <w:lang w:val="uk-UA"/>
        </w:rPr>
      </w:pPr>
      <w:r w:rsidRPr="000244C7">
        <w:rPr>
          <w:i/>
          <w:sz w:val="28"/>
          <w:szCs w:val="28"/>
          <w:lang w:val="uk-UA"/>
        </w:rPr>
        <w:lastRenderedPageBreak/>
        <w:t>Банкноти</w:t>
      </w:r>
      <w:r w:rsidRPr="000244C7">
        <w:rPr>
          <w:sz w:val="28"/>
          <w:szCs w:val="28"/>
          <w:lang w:val="uk-UA"/>
        </w:rPr>
        <w:t xml:space="preserve"> – паперові грошові знаки різного номіналу.</w:t>
      </w:r>
    </w:p>
    <w:p w:rsidR="00121018" w:rsidRPr="000244C7" w:rsidRDefault="00121018" w:rsidP="00121018">
      <w:pPr>
        <w:pStyle w:val="Just"/>
        <w:tabs>
          <w:tab w:val="left" w:pos="0"/>
        </w:tabs>
        <w:spacing w:before="0" w:after="0"/>
        <w:ind w:firstLine="720"/>
        <w:rPr>
          <w:sz w:val="28"/>
          <w:szCs w:val="28"/>
          <w:lang w:val="uk-UA"/>
        </w:rPr>
      </w:pPr>
      <w:r w:rsidRPr="000244C7">
        <w:rPr>
          <w:i/>
          <w:sz w:val="28"/>
          <w:szCs w:val="28"/>
          <w:lang w:val="uk-UA"/>
        </w:rPr>
        <w:t>Банкноти (монети)</w:t>
      </w:r>
      <w:r w:rsidRPr="000244C7">
        <w:rPr>
          <w:sz w:val="28"/>
          <w:szCs w:val="28"/>
          <w:lang w:val="uk-UA"/>
        </w:rPr>
        <w:t xml:space="preserve"> з дефектами виробника – це банкноти (монети) національної валюти, що не відповідають затвердженому зразку за ознаками, установленими нормативно-правовими актами.</w:t>
      </w:r>
    </w:p>
    <w:p w:rsidR="00121018" w:rsidRPr="000244C7" w:rsidRDefault="00121018" w:rsidP="00121018">
      <w:pPr>
        <w:pStyle w:val="Just"/>
        <w:tabs>
          <w:tab w:val="left" w:pos="0"/>
        </w:tabs>
        <w:spacing w:before="0" w:after="0"/>
        <w:ind w:firstLine="720"/>
        <w:rPr>
          <w:sz w:val="28"/>
          <w:szCs w:val="28"/>
          <w:lang w:val="uk-UA"/>
        </w:rPr>
      </w:pPr>
      <w:r w:rsidRPr="000244C7">
        <w:rPr>
          <w:i/>
          <w:sz w:val="28"/>
          <w:szCs w:val="28"/>
          <w:lang w:val="uk-UA"/>
        </w:rPr>
        <w:t>Готівка</w:t>
      </w:r>
      <w:r w:rsidRPr="000244C7">
        <w:rPr>
          <w:sz w:val="28"/>
          <w:szCs w:val="28"/>
          <w:lang w:val="uk-UA"/>
        </w:rPr>
        <w:t xml:space="preserve"> – грошові знаки (банкноти, монети).</w:t>
      </w:r>
    </w:p>
    <w:p w:rsidR="00121018" w:rsidRPr="000244C7" w:rsidRDefault="00121018" w:rsidP="00121018">
      <w:pPr>
        <w:pStyle w:val="Just"/>
        <w:tabs>
          <w:tab w:val="left" w:pos="0"/>
        </w:tabs>
        <w:spacing w:before="0" w:after="0"/>
        <w:ind w:firstLine="720"/>
        <w:rPr>
          <w:sz w:val="28"/>
          <w:szCs w:val="28"/>
          <w:lang w:val="uk-UA"/>
        </w:rPr>
      </w:pPr>
      <w:r w:rsidRPr="000244C7">
        <w:rPr>
          <w:i/>
          <w:sz w:val="28"/>
          <w:szCs w:val="28"/>
          <w:lang w:val="uk-UA"/>
        </w:rPr>
        <w:t>Дослідження сумнівних банкнот (монети)</w:t>
      </w:r>
      <w:r w:rsidRPr="000244C7">
        <w:rPr>
          <w:sz w:val="28"/>
          <w:szCs w:val="28"/>
          <w:lang w:val="uk-UA"/>
        </w:rPr>
        <w:t xml:space="preserve"> національної та іноземної валюти – аналіз банкнот (монет) з метою перевірки наявності ознак справжності. Оцінки їх відповідності встановленим зразкам з обов’язковим оформленням відповідного </w:t>
      </w:r>
      <w:proofErr w:type="spellStart"/>
      <w:r w:rsidRPr="000244C7">
        <w:rPr>
          <w:sz w:val="28"/>
          <w:szCs w:val="28"/>
          <w:lang w:val="uk-UA"/>
        </w:rPr>
        <w:t>акта</w:t>
      </w:r>
      <w:proofErr w:type="spellEnd"/>
      <w:r w:rsidRPr="000244C7">
        <w:rPr>
          <w:sz w:val="28"/>
          <w:szCs w:val="28"/>
          <w:lang w:val="uk-UA"/>
        </w:rPr>
        <w:t xml:space="preserve"> про результати досліджень.</w:t>
      </w:r>
    </w:p>
    <w:p w:rsidR="00121018" w:rsidRPr="000244C7" w:rsidRDefault="00121018" w:rsidP="00121018">
      <w:pPr>
        <w:pStyle w:val="Just"/>
        <w:tabs>
          <w:tab w:val="left" w:pos="0"/>
        </w:tabs>
        <w:spacing w:before="0" w:after="0"/>
        <w:ind w:firstLine="720"/>
        <w:rPr>
          <w:sz w:val="28"/>
          <w:szCs w:val="28"/>
          <w:lang w:val="uk-UA"/>
        </w:rPr>
      </w:pPr>
      <w:r w:rsidRPr="000244C7">
        <w:rPr>
          <w:i/>
          <w:sz w:val="28"/>
          <w:szCs w:val="28"/>
          <w:lang w:val="uk-UA"/>
        </w:rPr>
        <w:t xml:space="preserve">Касове обслуговування – </w:t>
      </w:r>
      <w:r w:rsidRPr="000244C7">
        <w:rPr>
          <w:sz w:val="28"/>
          <w:szCs w:val="28"/>
          <w:lang w:val="uk-UA"/>
        </w:rPr>
        <w:t>це надання послуг з приймання, видачі та обміну готівки.</w:t>
      </w:r>
    </w:p>
    <w:p w:rsidR="00121018" w:rsidRPr="000244C7" w:rsidRDefault="00121018" w:rsidP="00121018">
      <w:pPr>
        <w:pStyle w:val="Just"/>
        <w:tabs>
          <w:tab w:val="left" w:pos="0"/>
        </w:tabs>
        <w:spacing w:before="0" w:after="0"/>
        <w:ind w:firstLine="720"/>
        <w:rPr>
          <w:sz w:val="28"/>
          <w:szCs w:val="28"/>
          <w:lang w:val="uk-UA"/>
        </w:rPr>
      </w:pPr>
      <w:r w:rsidRPr="000244C7">
        <w:rPr>
          <w:i/>
          <w:sz w:val="28"/>
          <w:szCs w:val="28"/>
          <w:lang w:val="uk-UA"/>
        </w:rPr>
        <w:t xml:space="preserve">Касовий вузол – </w:t>
      </w:r>
      <w:r w:rsidRPr="000244C7">
        <w:rPr>
          <w:sz w:val="28"/>
          <w:szCs w:val="28"/>
          <w:lang w:val="uk-UA"/>
        </w:rPr>
        <w:t>комплекс поєднаних між собою приміщень банку, у яких проводяться операції з готівкою та іншими цінностями.</w:t>
      </w:r>
    </w:p>
    <w:p w:rsidR="00121018" w:rsidRPr="000244C7" w:rsidRDefault="00121018" w:rsidP="00121018">
      <w:pPr>
        <w:pStyle w:val="Just"/>
        <w:tabs>
          <w:tab w:val="left" w:pos="0"/>
        </w:tabs>
        <w:spacing w:before="0" w:after="0"/>
        <w:ind w:firstLine="720"/>
        <w:rPr>
          <w:sz w:val="28"/>
          <w:szCs w:val="28"/>
          <w:lang w:val="uk-UA"/>
        </w:rPr>
      </w:pPr>
      <w:r w:rsidRPr="000244C7">
        <w:rPr>
          <w:i/>
          <w:sz w:val="28"/>
          <w:szCs w:val="28"/>
          <w:lang w:val="uk-UA"/>
        </w:rPr>
        <w:t xml:space="preserve">Касові документи – </w:t>
      </w:r>
      <w:r w:rsidRPr="000244C7">
        <w:rPr>
          <w:sz w:val="28"/>
          <w:szCs w:val="28"/>
          <w:lang w:val="uk-UA"/>
        </w:rPr>
        <w:t>документи, за допомогою яких оформляються операції з готівкою та банківськими металами.</w:t>
      </w:r>
    </w:p>
    <w:p w:rsidR="00121018" w:rsidRPr="000244C7" w:rsidRDefault="00121018" w:rsidP="00121018">
      <w:pPr>
        <w:pStyle w:val="Just"/>
        <w:tabs>
          <w:tab w:val="left" w:pos="0"/>
        </w:tabs>
        <w:spacing w:before="0" w:after="0"/>
        <w:ind w:firstLine="720"/>
        <w:rPr>
          <w:sz w:val="28"/>
          <w:szCs w:val="28"/>
          <w:lang w:val="uk-UA"/>
        </w:rPr>
      </w:pPr>
      <w:r w:rsidRPr="000244C7">
        <w:rPr>
          <w:i/>
          <w:sz w:val="28"/>
          <w:szCs w:val="28"/>
          <w:lang w:val="uk-UA"/>
        </w:rPr>
        <w:t xml:space="preserve">Монети – </w:t>
      </w:r>
      <w:r w:rsidRPr="000244C7">
        <w:rPr>
          <w:sz w:val="28"/>
          <w:szCs w:val="28"/>
          <w:lang w:val="uk-UA"/>
        </w:rPr>
        <w:t>металеві грошові знаки різного номіналу.</w:t>
      </w:r>
    </w:p>
    <w:p w:rsidR="00121018" w:rsidRPr="000244C7" w:rsidRDefault="00121018" w:rsidP="00121018">
      <w:pPr>
        <w:pStyle w:val="Just"/>
        <w:tabs>
          <w:tab w:val="left" w:pos="0"/>
        </w:tabs>
        <w:spacing w:before="0" w:after="0"/>
        <w:ind w:firstLine="720"/>
        <w:rPr>
          <w:sz w:val="28"/>
          <w:szCs w:val="28"/>
          <w:lang w:val="uk-UA"/>
        </w:rPr>
      </w:pPr>
      <w:r w:rsidRPr="000244C7">
        <w:rPr>
          <w:i/>
          <w:sz w:val="28"/>
          <w:szCs w:val="28"/>
          <w:lang w:val="uk-UA"/>
        </w:rPr>
        <w:t xml:space="preserve">Операційна каса – </w:t>
      </w:r>
      <w:r w:rsidRPr="000244C7">
        <w:rPr>
          <w:sz w:val="28"/>
          <w:szCs w:val="28"/>
          <w:lang w:val="uk-UA"/>
        </w:rPr>
        <w:t>це приміщення банку (філії, відділення), у яких здійснюються касові операції.</w:t>
      </w:r>
    </w:p>
    <w:p w:rsidR="00121018" w:rsidRPr="000244C7" w:rsidRDefault="00121018" w:rsidP="00121018">
      <w:pPr>
        <w:pStyle w:val="Just"/>
        <w:tabs>
          <w:tab w:val="left" w:pos="0"/>
        </w:tabs>
        <w:spacing w:before="0" w:after="0"/>
        <w:ind w:firstLine="720"/>
        <w:rPr>
          <w:sz w:val="28"/>
          <w:szCs w:val="28"/>
          <w:lang w:val="uk-UA"/>
        </w:rPr>
      </w:pPr>
      <w:r w:rsidRPr="000244C7">
        <w:rPr>
          <w:i/>
          <w:sz w:val="28"/>
          <w:szCs w:val="28"/>
          <w:lang w:val="uk-UA"/>
        </w:rPr>
        <w:t xml:space="preserve">Підроблені (фальшиві) банкноти (монети) – </w:t>
      </w:r>
      <w:r w:rsidRPr="000244C7">
        <w:rPr>
          <w:sz w:val="28"/>
          <w:szCs w:val="28"/>
          <w:lang w:val="uk-UA"/>
        </w:rPr>
        <w:t>банкноти (монети), що виготовлені будь-яким способом, включаючи промисловий, усупереч встановленому законодавством порядку та імітують (фальсифікують) платіжні банкноти (монети), виготовлені на замовлення банку-емітента і введені ним в обіг. До підроблених належать також перероблені банкноти (монети), на яких будь-яким способом (наклеюванням, малюванням, друкуванням тощо) змінено зображення, що визначають номінал, рік затвердження зразка (виготовлення), банк-емітент, інші реквізити, і які за зовнішнім виглядом можуть бути сприйняті як справжні іншого номіналу чи року затвердження зразка, іншої країни (банку-емітента).</w:t>
      </w:r>
    </w:p>
    <w:p w:rsidR="00121018" w:rsidRPr="000244C7" w:rsidRDefault="00121018" w:rsidP="00121018">
      <w:pPr>
        <w:pStyle w:val="Just"/>
        <w:tabs>
          <w:tab w:val="left" w:pos="0"/>
        </w:tabs>
        <w:spacing w:before="0" w:after="0"/>
        <w:ind w:firstLine="720"/>
        <w:rPr>
          <w:sz w:val="28"/>
          <w:szCs w:val="28"/>
          <w:lang w:val="uk-UA"/>
        </w:rPr>
      </w:pPr>
      <w:r w:rsidRPr="000244C7">
        <w:rPr>
          <w:i/>
          <w:sz w:val="28"/>
          <w:szCs w:val="28"/>
          <w:lang w:val="uk-UA"/>
        </w:rPr>
        <w:t xml:space="preserve">Післяопераційний час – </w:t>
      </w:r>
      <w:r w:rsidRPr="000244C7">
        <w:rPr>
          <w:sz w:val="28"/>
          <w:szCs w:val="28"/>
          <w:lang w:val="uk-UA"/>
        </w:rPr>
        <w:t>частина робочого дня банку після закінчення операційного часу, включаючи роботу у вихідні та святкові дні, протягом якої здійснюються касові операції з їх відображенням у бухгалтерському обліку не пізніше іншого операційного дня.</w:t>
      </w:r>
    </w:p>
    <w:p w:rsidR="00121018" w:rsidRPr="000244C7" w:rsidRDefault="00121018" w:rsidP="00121018">
      <w:pPr>
        <w:pStyle w:val="Just"/>
        <w:tabs>
          <w:tab w:val="left" w:pos="0"/>
        </w:tabs>
        <w:spacing w:before="0" w:after="0"/>
        <w:ind w:firstLine="720"/>
        <w:rPr>
          <w:sz w:val="28"/>
          <w:szCs w:val="28"/>
          <w:lang w:val="uk-UA"/>
        </w:rPr>
      </w:pPr>
      <w:r w:rsidRPr="000244C7">
        <w:rPr>
          <w:i/>
          <w:sz w:val="28"/>
          <w:szCs w:val="28"/>
          <w:lang w:val="uk-UA"/>
        </w:rPr>
        <w:t xml:space="preserve">Пред’явник банкнот (монет) – </w:t>
      </w:r>
      <w:r w:rsidRPr="000244C7">
        <w:rPr>
          <w:sz w:val="28"/>
          <w:szCs w:val="28"/>
          <w:lang w:val="uk-UA"/>
        </w:rPr>
        <w:t>фізична або юридична особа, яка пред’явила на дослідження до банку сумнівні банкноти чи монети.</w:t>
      </w:r>
    </w:p>
    <w:p w:rsidR="00121018" w:rsidRPr="000244C7" w:rsidRDefault="00121018" w:rsidP="00121018">
      <w:pPr>
        <w:pStyle w:val="Just"/>
        <w:tabs>
          <w:tab w:val="left" w:pos="0"/>
        </w:tabs>
        <w:spacing w:before="0" w:after="0"/>
        <w:ind w:firstLine="720"/>
        <w:rPr>
          <w:sz w:val="28"/>
          <w:szCs w:val="28"/>
          <w:lang w:val="uk-UA"/>
        </w:rPr>
      </w:pPr>
      <w:r w:rsidRPr="000244C7">
        <w:rPr>
          <w:i/>
          <w:sz w:val="28"/>
          <w:szCs w:val="28"/>
          <w:lang w:val="uk-UA"/>
        </w:rPr>
        <w:t xml:space="preserve">Справжні банкноти (монети) – </w:t>
      </w:r>
      <w:r w:rsidRPr="000244C7">
        <w:rPr>
          <w:sz w:val="28"/>
          <w:szCs w:val="28"/>
          <w:lang w:val="uk-UA"/>
        </w:rPr>
        <w:t>грошові знаки, які виготовлені на замовлення банку-емітента.</w:t>
      </w:r>
    </w:p>
    <w:p w:rsidR="00121018" w:rsidRPr="000244C7" w:rsidRDefault="00121018" w:rsidP="00121018">
      <w:pPr>
        <w:pStyle w:val="Just"/>
        <w:tabs>
          <w:tab w:val="left" w:pos="0"/>
        </w:tabs>
        <w:spacing w:before="0" w:after="0"/>
        <w:ind w:firstLine="720"/>
        <w:rPr>
          <w:sz w:val="28"/>
          <w:szCs w:val="28"/>
          <w:lang w:val="uk-UA"/>
        </w:rPr>
      </w:pPr>
      <w:r w:rsidRPr="000244C7">
        <w:rPr>
          <w:i/>
          <w:sz w:val="28"/>
          <w:szCs w:val="28"/>
          <w:lang w:val="uk-UA"/>
        </w:rPr>
        <w:t xml:space="preserve">Сумнівні банкноти (монети) – </w:t>
      </w:r>
      <w:r w:rsidRPr="000244C7">
        <w:rPr>
          <w:sz w:val="28"/>
          <w:szCs w:val="28"/>
          <w:lang w:val="uk-UA"/>
        </w:rPr>
        <w:t xml:space="preserve">банкноти (монети), справжність або платоспроможність яких викликає сумнів, а також ті, що мають ознаки підроблення, до проведення їх дослідження та складання експертом Національного банку відповідного </w:t>
      </w:r>
      <w:proofErr w:type="spellStart"/>
      <w:r w:rsidRPr="000244C7">
        <w:rPr>
          <w:sz w:val="28"/>
          <w:szCs w:val="28"/>
          <w:lang w:val="uk-UA"/>
        </w:rPr>
        <w:t>акта</w:t>
      </w:r>
      <w:proofErr w:type="spellEnd"/>
      <w:r w:rsidRPr="000244C7">
        <w:rPr>
          <w:sz w:val="28"/>
          <w:szCs w:val="28"/>
          <w:lang w:val="uk-UA"/>
        </w:rPr>
        <w:t>.</w:t>
      </w:r>
    </w:p>
    <w:p w:rsidR="00121018" w:rsidRPr="000244C7" w:rsidRDefault="00121018" w:rsidP="00121018">
      <w:pPr>
        <w:pStyle w:val="Just"/>
        <w:tabs>
          <w:tab w:val="left" w:pos="0"/>
        </w:tabs>
        <w:spacing w:before="0" w:after="0"/>
        <w:ind w:firstLine="720"/>
        <w:rPr>
          <w:sz w:val="28"/>
          <w:szCs w:val="28"/>
          <w:lang w:val="uk-UA"/>
        </w:rPr>
      </w:pPr>
      <w:r w:rsidRPr="000244C7">
        <w:rPr>
          <w:i/>
          <w:sz w:val="28"/>
          <w:szCs w:val="28"/>
          <w:lang w:val="uk-UA"/>
        </w:rPr>
        <w:t xml:space="preserve">Сховище цінностей – </w:t>
      </w:r>
      <w:r w:rsidRPr="000244C7">
        <w:rPr>
          <w:sz w:val="28"/>
          <w:szCs w:val="28"/>
          <w:lang w:val="uk-UA"/>
        </w:rPr>
        <w:t>спеціально обладнане приміщення (сейф, депозитна система), що використовується для зберігання готівки та інших цінностей, технічний стан якого відповідає нормативно-правовим актам.</w:t>
      </w:r>
    </w:p>
    <w:p w:rsidR="00121018" w:rsidRPr="000244C7" w:rsidRDefault="00121018" w:rsidP="00121018">
      <w:pPr>
        <w:pStyle w:val="Just"/>
        <w:tabs>
          <w:tab w:val="left" w:pos="0"/>
        </w:tabs>
        <w:spacing w:before="0" w:after="0"/>
        <w:ind w:firstLine="720"/>
        <w:rPr>
          <w:sz w:val="28"/>
          <w:szCs w:val="28"/>
          <w:lang w:val="uk-UA"/>
        </w:rPr>
      </w:pPr>
      <w:r w:rsidRPr="000244C7">
        <w:rPr>
          <w:i/>
          <w:sz w:val="28"/>
          <w:szCs w:val="28"/>
          <w:lang w:val="uk-UA"/>
        </w:rPr>
        <w:t xml:space="preserve">Цінності – </w:t>
      </w:r>
      <w:r w:rsidRPr="000244C7">
        <w:rPr>
          <w:sz w:val="28"/>
          <w:szCs w:val="28"/>
          <w:lang w:val="uk-UA"/>
        </w:rPr>
        <w:t xml:space="preserve">готівка національної та іноземної валют, сумнівні (включаючи підроблені) банкноти, зразки банкнот, ювілейні, пам’ятні та інвестиційні монети, </w:t>
      </w:r>
      <w:r w:rsidRPr="000244C7">
        <w:rPr>
          <w:sz w:val="28"/>
          <w:szCs w:val="28"/>
          <w:lang w:val="uk-UA"/>
        </w:rPr>
        <w:lastRenderedPageBreak/>
        <w:t>банківські метали, дорогоцінні метали та дорогоцінне каміння, цінні папери та інші цінності, які мають вартість.</w:t>
      </w:r>
    </w:p>
    <w:p w:rsidR="00121018" w:rsidRPr="000244C7" w:rsidRDefault="00121018" w:rsidP="00121018">
      <w:pPr>
        <w:pStyle w:val="Just"/>
        <w:tabs>
          <w:tab w:val="left" w:pos="0"/>
        </w:tabs>
        <w:spacing w:before="0" w:after="0"/>
        <w:ind w:firstLine="709"/>
        <w:rPr>
          <w:sz w:val="28"/>
          <w:szCs w:val="28"/>
          <w:lang w:val="uk-UA"/>
        </w:rPr>
      </w:pPr>
    </w:p>
    <w:p w:rsidR="00121018" w:rsidRPr="000244C7" w:rsidRDefault="00121018" w:rsidP="00121018">
      <w:pPr>
        <w:shd w:val="clear" w:color="auto" w:fill="FFFFFF"/>
        <w:tabs>
          <w:tab w:val="left" w:pos="360"/>
          <w:tab w:val="left" w:pos="540"/>
        </w:tabs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244C7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Навчальні завдання</w:t>
      </w:r>
    </w:p>
    <w:p w:rsidR="00121018" w:rsidRPr="000244C7" w:rsidRDefault="00121018" w:rsidP="00121018">
      <w:pPr>
        <w:shd w:val="clear" w:color="auto" w:fill="FFFFFF"/>
        <w:tabs>
          <w:tab w:val="left" w:pos="540"/>
          <w:tab w:val="left" w:pos="720"/>
          <w:tab w:val="left" w:pos="900"/>
          <w:tab w:val="left" w:pos="1080"/>
        </w:tabs>
        <w:spacing w:after="0" w:line="240" w:lineRule="auto"/>
        <w:ind w:firstLine="720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0244C7">
        <w:rPr>
          <w:rFonts w:ascii="Times New Roman" w:hAnsi="Times New Roman" w:cs="Times New Roman"/>
          <w:bCs/>
          <w:i/>
          <w:sz w:val="28"/>
          <w:szCs w:val="28"/>
          <w:lang w:val="uk-UA"/>
        </w:rPr>
        <w:t>Ситуативні вправи:</w:t>
      </w:r>
    </w:p>
    <w:p w:rsidR="00121018" w:rsidRPr="000244C7" w:rsidRDefault="00121018" w:rsidP="001210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44C7">
        <w:rPr>
          <w:rFonts w:ascii="Times New Roman" w:hAnsi="Times New Roman" w:cs="Times New Roman"/>
          <w:b/>
          <w:sz w:val="28"/>
          <w:szCs w:val="28"/>
          <w:lang w:val="uk-UA"/>
        </w:rPr>
        <w:t>Завдання 1</w:t>
      </w:r>
    </w:p>
    <w:p w:rsidR="00121018" w:rsidRPr="000244C7" w:rsidRDefault="00121018" w:rsidP="00464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en-GB"/>
        </w:rPr>
      </w:pPr>
      <w:r w:rsidRPr="000244C7">
        <w:rPr>
          <w:rFonts w:ascii="Times New Roman" w:hAnsi="Times New Roman" w:cs="Times New Roman"/>
          <w:sz w:val="28"/>
          <w:szCs w:val="28"/>
          <w:lang w:val="uk-UA" w:eastAsia="en-GB"/>
        </w:rPr>
        <w:t>Визначте чи відповідають дії касира вимогам чинного законодавства та вкажіть виявлені порушення. Касир підприємства “А” 19.07.2020 оплатив з каси виставлені рахунки: підприємства “Б” – у сумі 8000 грн., підприємства “В” – у сумі 5000 грн., підприємства “Г” – у сумі 12 000 грн., за дорученням керівника видав грошові кошти з каси у розмірі 20 000 грн. на благодійну допомогу та видав працівнику під звіт кошти у розмірі 13 000 грн. на відрядження.</w:t>
      </w:r>
    </w:p>
    <w:p w:rsidR="00121018" w:rsidRPr="000244C7" w:rsidRDefault="00121018" w:rsidP="001210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44C7">
        <w:rPr>
          <w:rFonts w:ascii="Times New Roman" w:hAnsi="Times New Roman" w:cs="Times New Roman"/>
          <w:b/>
          <w:sz w:val="28"/>
          <w:szCs w:val="28"/>
          <w:lang w:val="uk-UA"/>
        </w:rPr>
        <w:t>Завдання 2</w:t>
      </w:r>
    </w:p>
    <w:p w:rsidR="00121018" w:rsidRPr="000244C7" w:rsidRDefault="00121018" w:rsidP="00464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en-GB"/>
        </w:rPr>
      </w:pPr>
      <w:r w:rsidRPr="000244C7">
        <w:rPr>
          <w:rFonts w:ascii="Times New Roman" w:hAnsi="Times New Roman" w:cs="Times New Roman"/>
          <w:sz w:val="28"/>
          <w:szCs w:val="28"/>
          <w:lang w:val="uk-UA" w:eastAsia="en-GB"/>
        </w:rPr>
        <w:t>Фізична особа, яка не має поточного рахунку в банку звернулась до каси банку з проханням перерахувати суму в розмірі 50 000 грн. в оплату товару ТзОВ “Світанок”. Касир банку оприбуткував в касу суму в 50 000 та переказав її на поточний рахунок ТзОВ “Світанок” з оформленням відповідних документів. Встановіть, чи відповідають дії касира чинному законодавству та до якої сфери грошового обороту відноситься здійснена операція.</w:t>
      </w:r>
    </w:p>
    <w:p w:rsidR="00121018" w:rsidRPr="000244C7" w:rsidRDefault="00121018" w:rsidP="001210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44C7">
        <w:rPr>
          <w:rFonts w:ascii="Times New Roman" w:hAnsi="Times New Roman" w:cs="Times New Roman"/>
          <w:b/>
          <w:sz w:val="28"/>
          <w:szCs w:val="28"/>
          <w:lang w:val="uk-UA"/>
        </w:rPr>
        <w:t>Завдання 3</w:t>
      </w:r>
    </w:p>
    <w:p w:rsidR="00121018" w:rsidRPr="000244C7" w:rsidRDefault="00121018" w:rsidP="00464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en-GB"/>
        </w:rPr>
      </w:pPr>
      <w:r w:rsidRPr="000244C7">
        <w:rPr>
          <w:rFonts w:ascii="Times New Roman" w:hAnsi="Times New Roman" w:cs="Times New Roman"/>
          <w:sz w:val="28"/>
          <w:szCs w:val="28"/>
          <w:lang w:val="uk-UA" w:eastAsia="en-GB"/>
        </w:rPr>
        <w:t>ТзОВ “Світанок” 23.09.2020 отримало в касу з поточного рахунку банку 600 000 грн. для виплати дивідендів учасникам, проте виплату дивідендів учасникам було здійснено 30.09.2020. Встановіть чи було порушено вимоги чинного законодавства, якщо ліміт каси ТзОВ “Світанок” встановлено у розмірі 50 000 грн., визначте коли та яка сума має бути повернена на поточний рахунок банку.</w:t>
      </w:r>
    </w:p>
    <w:p w:rsidR="00121018" w:rsidRPr="000244C7" w:rsidRDefault="00121018" w:rsidP="001210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21018" w:rsidRPr="000244C7" w:rsidRDefault="00121018" w:rsidP="0012101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44C7">
        <w:rPr>
          <w:rFonts w:ascii="Times New Roman" w:hAnsi="Times New Roman" w:cs="Times New Roman"/>
          <w:b/>
          <w:sz w:val="28"/>
          <w:szCs w:val="28"/>
          <w:lang w:val="uk-UA"/>
        </w:rPr>
        <w:t>Тестові завдання:</w:t>
      </w:r>
    </w:p>
    <w:p w:rsidR="00707B85" w:rsidRPr="000244C7" w:rsidRDefault="00707B85" w:rsidP="00121018">
      <w:pPr>
        <w:shd w:val="clear" w:color="auto" w:fill="FFFFFF"/>
        <w:tabs>
          <w:tab w:val="left" w:pos="360"/>
          <w:tab w:val="left" w:pos="540"/>
          <w:tab w:val="left" w:pos="900"/>
          <w:tab w:val="left" w:pos="1080"/>
        </w:tabs>
        <w:spacing w:after="0" w:line="240" w:lineRule="auto"/>
        <w:ind w:firstLine="36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W w:w="9494" w:type="dxa"/>
        <w:tblInd w:w="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110"/>
        <w:gridCol w:w="4678"/>
      </w:tblGrid>
      <w:tr w:rsidR="00970425" w:rsidRPr="000244C7" w:rsidTr="00433873">
        <w:tc>
          <w:tcPr>
            <w:tcW w:w="706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110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Касові операції комерційного банку поділяються на:</w:t>
            </w:r>
          </w:p>
        </w:tc>
        <w:tc>
          <w:tcPr>
            <w:tcW w:w="4678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видачу готівки та її приймання;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обмін не придатних до обігу банкнот (монет) та вилучених з обігу на придатні до обігу банкноти (монети); В) валютно-обмінні операції та операції з банківськими металами, з пам'ятними та інвестиційними монетами, сувенірною та супутньою продукцією;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операції з приймання на інкасо банкнот іноземної валюти та </w:t>
            </w:r>
            <w:proofErr w:type="spellStart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чеків</w:t>
            </w:r>
            <w:proofErr w:type="spellEnd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іноземній валюті, інших цінностей, які обліковуються на балансових та позабалансових рахунках;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всі відповіді правильні.</w:t>
            </w:r>
          </w:p>
        </w:tc>
      </w:tr>
      <w:tr w:rsidR="00970425" w:rsidRPr="000244C7" w:rsidTr="00433873">
        <w:tc>
          <w:tcPr>
            <w:tcW w:w="706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110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одного робочого дня підприємствам дозволено здійснювати розрахунки у готівковій формі </w:t>
            </w:r>
          </w:p>
        </w:tc>
        <w:tc>
          <w:tcPr>
            <w:tcW w:w="4678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тільки з одним контрагентом;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тільки з фізичними особами;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тільки з юридичними особами;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в межах встановленої суми без обмеження кількості контрагентів;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правильна відповідь відсутня.</w:t>
            </w:r>
          </w:p>
        </w:tc>
      </w:tr>
      <w:tr w:rsidR="00970425" w:rsidRPr="000244C7" w:rsidTr="00433873">
        <w:tc>
          <w:tcPr>
            <w:tcW w:w="706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4110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Невідсортовані банкноти</w:t>
            </w:r>
          </w:p>
        </w:tc>
        <w:tc>
          <w:tcPr>
            <w:tcW w:w="4678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банкноти гривні одного номіналу та зразка, які попередньо не сортувалися на придатні до обігу та зношені, за винятком значно зношених банкнот;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платіжні банкноти (монети) національної валюти, що мають ознаки зношення, значного зношення та дефекти виробника, визначені </w:t>
            </w:r>
            <w:hyperlink r:id="rId5" w:anchor="n12" w:tgtFrame="_blank" w:history="1">
              <w:r w:rsidRPr="000244C7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Правилами</w:t>
              </w:r>
            </w:hyperlink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банкноти (монети), справжність або </w:t>
            </w:r>
            <w:proofErr w:type="spellStart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платіжність</w:t>
            </w:r>
            <w:proofErr w:type="spellEnd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яких викликає сумнів, а також ті, що мають ознаки підроблення, до проведення їх дослідження та складання НБУ </w:t>
            </w:r>
            <w:proofErr w:type="spellStart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акта</w:t>
            </w:r>
            <w:proofErr w:type="spellEnd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дослідження сумнівних банкнот (монет);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платіжні банкноти (монети) національної валюти, які за дизайном і елементами захисту повністю відповідають зразкам та описам, розміщеним НБУ, та не набули під час обігу ознак зношення та пошкоджень, визначених Правилами;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готівка національної та іноземної валюти, сумнівні, підроблені банкноти, пам'ятні та інвестиційні монети, нумізматична продукція, банківські метали, дорогоцінні метали та дорогоцінне каміння, цінні папери та інші цінності, які мають вартість.</w:t>
            </w:r>
          </w:p>
        </w:tc>
      </w:tr>
      <w:tr w:rsidR="00970425" w:rsidRPr="000244C7" w:rsidTr="00433873">
        <w:tc>
          <w:tcPr>
            <w:tcW w:w="706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110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 придатні до обігу банкноти (монети) – це </w:t>
            </w:r>
          </w:p>
        </w:tc>
        <w:tc>
          <w:tcPr>
            <w:tcW w:w="4678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банкноти гривні одного номіналу та зразка, які попередньо не сортувалися на придатні до обігу та зношені, за винятком значно зношених банкнот;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платіжні банкноти (монети) національної валюти, що мають ознаки зношення, значного зношення та дефекти виробника, визначені </w:t>
            </w:r>
            <w:hyperlink r:id="rId6" w:anchor="n12" w:tgtFrame="_blank" w:history="1">
              <w:r w:rsidRPr="000244C7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Правилами</w:t>
              </w:r>
            </w:hyperlink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банкноти (монети), справжність або </w:t>
            </w:r>
            <w:proofErr w:type="spellStart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платіжність</w:t>
            </w:r>
            <w:proofErr w:type="spellEnd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яких викликає сумнів, а також ті, що мають ознаки підроблення, до проведення їх дослідження та складання НБУ </w:t>
            </w:r>
            <w:proofErr w:type="spellStart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акта</w:t>
            </w:r>
            <w:proofErr w:type="spellEnd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дослідження сумнівних банкнот (монет);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платіжні банкноти (монети) національної валюти, які за дизайном і елементами захисту повністю відповідають зразкам та описам, розміщеним НБУ, та не набули під час обігу ознак зношення та пошкоджень, визначених Правилами;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Д) готівка національної та іноземної валюти, сумнівні, підроблені банкноти, пам'ятні та інвестиційні монети, нумізматична продукція, банківські метали, дорогоцінні метали та дорогоцінне 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каміння, цінні папери та інші цінності, які мають вартість.</w:t>
            </w:r>
          </w:p>
        </w:tc>
      </w:tr>
      <w:tr w:rsidR="00970425" w:rsidRPr="000244C7" w:rsidTr="00433873">
        <w:tc>
          <w:tcPr>
            <w:tcW w:w="706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5.</w:t>
            </w:r>
          </w:p>
        </w:tc>
        <w:tc>
          <w:tcPr>
            <w:tcW w:w="4110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Сумнівні банкноти (монети) - це</w:t>
            </w:r>
          </w:p>
        </w:tc>
        <w:tc>
          <w:tcPr>
            <w:tcW w:w="4678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банкноти гривні одного номіналу та зразка, які попередньо не сортувалися на придатні до обігу та зношені, за винятком значно зношених банкнот;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платіжні банкноти (монети) національної валюти, що мають ознаки зношення, значного зношення та дефекти виробника, визначені </w:t>
            </w:r>
            <w:hyperlink r:id="rId7" w:anchor="n12" w:tgtFrame="_blank" w:history="1">
              <w:r w:rsidRPr="000244C7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Правилами</w:t>
              </w:r>
            </w:hyperlink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банкноти (монети), справжність або </w:t>
            </w:r>
            <w:proofErr w:type="spellStart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платіжність</w:t>
            </w:r>
            <w:proofErr w:type="spellEnd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яких викликає сумнів, а також ті, що мають ознаки підроблення, до проведення їх дослідження та складання НБУ </w:t>
            </w:r>
            <w:proofErr w:type="spellStart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акта</w:t>
            </w:r>
            <w:proofErr w:type="spellEnd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дослідження сумнівних банкнот (монет);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платіжні банкноти (монети) національної валюти, які за дизайном і елементами захисту повністю відповідають зразкам та описам, розміщеним НБУ, та не набули під час обігу ознак зношення та пошкоджень, визначених Правилами;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готівка національної та іноземної валюти, сумнівні, підроблені банкноти, пам'ятні та інвестиційні монети, нумізматична продукція, банківські метали, дорогоцінні метали та дорогоцінне каміння, цінні папери та інші цінності, які мають вартість.</w:t>
            </w:r>
          </w:p>
        </w:tc>
      </w:tr>
      <w:tr w:rsidR="00970425" w:rsidRPr="000244C7" w:rsidTr="00433873">
        <w:tc>
          <w:tcPr>
            <w:tcW w:w="706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110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Придатні до обігу банкноти (монети) - це</w:t>
            </w:r>
          </w:p>
        </w:tc>
        <w:tc>
          <w:tcPr>
            <w:tcW w:w="4678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банкноти гривні одного номіналу та зразка, які попередньо не сортувалися на придатні до обігу та зношені, за винятком значно зношених банкнот;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платіжні банкноти (монети) національної валюти, що мають ознаки зношення, значного зношення та дефекти виробника, визначені </w:t>
            </w:r>
            <w:hyperlink r:id="rId8" w:anchor="n12" w:tgtFrame="_blank" w:history="1">
              <w:r w:rsidRPr="000244C7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Правилами</w:t>
              </w:r>
            </w:hyperlink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банкноти (монети), справжність або </w:t>
            </w:r>
            <w:proofErr w:type="spellStart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платіжність</w:t>
            </w:r>
            <w:proofErr w:type="spellEnd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яких викликає сумнів, а також ті, що мають ознаки підроблення, до проведення їх дослідження та складання НБУ </w:t>
            </w:r>
            <w:proofErr w:type="spellStart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акта</w:t>
            </w:r>
            <w:proofErr w:type="spellEnd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дослідження сумнівних банкнот (монет);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платіжні банкноти (монети) національної валюти, які за дизайном і елементами захисту повністю відповідають зразкам та описам, розміщеним НБУ, та не набули під час обігу ознак зношення та пошкоджень, визначених Правилами;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Д) готівка національної та іноземної валюти, сумнівні, підроблені банкноти, пам'ятні та інвестиційні монети, 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нумізматична продукція, банківські метали, дорогоцінні метали та дорогоцінне каміння, цінні папери та інші цінності, які мають вартість.</w:t>
            </w:r>
          </w:p>
        </w:tc>
      </w:tr>
      <w:tr w:rsidR="00970425" w:rsidRPr="000244C7" w:rsidTr="00433873">
        <w:tc>
          <w:tcPr>
            <w:tcW w:w="706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4110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Цінності – це </w:t>
            </w:r>
          </w:p>
        </w:tc>
        <w:tc>
          <w:tcPr>
            <w:tcW w:w="4678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банкноти гривні одного номіналу та зразка, які попередньо не сортувалися на придатні до обігу та зношені, за винятком значно зношених банкнот;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платіжні банкноти (монети) національної валюти, що мають ознаки зношення, значного зношення та дефекти виробника, визначені </w:t>
            </w:r>
            <w:hyperlink r:id="rId9" w:anchor="n12" w:tgtFrame="_blank" w:history="1">
              <w:r w:rsidRPr="000244C7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Правилами</w:t>
              </w:r>
            </w:hyperlink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банкноти (монети), справжність або </w:t>
            </w:r>
            <w:proofErr w:type="spellStart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платіжність</w:t>
            </w:r>
            <w:proofErr w:type="spellEnd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яких викликає сумнів, а також ті, що мають ознаки підроблення, до проведення їх дослідження та складання НБУ </w:t>
            </w:r>
            <w:proofErr w:type="spellStart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акта</w:t>
            </w:r>
            <w:proofErr w:type="spellEnd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дослідження сумнівних банкнот (монет);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платіжні банкноти (монети) національної валюти, які за дизайном і елементами захисту повністю відповідають зразкам та описам, розміщеним НБУ, та не набули під час обігу ознак зношення та пошкоджень, визначених Правилами;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готівка національної та іноземної валюти, сумнівні, підроблені банкноти, пам'ятні та інвестиційні монети, нумізматична продукція, банківські метали, дорогоцінні метали та дорогоцінне каміння, цінні папери та інші цінності, які мають вартість.</w:t>
            </w:r>
          </w:p>
        </w:tc>
      </w:tr>
      <w:tr w:rsidR="00970425" w:rsidRPr="000244C7" w:rsidTr="00433873">
        <w:tc>
          <w:tcPr>
            <w:tcW w:w="706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110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Строки здавання підприємствами готівкової виручки для її зарахування на рахунки в банках визначаються:</w:t>
            </w:r>
          </w:p>
        </w:tc>
        <w:tc>
          <w:tcPr>
            <w:tcW w:w="4678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банком, в якому відкритий поточний рахунок підприємства;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Національним банком України;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 підприємством самостійно;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підприємством за погодженням з банком, що його обслуговує;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правильна відповідь відсутня.</w:t>
            </w:r>
          </w:p>
        </w:tc>
      </w:tr>
      <w:tr w:rsidR="00970425" w:rsidRPr="000244C7" w:rsidTr="00433873">
        <w:tc>
          <w:tcPr>
            <w:tcW w:w="706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110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Підприємства мають право зберігати у своїй касі готівку понад установлений ліміт каси протягом 3-х робочих днів, одержану в банку для виплат:</w:t>
            </w:r>
          </w:p>
        </w:tc>
        <w:tc>
          <w:tcPr>
            <w:tcW w:w="4678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заробітної плати;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пов’язаних із погашенням заборгованості перед постачальниками;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пов’язаних із погашенням заборгованості за банківським кредитом;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дивідендів та стипендій;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правильні відповіді а і г.</w:t>
            </w:r>
          </w:p>
        </w:tc>
      </w:tr>
      <w:tr w:rsidR="00970425" w:rsidRPr="000244C7" w:rsidTr="00433873">
        <w:tc>
          <w:tcPr>
            <w:tcW w:w="706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110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Підприємства можуть тримати в позаробочий час у своїх касах готівкову виручку в межах :</w:t>
            </w:r>
          </w:p>
        </w:tc>
        <w:tc>
          <w:tcPr>
            <w:tcW w:w="4678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10 000 – 20 000 грн.;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50 000–200 000 грн.;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господарських потреб підприємства;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що не перевищують установлений ліміт каси;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правильна відповідь відсутня.</w:t>
            </w:r>
          </w:p>
        </w:tc>
      </w:tr>
      <w:tr w:rsidR="00970425" w:rsidRPr="000244C7" w:rsidTr="00433873">
        <w:tc>
          <w:tcPr>
            <w:tcW w:w="706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11.</w:t>
            </w:r>
          </w:p>
        </w:tc>
        <w:tc>
          <w:tcPr>
            <w:tcW w:w="4110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Банк (філія, відділення) зобов'язаний:</w:t>
            </w:r>
            <w:bookmarkStart w:id="0" w:name="n98"/>
            <w:bookmarkEnd w:id="0"/>
          </w:p>
        </w:tc>
        <w:tc>
          <w:tcPr>
            <w:tcW w:w="4678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здійснювати касове обслуговування клієнтів на підставі договірних відносин через касу банку;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" w:name="n1028"/>
            <w:bookmarkStart w:id="2" w:name="n99"/>
            <w:bookmarkEnd w:id="1"/>
            <w:bookmarkEnd w:id="2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забезпечувати оброблення готівки в операційній касі;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3" w:name="n100"/>
            <w:bookmarkEnd w:id="3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забезпечувати контроль за </w:t>
            </w:r>
            <w:proofErr w:type="spellStart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платіжністю</w:t>
            </w:r>
            <w:proofErr w:type="spellEnd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справжністю банкнот (монет) під час приймання та оброблення готівки з використанням відповідного обладнання (приладів);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4" w:name="n101"/>
            <w:bookmarkEnd w:id="4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здійснювати операції лише з тими видами і номіналами банкнот іноземної валюти, які перебувають в обігу в країнах-емітентах або підлягають обміну в порядку, установленому банком-емітентом;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" w:name="n102"/>
            <w:bookmarkEnd w:id="5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всі відповіді правильні.</w:t>
            </w:r>
          </w:p>
        </w:tc>
      </w:tr>
      <w:tr w:rsidR="00970425" w:rsidRPr="000244C7" w:rsidTr="00433873">
        <w:tc>
          <w:tcPr>
            <w:tcW w:w="706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4110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 готівкового платежу одного суб’єкта господарювання іншому не повинна перевищувати, протягом одного дня, за одним або кількома платіжними документами суму:</w:t>
            </w:r>
          </w:p>
        </w:tc>
        <w:tc>
          <w:tcPr>
            <w:tcW w:w="4678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10000 гривень;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50000 гривень;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100000 гривень;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150000 гривень;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200000 гривень.</w:t>
            </w:r>
          </w:p>
        </w:tc>
      </w:tr>
      <w:tr w:rsidR="00970425" w:rsidRPr="000244C7" w:rsidTr="00433873">
        <w:tc>
          <w:tcPr>
            <w:tcW w:w="706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4110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Ліміт каси підприємства встановлюють на підставі:</w:t>
            </w:r>
          </w:p>
        </w:tc>
        <w:tc>
          <w:tcPr>
            <w:tcW w:w="4678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розрахунку середньоденного надходження готівки до каси; б) розрахунку середньоденної видачі готівки з каси; в) розрахунку середньоденного надходження готівки до каси або її середньоденної видачі з каси; г) розрахунку оптимального залишку грошових коштів; д) правильна відповідь відсутня.</w:t>
            </w:r>
          </w:p>
        </w:tc>
      </w:tr>
      <w:tr w:rsidR="00970425" w:rsidRPr="000244C7" w:rsidTr="00433873">
        <w:tc>
          <w:tcPr>
            <w:tcW w:w="706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4110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Банк наказом призначає відповідальних осіб сховища, на яких покладаються обов'язки щодо зберігання цінностей у сховищі, </w:t>
            </w:r>
            <w:proofErr w:type="spellStart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передсховищі</w:t>
            </w:r>
            <w:proofErr w:type="spellEnd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та/або сейфах, що використовуються як сховища, та виконання операцій з ними</w:t>
            </w:r>
          </w:p>
        </w:tc>
        <w:tc>
          <w:tcPr>
            <w:tcW w:w="4678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у складі не менше двох осіб;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у складі не менше трьох осіб;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у складі не менше чотирьох осіб;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у складі не менше п'яти осіб;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у складі не менше шести осіб.</w:t>
            </w:r>
          </w:p>
        </w:tc>
      </w:tr>
      <w:tr w:rsidR="00970425" w:rsidRPr="000244C7" w:rsidTr="00433873">
        <w:tc>
          <w:tcPr>
            <w:tcW w:w="706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4110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бандеролі корінця банкнот мають бути такі реквізити:</w:t>
            </w:r>
            <w:bookmarkStart w:id="6" w:name="n250"/>
            <w:bookmarkEnd w:id="6"/>
          </w:p>
        </w:tc>
        <w:tc>
          <w:tcPr>
            <w:tcW w:w="4678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найменування банку, код банку або номер за електронною поштою;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7" w:name="n251"/>
            <w:bookmarkEnd w:id="7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номінал, сума та кількість банкнот;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8" w:name="n252"/>
            <w:bookmarkEnd w:id="8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дата формування цифрами або скорочено літерами;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9" w:name="n253"/>
            <w:bookmarkStart w:id="10" w:name="n254"/>
            <w:bookmarkEnd w:id="9"/>
            <w:bookmarkEnd w:id="10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підпис та іменний штамп (код) працівника, який здійснював оброблення банкнот;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1" w:name="n255"/>
            <w:bookmarkEnd w:id="11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всі відповіді правильні.</w:t>
            </w:r>
          </w:p>
        </w:tc>
      </w:tr>
      <w:tr w:rsidR="00970425" w:rsidRPr="000244C7" w:rsidTr="00433873">
        <w:tc>
          <w:tcPr>
            <w:tcW w:w="706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4110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Банк (філія, відділення) оброблені банкноти (монети) формують</w:t>
            </w:r>
          </w:p>
        </w:tc>
        <w:tc>
          <w:tcPr>
            <w:tcW w:w="4678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кожні 10 корінців банкнот у пачку по 1000 аркушів одного номіналу;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кожні 15 корінців банкнот у пачку по 1500 аркушів одного номіналу;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кожні 20 корінців банкнот у пачку по 2000 аркушів одного номіналу;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на розсуд банку;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Д) індивідуально на вимогу клієнта.</w:t>
            </w:r>
          </w:p>
        </w:tc>
      </w:tr>
      <w:tr w:rsidR="00970425" w:rsidRPr="000244C7" w:rsidTr="00433873">
        <w:tc>
          <w:tcPr>
            <w:tcW w:w="706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17.</w:t>
            </w:r>
          </w:p>
        </w:tc>
        <w:tc>
          <w:tcPr>
            <w:tcW w:w="4110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Банк (філія, відділення), Національний банк пакують сформовану пачку банкнот із хрестоподібним </w:t>
            </w:r>
            <w:proofErr w:type="spellStart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обандеролюванням</w:t>
            </w:r>
            <w:proofErr w:type="spellEnd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корінців одним із таких способів:</w:t>
            </w:r>
            <w:bookmarkStart w:id="12" w:name="n267"/>
            <w:bookmarkEnd w:id="12"/>
          </w:p>
        </w:tc>
        <w:tc>
          <w:tcPr>
            <w:tcW w:w="4678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обв'язує стрічкою з полімерного матеріалу  два рази впоперек пачки симетрично щодо центру і один раз уздовж по центру пачки із зварюванням перехрещень стрічки. На стрічці проставляються код банку або номер за електронною поштою та особистий код працівника або номер закріпленого за ним </w:t>
            </w:r>
            <w:proofErr w:type="spellStart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пломбіра</w:t>
            </w:r>
            <w:proofErr w:type="spellEnd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3" w:name="n268"/>
            <w:bookmarkEnd w:id="13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запаковує на відповідному обладнанні для оброблення банкнот у </w:t>
            </w:r>
            <w:proofErr w:type="spellStart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термоусадкову</w:t>
            </w:r>
            <w:proofErr w:type="spellEnd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плівку. Зварні шви можуть бути зверху і знизу пачки або з її торців і їх має бути не більше ніж три. На один із широких боків пачки в </w:t>
            </w:r>
            <w:proofErr w:type="spellStart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термоусадковій</w:t>
            </w:r>
            <w:proofErr w:type="spellEnd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плівці наклеюється перфорована клейка етикетка, що унеможливлює її несанкціоноване зняття без пошкодження;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4" w:name="n269"/>
            <w:bookmarkEnd w:id="14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пакує в поліетиленові пакети зі зварюванням країв. Під час пакування застосовуються накладки встановленого зразка. Пакети зварює працівник, який формував корінці банкнот, із проставленням свого особистого коду;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5" w:name="n270"/>
            <w:bookmarkEnd w:id="15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обв'язує, шпагатом, що не має вузлів та надривів, хрестоподібно на чотири глухих вузли з накладанням пломби;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всі відповіді правильні.</w:t>
            </w:r>
          </w:p>
        </w:tc>
      </w:tr>
      <w:tr w:rsidR="00970425" w:rsidRPr="000244C7" w:rsidTr="00433873">
        <w:tc>
          <w:tcPr>
            <w:tcW w:w="706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4110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касових документів, які оформляються банками (філіями, відділеннями) за касовими операціями відносять:</w:t>
            </w:r>
            <w:bookmarkStart w:id="16" w:name="n414"/>
            <w:bookmarkEnd w:id="16"/>
          </w:p>
        </w:tc>
        <w:tc>
          <w:tcPr>
            <w:tcW w:w="4678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заява на переказ готівки, на видачу готівки (про приймання/видачу банківських металів);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7" w:name="n415"/>
            <w:bookmarkEnd w:id="17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прибутково-видатковий касовий ордер, прибутковий касовий ордер, видатковий касовий ордер, </w:t>
            </w:r>
            <w:bookmarkStart w:id="18" w:name="n419"/>
            <w:bookmarkEnd w:id="18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грошовий чек;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9" w:name="n420"/>
            <w:bookmarkEnd w:id="19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квитанція про прийняття на інкасо банкнот іноземних держав, про приймання до сплати на інкасо </w:t>
            </w:r>
            <w:proofErr w:type="spellStart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чеків</w:t>
            </w:r>
            <w:proofErr w:type="spellEnd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іноземній валюті;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0" w:name="n421"/>
            <w:bookmarkEnd w:id="20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рахунки на сплату платежів, а також сліп, квитанція, чек банкомата, установлені відповідною платіжною системою;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1" w:name="n945"/>
            <w:bookmarkEnd w:id="21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всі відповіді правильні</w:t>
            </w:r>
          </w:p>
        </w:tc>
      </w:tr>
      <w:tr w:rsidR="00970425" w:rsidRPr="000244C7" w:rsidTr="00433873">
        <w:tc>
          <w:tcPr>
            <w:tcW w:w="706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4110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Грошові чеки дійсні протягом</w:t>
            </w:r>
          </w:p>
        </w:tc>
        <w:tc>
          <w:tcPr>
            <w:tcW w:w="4678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3 календарних днів із дня їх виписки, не враховуючи день виписки;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5 календарних днів із дня їх виписки, не враховуючи день виписки;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8 календарних днів із дня їх виписки, не враховуючи день виписки;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10 календарних днів із дня їх виписки, не враховуючи день виписки;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Д) 15 календарних днів із дня їх виписки, не враховуючи день виписки.</w:t>
            </w:r>
          </w:p>
        </w:tc>
      </w:tr>
      <w:tr w:rsidR="00970425" w:rsidRPr="000244C7" w:rsidTr="00433873">
        <w:tc>
          <w:tcPr>
            <w:tcW w:w="706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20.</w:t>
            </w:r>
          </w:p>
        </w:tc>
        <w:tc>
          <w:tcPr>
            <w:tcW w:w="4110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Банк (філія, відділення) не приймає касовий документ до виконання, якщо </w:t>
            </w:r>
          </w:p>
        </w:tc>
        <w:tc>
          <w:tcPr>
            <w:tcW w:w="4678" w:type="dxa"/>
            <w:shd w:val="clear" w:color="auto" w:fill="auto"/>
          </w:tcPr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дата валютування перевищує 3 календарних днів 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дата валютування перевищує 5 календарних днів 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дата валютування перевищує 8 календарних днів 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дата валютування перевищує 10 календарних днів;</w:t>
            </w:r>
          </w:p>
          <w:p w:rsidR="00970425" w:rsidRPr="000244C7" w:rsidRDefault="0097042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дата валютування не повинна відрізнятися від дати виписки.</w:t>
            </w:r>
          </w:p>
        </w:tc>
      </w:tr>
      <w:tr w:rsidR="00B92419" w:rsidRPr="000244C7" w:rsidTr="00433873">
        <w:tc>
          <w:tcPr>
            <w:tcW w:w="706" w:type="dxa"/>
            <w:shd w:val="clear" w:color="auto" w:fill="auto"/>
          </w:tcPr>
          <w:p w:rsidR="00B92419" w:rsidRPr="000244C7" w:rsidRDefault="00B92419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4110" w:type="dxa"/>
            <w:shd w:val="clear" w:color="auto" w:fill="auto"/>
          </w:tcPr>
          <w:p w:rsidR="00B92419" w:rsidRPr="000244C7" w:rsidRDefault="00933906" w:rsidP="00933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B92419"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адлишки банкнот (монет) - 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</w:t>
            </w:r>
          </w:p>
        </w:tc>
        <w:tc>
          <w:tcPr>
            <w:tcW w:w="4678" w:type="dxa"/>
            <w:shd w:val="clear" w:color="auto" w:fill="auto"/>
          </w:tcPr>
          <w:p w:rsidR="00B92419" w:rsidRPr="000244C7" w:rsidRDefault="00DA1EE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платіжні банкноти (монети) національної валюти, які за дизайном і елементами захисту повністю відповідають зразкам та описам, розміщеним на сторінці офіційного Інтернет-представництва НБУ, та не набули під час обігу ознак зношення та пошкоджень;</w:t>
            </w:r>
          </w:p>
          <w:p w:rsidR="00DA1EE5" w:rsidRPr="000244C7" w:rsidRDefault="00DA1EE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банкноти (монети), справжність або </w:t>
            </w:r>
            <w:proofErr w:type="spellStart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платіжність</w:t>
            </w:r>
            <w:proofErr w:type="spellEnd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яких викликає сумнів, а також ті, що мають ознаки підроблення, до проведення їх дослідження та складання Національним банком </w:t>
            </w:r>
            <w:proofErr w:type="spellStart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акта</w:t>
            </w:r>
            <w:proofErr w:type="spellEnd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дослідження сумнівних банкнот (монет);</w:t>
            </w:r>
          </w:p>
          <w:p w:rsidR="00DA1EE5" w:rsidRPr="000244C7" w:rsidRDefault="00DA1EE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</w:t>
            </w:r>
            <w:r w:rsidR="00933906"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(сума) зайвих банкнот (монет) щодо кількості (суми), зазначеної на упаковці банкнот чи монет або в касовому документі, супровідному касовому ордері до сумки з цінностями;</w:t>
            </w:r>
          </w:p>
          <w:p w:rsidR="00DA1EE5" w:rsidRPr="000244C7" w:rsidRDefault="00DA1EE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платіжні банкноти (монети) національної валюти, що мають ознаки зношення, значного зношення та дефекти виробника;</w:t>
            </w:r>
          </w:p>
          <w:p w:rsidR="00DA1EE5" w:rsidRPr="000244C7" w:rsidRDefault="00DA1EE5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Д) 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банкноти гривні одного номіналу та зразка, які попередньо не сортувалися на придатні до обігу та зношені, за винятком значно зношених банкнот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92419" w:rsidRPr="000244C7" w:rsidTr="00433873">
        <w:tc>
          <w:tcPr>
            <w:tcW w:w="706" w:type="dxa"/>
            <w:shd w:val="clear" w:color="auto" w:fill="auto"/>
          </w:tcPr>
          <w:p w:rsidR="00B92419" w:rsidRPr="000244C7" w:rsidRDefault="00B92419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4110" w:type="dxa"/>
            <w:shd w:val="clear" w:color="auto" w:fill="auto"/>
          </w:tcPr>
          <w:p w:rsidR="004449F5" w:rsidRPr="000244C7" w:rsidRDefault="004449F5" w:rsidP="00444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Банк (філія, відділення) зобов'язаний розмістити в доступному для огляду клієнтами місці таку інформацію:</w:t>
            </w:r>
          </w:p>
        </w:tc>
        <w:tc>
          <w:tcPr>
            <w:tcW w:w="4678" w:type="dxa"/>
            <w:shd w:val="clear" w:color="auto" w:fill="auto"/>
          </w:tcPr>
          <w:p w:rsidR="004449F5" w:rsidRPr="000244C7" w:rsidRDefault="004449F5" w:rsidP="00444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режим роботи операційної каси з касового обслуговування клієнтів протягом операційного часу та в післяопераційний час;</w:t>
            </w:r>
          </w:p>
          <w:p w:rsidR="004449F5" w:rsidRPr="000244C7" w:rsidRDefault="004449F5" w:rsidP="00444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перелік операцій з клієнтами, які здійснює операційна каса в операційний та післяопераційний час;</w:t>
            </w:r>
          </w:p>
          <w:p w:rsidR="004449F5" w:rsidRPr="000244C7" w:rsidRDefault="004449F5" w:rsidP="00444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зразки заповнення реквізитів касових документів [крім касових документів, які заповнюються банком (філією, відділенням) із застосуванням технічних засобів або системи автоматизації банку (філії, відділення)];</w:t>
            </w:r>
          </w:p>
          <w:p w:rsidR="004449F5" w:rsidRPr="000244C7" w:rsidRDefault="004449F5" w:rsidP="00444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витяг з наказу (розпорядження) про встановлення тарифів за касове обслуговування фізичних осіб, юридичних осіб у національній та іноземній валюті;</w:t>
            </w:r>
          </w:p>
          <w:p w:rsidR="00B92419" w:rsidRPr="000244C7" w:rsidRDefault="004449F5" w:rsidP="00444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всі вищенаведені відповіді правильні.</w:t>
            </w:r>
          </w:p>
        </w:tc>
      </w:tr>
      <w:tr w:rsidR="00B92419" w:rsidRPr="000244C7" w:rsidTr="00433873">
        <w:tc>
          <w:tcPr>
            <w:tcW w:w="706" w:type="dxa"/>
            <w:shd w:val="clear" w:color="auto" w:fill="auto"/>
          </w:tcPr>
          <w:p w:rsidR="00B92419" w:rsidRPr="000244C7" w:rsidRDefault="00B92419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23</w:t>
            </w:r>
          </w:p>
        </w:tc>
        <w:tc>
          <w:tcPr>
            <w:tcW w:w="4110" w:type="dxa"/>
            <w:shd w:val="clear" w:color="auto" w:fill="auto"/>
          </w:tcPr>
          <w:p w:rsidR="00B92419" w:rsidRPr="000244C7" w:rsidRDefault="00DA1EE5" w:rsidP="00DA1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Недостача банкнот (монет) представляє собою</w:t>
            </w:r>
          </w:p>
        </w:tc>
        <w:tc>
          <w:tcPr>
            <w:tcW w:w="4678" w:type="dxa"/>
            <w:shd w:val="clear" w:color="auto" w:fill="auto"/>
          </w:tcPr>
          <w:p w:rsidR="00DA1EE5" w:rsidRPr="000244C7" w:rsidRDefault="00DA1EE5" w:rsidP="00DA1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платіжні банкноти (монети) національної валюти, які за дизайном і елементами захисту повністю відповідають зразкам та описам, розміщеним на сторінці офіційного Інтернет-представництва НБУ, та не набули під час обігу ознак зношення та пошкоджень;</w:t>
            </w:r>
          </w:p>
          <w:p w:rsidR="00DA1EE5" w:rsidRPr="000244C7" w:rsidRDefault="00DA1EE5" w:rsidP="00DA1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банкноти (монети), справжність або </w:t>
            </w:r>
            <w:proofErr w:type="spellStart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платіжність</w:t>
            </w:r>
            <w:proofErr w:type="spellEnd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яких викликає сумнів, а також ті, що мають ознаки підроблення, до проведення їх дослідження та складання Національним банком </w:t>
            </w:r>
            <w:proofErr w:type="spellStart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акта</w:t>
            </w:r>
            <w:proofErr w:type="spellEnd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дослідження сумнівних банкнот (монет);</w:t>
            </w:r>
          </w:p>
          <w:p w:rsidR="00DA1EE5" w:rsidRPr="000244C7" w:rsidRDefault="00DA1EE5" w:rsidP="00DA1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кількість (сума) банкнот (монет), яких не вистачає, щодо кількості (суми), зазначеної на упаковці банкнот чи монет або в касовому документі, супровідному касовому ордері до сумки з цінностями;</w:t>
            </w:r>
          </w:p>
          <w:p w:rsidR="00DA1EE5" w:rsidRPr="000244C7" w:rsidRDefault="00DA1EE5" w:rsidP="00DA1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платіжні банкноти (монети) національної валюти, що мають ознаки зношення, значного зношення та дефекти виробника;</w:t>
            </w:r>
          </w:p>
          <w:p w:rsidR="00B92419" w:rsidRPr="000244C7" w:rsidRDefault="00DA1EE5" w:rsidP="00DA1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банкноти гривні одного номіналу та зразка, які попередньо не сортувалися на придатні до обігу та зношені, за винятком значно зношених банкнот.</w:t>
            </w:r>
          </w:p>
        </w:tc>
      </w:tr>
      <w:tr w:rsidR="00B92419" w:rsidRPr="000244C7" w:rsidTr="00433873">
        <w:tc>
          <w:tcPr>
            <w:tcW w:w="706" w:type="dxa"/>
            <w:shd w:val="clear" w:color="auto" w:fill="auto"/>
          </w:tcPr>
          <w:p w:rsidR="00B92419" w:rsidRPr="000244C7" w:rsidRDefault="00B92419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4110" w:type="dxa"/>
            <w:shd w:val="clear" w:color="auto" w:fill="auto"/>
          </w:tcPr>
          <w:p w:rsidR="00B92419" w:rsidRPr="000244C7" w:rsidRDefault="005A332F" w:rsidP="005A33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 має право б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анк (філія) 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передавати готівку своїм філіям (банку), відділенням або іншим банкам (філіям, відділенням)?</w:t>
            </w:r>
          </w:p>
        </w:tc>
        <w:tc>
          <w:tcPr>
            <w:tcW w:w="4678" w:type="dxa"/>
            <w:shd w:val="clear" w:color="auto" w:fill="auto"/>
          </w:tcPr>
          <w:p w:rsidR="00B92419" w:rsidRPr="000244C7" w:rsidRDefault="005A332F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так;</w:t>
            </w:r>
          </w:p>
          <w:p w:rsidR="005A332F" w:rsidRPr="000244C7" w:rsidRDefault="005A332F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ні;</w:t>
            </w:r>
          </w:p>
          <w:p w:rsidR="005A332F" w:rsidRPr="000244C7" w:rsidRDefault="005A332F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так, незалежно від їх місця розташування на території України;</w:t>
            </w:r>
          </w:p>
          <w:p w:rsidR="005A332F" w:rsidRPr="000244C7" w:rsidRDefault="005A332F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так, незалежно від їх місця розташування на території України;</w:t>
            </w:r>
          </w:p>
          <w:p w:rsidR="005A332F" w:rsidRPr="000244C7" w:rsidRDefault="005A332F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правильна відповідь відсутня.</w:t>
            </w:r>
          </w:p>
        </w:tc>
      </w:tr>
      <w:tr w:rsidR="00B92419" w:rsidRPr="000244C7" w:rsidTr="00433873">
        <w:tc>
          <w:tcPr>
            <w:tcW w:w="706" w:type="dxa"/>
            <w:shd w:val="clear" w:color="auto" w:fill="auto"/>
          </w:tcPr>
          <w:p w:rsidR="00B92419" w:rsidRPr="000244C7" w:rsidRDefault="00B92419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4110" w:type="dxa"/>
            <w:shd w:val="clear" w:color="auto" w:fill="auto"/>
          </w:tcPr>
          <w:p w:rsidR="00B92419" w:rsidRPr="000244C7" w:rsidRDefault="00B87958" w:rsidP="00B87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Банк здійснює оброблення банкнот і монет ручним способом із використанням технічних засобів для роботи з готівкою або автоматизованим способом із використанням обладнання для автоматизованого оброблення банкнот і </w:t>
            </w:r>
          </w:p>
        </w:tc>
        <w:tc>
          <w:tcPr>
            <w:tcW w:w="4678" w:type="dxa"/>
            <w:shd w:val="clear" w:color="auto" w:fill="auto"/>
          </w:tcPr>
          <w:p w:rsidR="00B92419" w:rsidRPr="000244C7" w:rsidRDefault="00B87958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має право повторно випускати банкноти в обіг, якщо вони перевірені на відповідність захисним ознакам, що властиві цим банкнотам, та встановленим критеріям їх якості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B87958" w:rsidRPr="000244C7" w:rsidRDefault="00B87958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зобов’язаний повторно випускати банкноти в обіг, якщо вони перевірені на відповідність захисним ознакам, що властиві цим банкнотам, та встановленим критеріям їх якості;</w:t>
            </w:r>
          </w:p>
          <w:p w:rsidR="00B87958" w:rsidRPr="000244C7" w:rsidRDefault="00B87958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зобов’язаний здавати їх до НБУ з метою повторного їх випуску в обіг, якщо вони перевірені на відповідність захисним 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ознакам, що властиві цим банкнотам, та встановленим критеріям їх якості;</w:t>
            </w:r>
          </w:p>
          <w:p w:rsidR="00B87958" w:rsidRPr="000244C7" w:rsidRDefault="00B87958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всі відповіді правильні;</w:t>
            </w:r>
          </w:p>
          <w:p w:rsidR="00B87958" w:rsidRPr="000244C7" w:rsidRDefault="00B87958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правильна відповідь відсутня.</w:t>
            </w:r>
          </w:p>
        </w:tc>
      </w:tr>
      <w:tr w:rsidR="00B92419" w:rsidRPr="000244C7" w:rsidTr="00433873">
        <w:tc>
          <w:tcPr>
            <w:tcW w:w="706" w:type="dxa"/>
            <w:shd w:val="clear" w:color="auto" w:fill="auto"/>
          </w:tcPr>
          <w:p w:rsidR="00B92419" w:rsidRPr="000244C7" w:rsidRDefault="00B92419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26</w:t>
            </w:r>
          </w:p>
        </w:tc>
        <w:tc>
          <w:tcPr>
            <w:tcW w:w="4110" w:type="dxa"/>
            <w:shd w:val="clear" w:color="auto" w:fill="auto"/>
          </w:tcPr>
          <w:p w:rsidR="001E3263" w:rsidRPr="000244C7" w:rsidRDefault="001E3263" w:rsidP="001E3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Національний банк приймає від банку (філії, відділення) готівку національної валюти за умови дотримання таких вимог:</w:t>
            </w:r>
          </w:p>
          <w:p w:rsidR="00B92419" w:rsidRPr="000244C7" w:rsidRDefault="00B92419" w:rsidP="001E3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shd w:val="clear" w:color="auto" w:fill="auto"/>
          </w:tcPr>
          <w:p w:rsidR="001E3263" w:rsidRPr="000244C7" w:rsidRDefault="001E3263" w:rsidP="001E3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банкноти, розмінні та обігові монети мають бути розсортовані за номіналами, кожен номінал - на придатні до обігу, зношені, значно зношені, а банкноти та обігові монети номіналом 1 грн - відповідно до їх зразка;</w:t>
            </w:r>
          </w:p>
          <w:p w:rsidR="001E3263" w:rsidRPr="000244C7" w:rsidRDefault="001E3263" w:rsidP="001E3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розсортовані за номіналами і зразком банкноти формуються лицьовим боком догори в одному напрямку та пакуються окремо;</w:t>
            </w:r>
          </w:p>
          <w:p w:rsidR="00B92419" w:rsidRPr="000244C7" w:rsidRDefault="001E3263" w:rsidP="001E3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надірвані та розірвані (розрізані) на дві частини банкноти мають бути склеєні прозорою клейкою полімерною стрічкою або паперовою стрічкою завширшки не більше 10 мм у такий спосіб, щоб це не призводило до склеювання сусідніх банкнот у корінці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1E3263" w:rsidRPr="000244C7" w:rsidRDefault="001E3263" w:rsidP="001E3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всі відповіді правильні;</w:t>
            </w:r>
          </w:p>
          <w:p w:rsidR="001E3263" w:rsidRPr="000244C7" w:rsidRDefault="001E3263" w:rsidP="001E3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правильна відповідь відсутня.</w:t>
            </w:r>
          </w:p>
        </w:tc>
      </w:tr>
      <w:tr w:rsidR="00B92419" w:rsidRPr="000244C7" w:rsidTr="00433873">
        <w:tc>
          <w:tcPr>
            <w:tcW w:w="706" w:type="dxa"/>
            <w:shd w:val="clear" w:color="auto" w:fill="auto"/>
          </w:tcPr>
          <w:p w:rsidR="00B92419" w:rsidRPr="000244C7" w:rsidRDefault="00B92419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4110" w:type="dxa"/>
            <w:shd w:val="clear" w:color="auto" w:fill="auto"/>
          </w:tcPr>
          <w:p w:rsidR="001A517D" w:rsidRPr="000244C7" w:rsidRDefault="001A517D" w:rsidP="001A5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Національний банк та банки (філії, відділення) до значно зношених відсортовують і пакують окремо такі банкноти:</w:t>
            </w:r>
          </w:p>
          <w:p w:rsidR="00B92419" w:rsidRPr="000244C7" w:rsidRDefault="00B92419" w:rsidP="001A5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shd w:val="clear" w:color="auto" w:fill="auto"/>
          </w:tcPr>
          <w:p w:rsidR="001A517D" w:rsidRPr="000244C7" w:rsidRDefault="001A517D" w:rsidP="001A5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ті, що не викликають сумніву щодо їх справжності, але пошкоджені, розірвані (розрізані) та склеєні в установлений НБУ спосіб, банкноти з утраченими частинами (якщо залишилося не менше ніж 55% початкової площі банкноти);</w:t>
            </w:r>
          </w:p>
          <w:p w:rsidR="001A517D" w:rsidRPr="000244C7" w:rsidRDefault="001A517D" w:rsidP="001A5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склеєні, що перешкоджає їх обробленню на автоматизованих системах оброблення банкнот;</w:t>
            </w:r>
          </w:p>
          <w:p w:rsidR="00B92419" w:rsidRPr="000244C7" w:rsidRDefault="001A517D" w:rsidP="001A5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прийняті від правоохоронних органів, оброблені спеціальними хімічними реактивами під час проведення слідчо-оперативних заходів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1A517D" w:rsidRPr="000244C7" w:rsidRDefault="001A517D" w:rsidP="001A5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всі відповіді правильні;</w:t>
            </w:r>
          </w:p>
          <w:p w:rsidR="001A517D" w:rsidRPr="000244C7" w:rsidRDefault="001A517D" w:rsidP="001A5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правильна відповідь відсутня.</w:t>
            </w:r>
          </w:p>
        </w:tc>
      </w:tr>
      <w:tr w:rsidR="00B92419" w:rsidRPr="000244C7" w:rsidTr="00433873">
        <w:tc>
          <w:tcPr>
            <w:tcW w:w="706" w:type="dxa"/>
            <w:shd w:val="clear" w:color="auto" w:fill="auto"/>
          </w:tcPr>
          <w:p w:rsidR="00B92419" w:rsidRPr="000244C7" w:rsidRDefault="00B92419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4110" w:type="dxa"/>
            <w:shd w:val="clear" w:color="auto" w:fill="auto"/>
          </w:tcPr>
          <w:p w:rsidR="00B92419" w:rsidRPr="000244C7" w:rsidRDefault="00EE7ABF" w:rsidP="005510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Надавач платіжних послуг видає готівку національної валюти за такими видатковими касовими документами:</w:t>
            </w:r>
          </w:p>
        </w:tc>
        <w:tc>
          <w:tcPr>
            <w:tcW w:w="4678" w:type="dxa"/>
            <w:shd w:val="clear" w:color="auto" w:fill="auto"/>
          </w:tcPr>
          <w:p w:rsidR="00EE7ABF" w:rsidRPr="000244C7" w:rsidRDefault="00EE7ABF" w:rsidP="00EE7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за грошовим </w:t>
            </w:r>
            <w:proofErr w:type="spellStart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чеком</w:t>
            </w:r>
            <w:proofErr w:type="spellEnd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(для банку) або платіжною інструкцією на видачу готівки - юридичним особам, їх відокремленим підрозділам, а також фізичним особам-підприємцям;</w:t>
            </w:r>
          </w:p>
          <w:p w:rsidR="00EE7ABF" w:rsidRPr="000244C7" w:rsidRDefault="00EE7ABF" w:rsidP="00EE7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за платіжною інструкцією на видачу готівки;</w:t>
            </w:r>
          </w:p>
          <w:p w:rsidR="00EE7ABF" w:rsidRPr="000244C7" w:rsidRDefault="00EE7ABF" w:rsidP="00EE7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за документом на отримання переказу готівкою в національній валюті, установленим відповідною платіжною системою, - фізичним і юридичним особам;</w:t>
            </w:r>
          </w:p>
          <w:p w:rsidR="00B92419" w:rsidRPr="000244C7" w:rsidRDefault="00EE7ABF" w:rsidP="00EE7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за видатковим касовим ордером - працівникам банку за внутрішньобанківськими операціями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EE7ABF" w:rsidRPr="000244C7" w:rsidRDefault="00EE7ABF" w:rsidP="00EE7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Д) всі відповіді правильні.</w:t>
            </w:r>
          </w:p>
        </w:tc>
      </w:tr>
      <w:tr w:rsidR="00B92419" w:rsidRPr="000244C7" w:rsidTr="00433873">
        <w:tc>
          <w:tcPr>
            <w:tcW w:w="706" w:type="dxa"/>
            <w:shd w:val="clear" w:color="auto" w:fill="auto"/>
          </w:tcPr>
          <w:p w:rsidR="00B92419" w:rsidRPr="000244C7" w:rsidRDefault="00B92419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29</w:t>
            </w:r>
          </w:p>
        </w:tc>
        <w:tc>
          <w:tcPr>
            <w:tcW w:w="4110" w:type="dxa"/>
            <w:shd w:val="clear" w:color="auto" w:fill="auto"/>
          </w:tcPr>
          <w:p w:rsidR="00EE7ABF" w:rsidRPr="000244C7" w:rsidRDefault="00551081" w:rsidP="00EE7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EE7ABF"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платіжною інструкцією на видачу готівки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здійснюється</w:t>
            </w:r>
            <w:r w:rsidR="00EE7ABF"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B92419" w:rsidRPr="000244C7" w:rsidRDefault="00B92419" w:rsidP="00EE7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  <w:shd w:val="clear" w:color="auto" w:fill="auto"/>
          </w:tcPr>
          <w:p w:rsidR="00551081" w:rsidRPr="000244C7" w:rsidRDefault="00551081" w:rsidP="005510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готівки фізичним особам з їх рахунків;</w:t>
            </w:r>
          </w:p>
          <w:p w:rsidR="00551081" w:rsidRPr="000244C7" w:rsidRDefault="00551081" w:rsidP="005510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Б) 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готівки фізичним і юридичним особам за переказом без відкриття рахунку;</w:t>
            </w:r>
          </w:p>
          <w:p w:rsidR="00551081" w:rsidRPr="000244C7" w:rsidRDefault="00551081" w:rsidP="005510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операціями з рахунками умовного зберігання (</w:t>
            </w:r>
            <w:proofErr w:type="spellStart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ескроу</w:t>
            </w:r>
            <w:proofErr w:type="spellEnd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);</w:t>
            </w:r>
          </w:p>
          <w:p w:rsidR="00551081" w:rsidRPr="000244C7" w:rsidRDefault="00551081" w:rsidP="005510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операціями з видачі кредиту;</w:t>
            </w:r>
          </w:p>
          <w:p w:rsidR="00B92419" w:rsidRPr="000244C7" w:rsidRDefault="00551081" w:rsidP="005510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всі відповіді правильні.</w:t>
            </w:r>
          </w:p>
        </w:tc>
      </w:tr>
      <w:tr w:rsidR="00B92419" w:rsidRPr="000244C7" w:rsidTr="00433873">
        <w:tc>
          <w:tcPr>
            <w:tcW w:w="706" w:type="dxa"/>
            <w:shd w:val="clear" w:color="auto" w:fill="auto"/>
          </w:tcPr>
          <w:p w:rsidR="00B92419" w:rsidRPr="000244C7" w:rsidRDefault="00B92419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4110" w:type="dxa"/>
            <w:shd w:val="clear" w:color="auto" w:fill="auto"/>
          </w:tcPr>
          <w:p w:rsidR="00B92419" w:rsidRPr="000244C7" w:rsidRDefault="00DF5BDC" w:rsidP="00DF5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Клієнт банку перевіряє видану йому з операційної каси (не відходячи від неї) готівку: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DF5BDC" w:rsidRPr="000244C7" w:rsidRDefault="00DF5BDC" w:rsidP="00DF5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банкноти - за пачками та корінцями;</w:t>
            </w:r>
          </w:p>
          <w:p w:rsidR="00DF5BDC" w:rsidRPr="000244C7" w:rsidRDefault="00DF5BDC" w:rsidP="00DF5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монети - за мішечками (блоками), пакетами і роликами;</w:t>
            </w:r>
          </w:p>
          <w:p w:rsidR="00DF5BDC" w:rsidRPr="000244C7" w:rsidRDefault="00DF5BDC" w:rsidP="00DF5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окремі банкноти (монети) перераховує поаркушно (за кружками)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DF5BDC" w:rsidRPr="000244C7" w:rsidRDefault="00DF5BDC" w:rsidP="00DF5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всі відповіді правильні;</w:t>
            </w:r>
          </w:p>
          <w:p w:rsidR="00B92419" w:rsidRPr="000244C7" w:rsidRDefault="00DF5BDC" w:rsidP="00DF5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правильна відповідь відсутня.</w:t>
            </w:r>
          </w:p>
        </w:tc>
      </w:tr>
      <w:tr w:rsidR="007172B3" w:rsidRPr="000244C7" w:rsidTr="00433873">
        <w:tc>
          <w:tcPr>
            <w:tcW w:w="706" w:type="dxa"/>
            <w:shd w:val="clear" w:color="auto" w:fill="auto"/>
          </w:tcPr>
          <w:p w:rsidR="007172B3" w:rsidRPr="000244C7" w:rsidRDefault="007172B3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4110" w:type="dxa"/>
            <w:shd w:val="clear" w:color="auto" w:fill="auto"/>
          </w:tcPr>
          <w:p w:rsidR="007172B3" w:rsidRPr="000244C7" w:rsidRDefault="007172B3" w:rsidP="00DF5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Надавач платіжних послуг/комерційний агент приймає від користувача готівку національної валюти за такими прибутковими касовими документами:</w:t>
            </w:r>
          </w:p>
        </w:tc>
        <w:tc>
          <w:tcPr>
            <w:tcW w:w="4678" w:type="dxa"/>
            <w:shd w:val="clear" w:color="auto" w:fill="auto"/>
          </w:tcPr>
          <w:p w:rsidR="007172B3" w:rsidRPr="000244C7" w:rsidRDefault="007172B3" w:rsidP="00DF5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банк і небанківський надавач платіжних послуг за платіжною інструкцією на переказ готівки;</w:t>
            </w:r>
          </w:p>
          <w:p w:rsidR="007172B3" w:rsidRPr="000244C7" w:rsidRDefault="007172B3" w:rsidP="007172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прибутковим касовим ордером - від працівників банку за внутрішньобанківськими операціями;</w:t>
            </w:r>
          </w:p>
          <w:p w:rsidR="007172B3" w:rsidRPr="000244C7" w:rsidRDefault="007172B3" w:rsidP="007172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за документами, установленими відповідною платіжною системою, - від фізичних і юридичних осіб для відправлення переказу та виплати його отримувачу готівкою в національній валюті</w:t>
            </w:r>
            <w:r w:rsidR="00745E15"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745E15" w:rsidRPr="000244C7" w:rsidRDefault="00745E15" w:rsidP="00745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всі відповіді правильні;</w:t>
            </w:r>
          </w:p>
          <w:p w:rsidR="00745E15" w:rsidRPr="000244C7" w:rsidRDefault="00745E15" w:rsidP="00745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правильна відповідь відсутня.</w:t>
            </w:r>
          </w:p>
        </w:tc>
      </w:tr>
      <w:tr w:rsidR="00C93D8C" w:rsidRPr="000244C7" w:rsidTr="00433873">
        <w:tc>
          <w:tcPr>
            <w:tcW w:w="706" w:type="dxa"/>
            <w:shd w:val="clear" w:color="auto" w:fill="auto"/>
          </w:tcPr>
          <w:p w:rsidR="00C93D8C" w:rsidRPr="000244C7" w:rsidRDefault="00C93D8C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4110" w:type="dxa"/>
            <w:shd w:val="clear" w:color="auto" w:fill="auto"/>
          </w:tcPr>
          <w:p w:rsidR="00C93D8C" w:rsidRPr="000244C7" w:rsidRDefault="00D3304F" w:rsidP="00D33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Наведені характеристики (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потемніння поверхні;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дрібні механічні пошкодження (подряпини, вм'ятини);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точкова корозія поверхні/елементів дизайну;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забруднення у вигляді локаль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них плям, дрібних крапок) 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властиві:</w:t>
            </w:r>
          </w:p>
        </w:tc>
        <w:tc>
          <w:tcPr>
            <w:tcW w:w="4678" w:type="dxa"/>
            <w:shd w:val="clear" w:color="auto" w:fill="auto"/>
          </w:tcPr>
          <w:p w:rsidR="00C93D8C" w:rsidRPr="000244C7" w:rsidRDefault="00D3304F" w:rsidP="00DF5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не придатні до обігу монети;</w:t>
            </w:r>
          </w:p>
          <w:p w:rsidR="00D3304F" w:rsidRPr="000244C7" w:rsidRDefault="00D3304F" w:rsidP="00DF5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придатні до обігу монети;</w:t>
            </w:r>
          </w:p>
          <w:p w:rsidR="00D3304F" w:rsidRPr="000244C7" w:rsidRDefault="00D3304F" w:rsidP="00DF5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неплатіжні банкноти;</w:t>
            </w:r>
          </w:p>
          <w:p w:rsidR="00D3304F" w:rsidRPr="000244C7" w:rsidRDefault="00D3304F" w:rsidP="00DF5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підроблені банкноти;</w:t>
            </w:r>
          </w:p>
          <w:p w:rsidR="00D3304F" w:rsidRPr="000244C7" w:rsidRDefault="00D3304F" w:rsidP="00DF5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сумнівні банкноти.</w:t>
            </w:r>
          </w:p>
        </w:tc>
      </w:tr>
      <w:tr w:rsidR="00C93D8C" w:rsidRPr="000244C7" w:rsidTr="00433873">
        <w:tc>
          <w:tcPr>
            <w:tcW w:w="706" w:type="dxa"/>
            <w:shd w:val="clear" w:color="auto" w:fill="auto"/>
          </w:tcPr>
          <w:p w:rsidR="00C93D8C" w:rsidRPr="000244C7" w:rsidRDefault="00C93D8C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4110" w:type="dxa"/>
            <w:shd w:val="clear" w:color="auto" w:fill="auto"/>
          </w:tcPr>
          <w:p w:rsidR="00C93D8C" w:rsidRPr="000244C7" w:rsidRDefault="00C44E3E" w:rsidP="00C44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Наведена класифікація (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зношені банкноти (монети);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значно зношені банкноти;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банкноти (монети) з дефектами виробника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C44E3E" w:rsidRPr="000244C7" w:rsidRDefault="00C44E3E" w:rsidP="00C44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не придатним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обігу 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банкнотам (монетам)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C44E3E" w:rsidRPr="000244C7" w:rsidRDefault="00C44E3E" w:rsidP="00C44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придатним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обігу 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банкнотам (монетам)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C44E3E" w:rsidRPr="000244C7" w:rsidRDefault="00C44E3E" w:rsidP="00C44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В) неплатіжним банкнотам (монетам)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C44E3E" w:rsidRPr="000244C7" w:rsidRDefault="00C44E3E" w:rsidP="00C44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підробленим банкнотам (монетам)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C93D8C" w:rsidRPr="000244C7" w:rsidRDefault="00C769DE" w:rsidP="00C44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сумнівним</w:t>
            </w:r>
            <w:r w:rsidR="00C44E3E"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банкнотам (монетам)</w:t>
            </w:r>
            <w:r w:rsidR="00C44E3E"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C93D8C" w:rsidRPr="000244C7" w:rsidTr="00433873">
        <w:tc>
          <w:tcPr>
            <w:tcW w:w="706" w:type="dxa"/>
            <w:shd w:val="clear" w:color="auto" w:fill="auto"/>
          </w:tcPr>
          <w:p w:rsidR="00C93D8C" w:rsidRPr="000244C7" w:rsidRDefault="00C93D8C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4110" w:type="dxa"/>
            <w:shd w:val="clear" w:color="auto" w:fill="auto"/>
          </w:tcPr>
          <w:p w:rsidR="00C93D8C" w:rsidRPr="000244C7" w:rsidRDefault="0080507F" w:rsidP="00DF5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Банкноти, оброблені спеціальними хімічними реактивами під час проведення оперативних заходів чи слідчих дій належать до </w:t>
            </w:r>
          </w:p>
        </w:tc>
        <w:tc>
          <w:tcPr>
            <w:tcW w:w="4678" w:type="dxa"/>
            <w:shd w:val="clear" w:color="auto" w:fill="auto"/>
          </w:tcPr>
          <w:p w:rsidR="0080507F" w:rsidRPr="000244C7" w:rsidRDefault="0080507F" w:rsidP="00805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зношені банкноти (монети);</w:t>
            </w:r>
          </w:p>
          <w:p w:rsidR="0080507F" w:rsidRPr="000244C7" w:rsidRDefault="0080507F" w:rsidP="00805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значно зношені банкноти;</w:t>
            </w:r>
          </w:p>
          <w:p w:rsidR="00C93D8C" w:rsidRPr="000244C7" w:rsidRDefault="0080507F" w:rsidP="00805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банкноти (монети) з дефектами виробника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80507F" w:rsidRPr="000244C7" w:rsidRDefault="0080507F" w:rsidP="00805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Г) придатні до обігу монети;</w:t>
            </w:r>
          </w:p>
          <w:p w:rsidR="0080507F" w:rsidRPr="000244C7" w:rsidRDefault="0080507F" w:rsidP="008050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правильна відповідь відсутня.</w:t>
            </w:r>
          </w:p>
        </w:tc>
      </w:tr>
      <w:tr w:rsidR="00C93D8C" w:rsidRPr="000244C7" w:rsidTr="00433873">
        <w:tc>
          <w:tcPr>
            <w:tcW w:w="706" w:type="dxa"/>
            <w:shd w:val="clear" w:color="auto" w:fill="auto"/>
          </w:tcPr>
          <w:p w:rsidR="00C93D8C" w:rsidRPr="000244C7" w:rsidRDefault="00C93D8C" w:rsidP="009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4110" w:type="dxa"/>
            <w:shd w:val="clear" w:color="auto" w:fill="auto"/>
          </w:tcPr>
          <w:p w:rsidR="00C93D8C" w:rsidRPr="000244C7" w:rsidRDefault="00717378" w:rsidP="00DF5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Знайдіть неправильне твердження:</w:t>
            </w:r>
          </w:p>
        </w:tc>
        <w:tc>
          <w:tcPr>
            <w:tcW w:w="4678" w:type="dxa"/>
            <w:shd w:val="clear" w:color="auto" w:fill="auto"/>
          </w:tcPr>
          <w:p w:rsidR="00717378" w:rsidRPr="000244C7" w:rsidRDefault="00717378" w:rsidP="007173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А) 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банки зобов’язані без будь-яких обмежень приймати від фізичних та 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юридичних осіб для обміну на придатні до обігу банкноти, а також за всіма видами платежів для зарахування на рахунки, вклади, акредитиви та для переказів банкноти, які не мають ознак підроблення та мають ознаки значного зношення або пошкодження;</w:t>
            </w:r>
          </w:p>
          <w:p w:rsidR="00717378" w:rsidRPr="000244C7" w:rsidRDefault="00717378" w:rsidP="007173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б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анки не мають права видавати фізичним та юридичним особам не прид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атні до обігу банкноти (монети);</w:t>
            </w:r>
          </w:p>
          <w:p w:rsidR="00717378" w:rsidRPr="000244C7" w:rsidRDefault="00717378" w:rsidP="007173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В) 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Національний банк без будь-яких обмежень приймає від банків не придатні до обігу банкноти (монети)</w:t>
            </w: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7169B4" w:rsidRPr="000244C7" w:rsidRDefault="007169B4" w:rsidP="007173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Г) Банки та інкасаторські компанії не зобов’язані вилучати і передавати як сумнівні для проведення досліджень до НБУ відповідно до вимог нормативно-правового </w:t>
            </w:r>
            <w:proofErr w:type="spellStart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акта</w:t>
            </w:r>
            <w:proofErr w:type="spellEnd"/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НБУ з питань ведення касових операцій банками в Україні;</w:t>
            </w:r>
          </w:p>
          <w:p w:rsidR="00C93D8C" w:rsidRPr="000244C7" w:rsidRDefault="007169B4" w:rsidP="007173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Д) всі відповіді правильні</w:t>
            </w:r>
            <w:r w:rsidR="00717378" w:rsidRPr="000244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</w:tbl>
    <w:p w:rsidR="00464597" w:rsidRPr="000244C7" w:rsidRDefault="00464597" w:rsidP="00121018">
      <w:pPr>
        <w:shd w:val="clear" w:color="auto" w:fill="FFFFFF"/>
        <w:tabs>
          <w:tab w:val="left" w:pos="360"/>
          <w:tab w:val="left" w:pos="540"/>
          <w:tab w:val="left" w:pos="900"/>
          <w:tab w:val="left" w:pos="1080"/>
        </w:tabs>
        <w:spacing w:after="0" w:line="240" w:lineRule="auto"/>
        <w:ind w:firstLine="360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22" w:name="_GoBack"/>
      <w:bookmarkEnd w:id="22"/>
    </w:p>
    <w:p w:rsidR="00646AA8" w:rsidRPr="000244C7" w:rsidRDefault="00646AA8" w:rsidP="00646AA8">
      <w:pPr>
        <w:shd w:val="clear" w:color="auto" w:fill="FFFFFF"/>
        <w:tabs>
          <w:tab w:val="left" w:pos="360"/>
          <w:tab w:val="left" w:pos="540"/>
          <w:tab w:val="left" w:pos="900"/>
          <w:tab w:val="left" w:pos="1080"/>
        </w:tabs>
        <w:spacing w:after="0" w:line="240" w:lineRule="auto"/>
        <w:ind w:firstLine="36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46AA8" w:rsidRPr="000244C7" w:rsidRDefault="00646AA8" w:rsidP="00646AA8">
      <w:pPr>
        <w:shd w:val="clear" w:color="auto" w:fill="FFFFFF"/>
        <w:tabs>
          <w:tab w:val="left" w:pos="360"/>
          <w:tab w:val="left" w:pos="540"/>
          <w:tab w:val="left" w:pos="900"/>
          <w:tab w:val="left" w:pos="1080"/>
        </w:tabs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244C7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Індивідуальне завдання (підготовка реферативних повідомлень):</w:t>
      </w:r>
    </w:p>
    <w:p w:rsidR="00646AA8" w:rsidRPr="000244C7" w:rsidRDefault="00646AA8" w:rsidP="00646AA8">
      <w:pPr>
        <w:shd w:val="clear" w:color="auto" w:fill="FFFFFF"/>
        <w:tabs>
          <w:tab w:val="left" w:pos="360"/>
          <w:tab w:val="left" w:pos="540"/>
          <w:tab w:val="left" w:pos="900"/>
          <w:tab w:val="left" w:pos="1080"/>
        </w:tabs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244C7">
        <w:rPr>
          <w:rFonts w:ascii="Times New Roman" w:hAnsi="Times New Roman" w:cs="Times New Roman"/>
          <w:bCs/>
          <w:sz w:val="28"/>
          <w:szCs w:val="28"/>
          <w:lang w:val="uk-UA"/>
        </w:rPr>
        <w:t>1. Аналіз обсягу грошової маси та її агрегатів.</w:t>
      </w:r>
    </w:p>
    <w:p w:rsidR="00646AA8" w:rsidRPr="000244C7" w:rsidRDefault="00646AA8" w:rsidP="00646AA8">
      <w:pPr>
        <w:shd w:val="clear" w:color="auto" w:fill="FFFFFF"/>
        <w:tabs>
          <w:tab w:val="left" w:pos="360"/>
          <w:tab w:val="left" w:pos="540"/>
          <w:tab w:val="left" w:pos="900"/>
          <w:tab w:val="left" w:pos="1080"/>
        </w:tabs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244C7">
        <w:rPr>
          <w:rFonts w:ascii="Times New Roman" w:hAnsi="Times New Roman" w:cs="Times New Roman"/>
          <w:bCs/>
          <w:sz w:val="28"/>
          <w:szCs w:val="28"/>
          <w:lang w:val="uk-UA"/>
        </w:rPr>
        <w:t>2. Нумізматичні операції комерційних банків і НБУ.</w:t>
      </w:r>
    </w:p>
    <w:p w:rsidR="00646AA8" w:rsidRPr="000244C7" w:rsidRDefault="00646AA8" w:rsidP="00646AA8">
      <w:pPr>
        <w:shd w:val="clear" w:color="auto" w:fill="FFFFFF"/>
        <w:tabs>
          <w:tab w:val="left" w:pos="360"/>
          <w:tab w:val="left" w:pos="540"/>
          <w:tab w:val="left" w:pos="900"/>
          <w:tab w:val="left" w:pos="10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46AA8" w:rsidRPr="000244C7" w:rsidRDefault="00646AA8" w:rsidP="00121018">
      <w:pPr>
        <w:shd w:val="clear" w:color="auto" w:fill="FFFFFF"/>
        <w:tabs>
          <w:tab w:val="left" w:pos="360"/>
          <w:tab w:val="left" w:pos="540"/>
          <w:tab w:val="left" w:pos="900"/>
          <w:tab w:val="left" w:pos="1080"/>
        </w:tabs>
        <w:spacing w:after="0" w:line="240" w:lineRule="auto"/>
        <w:ind w:firstLine="36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121018" w:rsidRPr="000244C7" w:rsidRDefault="00121018" w:rsidP="00121018">
      <w:pPr>
        <w:shd w:val="clear" w:color="auto" w:fill="FFFFFF"/>
        <w:tabs>
          <w:tab w:val="left" w:pos="360"/>
          <w:tab w:val="left" w:pos="540"/>
          <w:tab w:val="left" w:pos="900"/>
          <w:tab w:val="left" w:pos="1080"/>
        </w:tabs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44C7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Рекомендована література:</w:t>
      </w:r>
    </w:p>
    <w:p w:rsidR="0083666F" w:rsidRPr="000244C7" w:rsidRDefault="0083666F" w:rsidP="00836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44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Банківська система: </w:t>
      </w:r>
      <w:proofErr w:type="spellStart"/>
      <w:r w:rsidRPr="000244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</w:t>
      </w:r>
      <w:proofErr w:type="spellEnd"/>
      <w:r w:rsidRPr="000244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0244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посіб</w:t>
      </w:r>
      <w:proofErr w:type="spellEnd"/>
      <w:r w:rsidRPr="000244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/ Л.І. </w:t>
      </w:r>
      <w:proofErr w:type="spellStart"/>
      <w:r w:rsidRPr="000244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Катан</w:t>
      </w:r>
      <w:proofErr w:type="spellEnd"/>
      <w:r w:rsidRPr="000244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Н.І. Демчук, В.Г. Бабенко, Левада, Т.О. Журавльова; за ред. І.М. Мазур. Дніпро: Пороги, 2017. 444 с. </w:t>
      </w:r>
    </w:p>
    <w:p w:rsidR="0083666F" w:rsidRPr="000244C7" w:rsidRDefault="0083666F" w:rsidP="00836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44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Банківська система: навчальний посібник / [Ситник Н.С., </w:t>
      </w:r>
      <w:proofErr w:type="spellStart"/>
      <w:r w:rsidRPr="000244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Стасишин</w:t>
      </w:r>
      <w:proofErr w:type="spellEnd"/>
      <w:r w:rsidRPr="000244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А.В., </w:t>
      </w:r>
      <w:proofErr w:type="spellStart"/>
      <w:r w:rsidRPr="000244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Блащук-Девяткіна</w:t>
      </w:r>
      <w:proofErr w:type="spellEnd"/>
      <w:r w:rsidRPr="000244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Н.З., </w:t>
      </w:r>
      <w:proofErr w:type="spellStart"/>
      <w:r w:rsidRPr="000244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Петик</w:t>
      </w:r>
      <w:proofErr w:type="spellEnd"/>
      <w:r w:rsidRPr="000244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Л.О.]; за </w:t>
      </w:r>
      <w:proofErr w:type="spellStart"/>
      <w:r w:rsidRPr="000244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</w:t>
      </w:r>
      <w:proofErr w:type="spellEnd"/>
      <w:r w:rsidRPr="000244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ред. Н. С. Ситник. Львів: ЛНУ імені Івана Франка, 2020.  580 с.</w:t>
      </w:r>
    </w:p>
    <w:p w:rsidR="0083666F" w:rsidRPr="000244C7" w:rsidRDefault="0083666F" w:rsidP="00836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44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Банківські операції [текст]: </w:t>
      </w:r>
      <w:proofErr w:type="spellStart"/>
      <w:r w:rsidRPr="000244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</w:t>
      </w:r>
      <w:proofErr w:type="spellEnd"/>
      <w:r w:rsidRPr="000244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0244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посіб</w:t>
      </w:r>
      <w:proofErr w:type="spellEnd"/>
      <w:r w:rsidRPr="000244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Н.І. Демчук, О.В. </w:t>
      </w:r>
      <w:proofErr w:type="spellStart"/>
      <w:r w:rsidRPr="000244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Довгаль</w:t>
      </w:r>
      <w:proofErr w:type="spellEnd"/>
      <w:r w:rsidRPr="000244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Ю.П. Владика. Дніпро: Пороги, 2017.</w:t>
      </w:r>
    </w:p>
    <w:p w:rsidR="0083666F" w:rsidRPr="000244C7" w:rsidRDefault="0083666F" w:rsidP="00836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44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Чайковський Я.І. Організація платіжних операцій банків : навчальний посібник. – Тернопіль: ТНЕУ, 2018. 232 с.</w:t>
      </w:r>
    </w:p>
    <w:p w:rsidR="0083666F" w:rsidRPr="000244C7" w:rsidRDefault="0083666F" w:rsidP="00836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44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Інструкція про порядок організації касової роботи банками та проведення платіжних операцій надавачами платіжних послуг в Україні. Затверджена Постановою Правління НБУ від 25.09.2018  № 103.</w:t>
      </w:r>
    </w:p>
    <w:p w:rsidR="00EB7A32" w:rsidRPr="000244C7" w:rsidRDefault="0083666F" w:rsidP="00836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44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Положення про ведення касових операцій у національній валюті в Україні. Затверджене Постановою Правління НБУ від 29.12.2017, № 148.</w:t>
      </w:r>
    </w:p>
    <w:p w:rsidR="0083666F" w:rsidRPr="000244C7" w:rsidRDefault="0083666F" w:rsidP="00836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4C7">
        <w:rPr>
          <w:rFonts w:ascii="Times New Roman" w:hAnsi="Times New Roman" w:cs="Times New Roman"/>
          <w:sz w:val="28"/>
          <w:szCs w:val="28"/>
          <w:lang w:val="uk-UA"/>
        </w:rPr>
        <w:t>7. Правила визначення платіжних ознак та обміну банкнот, розмінних та обігових монет національної валюти України. Затверджена Постановою Правління НБУ від 03.12.2018,  № 134.</w:t>
      </w:r>
    </w:p>
    <w:sectPr w:rsidR="0083666F" w:rsidRPr="000244C7" w:rsidSect="00EB7A3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82AD3"/>
    <w:multiLevelType w:val="hybridMultilevel"/>
    <w:tmpl w:val="3896431C"/>
    <w:lvl w:ilvl="0" w:tplc="C9C2990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5A0"/>
    <w:rsid w:val="000244C7"/>
    <w:rsid w:val="00121018"/>
    <w:rsid w:val="00182FDF"/>
    <w:rsid w:val="001A517D"/>
    <w:rsid w:val="001E3263"/>
    <w:rsid w:val="003C1C08"/>
    <w:rsid w:val="004449F5"/>
    <w:rsid w:val="00464597"/>
    <w:rsid w:val="0047293F"/>
    <w:rsid w:val="004D526F"/>
    <w:rsid w:val="004D6126"/>
    <w:rsid w:val="00551081"/>
    <w:rsid w:val="005A2F51"/>
    <w:rsid w:val="005A332F"/>
    <w:rsid w:val="005F11D4"/>
    <w:rsid w:val="006128D3"/>
    <w:rsid w:val="006164FD"/>
    <w:rsid w:val="00646AA8"/>
    <w:rsid w:val="00707B85"/>
    <w:rsid w:val="007169B4"/>
    <w:rsid w:val="007172B3"/>
    <w:rsid w:val="00717378"/>
    <w:rsid w:val="00745E15"/>
    <w:rsid w:val="0080507F"/>
    <w:rsid w:val="0083666F"/>
    <w:rsid w:val="00877087"/>
    <w:rsid w:val="00933906"/>
    <w:rsid w:val="00970425"/>
    <w:rsid w:val="00A27E20"/>
    <w:rsid w:val="00B25071"/>
    <w:rsid w:val="00B56D5B"/>
    <w:rsid w:val="00B57FC0"/>
    <w:rsid w:val="00B87958"/>
    <w:rsid w:val="00B92419"/>
    <w:rsid w:val="00BC5C5F"/>
    <w:rsid w:val="00BD0824"/>
    <w:rsid w:val="00BD0E14"/>
    <w:rsid w:val="00BF6E71"/>
    <w:rsid w:val="00C418B0"/>
    <w:rsid w:val="00C44E3E"/>
    <w:rsid w:val="00C769DE"/>
    <w:rsid w:val="00C93D8C"/>
    <w:rsid w:val="00D3304F"/>
    <w:rsid w:val="00DA1EE5"/>
    <w:rsid w:val="00DF5BDC"/>
    <w:rsid w:val="00EB7A32"/>
    <w:rsid w:val="00EE7ABF"/>
    <w:rsid w:val="00F0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6F2B5-5583-4561-8983-2FF3EF4F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">
    <w:name w:val="Just"/>
    <w:rsid w:val="00121018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1210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character" w:customStyle="1" w:styleId="HTML0">
    <w:name w:val="Стандартный HTML Знак"/>
    <w:basedOn w:val="a0"/>
    <w:link w:val="HTML"/>
    <w:rsid w:val="00121018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customStyle="1" w:styleId="a3">
    <w:name w:val="Знак Знак Знак"/>
    <w:basedOn w:val="a"/>
    <w:rsid w:val="00121018"/>
    <w:pPr>
      <w:spacing w:after="0" w:line="240" w:lineRule="auto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styleId="a4">
    <w:name w:val="header"/>
    <w:basedOn w:val="a"/>
    <w:link w:val="a5"/>
    <w:uiPriority w:val="99"/>
    <w:rsid w:val="0012101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1210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v0134500-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v0134500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v0134500-1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show/v0134500-1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v0134500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13</Pages>
  <Words>4265</Words>
  <Characters>24312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34</cp:revision>
  <dcterms:created xsi:type="dcterms:W3CDTF">2021-10-27T06:19:00Z</dcterms:created>
  <dcterms:modified xsi:type="dcterms:W3CDTF">2022-11-28T20:26:00Z</dcterms:modified>
</cp:coreProperties>
</file>