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EF" w:rsidRPr="008412BF" w:rsidRDefault="004C05EF" w:rsidP="00FF3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b/>
          <w:sz w:val="24"/>
          <w:szCs w:val="24"/>
          <w:lang w:val="uk-UA"/>
        </w:rPr>
        <w:t>Тест</w:t>
      </w:r>
      <w:r w:rsidR="00FF3B49" w:rsidRPr="008412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10. Філософська антропологія</w:t>
      </w:r>
    </w:p>
    <w:p w:rsidR="004C05EF" w:rsidRPr="008412BF" w:rsidRDefault="004C05EF" w:rsidP="00FF3B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І.</w:t>
      </w:r>
    </w:p>
    <w:p w:rsidR="00FF3B49" w:rsidRPr="008412BF" w:rsidRDefault="004C05EF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Філософська антропологія – це</w:t>
      </w: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 xml:space="preserve">Людина – це </w:t>
      </w: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Ознаки людського:</w:t>
      </w: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A31ACB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Практика </w:t>
      </w:r>
      <w:r w:rsidR="004C27B6" w:rsidRPr="008412BF">
        <w:rPr>
          <w:rFonts w:ascii="Times New Roman" w:hAnsi="Times New Roman" w:cs="Times New Roman"/>
          <w:sz w:val="24"/>
          <w:szCs w:val="24"/>
          <w:lang w:val="uk-UA"/>
        </w:rPr>
        <w:t>– це</w:t>
      </w: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4C27B6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Індивід – це</w:t>
      </w: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412BF">
        <w:rPr>
          <w:rFonts w:ascii="Times New Roman" w:hAnsi="Times New Roman" w:cs="Times New Roman"/>
          <w:sz w:val="24"/>
          <w:szCs w:val="24"/>
          <w:lang w:val="uk-UA"/>
        </w:rPr>
        <w:t>Антропосоціогенез</w:t>
      </w:r>
      <w:proofErr w:type="spellEnd"/>
      <w:r w:rsidRPr="008412BF">
        <w:rPr>
          <w:rFonts w:ascii="Times New Roman" w:hAnsi="Times New Roman" w:cs="Times New Roman"/>
          <w:sz w:val="24"/>
          <w:szCs w:val="24"/>
          <w:lang w:val="uk-UA"/>
        </w:rPr>
        <w:t xml:space="preserve"> – це…</w:t>
      </w:r>
    </w:p>
    <w:p w:rsidR="004C27B6" w:rsidRPr="008412BF" w:rsidRDefault="004C27B6" w:rsidP="004C27B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 xml:space="preserve">В бутті людини можна виділити такі сфери: … </w:t>
      </w: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Духовність – це …</w:t>
      </w: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Default="007B1EDA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Індивідуальність – це</w:t>
      </w: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FF3B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Панбіологізм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</w:t>
      </w:r>
    </w:p>
    <w:p w:rsidR="008412BF" w:rsidRP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5EF" w:rsidRPr="008412BF" w:rsidRDefault="004C05EF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5EF" w:rsidRPr="008412BF" w:rsidRDefault="004C05EF" w:rsidP="00FF3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5EF" w:rsidRPr="008412BF" w:rsidRDefault="004C05EF" w:rsidP="00FF3B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C05EF" w:rsidRPr="008412BF" w:rsidRDefault="004C05EF" w:rsidP="00FF3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Тест</w:t>
      </w:r>
      <w:r w:rsidR="004C27B6" w:rsidRPr="008412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10. </w:t>
      </w:r>
      <w:r w:rsidRPr="008412BF">
        <w:rPr>
          <w:rFonts w:ascii="Times New Roman" w:hAnsi="Times New Roman" w:cs="Times New Roman"/>
          <w:b/>
          <w:sz w:val="24"/>
          <w:szCs w:val="24"/>
          <w:lang w:val="uk-UA"/>
        </w:rPr>
        <w:t>Філософська антропологія</w:t>
      </w:r>
    </w:p>
    <w:p w:rsidR="004C05EF" w:rsidRPr="008412BF" w:rsidRDefault="004C05EF" w:rsidP="00FF3B4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ІІ.</w:t>
      </w:r>
    </w:p>
    <w:p w:rsidR="004C05EF" w:rsidRPr="008412BF" w:rsidRDefault="004C27B6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Індивід – це</w:t>
      </w: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Практика – це</w:t>
      </w: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3B49" w:rsidRPr="008412BF" w:rsidRDefault="00FF3B49" w:rsidP="00FF3B4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Сфери буття людини:</w:t>
      </w: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Антропогенез – це</w:t>
      </w: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Філософська антропологія – це</w:t>
      </w: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 xml:space="preserve">Безсмертя – це </w:t>
      </w: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27B6" w:rsidRPr="008412BF" w:rsidRDefault="004C27B6" w:rsidP="004C27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EE1198" w:rsidP="00EE119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1198" w:rsidRPr="008412BF" w:rsidRDefault="007B1EDA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Людина – це</w:t>
      </w: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12BF">
        <w:rPr>
          <w:rFonts w:ascii="Times New Roman" w:hAnsi="Times New Roman" w:cs="Times New Roman"/>
          <w:sz w:val="24"/>
          <w:szCs w:val="24"/>
          <w:lang w:val="uk-UA"/>
        </w:rPr>
        <w:t>Ознаки людського:</w:t>
      </w: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EDA" w:rsidRPr="008412BF" w:rsidRDefault="007B1EDA" w:rsidP="007B1ED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Особа – це</w:t>
      </w: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8412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12BF" w:rsidRDefault="008412BF" w:rsidP="00FF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Пансоціологізм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</w:t>
      </w:r>
    </w:p>
    <w:p w:rsidR="004C05EF" w:rsidRPr="008412BF" w:rsidRDefault="004C05EF" w:rsidP="00FF3B4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05EF" w:rsidRPr="008412BF" w:rsidRDefault="004C05EF" w:rsidP="00FF3B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C05EF" w:rsidRPr="008412BF" w:rsidSect="000E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96EF5"/>
    <w:multiLevelType w:val="hybridMultilevel"/>
    <w:tmpl w:val="0050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71E45"/>
    <w:multiLevelType w:val="hybridMultilevel"/>
    <w:tmpl w:val="3666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D08"/>
    <w:multiLevelType w:val="hybridMultilevel"/>
    <w:tmpl w:val="270A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C05EF"/>
    <w:rsid w:val="000E26F5"/>
    <w:rsid w:val="000E5037"/>
    <w:rsid w:val="00220469"/>
    <w:rsid w:val="003D3157"/>
    <w:rsid w:val="00494110"/>
    <w:rsid w:val="004C05EF"/>
    <w:rsid w:val="004C27B6"/>
    <w:rsid w:val="00580D47"/>
    <w:rsid w:val="007B1EDA"/>
    <w:rsid w:val="008412BF"/>
    <w:rsid w:val="00977FF2"/>
    <w:rsid w:val="009F43A9"/>
    <w:rsid w:val="00A31ACB"/>
    <w:rsid w:val="00D15855"/>
    <w:rsid w:val="00D46B53"/>
    <w:rsid w:val="00EE1198"/>
    <w:rsid w:val="00F046F5"/>
    <w:rsid w:val="00FF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2010-03-30T17:11:00Z</dcterms:created>
  <dcterms:modified xsi:type="dcterms:W3CDTF">2015-05-18T21:14:00Z</dcterms:modified>
</cp:coreProperties>
</file>