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7E31" w:rsidRDefault="00BB7E31" w:rsidP="00BB7E31">
      <w:pPr>
        <w:pStyle w:val="1"/>
        <w:spacing w:before="1"/>
        <w:ind w:left="239"/>
      </w:pPr>
      <w:r>
        <w:t>КОМПЛЕКСНА</w:t>
      </w:r>
      <w:r>
        <w:rPr>
          <w:spacing w:val="-1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BB7E31" w:rsidRDefault="00BB7E31" w:rsidP="00BB7E31">
      <w:pPr>
        <w:spacing w:before="160" w:line="360" w:lineRule="auto"/>
        <w:ind w:left="3953" w:right="395" w:hanging="3464"/>
        <w:jc w:val="both"/>
        <w:rPr>
          <w:b/>
          <w:sz w:val="28"/>
        </w:rPr>
      </w:pPr>
      <w:r>
        <w:rPr>
          <w:b/>
          <w:sz w:val="28"/>
        </w:rPr>
        <w:t>Задача виконується за варіантами (N – порядковий номер студента за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списком групи)</w:t>
      </w:r>
    </w:p>
    <w:p w:rsidR="00BB7E31" w:rsidRDefault="00BB7E31" w:rsidP="00BB7E31">
      <w:pPr>
        <w:pStyle w:val="a3"/>
        <w:spacing w:before="2" w:line="360" w:lineRule="auto"/>
        <w:ind w:left="262" w:right="165"/>
        <w:jc w:val="both"/>
      </w:pPr>
      <w:r>
        <w:t>За</w:t>
      </w:r>
      <w:r>
        <w:rPr>
          <w:spacing w:val="1"/>
        </w:rPr>
        <w:t xml:space="preserve"> </w:t>
      </w:r>
      <w:r>
        <w:t>наведеними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визначити: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Б,</w:t>
      </w:r>
      <w:r>
        <w:rPr>
          <w:spacing w:val="1"/>
        </w:rPr>
        <w:t xml:space="preserve"> </w:t>
      </w:r>
      <w:r>
        <w:t>планові ціни на продукцію, фактичні ціни на продукцію, валовий доход від</w:t>
      </w:r>
      <w:r>
        <w:rPr>
          <w:spacing w:val="1"/>
        </w:rPr>
        <w:t xml:space="preserve"> </w:t>
      </w:r>
      <w:r>
        <w:t>реалізації,</w:t>
      </w:r>
      <w:r>
        <w:rPr>
          <w:spacing w:val="1"/>
        </w:rPr>
        <w:t xml:space="preserve"> </w:t>
      </w:r>
      <w:r>
        <w:t>чистий</w:t>
      </w:r>
      <w:r>
        <w:rPr>
          <w:spacing w:val="1"/>
        </w:rPr>
        <w:t xml:space="preserve"> </w:t>
      </w:r>
      <w:r>
        <w:t>доход,</w:t>
      </w:r>
      <w:r>
        <w:rPr>
          <w:spacing w:val="1"/>
        </w:rPr>
        <w:t xml:space="preserve"> </w:t>
      </w:r>
      <w:r>
        <w:t>собівартість</w:t>
      </w:r>
      <w:r>
        <w:rPr>
          <w:spacing w:val="1"/>
        </w:rPr>
        <w:t xml:space="preserve"> </w:t>
      </w:r>
      <w:r>
        <w:t>реалізованої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валовий</w:t>
      </w:r>
      <w:r>
        <w:rPr>
          <w:spacing w:val="1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операційний</w:t>
      </w:r>
      <w:r>
        <w:rPr>
          <w:spacing w:val="1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чистий</w:t>
      </w:r>
      <w:r>
        <w:rPr>
          <w:spacing w:val="1"/>
        </w:rPr>
        <w:t xml:space="preserve"> </w:t>
      </w:r>
      <w:r>
        <w:t>прибуток</w:t>
      </w:r>
      <w:r>
        <w:rPr>
          <w:spacing w:val="1"/>
        </w:rPr>
        <w:t xml:space="preserve"> </w:t>
      </w:r>
      <w:r>
        <w:t>(якщо</w:t>
      </w:r>
      <w:r>
        <w:rPr>
          <w:spacing w:val="1"/>
        </w:rPr>
        <w:t xml:space="preserve"> </w:t>
      </w:r>
      <w:r>
        <w:t>операційний</w:t>
      </w:r>
      <w:r>
        <w:rPr>
          <w:spacing w:val="-67"/>
        </w:rPr>
        <w:t xml:space="preserve"> </w:t>
      </w:r>
      <w:r>
        <w:t>прибуток</w:t>
      </w:r>
      <w:r>
        <w:rPr>
          <w:spacing w:val="-5"/>
        </w:rPr>
        <w:t xml:space="preserve"> </w:t>
      </w:r>
      <w:r>
        <w:t>дорівнює</w:t>
      </w:r>
      <w:r>
        <w:rPr>
          <w:spacing w:val="-5"/>
        </w:rPr>
        <w:t xml:space="preserve"> </w:t>
      </w:r>
      <w:r>
        <w:t>прибутку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оподаткування).</w:t>
      </w:r>
      <w:r>
        <w:rPr>
          <w:spacing w:val="-2"/>
        </w:rPr>
        <w:t xml:space="preserve"> </w:t>
      </w:r>
      <w:r>
        <w:t>Звітний</w:t>
      </w:r>
      <w:r>
        <w:rPr>
          <w:spacing w:val="-1"/>
        </w:rPr>
        <w:t xml:space="preserve"> </w:t>
      </w:r>
      <w:r>
        <w:t>період –</w:t>
      </w:r>
      <w:r>
        <w:rPr>
          <w:spacing w:val="-1"/>
        </w:rPr>
        <w:t xml:space="preserve"> </w:t>
      </w:r>
      <w:r>
        <w:t>місяць.</w:t>
      </w:r>
    </w:p>
    <w:p w:rsidR="00BB7E31" w:rsidRDefault="00BB7E31" w:rsidP="00BB7E31">
      <w:pPr>
        <w:pStyle w:val="a3"/>
        <w:spacing w:line="360" w:lineRule="auto"/>
        <w:ind w:left="262" w:right="848"/>
        <w:jc w:val="both"/>
      </w:pPr>
      <w:r>
        <w:t>На початок звітного періоду підприємство «Світ» мало наступні активи:</w:t>
      </w:r>
      <w:r>
        <w:rPr>
          <w:spacing w:val="-68"/>
        </w:rPr>
        <w:t xml:space="preserve"> </w:t>
      </w:r>
      <w:r>
        <w:t>Основні засоби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124"/>
        <w:gridCol w:w="1843"/>
        <w:gridCol w:w="2268"/>
      </w:tblGrid>
      <w:tr w:rsidR="00BB7E31" w:rsidTr="00212D73">
        <w:trPr>
          <w:trHeight w:val="760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  <w:rPr>
                <w:sz w:val="33"/>
              </w:rPr>
            </w:pPr>
          </w:p>
          <w:p w:rsidR="00BB7E31" w:rsidRDefault="00BB7E31" w:rsidP="00212D73">
            <w:pPr>
              <w:pStyle w:val="TableParagraph"/>
              <w:spacing w:before="1"/>
              <w:ind w:left="160" w:right="153"/>
              <w:jc w:val="center"/>
            </w:pPr>
            <w:proofErr w:type="spellStart"/>
            <w:r>
              <w:t>Найменування</w:t>
            </w:r>
            <w:proofErr w:type="spellEnd"/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spacing w:before="1"/>
              <w:ind w:left="183" w:right="174"/>
              <w:jc w:val="center"/>
            </w:pPr>
            <w:proofErr w:type="spellStart"/>
            <w:r>
              <w:t>Первісна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вартість</w:t>
            </w:r>
            <w:proofErr w:type="spellEnd"/>
            <w:r>
              <w:t>,</w:t>
            </w:r>
          </w:p>
          <w:p w:rsidR="00BB7E31" w:rsidRDefault="00BB7E31" w:rsidP="00212D73">
            <w:pPr>
              <w:pStyle w:val="TableParagraph"/>
              <w:spacing w:before="126"/>
              <w:ind w:left="183" w:right="171"/>
              <w:jc w:val="center"/>
            </w:pPr>
            <w:proofErr w:type="spellStart"/>
            <w:r>
              <w:t>тис</w:t>
            </w:r>
            <w:proofErr w:type="spellEnd"/>
            <w:r>
              <w:t xml:space="preserve">.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spacing w:before="1"/>
              <w:ind w:left="230" w:right="218"/>
              <w:jc w:val="center"/>
            </w:pPr>
            <w:proofErr w:type="spellStart"/>
            <w:r>
              <w:t>Знос</w:t>
            </w:r>
            <w:proofErr w:type="spellEnd"/>
            <w:r>
              <w:t>,</w:t>
            </w:r>
          </w:p>
          <w:p w:rsidR="00BB7E31" w:rsidRDefault="00BB7E31" w:rsidP="00212D73">
            <w:pPr>
              <w:pStyle w:val="TableParagraph"/>
              <w:spacing w:before="126"/>
              <w:ind w:left="230" w:right="220"/>
              <w:jc w:val="center"/>
            </w:pPr>
            <w:proofErr w:type="spellStart"/>
            <w:r>
              <w:t>тис</w:t>
            </w:r>
            <w:proofErr w:type="spellEnd"/>
            <w:r>
              <w:t xml:space="preserve">.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1"/>
              <w:ind w:left="134" w:right="122"/>
              <w:jc w:val="center"/>
            </w:pPr>
            <w:proofErr w:type="spellStart"/>
            <w:r>
              <w:t>Метод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нарахування</w:t>
            </w:r>
            <w:proofErr w:type="spellEnd"/>
          </w:p>
          <w:p w:rsidR="00BB7E31" w:rsidRDefault="00BB7E31" w:rsidP="00212D73">
            <w:pPr>
              <w:pStyle w:val="TableParagraph"/>
              <w:spacing w:before="126"/>
              <w:ind w:left="132" w:right="122"/>
              <w:jc w:val="center"/>
            </w:pPr>
            <w:proofErr w:type="spellStart"/>
            <w:r>
              <w:t>амортизації</w:t>
            </w:r>
            <w:proofErr w:type="spellEnd"/>
          </w:p>
        </w:tc>
      </w:tr>
      <w:tr w:rsidR="00BB7E31" w:rsidTr="00212D73">
        <w:trPr>
          <w:trHeight w:val="1137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07"/>
              <w:ind w:left="159" w:right="153"/>
              <w:jc w:val="center"/>
            </w:pPr>
            <w:proofErr w:type="spellStart"/>
            <w:r>
              <w:t>Офісне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приміщення</w:t>
            </w:r>
            <w:proofErr w:type="spellEnd"/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07"/>
              <w:ind w:right="211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3520,2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07"/>
              <w:ind w:right="182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 100 +</w:t>
            </w:r>
            <w:r>
              <w:rPr>
                <w:spacing w:val="1"/>
              </w:rPr>
              <w:t xml:space="preserve"> </w:t>
            </w:r>
            <w:r>
              <w:t>562,0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1"/>
              <w:ind w:left="134" w:hanging="27"/>
            </w:pPr>
            <w:proofErr w:type="spellStart"/>
            <w:r>
              <w:t>Прямолінійний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метод</w:t>
            </w:r>
            <w:proofErr w:type="spellEnd"/>
          </w:p>
          <w:p w:rsidR="00BB7E31" w:rsidRDefault="00BB7E31" w:rsidP="00212D73">
            <w:pPr>
              <w:pStyle w:val="TableParagraph"/>
              <w:spacing w:before="11" w:line="370" w:lineRule="atLeast"/>
              <w:ind w:left="800" w:right="124" w:hanging="666"/>
            </w:pPr>
            <w:r>
              <w:rPr>
                <w:position w:val="2"/>
              </w:rPr>
              <w:t>(Т</w:t>
            </w:r>
            <w:r>
              <w:rPr>
                <w:sz w:val="14"/>
              </w:rPr>
              <w:t>н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25</w:t>
            </w:r>
            <w:r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років</w:t>
            </w:r>
            <w:proofErr w:type="spellEnd"/>
            <w:r>
              <w:rPr>
                <w:position w:val="2"/>
              </w:rPr>
              <w:t>,</w:t>
            </w:r>
            <w:r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Лв</w:t>
            </w:r>
            <w:proofErr w:type="spellEnd"/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1%</w:t>
            </w:r>
            <w:r>
              <w:rPr>
                <w:spacing w:val="-52"/>
                <w:position w:val="2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Пв</w:t>
            </w:r>
            <w:proofErr w:type="spellEnd"/>
            <w:r>
              <w:t>)</w:t>
            </w:r>
          </w:p>
        </w:tc>
      </w:tr>
      <w:tr w:rsidR="00BB7E31" w:rsidTr="00212D73">
        <w:trPr>
          <w:trHeight w:val="1139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07"/>
              <w:ind w:left="159" w:right="153"/>
              <w:jc w:val="center"/>
            </w:pPr>
            <w:proofErr w:type="spellStart"/>
            <w:r>
              <w:t>Виробниче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приміщення</w:t>
            </w:r>
            <w:proofErr w:type="spellEnd"/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07"/>
              <w:ind w:right="211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2360,0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07"/>
              <w:ind w:right="181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 100</w:t>
            </w:r>
            <w:r>
              <w:rPr>
                <w:spacing w:val="1"/>
              </w:rPr>
              <w:t xml:space="preserve"> </w:t>
            </w:r>
            <w:r>
              <w:t>+ 254,6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1" w:line="360" w:lineRule="auto"/>
              <w:ind w:left="134" w:right="124" w:firstLine="279"/>
            </w:pPr>
            <w:proofErr w:type="spellStart"/>
            <w:r>
              <w:t>Прямолінійний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position w:val="2"/>
              </w:rPr>
              <w:t>(Т</w:t>
            </w:r>
            <w:r>
              <w:rPr>
                <w:sz w:val="14"/>
              </w:rPr>
              <w:t>н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20</w:t>
            </w:r>
            <w:r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років</w:t>
            </w:r>
            <w:proofErr w:type="spellEnd"/>
            <w:r>
              <w:rPr>
                <w:position w:val="2"/>
              </w:rPr>
              <w:t>,</w:t>
            </w:r>
            <w:r>
              <w:rPr>
                <w:spacing w:val="-3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Лв</w:t>
            </w:r>
            <w:proofErr w:type="spellEnd"/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1%</w:t>
            </w:r>
          </w:p>
          <w:p w:rsidR="00BB7E31" w:rsidRDefault="00BB7E31" w:rsidP="00212D73">
            <w:pPr>
              <w:pStyle w:val="TableParagraph"/>
              <w:spacing w:line="250" w:lineRule="exact"/>
              <w:ind w:left="800"/>
            </w:pPr>
            <w:proofErr w:type="spellStart"/>
            <w:r>
              <w:t>від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Пв</w:t>
            </w:r>
            <w:proofErr w:type="spellEnd"/>
            <w:r>
              <w:t>)</w:t>
            </w:r>
          </w:p>
        </w:tc>
      </w:tr>
      <w:tr w:rsidR="00BB7E31" w:rsidTr="00212D73">
        <w:trPr>
          <w:trHeight w:val="1517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31"/>
              </w:rPr>
            </w:pPr>
          </w:p>
          <w:p w:rsidR="00BB7E31" w:rsidRDefault="00BB7E31" w:rsidP="00212D73">
            <w:pPr>
              <w:pStyle w:val="TableParagraph"/>
              <w:spacing w:line="380" w:lineRule="atLeast"/>
              <w:ind w:left="239" w:right="222" w:firstLine="343"/>
            </w:pPr>
            <w:proofErr w:type="spellStart"/>
            <w:r>
              <w:t>Обладнання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виготовлення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виробу</w:t>
            </w:r>
            <w:proofErr w:type="spellEnd"/>
            <w:r>
              <w:rPr>
                <w:spacing w:val="-3"/>
              </w:rPr>
              <w:t xml:space="preserve"> </w:t>
            </w:r>
            <w:r>
              <w:t>А</w:t>
            </w:r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right="266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985,5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right="181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 100</w:t>
            </w:r>
            <w:r>
              <w:rPr>
                <w:spacing w:val="1"/>
              </w:rPr>
              <w:t xml:space="preserve"> </w:t>
            </w:r>
            <w:r>
              <w:t>+ 120,8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1" w:line="360" w:lineRule="auto"/>
              <w:ind w:left="134" w:right="121"/>
              <w:jc w:val="center"/>
            </w:pPr>
            <w:proofErr w:type="spellStart"/>
            <w:r>
              <w:t>Зменшення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залишкової</w:t>
            </w:r>
            <w:proofErr w:type="spellEnd"/>
            <w:r>
              <w:t xml:space="preserve"> </w:t>
            </w:r>
            <w:proofErr w:type="spellStart"/>
            <w:r>
              <w:t>вартості</w:t>
            </w:r>
            <w:proofErr w:type="spellEnd"/>
            <w:r>
              <w:rPr>
                <w:spacing w:val="-52"/>
              </w:rPr>
              <w:t xml:space="preserve"> </w:t>
            </w:r>
            <w:r>
              <w:rPr>
                <w:position w:val="2"/>
              </w:rPr>
              <w:t>(Т</w:t>
            </w:r>
            <w:r>
              <w:rPr>
                <w:sz w:val="14"/>
              </w:rPr>
              <w:t>н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position w:val="2"/>
              </w:rPr>
              <w:t xml:space="preserve">= 8 </w:t>
            </w:r>
            <w:proofErr w:type="spellStart"/>
            <w:r>
              <w:rPr>
                <w:position w:val="2"/>
              </w:rPr>
              <w:t>років</w:t>
            </w:r>
            <w:proofErr w:type="spellEnd"/>
            <w:r>
              <w:rPr>
                <w:position w:val="2"/>
              </w:rPr>
              <w:t>,</w:t>
            </w:r>
          </w:p>
          <w:p w:rsidR="00BB7E31" w:rsidRDefault="00BB7E31" w:rsidP="00212D73">
            <w:pPr>
              <w:pStyle w:val="TableParagraph"/>
              <w:spacing w:line="250" w:lineRule="exact"/>
              <w:ind w:left="132" w:right="122"/>
              <w:jc w:val="center"/>
            </w:pPr>
            <w:proofErr w:type="spellStart"/>
            <w:r>
              <w:t>Лв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1,5%від </w:t>
            </w:r>
            <w:proofErr w:type="spellStart"/>
            <w:r>
              <w:t>Пв</w:t>
            </w:r>
            <w:proofErr w:type="spellEnd"/>
            <w:r>
              <w:t>)</w:t>
            </w:r>
          </w:p>
        </w:tc>
      </w:tr>
      <w:tr w:rsidR="00BB7E31" w:rsidTr="00212D73">
        <w:trPr>
          <w:trHeight w:val="1518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"/>
              <w:rPr>
                <w:sz w:val="31"/>
              </w:rPr>
            </w:pPr>
          </w:p>
          <w:p w:rsidR="00BB7E31" w:rsidRDefault="00BB7E31" w:rsidP="00212D73">
            <w:pPr>
              <w:pStyle w:val="TableParagraph"/>
              <w:spacing w:line="380" w:lineRule="atLeast"/>
              <w:ind w:left="254" w:right="240" w:firstLine="328"/>
            </w:pPr>
            <w:proofErr w:type="spellStart"/>
            <w:r>
              <w:t>Обладнання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виготовлення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виробу</w:t>
            </w:r>
            <w:proofErr w:type="spellEnd"/>
            <w:r>
              <w:rPr>
                <w:spacing w:val="-3"/>
              </w:rPr>
              <w:t xml:space="preserve"> </w:t>
            </w:r>
            <w:r>
              <w:t>Б</w:t>
            </w:r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right="266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569,4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right="181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 100</w:t>
            </w:r>
            <w:r>
              <w:rPr>
                <w:spacing w:val="1"/>
              </w:rPr>
              <w:t xml:space="preserve"> </w:t>
            </w:r>
            <w:r>
              <w:t>+ 102,4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1" w:line="360" w:lineRule="auto"/>
              <w:ind w:left="134" w:right="122"/>
              <w:jc w:val="center"/>
            </w:pPr>
            <w:proofErr w:type="spellStart"/>
            <w:r>
              <w:t>Кумулятивний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rPr>
                <w:spacing w:val="-52"/>
              </w:rPr>
              <w:t xml:space="preserve"> </w:t>
            </w:r>
            <w:r>
              <w:rPr>
                <w:position w:val="2"/>
              </w:rPr>
              <w:t>(Т</w:t>
            </w:r>
            <w:r>
              <w:rPr>
                <w:sz w:val="14"/>
              </w:rPr>
              <w:t>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position w:val="2"/>
              </w:rPr>
              <w:t xml:space="preserve">= 8 </w:t>
            </w:r>
            <w:proofErr w:type="spellStart"/>
            <w:proofErr w:type="gramStart"/>
            <w:r>
              <w:rPr>
                <w:position w:val="2"/>
              </w:rPr>
              <w:t>років,Лв</w:t>
            </w:r>
            <w:proofErr w:type="spellEnd"/>
            <w:proofErr w:type="gramEnd"/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1,5%від</w:t>
            </w:r>
            <w:r>
              <w:rPr>
                <w:spacing w:val="-1"/>
                <w:position w:val="2"/>
              </w:rPr>
              <w:t xml:space="preserve"> </w:t>
            </w:r>
            <w:proofErr w:type="spellStart"/>
            <w:r>
              <w:rPr>
                <w:position w:val="2"/>
              </w:rPr>
              <w:t>Пв</w:t>
            </w:r>
            <w:proofErr w:type="spellEnd"/>
            <w:r>
              <w:rPr>
                <w:position w:val="2"/>
              </w:rPr>
              <w:t>, Т</w:t>
            </w:r>
            <w:r>
              <w:rPr>
                <w:sz w:val="14"/>
              </w:rPr>
              <w:t>е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position w:val="2"/>
              </w:rPr>
              <w:t>=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position w:val="2"/>
              </w:rPr>
              <w:t>2</w:t>
            </w:r>
          </w:p>
          <w:p w:rsidR="00BB7E31" w:rsidRDefault="00BB7E31" w:rsidP="00212D73">
            <w:pPr>
              <w:pStyle w:val="TableParagraph"/>
              <w:spacing w:line="249" w:lineRule="exact"/>
              <w:ind w:left="133" w:right="122"/>
              <w:jc w:val="center"/>
            </w:pPr>
            <w:proofErr w:type="spellStart"/>
            <w:r>
              <w:t>роки</w:t>
            </w:r>
            <w:proofErr w:type="spellEnd"/>
            <w:r>
              <w:t>)</w:t>
            </w:r>
          </w:p>
        </w:tc>
      </w:tr>
    </w:tbl>
    <w:p w:rsidR="00BB7E31" w:rsidRDefault="00BB7E31" w:rsidP="00BB7E31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124"/>
        <w:gridCol w:w="1843"/>
        <w:gridCol w:w="2268"/>
      </w:tblGrid>
      <w:tr w:rsidR="00BB7E31" w:rsidTr="00212D73">
        <w:trPr>
          <w:trHeight w:val="1518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</w:pPr>
          </w:p>
          <w:p w:rsidR="00BB7E31" w:rsidRDefault="00BB7E31" w:rsidP="00212D73">
            <w:pPr>
              <w:pStyle w:val="TableParagraph"/>
              <w:spacing w:line="380" w:lineRule="atLeast"/>
              <w:ind w:left="179" w:right="172" w:firstLine="2"/>
              <w:jc w:val="center"/>
            </w:pPr>
            <w:proofErr w:type="spellStart"/>
            <w:r>
              <w:t>Обладнання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виробу</w:t>
            </w:r>
            <w:proofErr w:type="spellEnd"/>
            <w:r>
              <w:t xml:space="preserve"> А і</w:t>
            </w:r>
            <w:r>
              <w:rPr>
                <w:spacing w:val="-52"/>
              </w:rPr>
              <w:t xml:space="preserve"> </w:t>
            </w:r>
            <w:r>
              <w:t>Б</w:t>
            </w:r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right="211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1023,7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left="230" w:right="220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 100 +</w:t>
            </w:r>
            <w:r>
              <w:rPr>
                <w:spacing w:val="1"/>
              </w:rPr>
              <w:t xml:space="preserve"> </w:t>
            </w:r>
            <w:r>
              <w:t>0,0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1" w:line="360" w:lineRule="auto"/>
              <w:ind w:left="183" w:right="170" w:hanging="2"/>
              <w:jc w:val="center"/>
            </w:pPr>
            <w:proofErr w:type="spellStart"/>
            <w:r>
              <w:t>Прискореного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зменшення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залишкової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вартості</w:t>
            </w:r>
            <w:proofErr w:type="spellEnd"/>
          </w:p>
          <w:p w:rsidR="00BB7E31" w:rsidRDefault="00BB7E31" w:rsidP="00212D73">
            <w:pPr>
              <w:pStyle w:val="TableParagraph"/>
              <w:spacing w:line="252" w:lineRule="exact"/>
              <w:ind w:left="134" w:right="121"/>
              <w:jc w:val="center"/>
            </w:pPr>
            <w:r>
              <w:t>(</w:t>
            </w:r>
            <w:proofErr w:type="spellStart"/>
            <w:r>
              <w:t>Тн</w:t>
            </w:r>
            <w:proofErr w:type="spellEnd"/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5,</w:t>
            </w:r>
            <w:r>
              <w:rPr>
                <w:spacing w:val="1"/>
              </w:rPr>
              <w:t xml:space="preserve"> </w:t>
            </w:r>
            <w:r>
              <w:t>К =</w:t>
            </w:r>
            <w:r>
              <w:rPr>
                <w:spacing w:val="-2"/>
              </w:rPr>
              <w:t xml:space="preserve"> </w:t>
            </w:r>
            <w:r>
              <w:t>1,5)</w:t>
            </w:r>
          </w:p>
        </w:tc>
      </w:tr>
      <w:tr w:rsidR="00BB7E31" w:rsidTr="00212D73">
        <w:trPr>
          <w:trHeight w:val="1516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left="160" w:right="152"/>
              <w:jc w:val="center"/>
            </w:pPr>
            <w:proofErr w:type="spellStart"/>
            <w:r>
              <w:t>Вантажний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автомобіль</w:t>
            </w:r>
            <w:proofErr w:type="spellEnd"/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right="266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723,6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left="230" w:right="220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 100</w:t>
            </w:r>
            <w:r>
              <w:rPr>
                <w:spacing w:val="1"/>
              </w:rPr>
              <w:t xml:space="preserve"> </w:t>
            </w:r>
            <w:r>
              <w:t>+ 43,7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1" w:line="360" w:lineRule="auto"/>
              <w:ind w:left="209" w:right="195" w:firstLine="28"/>
              <w:jc w:val="both"/>
            </w:pPr>
            <w:proofErr w:type="spellStart"/>
            <w:r>
              <w:t>Виробничий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Nзаг</w:t>
            </w:r>
            <w:proofErr w:type="spellEnd"/>
            <w:r>
              <w:t xml:space="preserve"> = 500 </w:t>
            </w:r>
            <w:proofErr w:type="spellStart"/>
            <w:r>
              <w:t>тис</w:t>
            </w:r>
            <w:proofErr w:type="spellEnd"/>
            <w:r>
              <w:t xml:space="preserve">. </w:t>
            </w:r>
            <w:proofErr w:type="spellStart"/>
            <w:r>
              <w:t>км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Nм</w:t>
            </w:r>
            <w:proofErr w:type="spellEnd"/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 xml:space="preserve">12 </w:t>
            </w:r>
            <w:proofErr w:type="spellStart"/>
            <w:r>
              <w:t>тис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км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Лв</w:t>
            </w:r>
            <w:proofErr w:type="spellEnd"/>
          </w:p>
          <w:p w:rsidR="00BB7E31" w:rsidRDefault="00BB7E31" w:rsidP="00212D73">
            <w:pPr>
              <w:pStyle w:val="TableParagraph"/>
              <w:spacing w:line="252" w:lineRule="exact"/>
              <w:ind w:left="792"/>
              <w:jc w:val="both"/>
            </w:pPr>
            <w:r>
              <w:t>1%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Пв</w:t>
            </w:r>
            <w:proofErr w:type="spellEnd"/>
            <w:r>
              <w:t>)</w:t>
            </w:r>
          </w:p>
        </w:tc>
      </w:tr>
      <w:tr w:rsidR="00BB7E31" w:rsidTr="00212D73">
        <w:trPr>
          <w:trHeight w:val="1519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3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left="158" w:right="153"/>
              <w:jc w:val="center"/>
            </w:pPr>
            <w:proofErr w:type="spellStart"/>
            <w:r>
              <w:t>Легковий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автомобіль</w:t>
            </w:r>
            <w:proofErr w:type="spellEnd"/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3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right="266"/>
              <w:jc w:val="right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101,1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3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left="230" w:right="220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 10 + 10,2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1" w:line="360" w:lineRule="auto"/>
              <w:ind w:left="188" w:right="173" w:firstLine="50"/>
              <w:jc w:val="both"/>
            </w:pPr>
            <w:proofErr w:type="spellStart"/>
            <w:r>
              <w:t>Виробничий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Озаг</w:t>
            </w:r>
            <w:proofErr w:type="spellEnd"/>
            <w:r>
              <w:t xml:space="preserve"> = 100 </w:t>
            </w:r>
            <w:proofErr w:type="spellStart"/>
            <w:r>
              <w:t>тис</w:t>
            </w:r>
            <w:proofErr w:type="spellEnd"/>
            <w:r>
              <w:t xml:space="preserve">. </w:t>
            </w:r>
            <w:proofErr w:type="spellStart"/>
            <w:r>
              <w:t>км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Ом</w:t>
            </w:r>
            <w:proofErr w:type="spellEnd"/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0,5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тис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км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Лв</w:t>
            </w:r>
            <w:proofErr w:type="spellEnd"/>
          </w:p>
          <w:p w:rsidR="00BB7E31" w:rsidRDefault="00BB7E31" w:rsidP="00212D73">
            <w:pPr>
              <w:pStyle w:val="TableParagraph"/>
              <w:spacing w:before="2"/>
              <w:ind w:left="792"/>
              <w:jc w:val="both"/>
            </w:pPr>
            <w:r>
              <w:t>1%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Пв</w:t>
            </w:r>
            <w:proofErr w:type="spellEnd"/>
            <w:r>
              <w:t>)</w:t>
            </w:r>
          </w:p>
        </w:tc>
      </w:tr>
      <w:tr w:rsidR="00BB7E31" w:rsidTr="00212D73">
        <w:trPr>
          <w:trHeight w:val="1516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left="158" w:right="153"/>
              <w:jc w:val="center"/>
            </w:pPr>
            <w:proofErr w:type="spellStart"/>
            <w:r>
              <w:t>Комп’ютерна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техніка</w:t>
            </w:r>
            <w:proofErr w:type="spellEnd"/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left="390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 100</w:t>
            </w:r>
            <w:r>
              <w:rPr>
                <w:spacing w:val="1"/>
              </w:rPr>
              <w:t xml:space="preserve"> </w:t>
            </w:r>
            <w:r>
              <w:t>+ 40,9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ind w:left="230" w:right="218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 +</w:t>
            </w:r>
            <w:r>
              <w:rPr>
                <w:spacing w:val="1"/>
              </w:rPr>
              <w:t xml:space="preserve"> </w:t>
            </w:r>
            <w:r>
              <w:t>5,9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1" w:line="360" w:lineRule="auto"/>
              <w:ind w:left="183" w:right="170" w:hanging="2"/>
              <w:jc w:val="center"/>
            </w:pPr>
            <w:proofErr w:type="spellStart"/>
            <w:r>
              <w:t>Прискореного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зменшення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залишкової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вартості</w:t>
            </w:r>
            <w:proofErr w:type="spellEnd"/>
          </w:p>
          <w:p w:rsidR="00BB7E31" w:rsidRDefault="00BB7E31" w:rsidP="00212D73">
            <w:pPr>
              <w:pStyle w:val="TableParagraph"/>
              <w:spacing w:line="252" w:lineRule="exact"/>
              <w:ind w:left="132" w:right="122"/>
              <w:jc w:val="center"/>
            </w:pPr>
            <w:r>
              <w:t>(</w:t>
            </w:r>
            <w:proofErr w:type="spellStart"/>
            <w:r>
              <w:t>Тн</w:t>
            </w:r>
            <w:proofErr w:type="spellEnd"/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1"/>
              </w:rPr>
              <w:t xml:space="preserve"> </w:t>
            </w:r>
            <w:r>
              <w:t>5, К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3)</w:t>
            </w:r>
          </w:p>
        </w:tc>
      </w:tr>
      <w:tr w:rsidR="00BB7E31" w:rsidTr="00212D73">
        <w:trPr>
          <w:trHeight w:val="1519"/>
        </w:trPr>
        <w:tc>
          <w:tcPr>
            <w:tcW w:w="2691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spacing w:before="1"/>
              <w:ind w:left="160" w:right="153"/>
              <w:jc w:val="center"/>
            </w:pPr>
            <w:proofErr w:type="spellStart"/>
            <w:r>
              <w:t>Торговельне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  <w:tc>
          <w:tcPr>
            <w:tcW w:w="2124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spacing w:before="1"/>
              <w:ind w:left="446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 10 +</w:t>
            </w:r>
            <w:r>
              <w:rPr>
                <w:spacing w:val="1"/>
              </w:rPr>
              <w:t xml:space="preserve"> </w:t>
            </w:r>
            <w:r>
              <w:t>29,0</w:t>
            </w:r>
          </w:p>
        </w:tc>
        <w:tc>
          <w:tcPr>
            <w:tcW w:w="1843" w:type="dxa"/>
          </w:tcPr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rPr>
                <w:sz w:val="24"/>
              </w:rPr>
            </w:pPr>
          </w:p>
          <w:p w:rsidR="00BB7E31" w:rsidRDefault="00BB7E31" w:rsidP="00212D73">
            <w:pPr>
              <w:pStyle w:val="TableParagraph"/>
              <w:spacing w:before="2"/>
              <w:rPr>
                <w:sz w:val="27"/>
              </w:rPr>
            </w:pPr>
          </w:p>
          <w:p w:rsidR="00BB7E31" w:rsidRDefault="00BB7E31" w:rsidP="00212D73">
            <w:pPr>
              <w:pStyle w:val="TableParagraph"/>
              <w:spacing w:before="1"/>
              <w:ind w:left="230" w:right="218"/>
              <w:jc w:val="center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 +</w:t>
            </w:r>
            <w:r>
              <w:rPr>
                <w:spacing w:val="1"/>
              </w:rPr>
              <w:t xml:space="preserve"> </w:t>
            </w:r>
            <w:r>
              <w:t>3,6</w:t>
            </w:r>
          </w:p>
        </w:tc>
        <w:tc>
          <w:tcPr>
            <w:tcW w:w="2268" w:type="dxa"/>
          </w:tcPr>
          <w:p w:rsidR="00BB7E31" w:rsidRDefault="00BB7E31" w:rsidP="00212D73">
            <w:pPr>
              <w:pStyle w:val="TableParagraph"/>
              <w:spacing w:before="3" w:line="360" w:lineRule="auto"/>
              <w:ind w:left="183" w:right="170" w:hanging="2"/>
              <w:jc w:val="center"/>
            </w:pPr>
            <w:proofErr w:type="spellStart"/>
            <w:r>
              <w:t>Прискореного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зменшення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залишкової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вартості</w:t>
            </w:r>
            <w:proofErr w:type="spellEnd"/>
          </w:p>
          <w:p w:rsidR="00BB7E31" w:rsidRDefault="00BB7E31" w:rsidP="00212D73">
            <w:pPr>
              <w:pStyle w:val="TableParagraph"/>
              <w:spacing w:line="253" w:lineRule="exact"/>
              <w:ind w:left="134" w:right="122"/>
              <w:jc w:val="center"/>
            </w:pPr>
            <w:r>
              <w:t>(</w:t>
            </w:r>
            <w:proofErr w:type="spellStart"/>
            <w:r>
              <w:t>Тн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= 4 </w:t>
            </w:r>
            <w:proofErr w:type="spellStart"/>
            <w:r>
              <w:t>роки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=2)</w:t>
            </w:r>
          </w:p>
        </w:tc>
      </w:tr>
    </w:tbl>
    <w:p w:rsidR="00BB7E31" w:rsidRDefault="00BB7E31" w:rsidP="00BB7E31">
      <w:pPr>
        <w:spacing w:before="1" w:line="360" w:lineRule="auto"/>
        <w:ind w:left="262"/>
      </w:pPr>
      <w:r>
        <w:t>*</w:t>
      </w:r>
      <w:r>
        <w:rPr>
          <w:spacing w:val="40"/>
        </w:rPr>
        <w:t xml:space="preserve"> </w:t>
      </w:r>
      <w:proofErr w:type="spellStart"/>
      <w:r>
        <w:t>Тн</w:t>
      </w:r>
      <w:proofErr w:type="spellEnd"/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нормативний</w:t>
      </w:r>
      <w:r>
        <w:rPr>
          <w:spacing w:val="40"/>
        </w:rPr>
        <w:t xml:space="preserve"> </w:t>
      </w:r>
      <w:r>
        <w:t>строк</w:t>
      </w:r>
      <w:r>
        <w:rPr>
          <w:spacing w:val="41"/>
        </w:rPr>
        <w:t xml:space="preserve"> </w:t>
      </w:r>
      <w:r>
        <w:t>експлуатації</w:t>
      </w:r>
      <w:r>
        <w:rPr>
          <w:spacing w:val="41"/>
        </w:rPr>
        <w:t xml:space="preserve"> </w:t>
      </w:r>
      <w:r>
        <w:t>обладнання;</w:t>
      </w:r>
      <w:r>
        <w:rPr>
          <w:spacing w:val="42"/>
        </w:rPr>
        <w:t xml:space="preserve"> </w:t>
      </w:r>
      <w:proofErr w:type="spellStart"/>
      <w:r>
        <w:t>Лв</w:t>
      </w:r>
      <w:proofErr w:type="spellEnd"/>
      <w:r>
        <w:rPr>
          <w:spacing w:val="4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ліквідаційна</w:t>
      </w:r>
      <w:r>
        <w:rPr>
          <w:spacing w:val="41"/>
        </w:rPr>
        <w:t xml:space="preserve"> </w:t>
      </w:r>
      <w:r>
        <w:t>вартість,</w:t>
      </w:r>
      <w:r>
        <w:rPr>
          <w:spacing w:val="38"/>
        </w:rPr>
        <w:t xml:space="preserve"> </w:t>
      </w:r>
      <w:proofErr w:type="spellStart"/>
      <w:r>
        <w:t>Пв</w:t>
      </w:r>
      <w:proofErr w:type="spellEnd"/>
      <w:r>
        <w:rPr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первісна</w:t>
      </w:r>
      <w:r>
        <w:rPr>
          <w:spacing w:val="-52"/>
        </w:rPr>
        <w:t xml:space="preserve"> </w:t>
      </w:r>
      <w:r>
        <w:t>вартість,</w:t>
      </w:r>
      <w:r>
        <w:rPr>
          <w:spacing w:val="-10"/>
        </w:rPr>
        <w:t xml:space="preserve"> </w:t>
      </w:r>
      <w:r>
        <w:t>Те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кількість</w:t>
      </w:r>
      <w:r>
        <w:rPr>
          <w:spacing w:val="-10"/>
        </w:rPr>
        <w:t xml:space="preserve"> </w:t>
      </w:r>
      <w:r>
        <w:t>років,</w:t>
      </w:r>
      <w:r>
        <w:rPr>
          <w:spacing w:val="-8"/>
        </w:rPr>
        <w:t xml:space="preserve"> </w:t>
      </w:r>
      <w:r>
        <w:t>яке</w:t>
      </w:r>
      <w:r>
        <w:rPr>
          <w:spacing w:val="-9"/>
        </w:rPr>
        <w:t xml:space="preserve"> </w:t>
      </w:r>
      <w:r>
        <w:t>обладнання</w:t>
      </w:r>
      <w:r>
        <w:rPr>
          <w:spacing w:val="-10"/>
        </w:rPr>
        <w:t xml:space="preserve"> </w:t>
      </w:r>
      <w:r>
        <w:t>експлуатувалось;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прискорюючий</w:t>
      </w:r>
      <w:proofErr w:type="spellEnd"/>
      <w:r>
        <w:rPr>
          <w:spacing w:val="-8"/>
        </w:rPr>
        <w:t xml:space="preserve"> </w:t>
      </w:r>
      <w:r>
        <w:t>коефіцієнт,</w:t>
      </w:r>
      <w:r>
        <w:rPr>
          <w:spacing w:val="-8"/>
        </w:rPr>
        <w:t xml:space="preserve"> </w:t>
      </w:r>
      <w:proofErr w:type="spellStart"/>
      <w:r>
        <w:t>Озаг</w:t>
      </w:r>
      <w:proofErr w:type="spellEnd"/>
    </w:p>
    <w:p w:rsidR="00BB7E31" w:rsidRDefault="00BB7E31" w:rsidP="00BB7E31">
      <w:pPr>
        <w:spacing w:line="360" w:lineRule="auto"/>
        <w:ind w:left="262" w:right="705"/>
      </w:pPr>
      <w:r>
        <w:t>–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очікуваний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(пробіг),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очікується</w:t>
      </w:r>
      <w:r>
        <w:rPr>
          <w:spacing w:val="1"/>
        </w:rPr>
        <w:t xml:space="preserve"> </w:t>
      </w:r>
      <w:r>
        <w:t>виробити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період</w:t>
      </w:r>
      <w:r>
        <w:rPr>
          <w:spacing w:val="-52"/>
        </w:rPr>
        <w:t xml:space="preserve"> </w:t>
      </w:r>
      <w:r>
        <w:t>експлуатації обладнання;</w:t>
      </w:r>
      <w:r>
        <w:rPr>
          <w:spacing w:val="-1"/>
        </w:rPr>
        <w:t xml:space="preserve"> </w:t>
      </w:r>
      <w:proofErr w:type="spellStart"/>
      <w:r>
        <w:t>Ом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обсяг виробництва (пробіг)</w:t>
      </w:r>
      <w:r>
        <w:rPr>
          <w:spacing w:val="-1"/>
        </w:rPr>
        <w:t xml:space="preserve"> </w:t>
      </w:r>
      <w:r>
        <w:t>за місяць.</w:t>
      </w:r>
    </w:p>
    <w:p w:rsidR="00BB7E31" w:rsidRDefault="00BB7E31" w:rsidP="00BB7E31">
      <w:pPr>
        <w:pStyle w:val="a3"/>
        <w:ind w:left="262"/>
      </w:pPr>
      <w:r>
        <w:t>Виробничі</w:t>
      </w:r>
      <w:r>
        <w:rPr>
          <w:spacing w:val="-3"/>
        </w:rPr>
        <w:t xml:space="preserve"> </w:t>
      </w:r>
      <w:r>
        <w:t>запаси</w:t>
      </w:r>
    </w:p>
    <w:p w:rsidR="00BB7E31" w:rsidRDefault="00BB7E31" w:rsidP="00BB7E31">
      <w:pPr>
        <w:pStyle w:val="a3"/>
        <w:spacing w:before="11"/>
        <w:rPr>
          <w:sz w:val="13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2043"/>
        <w:gridCol w:w="1561"/>
        <w:gridCol w:w="1164"/>
      </w:tblGrid>
      <w:tr w:rsidR="00BB7E31" w:rsidTr="00212D73">
        <w:trPr>
          <w:trHeight w:val="251"/>
        </w:trPr>
        <w:tc>
          <w:tcPr>
            <w:tcW w:w="4474" w:type="dxa"/>
          </w:tcPr>
          <w:p w:rsidR="00BB7E31" w:rsidRDefault="00BB7E31" w:rsidP="00212D73">
            <w:pPr>
              <w:pStyle w:val="TableParagraph"/>
              <w:spacing w:line="232" w:lineRule="exact"/>
              <w:ind w:left="1528" w:right="1518"/>
              <w:jc w:val="center"/>
            </w:pPr>
            <w:proofErr w:type="spellStart"/>
            <w:r>
              <w:t>Найменування</w:t>
            </w:r>
            <w:proofErr w:type="spellEnd"/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2" w:lineRule="exact"/>
              <w:ind w:left="149"/>
            </w:pPr>
            <w:proofErr w:type="spellStart"/>
            <w:r>
              <w:t>Дата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надходження</w:t>
            </w:r>
            <w:proofErr w:type="spellEnd"/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2" w:lineRule="exact"/>
              <w:ind w:left="146"/>
            </w:pPr>
            <w:proofErr w:type="spellStart"/>
            <w:r>
              <w:t>Кількість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>.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2" w:lineRule="exact"/>
              <w:ind w:left="119"/>
            </w:pPr>
            <w:proofErr w:type="spellStart"/>
            <w:r>
              <w:t>Ціна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</w:tr>
      <w:tr w:rsidR="00BB7E31" w:rsidTr="00212D73">
        <w:trPr>
          <w:trHeight w:val="253"/>
        </w:trPr>
        <w:tc>
          <w:tcPr>
            <w:tcW w:w="4474" w:type="dxa"/>
            <w:vMerge w:val="restart"/>
          </w:tcPr>
          <w:p w:rsidR="00BB7E31" w:rsidRDefault="00BB7E31" w:rsidP="00212D73">
            <w:pPr>
              <w:pStyle w:val="TableParagraph"/>
              <w:spacing w:before="1"/>
              <w:ind w:left="107" w:right="96"/>
            </w:pP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виробу</w:t>
            </w:r>
            <w:proofErr w:type="spellEnd"/>
            <w:r>
              <w:t xml:space="preserve"> 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  <w:r>
              <w:t xml:space="preserve"> </w:t>
            </w:r>
            <w:proofErr w:type="spellStart"/>
            <w:r>
              <w:t>використано</w:t>
            </w:r>
            <w:proofErr w:type="spellEnd"/>
            <w:r>
              <w:t xml:space="preserve"> (N×</w:t>
            </w:r>
            <w:proofErr w:type="gramStart"/>
            <w:r>
              <w:t>40000)</w:t>
            </w:r>
            <w:proofErr w:type="spellStart"/>
            <w:r>
              <w:t>од</w:t>
            </w:r>
            <w:proofErr w:type="spellEnd"/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матеріальних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  <w:r>
              <w:t xml:space="preserve">: </w:t>
            </w:r>
            <w:proofErr w:type="spellStart"/>
            <w:r>
              <w:t>за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середньозваженою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вартістю</w:t>
            </w:r>
            <w:proofErr w:type="spellEnd"/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8"/>
            </w:pPr>
            <w:proofErr w:type="spellStart"/>
            <w:r>
              <w:t>Залишок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1.05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12000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4"/>
            </w:pPr>
            <w:r>
              <w:t>15,60</w:t>
            </w:r>
          </w:p>
        </w:tc>
      </w:tr>
      <w:tr w:rsidR="00BB7E31" w:rsidTr="00212D73">
        <w:trPr>
          <w:trHeight w:val="253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4" w:lineRule="exact"/>
              <w:ind w:left="108"/>
            </w:pPr>
            <w:r>
              <w:t>10.05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4" w:lineRule="exact"/>
              <w:ind w:left="104"/>
            </w:pPr>
            <w:r>
              <w:t>15,80</w:t>
            </w:r>
          </w:p>
        </w:tc>
      </w:tr>
      <w:tr w:rsidR="00BB7E31" w:rsidTr="00212D73">
        <w:trPr>
          <w:trHeight w:val="252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r>
              <w:t>20.05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2" w:lineRule="exact"/>
              <w:ind w:left="104"/>
            </w:pPr>
            <w:r>
              <w:t>16,00</w:t>
            </w:r>
          </w:p>
        </w:tc>
      </w:tr>
      <w:tr w:rsidR="00BB7E31" w:rsidTr="00212D73">
        <w:trPr>
          <w:trHeight w:val="254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4" w:lineRule="exact"/>
              <w:ind w:left="108"/>
            </w:pPr>
            <w:r>
              <w:t>30.05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4" w:lineRule="exact"/>
              <w:ind w:left="104"/>
            </w:pPr>
            <w:r>
              <w:t>16,10</w:t>
            </w:r>
          </w:p>
        </w:tc>
      </w:tr>
      <w:tr w:rsidR="00BB7E31" w:rsidTr="00212D73">
        <w:trPr>
          <w:trHeight w:val="251"/>
        </w:trPr>
        <w:tc>
          <w:tcPr>
            <w:tcW w:w="4474" w:type="dxa"/>
            <w:vMerge w:val="restart"/>
          </w:tcPr>
          <w:p w:rsidR="00BB7E31" w:rsidRDefault="00BB7E31" w:rsidP="00212D73">
            <w:pPr>
              <w:pStyle w:val="TableParagraph"/>
              <w:ind w:left="107" w:right="90"/>
            </w:pP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виробу</w:t>
            </w:r>
            <w:proofErr w:type="spellEnd"/>
            <w:r>
              <w:t xml:space="preserve"> Б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Протягом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періоду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використано</w:t>
            </w:r>
            <w:proofErr w:type="spellEnd"/>
            <w:r>
              <w:rPr>
                <w:spacing w:val="-11"/>
              </w:rPr>
              <w:t xml:space="preserve"> </w:t>
            </w:r>
            <w:r>
              <w:t>(N×25000)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Метод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визначення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витрат</w:t>
            </w:r>
            <w:proofErr w:type="spellEnd"/>
            <w:r>
              <w:rPr>
                <w:spacing w:val="-3"/>
              </w:rPr>
              <w:t xml:space="preserve"> </w:t>
            </w:r>
            <w:r>
              <w:t>ФІФО</w:t>
            </w: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proofErr w:type="spellStart"/>
            <w:r>
              <w:t>Залишок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1.05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8000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2" w:lineRule="exact"/>
              <w:ind w:left="104"/>
            </w:pPr>
            <w:r>
              <w:t>22,00</w:t>
            </w:r>
          </w:p>
        </w:tc>
      </w:tr>
      <w:tr w:rsidR="00BB7E31" w:rsidTr="00212D73">
        <w:trPr>
          <w:trHeight w:val="254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4" w:lineRule="exact"/>
              <w:ind w:left="108"/>
            </w:pPr>
            <w:r>
              <w:t>10.05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5000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4" w:lineRule="exact"/>
              <w:ind w:left="104"/>
            </w:pPr>
            <w:r>
              <w:t>22,50</w:t>
            </w:r>
          </w:p>
        </w:tc>
      </w:tr>
      <w:tr w:rsidR="00BB7E31" w:rsidTr="00212D73">
        <w:trPr>
          <w:trHeight w:val="251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r>
              <w:t>20.05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5000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2" w:lineRule="exact"/>
              <w:ind w:left="104"/>
            </w:pPr>
            <w:r>
              <w:t>23,00</w:t>
            </w:r>
          </w:p>
        </w:tc>
      </w:tr>
      <w:tr w:rsidR="00BB7E31" w:rsidTr="00212D73">
        <w:trPr>
          <w:trHeight w:val="254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8"/>
            </w:pPr>
            <w:r>
              <w:t>30.05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5000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4"/>
            </w:pPr>
            <w:r>
              <w:t>23,50</w:t>
            </w:r>
          </w:p>
        </w:tc>
      </w:tr>
      <w:tr w:rsidR="00BB7E31" w:rsidTr="00212D73">
        <w:trPr>
          <w:trHeight w:val="253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4" w:lineRule="exact"/>
              <w:ind w:left="108"/>
            </w:pPr>
            <w:r>
              <w:t>31.05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4" w:lineRule="exact"/>
              <w:ind w:left="104"/>
            </w:pPr>
            <w:r>
              <w:t>21,5</w:t>
            </w:r>
          </w:p>
        </w:tc>
      </w:tr>
      <w:tr w:rsidR="00BB7E31" w:rsidTr="00212D73">
        <w:trPr>
          <w:trHeight w:val="251"/>
        </w:trPr>
        <w:tc>
          <w:tcPr>
            <w:tcW w:w="4474" w:type="dxa"/>
            <w:vMerge w:val="restart"/>
          </w:tcPr>
          <w:p w:rsidR="00BB7E31" w:rsidRDefault="00BB7E31" w:rsidP="00212D73">
            <w:pPr>
              <w:pStyle w:val="TableParagraph"/>
              <w:ind w:left="107" w:right="327"/>
            </w:pPr>
            <w:proofErr w:type="spellStart"/>
            <w:r>
              <w:t>Паливо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вантажного</w:t>
            </w:r>
            <w:proofErr w:type="spellEnd"/>
            <w:r>
              <w:t xml:space="preserve"> </w:t>
            </w:r>
            <w:proofErr w:type="spellStart"/>
            <w:r>
              <w:t>автомобіля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Протягом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періоду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використано</w:t>
            </w:r>
            <w:proofErr w:type="spellEnd"/>
            <w:r>
              <w:rPr>
                <w:spacing w:val="-2"/>
              </w:rPr>
              <w:t xml:space="preserve"> </w:t>
            </w:r>
            <w:r>
              <w:t>(N×3100)</w:t>
            </w:r>
            <w:r>
              <w:rPr>
                <w:spacing w:val="-3"/>
              </w:rPr>
              <w:t xml:space="preserve"> </w:t>
            </w:r>
            <w:r>
              <w:t>л</w:t>
            </w:r>
          </w:p>
          <w:p w:rsidR="00BB7E31" w:rsidRDefault="00BB7E31" w:rsidP="00212D73">
            <w:pPr>
              <w:pStyle w:val="TableParagraph"/>
              <w:spacing w:line="252" w:lineRule="exact"/>
              <w:ind w:left="107"/>
            </w:pPr>
            <w:proofErr w:type="spellStart"/>
            <w:r>
              <w:t>Нормативний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(НВ</w:t>
            </w:r>
            <w:r>
              <w:rPr>
                <w:spacing w:val="-4"/>
              </w:rPr>
              <w:t xml:space="preserve"> </w:t>
            </w:r>
            <w:r>
              <w:t>= 25,20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грн</w:t>
            </w:r>
            <w:proofErr w:type="spellEnd"/>
            <w:r>
              <w:t>.)</w:t>
            </w: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proofErr w:type="spellStart"/>
            <w:r>
              <w:t>Залишок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1.05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1000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2" w:lineRule="exact"/>
              <w:ind w:left="104"/>
            </w:pPr>
            <w:r>
              <w:t>25,20</w:t>
            </w:r>
          </w:p>
        </w:tc>
      </w:tr>
      <w:tr w:rsidR="00BB7E31" w:rsidTr="00212D73">
        <w:trPr>
          <w:trHeight w:val="253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4" w:lineRule="exact"/>
              <w:ind w:left="108"/>
            </w:pPr>
            <w:r>
              <w:t>15.05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1500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4" w:lineRule="exact"/>
              <w:ind w:left="104"/>
            </w:pPr>
            <w:r>
              <w:t>25,25</w:t>
            </w:r>
          </w:p>
        </w:tc>
      </w:tr>
      <w:tr w:rsidR="00BB7E31" w:rsidTr="00212D73">
        <w:trPr>
          <w:trHeight w:val="251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r>
              <w:t>30.05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1500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2" w:lineRule="exact"/>
              <w:ind w:left="104"/>
            </w:pPr>
            <w:r>
              <w:t>25,21</w:t>
            </w:r>
          </w:p>
        </w:tc>
      </w:tr>
      <w:tr w:rsidR="00BB7E31" w:rsidTr="00212D73">
        <w:trPr>
          <w:trHeight w:val="254"/>
        </w:trPr>
        <w:tc>
          <w:tcPr>
            <w:tcW w:w="4474" w:type="dxa"/>
            <w:vMerge w:val="restart"/>
          </w:tcPr>
          <w:p w:rsidR="00BB7E31" w:rsidRDefault="00BB7E31" w:rsidP="00212D73">
            <w:pPr>
              <w:pStyle w:val="TableParagraph"/>
              <w:ind w:left="107" w:right="538"/>
            </w:pPr>
            <w:proofErr w:type="spellStart"/>
            <w:r>
              <w:t>Паливо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легкового</w:t>
            </w:r>
            <w:proofErr w:type="spellEnd"/>
            <w:r>
              <w:t xml:space="preserve"> </w:t>
            </w:r>
            <w:proofErr w:type="spellStart"/>
            <w:r>
              <w:t>автомобіля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</w:t>
            </w:r>
            <w:proofErr w:type="spellStart"/>
            <w:r>
              <w:t>періоду</w:t>
            </w:r>
            <w:proofErr w:type="spellEnd"/>
            <w:r>
              <w:t xml:space="preserve"> </w:t>
            </w:r>
            <w:proofErr w:type="spellStart"/>
            <w:r>
              <w:t>використано</w:t>
            </w:r>
            <w:proofErr w:type="spellEnd"/>
            <w:r>
              <w:t xml:space="preserve"> (N×70) л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Нормативний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(НВ</w:t>
            </w:r>
            <w:r>
              <w:rPr>
                <w:spacing w:val="-4"/>
              </w:rPr>
              <w:t xml:space="preserve"> </w:t>
            </w:r>
            <w:r>
              <w:t>= 25,85)</w:t>
            </w: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4" w:lineRule="exact"/>
              <w:ind w:left="108"/>
            </w:pPr>
            <w:proofErr w:type="spellStart"/>
            <w:r>
              <w:t>Залишок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1.05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30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4" w:lineRule="exact"/>
              <w:ind w:left="104"/>
            </w:pPr>
            <w:r>
              <w:t>25,80</w:t>
            </w:r>
          </w:p>
        </w:tc>
      </w:tr>
      <w:tr w:rsidR="00BB7E31" w:rsidTr="00212D73">
        <w:trPr>
          <w:trHeight w:val="251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r>
              <w:t>15.05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30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2" w:lineRule="exact"/>
              <w:ind w:left="104"/>
            </w:pPr>
            <w:r>
              <w:t>25,85</w:t>
            </w:r>
          </w:p>
        </w:tc>
      </w:tr>
      <w:tr w:rsidR="00BB7E31" w:rsidTr="00212D73">
        <w:trPr>
          <w:trHeight w:val="253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8"/>
            </w:pPr>
            <w:r>
              <w:t>30.05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30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4"/>
            </w:pPr>
            <w:r>
              <w:t>25,85</w:t>
            </w:r>
          </w:p>
        </w:tc>
      </w:tr>
    </w:tbl>
    <w:p w:rsidR="00BB7E31" w:rsidRDefault="00BB7E31" w:rsidP="00BB7E31">
      <w:pPr>
        <w:pStyle w:val="a3"/>
        <w:spacing w:before="10"/>
        <w:rPr>
          <w:sz w:val="7"/>
        </w:rPr>
      </w:pPr>
      <w:bookmarkStart w:id="0" w:name="_GoBack"/>
      <w:bookmarkEnd w:id="0"/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4"/>
        <w:gridCol w:w="2043"/>
        <w:gridCol w:w="1561"/>
        <w:gridCol w:w="1164"/>
      </w:tblGrid>
      <w:tr w:rsidR="00BB7E31" w:rsidTr="00212D73">
        <w:trPr>
          <w:trHeight w:val="251"/>
        </w:trPr>
        <w:tc>
          <w:tcPr>
            <w:tcW w:w="4474" w:type="dxa"/>
            <w:vMerge w:val="restart"/>
          </w:tcPr>
          <w:p w:rsidR="00BB7E31" w:rsidRDefault="00BB7E31" w:rsidP="00212D73">
            <w:pPr>
              <w:pStyle w:val="TableParagraph"/>
              <w:spacing w:line="252" w:lineRule="exact"/>
              <w:ind w:left="107" w:right="87"/>
            </w:pPr>
            <w:proofErr w:type="spellStart"/>
            <w:r>
              <w:t>Пакувальні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продажу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Витрачені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повністю</w:t>
            </w:r>
            <w:proofErr w:type="spellEnd"/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r>
              <w:t>10.05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400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line="232" w:lineRule="exact"/>
              <w:ind w:left="104"/>
            </w:pPr>
            <w:r>
              <w:t>0,5</w:t>
            </w:r>
          </w:p>
        </w:tc>
      </w:tr>
      <w:tr w:rsidR="00BB7E31" w:rsidTr="00212D73">
        <w:trPr>
          <w:trHeight w:val="254"/>
        </w:trPr>
        <w:tc>
          <w:tcPr>
            <w:tcW w:w="4474" w:type="dxa"/>
            <w:vMerge/>
            <w:tcBorders>
              <w:top w:val="nil"/>
            </w:tcBorders>
          </w:tcPr>
          <w:p w:rsidR="00BB7E31" w:rsidRDefault="00BB7E31" w:rsidP="00212D73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8"/>
            </w:pPr>
            <w:r>
              <w:t>20.05</w:t>
            </w:r>
          </w:p>
        </w:tc>
        <w:tc>
          <w:tcPr>
            <w:tcW w:w="1561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7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×</w:t>
            </w:r>
            <w:r>
              <w:rPr>
                <w:spacing w:val="1"/>
              </w:rPr>
              <w:t xml:space="preserve"> </w:t>
            </w:r>
            <w:r>
              <w:t>500</w:t>
            </w:r>
          </w:p>
        </w:tc>
        <w:tc>
          <w:tcPr>
            <w:tcW w:w="1164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4"/>
            </w:pPr>
            <w:r>
              <w:t>0,45</w:t>
            </w:r>
          </w:p>
        </w:tc>
      </w:tr>
    </w:tbl>
    <w:p w:rsidR="00BB7E31" w:rsidRDefault="00BB7E31" w:rsidP="00BB7E31">
      <w:pPr>
        <w:pStyle w:val="a3"/>
        <w:rPr>
          <w:sz w:val="20"/>
        </w:rPr>
      </w:pPr>
    </w:p>
    <w:p w:rsidR="00BB7E31" w:rsidRDefault="00BB7E31" w:rsidP="00BB7E31">
      <w:pPr>
        <w:pStyle w:val="a3"/>
        <w:spacing w:before="252"/>
        <w:ind w:left="262"/>
      </w:pPr>
      <w:r>
        <w:t>Дані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розрахунку</w:t>
      </w:r>
      <w:r>
        <w:rPr>
          <w:spacing w:val="-2"/>
        </w:rPr>
        <w:t xml:space="preserve"> </w:t>
      </w:r>
      <w:r>
        <w:t>заробітної</w:t>
      </w:r>
      <w:r>
        <w:rPr>
          <w:spacing w:val="-4"/>
        </w:rPr>
        <w:t xml:space="preserve"> </w:t>
      </w:r>
      <w:r>
        <w:t>плати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звітний</w:t>
      </w:r>
      <w:r>
        <w:rPr>
          <w:spacing w:val="-2"/>
        </w:rPr>
        <w:t xml:space="preserve"> </w:t>
      </w:r>
      <w:r>
        <w:t>місяць.</w:t>
      </w:r>
    </w:p>
    <w:p w:rsidR="00BB7E31" w:rsidRDefault="00BB7E31" w:rsidP="00BB7E31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403"/>
        <w:gridCol w:w="1702"/>
        <w:gridCol w:w="1442"/>
      </w:tblGrid>
      <w:tr w:rsidR="00BB7E31" w:rsidTr="00212D73">
        <w:trPr>
          <w:trHeight w:val="757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51" w:lineRule="exact"/>
              <w:ind w:left="1058" w:right="1048"/>
              <w:jc w:val="center"/>
            </w:pPr>
            <w:proofErr w:type="spellStart"/>
            <w:r>
              <w:t>Посада</w:t>
            </w:r>
            <w:proofErr w:type="spellEnd"/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51" w:lineRule="exact"/>
              <w:ind w:left="671"/>
            </w:pPr>
            <w:proofErr w:type="spellStart"/>
            <w:r>
              <w:t>Система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оплати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праці</w:t>
            </w:r>
            <w:proofErr w:type="spellEnd"/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ind w:left="170" w:right="142" w:firstLine="213"/>
            </w:pPr>
            <w:proofErr w:type="spellStart"/>
            <w:r>
              <w:t>Фактично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відпрацьовано</w:t>
            </w:r>
            <w:proofErr w:type="spellEnd"/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ind w:left="336" w:right="285" w:hanging="27"/>
            </w:pPr>
            <w:proofErr w:type="spellStart"/>
            <w:r>
              <w:t>Тарифна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годинна</w:t>
            </w:r>
            <w:proofErr w:type="spellEnd"/>
          </w:p>
          <w:p w:rsidR="00BB7E31" w:rsidRDefault="00BB7E31" w:rsidP="00212D73">
            <w:pPr>
              <w:pStyle w:val="TableParagraph"/>
              <w:spacing w:line="233" w:lineRule="exact"/>
              <w:ind w:left="420"/>
            </w:pPr>
            <w:proofErr w:type="spellStart"/>
            <w:r>
              <w:t>ставка</w:t>
            </w:r>
            <w:proofErr w:type="spellEnd"/>
          </w:p>
        </w:tc>
      </w:tr>
      <w:tr w:rsidR="00BB7E31" w:rsidTr="00212D73">
        <w:trPr>
          <w:trHeight w:val="254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proofErr w:type="spellStart"/>
            <w:r>
              <w:t>Директор</w:t>
            </w:r>
            <w:proofErr w:type="spellEnd"/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proofErr w:type="spellStart"/>
            <w:r>
              <w:t>Посадовий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оклад</w:t>
            </w:r>
            <w:proofErr w:type="spellEnd"/>
            <w:r>
              <w:rPr>
                <w:spacing w:val="-2"/>
              </w:rPr>
              <w:t xml:space="preserve"> </w:t>
            </w:r>
            <w:r>
              <w:t>12500+N%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line="234" w:lineRule="exact"/>
              <w:ind w:left="108"/>
            </w:pPr>
            <w:r>
              <w:t>-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BB7E31" w:rsidTr="00212D73">
        <w:trPr>
          <w:trHeight w:val="251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proofErr w:type="spellStart"/>
            <w:r>
              <w:t>Бухгалтер</w:t>
            </w:r>
            <w:proofErr w:type="spellEnd"/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proofErr w:type="spellStart"/>
            <w:r>
              <w:t>Посадовий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оклад</w:t>
            </w:r>
            <w:proofErr w:type="spellEnd"/>
            <w:r>
              <w:rPr>
                <w:spacing w:val="-2"/>
              </w:rPr>
              <w:t xml:space="preserve"> </w:t>
            </w:r>
            <w:r>
              <w:t>12300+N%</w:t>
            </w:r>
            <w:r>
              <w:rPr>
                <w:spacing w:val="54"/>
              </w:rPr>
              <w:t xml:space="preserve">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r>
              <w:t>-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line="232" w:lineRule="exact"/>
              <w:ind w:left="106"/>
            </w:pPr>
            <w:r>
              <w:t>-</w:t>
            </w:r>
          </w:p>
        </w:tc>
      </w:tr>
      <w:tr w:rsidR="00BB7E31" w:rsidTr="00212D73">
        <w:trPr>
          <w:trHeight w:val="254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proofErr w:type="spellStart"/>
            <w:r>
              <w:t>Секретар</w:t>
            </w:r>
            <w:proofErr w:type="spellEnd"/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proofErr w:type="spellStart"/>
            <w:r>
              <w:t>Посадовий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оклад</w:t>
            </w:r>
            <w:proofErr w:type="spellEnd"/>
            <w:r>
              <w:rPr>
                <w:spacing w:val="-2"/>
              </w:rPr>
              <w:t xml:space="preserve"> </w:t>
            </w:r>
            <w:r>
              <w:t>8300+N%</w:t>
            </w:r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line="234" w:lineRule="exact"/>
              <w:ind w:left="108"/>
            </w:pPr>
            <w:r>
              <w:t>-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line="234" w:lineRule="exact"/>
              <w:ind w:left="106"/>
            </w:pPr>
            <w:r>
              <w:t>-</w:t>
            </w:r>
          </w:p>
        </w:tc>
      </w:tr>
      <w:tr w:rsidR="00BB7E31" w:rsidTr="00212D73">
        <w:trPr>
          <w:trHeight w:val="506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52" w:lineRule="exact"/>
              <w:ind w:left="107" w:right="1392"/>
            </w:pPr>
            <w:proofErr w:type="spellStart"/>
            <w:r>
              <w:lastRenderedPageBreak/>
              <w:t>Робітник</w:t>
            </w:r>
            <w:proofErr w:type="spellEnd"/>
            <w:r>
              <w:t xml:space="preserve"> 1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продукція</w:t>
            </w:r>
            <w:proofErr w:type="spellEnd"/>
            <w:r>
              <w:rPr>
                <w:spacing w:val="-6"/>
              </w:rPr>
              <w:t xml:space="preserve"> </w:t>
            </w:r>
            <w:r>
              <w:t>А)</w:t>
            </w:r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52" w:lineRule="exact"/>
              <w:ind w:left="107" w:right="1421"/>
            </w:pPr>
            <w:proofErr w:type="spellStart"/>
            <w:r>
              <w:t>Відрядна</w:t>
            </w:r>
            <w:proofErr w:type="spellEnd"/>
            <w:r>
              <w:t xml:space="preserve"> </w:t>
            </w:r>
            <w:proofErr w:type="spellStart"/>
            <w:r>
              <w:t>пряма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Норма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часу</w:t>
            </w:r>
            <w:proofErr w:type="spellEnd"/>
            <w:r>
              <w:rPr>
                <w:spacing w:val="-7"/>
              </w:rPr>
              <w:t xml:space="preserve"> </w:t>
            </w:r>
            <w:r>
              <w:t>5</w:t>
            </w:r>
            <w:proofErr w:type="gramStart"/>
            <w:r>
              <w:t>хв./</w:t>
            </w:r>
            <w:proofErr w:type="spellStart"/>
            <w:proofErr w:type="gramEnd"/>
            <w:r>
              <w:t>од</w:t>
            </w:r>
            <w:proofErr w:type="spellEnd"/>
            <w:r>
              <w:t>.</w:t>
            </w:r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line="251" w:lineRule="exact"/>
              <w:ind w:left="108"/>
            </w:pPr>
            <w:r>
              <w:t>-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line="251" w:lineRule="exact"/>
              <w:ind w:left="106"/>
            </w:pPr>
            <w:r>
              <w:t>N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44,60</w:t>
            </w:r>
          </w:p>
        </w:tc>
      </w:tr>
      <w:tr w:rsidR="00BB7E31" w:rsidTr="00212D73">
        <w:trPr>
          <w:trHeight w:val="505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52" w:lineRule="exact"/>
              <w:ind w:left="107" w:right="1425"/>
            </w:pPr>
            <w:proofErr w:type="spellStart"/>
            <w:r>
              <w:t>Робітник</w:t>
            </w:r>
            <w:proofErr w:type="spellEnd"/>
            <w:r>
              <w:t xml:space="preserve"> 2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продукція</w:t>
            </w:r>
            <w:proofErr w:type="spellEnd"/>
            <w:r>
              <w:rPr>
                <w:spacing w:val="-7"/>
              </w:rPr>
              <w:t xml:space="preserve"> </w:t>
            </w:r>
            <w:r>
              <w:t>Б)</w:t>
            </w:r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52" w:lineRule="exact"/>
              <w:ind w:left="107" w:right="1312"/>
            </w:pPr>
            <w:proofErr w:type="spellStart"/>
            <w:r>
              <w:t>Відрядна</w:t>
            </w:r>
            <w:proofErr w:type="spellEnd"/>
            <w:r>
              <w:t xml:space="preserve"> </w:t>
            </w:r>
            <w:proofErr w:type="spellStart"/>
            <w:r>
              <w:t>пряма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Норма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часу</w:t>
            </w:r>
            <w:proofErr w:type="spellEnd"/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хв</w:t>
            </w:r>
            <w:proofErr w:type="spellEnd"/>
            <w:r>
              <w:t>./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>.</w:t>
            </w:r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line="251" w:lineRule="exact"/>
              <w:ind w:left="108"/>
            </w:pPr>
            <w:r>
              <w:t>-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line="251" w:lineRule="exact"/>
              <w:ind w:left="106"/>
            </w:pPr>
            <w:r>
              <w:t>N +45,80</w:t>
            </w:r>
          </w:p>
        </w:tc>
      </w:tr>
      <w:tr w:rsidR="00BB7E31" w:rsidTr="00212D73">
        <w:trPr>
          <w:trHeight w:val="506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52" w:lineRule="exact"/>
              <w:ind w:left="107" w:right="1157"/>
            </w:pPr>
            <w:proofErr w:type="spellStart"/>
            <w:r>
              <w:t>Робітник</w:t>
            </w:r>
            <w:proofErr w:type="spellEnd"/>
            <w:r>
              <w:t xml:space="preserve"> 3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продукція</w:t>
            </w:r>
            <w:proofErr w:type="spellEnd"/>
            <w:r>
              <w:rPr>
                <w:spacing w:val="-4"/>
              </w:rPr>
              <w:t xml:space="preserve"> </w:t>
            </w:r>
            <w:r>
              <w:t>А,</w:t>
            </w:r>
            <w:r>
              <w:rPr>
                <w:spacing w:val="-4"/>
              </w:rPr>
              <w:t xml:space="preserve"> </w:t>
            </w:r>
            <w:r>
              <w:t>Б)</w:t>
            </w:r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51" w:lineRule="exact"/>
              <w:ind w:left="107"/>
            </w:pPr>
            <w:proofErr w:type="spellStart"/>
            <w:r>
              <w:t>Пряма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погодинна</w:t>
            </w:r>
            <w:proofErr w:type="spellEnd"/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line="251" w:lineRule="exact"/>
              <w:ind w:left="108"/>
            </w:pPr>
            <w:r>
              <w:t>184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line="251" w:lineRule="exact"/>
              <w:ind w:left="106"/>
            </w:pPr>
            <w:r>
              <w:t>N +53,60</w:t>
            </w:r>
          </w:p>
        </w:tc>
      </w:tr>
      <w:tr w:rsidR="00BB7E31" w:rsidTr="00212D73">
        <w:trPr>
          <w:trHeight w:val="251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proofErr w:type="spellStart"/>
            <w:r>
              <w:t>Допоміжний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робітник</w:t>
            </w:r>
            <w:proofErr w:type="spellEnd"/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proofErr w:type="spellStart"/>
            <w:r>
              <w:t>Пряма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погодинна</w:t>
            </w:r>
            <w:proofErr w:type="spellEnd"/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r>
              <w:t>180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line="232" w:lineRule="exact"/>
              <w:ind w:left="106"/>
            </w:pPr>
            <w:r>
              <w:t>N +30,50</w:t>
            </w:r>
          </w:p>
        </w:tc>
      </w:tr>
      <w:tr w:rsidR="00BB7E31" w:rsidTr="00212D73">
        <w:trPr>
          <w:trHeight w:val="253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proofErr w:type="spellStart"/>
            <w:r>
              <w:t>Водій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вантажного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авто</w:t>
            </w:r>
            <w:proofErr w:type="spellEnd"/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34" w:lineRule="exact"/>
              <w:ind w:left="107"/>
            </w:pPr>
            <w:proofErr w:type="spellStart"/>
            <w:r>
              <w:t>Пряма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погодинна</w:t>
            </w:r>
            <w:proofErr w:type="spellEnd"/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line="234" w:lineRule="exact"/>
              <w:ind w:left="108"/>
            </w:pPr>
            <w:r>
              <w:t>184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line="234" w:lineRule="exact"/>
              <w:ind w:left="106"/>
            </w:pPr>
            <w:r>
              <w:t>N +38,50</w:t>
            </w:r>
          </w:p>
        </w:tc>
      </w:tr>
      <w:tr w:rsidR="00BB7E31" w:rsidTr="00212D73">
        <w:trPr>
          <w:trHeight w:val="251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proofErr w:type="spellStart"/>
            <w:r>
              <w:t>Водій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легкового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авто</w:t>
            </w:r>
            <w:proofErr w:type="spellEnd"/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line="232" w:lineRule="exact"/>
              <w:ind w:left="107"/>
            </w:pPr>
            <w:proofErr w:type="spellStart"/>
            <w:r>
              <w:t>Пряма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погодинна</w:t>
            </w:r>
            <w:proofErr w:type="spellEnd"/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line="232" w:lineRule="exact"/>
              <w:ind w:left="108"/>
            </w:pPr>
            <w:r>
              <w:t>160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line="232" w:lineRule="exact"/>
              <w:ind w:left="106"/>
            </w:pPr>
            <w:r>
              <w:t>N +32,00</w:t>
            </w:r>
          </w:p>
        </w:tc>
      </w:tr>
      <w:tr w:rsidR="00BB7E31" w:rsidTr="00212D73">
        <w:trPr>
          <w:trHeight w:val="254"/>
        </w:trPr>
        <w:tc>
          <w:tcPr>
            <w:tcW w:w="2830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Продавець</w:t>
            </w:r>
            <w:proofErr w:type="spellEnd"/>
          </w:p>
        </w:tc>
        <w:tc>
          <w:tcPr>
            <w:tcW w:w="3403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Пряма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погодинна</w:t>
            </w:r>
            <w:proofErr w:type="spellEnd"/>
          </w:p>
        </w:tc>
        <w:tc>
          <w:tcPr>
            <w:tcW w:w="1702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8"/>
            </w:pPr>
            <w:r>
              <w:t>180</w:t>
            </w:r>
          </w:p>
        </w:tc>
        <w:tc>
          <w:tcPr>
            <w:tcW w:w="1442" w:type="dxa"/>
          </w:tcPr>
          <w:p w:rsidR="00BB7E31" w:rsidRDefault="00BB7E31" w:rsidP="00212D73">
            <w:pPr>
              <w:pStyle w:val="TableParagraph"/>
              <w:spacing w:before="1" w:line="233" w:lineRule="exact"/>
              <w:ind w:left="106"/>
            </w:pPr>
            <w:r>
              <w:t>N +29,50</w:t>
            </w:r>
          </w:p>
        </w:tc>
      </w:tr>
    </w:tbl>
    <w:p w:rsidR="00BB7E31" w:rsidRDefault="00BB7E31" w:rsidP="00BB7E31">
      <w:pPr>
        <w:pStyle w:val="a3"/>
        <w:spacing w:line="360" w:lineRule="auto"/>
        <w:ind w:left="262" w:right="164"/>
        <w:jc w:val="both"/>
      </w:pPr>
      <w:r>
        <w:t>Відрахування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сплачує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єдиний</w:t>
      </w:r>
      <w:r>
        <w:rPr>
          <w:spacing w:val="1"/>
        </w:rPr>
        <w:t xml:space="preserve"> </w:t>
      </w:r>
      <w:r>
        <w:t>соціальний</w:t>
      </w:r>
      <w:r>
        <w:rPr>
          <w:spacing w:val="-1"/>
        </w:rPr>
        <w:t xml:space="preserve"> </w:t>
      </w:r>
      <w:r>
        <w:t>внесок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розмірі</w:t>
      </w:r>
      <w:r>
        <w:rPr>
          <w:spacing w:val="-3"/>
        </w:rPr>
        <w:t xml:space="preserve"> </w:t>
      </w:r>
      <w:r>
        <w:t>22%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нарахування.</w:t>
      </w:r>
    </w:p>
    <w:p w:rsidR="00BB7E31" w:rsidRDefault="00BB7E31" w:rsidP="00BB7E31">
      <w:pPr>
        <w:pStyle w:val="a3"/>
        <w:spacing w:before="1" w:line="360" w:lineRule="auto"/>
        <w:ind w:left="262" w:right="164"/>
        <w:jc w:val="both"/>
      </w:pPr>
      <w:r>
        <w:t>Фактично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звітний</w:t>
      </w:r>
      <w:r>
        <w:rPr>
          <w:spacing w:val="1"/>
        </w:rPr>
        <w:t xml:space="preserve"> </w:t>
      </w:r>
      <w:r>
        <w:t>місяць</w:t>
      </w:r>
      <w:r>
        <w:rPr>
          <w:spacing w:val="1"/>
        </w:rPr>
        <w:t xml:space="preserve"> </w:t>
      </w:r>
      <w:r>
        <w:t>виготовлено</w:t>
      </w:r>
      <w:r>
        <w:rPr>
          <w:spacing w:val="1"/>
        </w:rPr>
        <w:t xml:space="preserve"> </w:t>
      </w:r>
      <w:r>
        <w:t>(2210+N×10)</w:t>
      </w:r>
      <w:r>
        <w:rPr>
          <w:spacing w:val="1"/>
        </w:rPr>
        <w:t xml:space="preserve"> </w:t>
      </w:r>
      <w:r>
        <w:t>од.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(1840+N×10)</w:t>
      </w:r>
      <w:r>
        <w:rPr>
          <w:spacing w:val="1"/>
        </w:rPr>
        <w:t xml:space="preserve"> </w:t>
      </w:r>
      <w:r>
        <w:t>од.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Реалізовано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(2210+N×9)</w:t>
      </w:r>
      <w:r>
        <w:rPr>
          <w:spacing w:val="1"/>
        </w:rPr>
        <w:t xml:space="preserve"> </w:t>
      </w:r>
      <w:r>
        <w:t>од.,</w:t>
      </w:r>
      <w:r>
        <w:rPr>
          <w:spacing w:val="1"/>
        </w:rPr>
        <w:t xml:space="preserve"> </w:t>
      </w:r>
      <w:r>
        <w:t>продукції Б</w:t>
      </w:r>
      <w:r>
        <w:rPr>
          <w:spacing w:val="-1"/>
        </w:rPr>
        <w:t xml:space="preserve"> </w:t>
      </w:r>
      <w:r>
        <w:t>(1840+N×11).</w:t>
      </w:r>
    </w:p>
    <w:p w:rsidR="00BB7E31" w:rsidRDefault="00BB7E31" w:rsidP="00BB7E31">
      <w:pPr>
        <w:pStyle w:val="a3"/>
        <w:spacing w:line="360" w:lineRule="auto"/>
        <w:ind w:left="262" w:right="164"/>
        <w:jc w:val="both"/>
      </w:pPr>
      <w:r>
        <w:t>План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виконано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(100–N)%.</w:t>
      </w:r>
      <w:r>
        <w:rPr>
          <w:spacing w:val="1"/>
        </w:rPr>
        <w:t xml:space="preserve"> </w:t>
      </w:r>
      <w:r>
        <w:t>Незавершене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 місця: продукція А – (100×N) грн., продукція Б – (200×N) грн.; на</w:t>
      </w:r>
      <w:r>
        <w:rPr>
          <w:spacing w:val="1"/>
        </w:rPr>
        <w:t xml:space="preserve"> </w:t>
      </w:r>
      <w:r>
        <w:t>кінець</w:t>
      </w:r>
      <w:r>
        <w:rPr>
          <w:spacing w:val="-2"/>
        </w:rPr>
        <w:t xml:space="preserve"> </w:t>
      </w:r>
      <w:r>
        <w:t>місяця: продукція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(150×N)</w:t>
      </w:r>
      <w:r>
        <w:rPr>
          <w:spacing w:val="-1"/>
        </w:rPr>
        <w:t xml:space="preserve"> </w:t>
      </w:r>
      <w:r>
        <w:t>грн.,</w:t>
      </w:r>
      <w:r>
        <w:rPr>
          <w:spacing w:val="-2"/>
        </w:rPr>
        <w:t xml:space="preserve"> </w:t>
      </w:r>
      <w:r>
        <w:t>продукція</w:t>
      </w:r>
      <w:r>
        <w:rPr>
          <w:spacing w:val="-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(150×N)</w:t>
      </w:r>
      <w:r>
        <w:rPr>
          <w:spacing w:val="-2"/>
        </w:rPr>
        <w:t xml:space="preserve"> </w:t>
      </w:r>
      <w:r>
        <w:t>грн.</w:t>
      </w:r>
    </w:p>
    <w:p w:rsidR="00BB7E31" w:rsidRDefault="00BB7E31" w:rsidP="00BB7E31">
      <w:pPr>
        <w:pStyle w:val="a3"/>
        <w:spacing w:line="360" w:lineRule="auto"/>
        <w:ind w:left="262"/>
      </w:pPr>
      <w:r>
        <w:t>Планова рентабельність продукції А – (N+8,5)%, продукції Б – (N+10,5)%.</w:t>
      </w:r>
      <w:r>
        <w:rPr>
          <w:spacing w:val="1"/>
        </w:rPr>
        <w:t xml:space="preserve"> </w:t>
      </w:r>
      <w:r>
        <w:t>Фактичні ціна на продукцію А на (N+1)% більші за планові, а на продукцію Б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(N+3)%</w:t>
      </w:r>
      <w:r>
        <w:rPr>
          <w:spacing w:val="1"/>
        </w:rPr>
        <w:t xml:space="preserve"> </w:t>
      </w:r>
      <w:r>
        <w:t>менше.</w:t>
      </w:r>
    </w:p>
    <w:p w:rsidR="00F12C76" w:rsidRDefault="00F12C76" w:rsidP="006C0B77">
      <w:pPr>
        <w:ind w:firstLine="709"/>
        <w:jc w:val="both"/>
      </w:pPr>
    </w:p>
    <w:sectPr w:rsidR="00F12C76" w:rsidSect="00813C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31"/>
    <w:rsid w:val="005B5C98"/>
    <w:rsid w:val="006C0B77"/>
    <w:rsid w:val="00813C02"/>
    <w:rsid w:val="008242FF"/>
    <w:rsid w:val="00870751"/>
    <w:rsid w:val="00922C48"/>
    <w:rsid w:val="00A32DEC"/>
    <w:rsid w:val="00B915B7"/>
    <w:rsid w:val="00BB7E31"/>
    <w:rsid w:val="00C007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006DB-C9C7-41AF-B61B-3CE9E23D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B7E31"/>
    <w:pPr>
      <w:ind w:left="12" w:right="1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3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B7E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7E3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7E3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B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2843</Words>
  <Characters>1621</Characters>
  <Application>Microsoft Office Word</Application>
  <DocSecurity>0</DocSecurity>
  <Lines>13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Бужимська</dc:creator>
  <cp:keywords/>
  <dc:description/>
  <cp:lastModifiedBy>Катерина Бужимська</cp:lastModifiedBy>
  <cp:revision>1</cp:revision>
  <dcterms:created xsi:type="dcterms:W3CDTF">2021-10-18T07:12:00Z</dcterms:created>
  <dcterms:modified xsi:type="dcterms:W3CDTF">2021-10-18T07:12:00Z</dcterms:modified>
</cp:coreProperties>
</file>