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66424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671C656F" w14:textId="30B7734B" w:rsidR="00CB074D" w:rsidRPr="008D6E03" w:rsidRDefault="000D6068" w:rsidP="00A43B93">
      <w:pPr>
        <w:autoSpaceDE w:val="0"/>
        <w:autoSpaceDN w:val="0"/>
        <w:spacing w:after="0" w:line="240" w:lineRule="auto"/>
        <w:ind w:left="5103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ПЕРЕ</w:t>
      </w:r>
      <w:r w:rsidR="00CB074D" w:rsidRPr="008D6E03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uk-UA"/>
        </w:rPr>
        <w:t>ЗАТВЕРДЖЕНО</w:t>
      </w:r>
    </w:p>
    <w:p w14:paraId="476C418B" w14:textId="33B7F775" w:rsidR="00CB074D" w:rsidRPr="008D6E03" w:rsidRDefault="00CB074D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D6E03"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uk-UA"/>
        </w:rPr>
        <w:t xml:space="preserve">Вченою радою </w:t>
      </w:r>
      <w:r w:rsidRPr="008D6E03">
        <w:rPr>
          <w:rFonts w:ascii="Times New Roman" w:hAnsi="Times New Roman" w:cs="Times New Roman"/>
          <w:sz w:val="28"/>
          <w:szCs w:val="28"/>
        </w:rPr>
        <w:t xml:space="preserve">факультету </w:t>
      </w:r>
      <w:r w:rsidR="00A43B93" w:rsidRPr="00A43B93">
        <w:rPr>
          <w:rFonts w:ascii="Times New Roman" w:hAnsi="Times New Roman" w:cs="Times New Roman"/>
          <w:sz w:val="28"/>
          <w:szCs w:val="28"/>
        </w:rPr>
        <w:t>публічного управління та права</w:t>
      </w:r>
    </w:p>
    <w:p w14:paraId="1F1B52C1" w14:textId="6FBC4A0A" w:rsidR="00CB074D" w:rsidRPr="008D6E03" w:rsidRDefault="000D6068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0D6068">
        <w:rPr>
          <w:rFonts w:ascii="Times New Roman" w:hAnsi="Times New Roman" w:cs="Times New Roman"/>
          <w:sz w:val="28"/>
          <w:szCs w:val="28"/>
        </w:rPr>
        <w:t>3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вересн</w:t>
      </w:r>
      <w:r w:rsidR="00CB074D" w:rsidRPr="008D6E03">
        <w:rPr>
          <w:rFonts w:ascii="Times New Roman" w:hAnsi="Times New Roman" w:cs="Times New Roman"/>
          <w:sz w:val="28"/>
          <w:szCs w:val="28"/>
        </w:rPr>
        <w:t>я 202</w:t>
      </w:r>
      <w:r w:rsidR="000E58CC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 р. протокол № </w:t>
      </w:r>
      <w:r>
        <w:rPr>
          <w:rFonts w:ascii="Times New Roman" w:hAnsi="Times New Roman" w:cs="Times New Roman"/>
          <w:sz w:val="28"/>
          <w:szCs w:val="28"/>
        </w:rPr>
        <w:t>1</w:t>
      </w:r>
    </w:p>
    <w:p w14:paraId="7642871C" w14:textId="77777777" w:rsidR="00CB074D" w:rsidRPr="008D6E03" w:rsidRDefault="00CB074D" w:rsidP="00A43B93">
      <w:pPr>
        <w:overflowPunct w:val="0"/>
        <w:autoSpaceDE w:val="0"/>
        <w:autoSpaceDN w:val="0"/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 w:rsidRPr="008D6E03">
        <w:rPr>
          <w:rFonts w:ascii="Times New Roman" w:hAnsi="Times New Roman" w:cs="Times New Roman"/>
          <w:sz w:val="28"/>
          <w:szCs w:val="28"/>
        </w:rPr>
        <w:t>Голова Вченої ради</w:t>
      </w:r>
    </w:p>
    <w:p w14:paraId="71D7D270" w14:textId="77777777" w:rsidR="00A43B93" w:rsidRDefault="00A43B93" w:rsidP="00A43B93">
      <w:pPr>
        <w:spacing w:after="0" w:line="240" w:lineRule="auto"/>
        <w:ind w:left="5103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71462492" w14:textId="5775042D" w:rsidR="00CB074D" w:rsidRPr="008D6E03" w:rsidRDefault="00A43B93" w:rsidP="00A43B93">
      <w:pPr>
        <w:spacing w:after="0" w:line="240" w:lineRule="auto"/>
        <w:ind w:left="5103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__</w:t>
      </w:r>
      <w:r w:rsidR="00CB074D" w:rsidRPr="008D6E03">
        <w:rPr>
          <w:rFonts w:ascii="Times New Roman" w:hAnsi="Times New Roman" w:cs="Times New Roman"/>
          <w:sz w:val="28"/>
          <w:szCs w:val="28"/>
        </w:rPr>
        <w:t xml:space="preserve">_________ </w:t>
      </w:r>
      <w:r w:rsidR="000D6068">
        <w:rPr>
          <w:rFonts w:ascii="Times New Roman" w:hAnsi="Times New Roman" w:cs="Times New Roman"/>
          <w:sz w:val="28"/>
          <w:szCs w:val="28"/>
        </w:rPr>
        <w:t>Оксана ЧЕРНИШ</w:t>
      </w:r>
    </w:p>
    <w:p w14:paraId="2AF5E85B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DFB384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EF69B3B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Робоча програма Навчальної дисципліни</w:t>
      </w:r>
    </w:p>
    <w:p w14:paraId="15ADFCD4" w14:textId="3A448E2C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«</w:t>
      </w:r>
      <w:bookmarkStart w:id="0" w:name="_Hlk83329500"/>
      <w:r w:rsidR="000E58CC" w:rsidRPr="000E58C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</w:t>
      </w:r>
      <w:r w:rsidR="0050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СТОРІЯ </w:t>
      </w:r>
      <w:r w:rsidR="005048E0" w:rsidRPr="00A65E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</w:t>
      </w:r>
      <w:r w:rsidR="005048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АЇНИ</w:t>
      </w:r>
      <w:r w:rsidR="007262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437863" w:rsidRPr="00437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bookmarkEnd w:id="0"/>
    </w:p>
    <w:p w14:paraId="4EC9150D" w14:textId="77777777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396ADE" w14:textId="01B46DE9" w:rsidR="00F3539B" w:rsidRDefault="002E39BD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39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здобувачів вищої освіти освітнього ступеня 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«Бакалавр</w:t>
      </w:r>
      <w:r w:rsidR="00F3539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CC583A4" w14:textId="5A6B8C1C" w:rsidR="00F3539B" w:rsidRPr="00A47B64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спеціальності </w:t>
      </w:r>
      <w:r w:rsidR="004528BB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121 </w:t>
      </w:r>
      <w:r w:rsidR="004528BB">
        <w:rPr>
          <w:rFonts w:ascii="Times New Roman" w:eastAsia="Times New Roman" w:hAnsi="Times New Roman" w:cs="Times New Roman"/>
          <w:sz w:val="28"/>
          <w:szCs w:val="28"/>
          <w:lang w:eastAsia="ru-RU"/>
        </w:rPr>
        <w:t>І</w:t>
      </w:r>
      <w:r w:rsidR="00A47B64" w:rsidRPr="00A47B64">
        <w:rPr>
          <w:rFonts w:ascii="Times New Roman" w:eastAsia="Times New Roman" w:hAnsi="Times New Roman" w:cs="Times New Roman"/>
          <w:sz w:val="28"/>
          <w:szCs w:val="28"/>
          <w:lang w:eastAsia="ru-RU"/>
        </w:rPr>
        <w:t>нженерія</w:t>
      </w:r>
      <w:r w:rsidR="00452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програмного забезпечення</w:t>
      </w:r>
    </w:p>
    <w:p w14:paraId="2AD9981D" w14:textId="31F157AA" w:rsidR="00F3539B" w:rsidRPr="00A43B93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A43B93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освітньо-професійна програма </w:t>
      </w:r>
      <w:r w:rsidR="00E23555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="004528BB" w:rsidRPr="004528BB">
        <w:rPr>
          <w:rFonts w:ascii="Times New Roman" w:eastAsia="Times New Roman" w:hAnsi="Times New Roman" w:cs="Times New Roman"/>
          <w:sz w:val="28"/>
          <w:szCs w:val="28"/>
          <w:lang w:eastAsia="uk-UA"/>
        </w:rPr>
        <w:t>Інженерія програмного забезпечення</w:t>
      </w:r>
      <w:r w:rsidR="00A47B64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</w:p>
    <w:p w14:paraId="6E995971" w14:textId="77777777" w:rsidR="00DE79A3" w:rsidRPr="00DE79A3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79A3">
        <w:rPr>
          <w:rFonts w:ascii="Times New Roman" w:eastAsia="Times New Roman" w:hAnsi="Times New Roman" w:cs="Times New Roman"/>
          <w:sz w:val="28"/>
          <w:szCs w:val="28"/>
          <w:lang w:eastAsia="uk-UA"/>
        </w:rPr>
        <w:t>факультет педагогічних технологій та освіти впродовж життя</w:t>
      </w:r>
    </w:p>
    <w:p w14:paraId="704708BA" w14:textId="55BE23B3" w:rsidR="00F3539B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DE79A3">
        <w:rPr>
          <w:rFonts w:ascii="Times New Roman" w:eastAsia="Times New Roman" w:hAnsi="Times New Roman" w:cs="Times New Roman"/>
          <w:sz w:val="28"/>
          <w:szCs w:val="28"/>
          <w:lang w:eastAsia="uk-UA"/>
        </w:rPr>
        <w:t>кафедра філософсько-історичних студій та масових комунікацій</w:t>
      </w:r>
    </w:p>
    <w:p w14:paraId="7A6C661C" w14:textId="77777777" w:rsidR="00DE79A3" w:rsidRDefault="00DE79A3" w:rsidP="00DE79A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663BC48B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Схвалено на засіданні кафедри філософсько-історичних студій та масових комунікацій  </w:t>
      </w:r>
    </w:p>
    <w:p w14:paraId="1DEFEDA7" w14:textId="77777777" w:rsidR="00DE79A3" w:rsidRPr="0043786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протокол № 2 від «22» вересня 20</w:t>
      </w:r>
      <w:r w:rsidRPr="0043786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 р. </w:t>
      </w:r>
    </w:p>
    <w:p w14:paraId="187CDB63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8F935E4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Завідувач кафедри </w:t>
      </w:r>
    </w:p>
    <w:p w14:paraId="5B9525E5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DBB9A2" w14:textId="77777777" w:rsidR="00DE79A3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  Вадим СЛЮСАР.</w:t>
      </w:r>
    </w:p>
    <w:p w14:paraId="5A15B1C1" w14:textId="77777777" w:rsidR="00F3539B" w:rsidRDefault="00F3539B" w:rsidP="00F3539B">
      <w:pPr>
        <w:spacing w:after="0" w:line="360" w:lineRule="auto"/>
        <w:ind w:firstLine="212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72865A" w14:textId="03F6FF98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83881971"/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Розробник: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к. і</w:t>
      </w:r>
      <w:proofErr w:type="spellEnd"/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 н.,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доцент</w:t>
      </w:r>
      <w:r w:rsidRPr="00DE1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кафедри</w:t>
      </w:r>
    </w:p>
    <w:p w14:paraId="4D98EF41" w14:textId="77777777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14E4">
        <w:rPr>
          <w:rFonts w:ascii="Times New Roman" w:eastAsia="Times New Roman" w:hAnsi="Times New Roman" w:cs="Times New Roman"/>
          <w:sz w:val="24"/>
          <w:szCs w:val="24"/>
          <w:lang w:eastAsia="ru-RU"/>
        </w:rPr>
        <w:t>філософсько-історичних студій та масових комунікацій</w:t>
      </w:r>
    </w:p>
    <w:p w14:paraId="7F1F722B" w14:textId="0BF94D4D" w:rsidR="00DE79A3" w:rsidRPr="00DE1D76" w:rsidRDefault="00DE79A3" w:rsidP="00DE79A3">
      <w:pPr>
        <w:spacing w:after="0" w:line="240" w:lineRule="auto"/>
        <w:ind w:left="5529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Олександр </w:t>
      </w:r>
      <w:bookmarkEnd w:id="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МОСІЄНКО</w:t>
      </w:r>
    </w:p>
    <w:p w14:paraId="56C306AE" w14:textId="77777777" w:rsidR="00F3539B" w:rsidRDefault="00F3539B" w:rsidP="00F3539B">
      <w:pPr>
        <w:spacing w:after="0" w:line="36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E42684" w14:textId="77777777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Житомир</w:t>
      </w:r>
    </w:p>
    <w:p w14:paraId="55A65F9B" w14:textId="37314B5F" w:rsidR="00F3539B" w:rsidRDefault="00F3539B" w:rsidP="00F3539B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DC536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202</w:t>
      </w:r>
      <w:r w:rsidR="00802C17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н.р.</w:t>
      </w:r>
      <w:r>
        <w:br w:type="page"/>
      </w:r>
    </w:p>
    <w:p w14:paraId="6AAEAC5A" w14:textId="77777777" w:rsidR="0021017A" w:rsidRDefault="0021017A" w:rsidP="0021017A">
      <w:pPr>
        <w:ind w:firstLine="340"/>
        <w:jc w:val="center"/>
        <w:rPr>
          <w:b/>
          <w:sz w:val="28"/>
          <w:szCs w:val="28"/>
        </w:rPr>
      </w:pPr>
    </w:p>
    <w:p w14:paraId="4A16D9E1" w14:textId="77777777" w:rsidR="0021017A" w:rsidRPr="004E4051" w:rsidRDefault="0021017A" w:rsidP="0021017A">
      <w:pPr>
        <w:ind w:left="7513" w:hanging="425"/>
      </w:pPr>
      <w:r w:rsidRPr="004E4051">
        <w:t xml:space="preserve">               </w:t>
      </w:r>
    </w:p>
    <w:p w14:paraId="69B156C4" w14:textId="77777777" w:rsidR="0021017A" w:rsidRPr="0021017A" w:rsidRDefault="0021017A" w:rsidP="0021017A">
      <w:pPr>
        <w:pStyle w:val="1"/>
        <w:numPr>
          <w:ilvl w:val="0"/>
          <w:numId w:val="7"/>
        </w:numPr>
        <w:jc w:val="center"/>
        <w:rPr>
          <w:b/>
          <w:bCs/>
          <w:szCs w:val="24"/>
        </w:rPr>
      </w:pPr>
      <w:r w:rsidRPr="0021017A">
        <w:rPr>
          <w:b/>
          <w:bCs/>
          <w:szCs w:val="24"/>
        </w:rPr>
        <w:t>Опис навчальної дисципліни</w:t>
      </w:r>
    </w:p>
    <w:p w14:paraId="535A88B9" w14:textId="77777777" w:rsidR="0021017A" w:rsidRPr="0021017A" w:rsidRDefault="0021017A" w:rsidP="0021017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7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6"/>
        <w:gridCol w:w="3262"/>
        <w:gridCol w:w="1620"/>
        <w:gridCol w:w="1800"/>
      </w:tblGrid>
      <w:tr w:rsidR="0021017A" w:rsidRPr="0021017A" w14:paraId="1E3B76C3" w14:textId="77777777" w:rsidTr="0060060B">
        <w:trPr>
          <w:trHeight w:val="803"/>
        </w:trPr>
        <w:tc>
          <w:tcPr>
            <w:tcW w:w="2896" w:type="dxa"/>
            <w:vMerge w:val="restart"/>
            <w:vAlign w:val="center"/>
          </w:tcPr>
          <w:p w14:paraId="533C142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Найменування показників </w:t>
            </w:r>
          </w:p>
        </w:tc>
        <w:tc>
          <w:tcPr>
            <w:tcW w:w="3262" w:type="dxa"/>
            <w:vMerge w:val="restart"/>
            <w:vAlign w:val="center"/>
          </w:tcPr>
          <w:p w14:paraId="42DDC1B5" w14:textId="77777777" w:rsidR="0021017A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Галузь знань,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спеціальність, спеціалізація, освітній ступінь</w:t>
            </w:r>
          </w:p>
        </w:tc>
        <w:tc>
          <w:tcPr>
            <w:tcW w:w="3420" w:type="dxa"/>
            <w:gridSpan w:val="2"/>
            <w:vAlign w:val="center"/>
          </w:tcPr>
          <w:p w14:paraId="505D16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Характеристика навчальної дисципліни</w:t>
            </w:r>
          </w:p>
        </w:tc>
      </w:tr>
      <w:tr w:rsidR="0021017A" w:rsidRPr="0021017A" w14:paraId="7F527D3D" w14:textId="77777777" w:rsidTr="0060060B">
        <w:trPr>
          <w:trHeight w:val="549"/>
        </w:trPr>
        <w:tc>
          <w:tcPr>
            <w:tcW w:w="2896" w:type="dxa"/>
            <w:vMerge/>
            <w:vAlign w:val="center"/>
          </w:tcPr>
          <w:p w14:paraId="6A47EC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439BCC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160BC02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денна форма навчання</w:t>
            </w:r>
          </w:p>
        </w:tc>
        <w:tc>
          <w:tcPr>
            <w:tcW w:w="1800" w:type="dxa"/>
          </w:tcPr>
          <w:p w14:paraId="5BD7C2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заочна форма навчання</w:t>
            </w:r>
          </w:p>
        </w:tc>
      </w:tr>
      <w:tr w:rsidR="0021017A" w:rsidRPr="0021017A" w14:paraId="364ECE33" w14:textId="77777777" w:rsidTr="0060060B">
        <w:trPr>
          <w:trHeight w:val="971"/>
        </w:trPr>
        <w:tc>
          <w:tcPr>
            <w:tcW w:w="2896" w:type="dxa"/>
            <w:vAlign w:val="center"/>
          </w:tcPr>
          <w:p w14:paraId="1A9B9CCD" w14:textId="6EB1AF43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Кількість кредитів – </w:t>
            </w:r>
            <w:r w:rsidR="0043786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62" w:type="dxa"/>
          </w:tcPr>
          <w:p w14:paraId="5EDB1FE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Галузь знань</w:t>
            </w:r>
          </w:p>
          <w:p w14:paraId="1763493E" w14:textId="68A57D6E" w:rsidR="0021017A" w:rsidRPr="001B4D3E" w:rsidRDefault="001B4D3E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12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Інформаційні технології</w:t>
            </w:r>
          </w:p>
        </w:tc>
        <w:tc>
          <w:tcPr>
            <w:tcW w:w="3420" w:type="dxa"/>
            <w:gridSpan w:val="2"/>
            <w:vAlign w:val="center"/>
          </w:tcPr>
          <w:p w14:paraId="56FD9A13" w14:textId="1370F779" w:rsidR="0021017A" w:rsidRPr="00D35577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Вибіркова</w:t>
            </w:r>
          </w:p>
          <w:p w14:paraId="5A0CC0D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  <w:tr w:rsidR="0021017A" w:rsidRPr="0021017A" w14:paraId="2CFFCA78" w14:textId="77777777" w:rsidTr="0060060B">
        <w:trPr>
          <w:trHeight w:val="170"/>
        </w:trPr>
        <w:tc>
          <w:tcPr>
            <w:tcW w:w="2896" w:type="dxa"/>
            <w:vAlign w:val="center"/>
          </w:tcPr>
          <w:p w14:paraId="0849490E" w14:textId="7777777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Модулів – 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2" w:type="dxa"/>
            <w:vMerge w:val="restart"/>
            <w:vAlign w:val="center"/>
          </w:tcPr>
          <w:p w14:paraId="7E845F58" w14:textId="77777777" w:rsidR="0060060B" w:rsidRPr="0021017A" w:rsidRDefault="0060060B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Спеціальність</w:t>
            </w:r>
          </w:p>
          <w:p w14:paraId="415374F0" w14:textId="371F13B1" w:rsidR="0021017A" w:rsidRPr="0021017A" w:rsidRDefault="004528BB" w:rsidP="00A47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FC2846" w:rsidRPr="00FC2846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4528BB">
              <w:rPr>
                <w:rFonts w:ascii="Times New Roman" w:hAnsi="Times New Roman" w:cs="Times New Roman"/>
                <w:sz w:val="24"/>
                <w:szCs w:val="24"/>
              </w:rPr>
              <w:t>Інженерія програмного забезпечення</w:t>
            </w:r>
            <w:r w:rsidR="00A47B6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20" w:type="dxa"/>
            <w:gridSpan w:val="2"/>
            <w:vAlign w:val="center"/>
          </w:tcPr>
          <w:p w14:paraId="39B9EE8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Рік підготовки:</w:t>
            </w:r>
          </w:p>
        </w:tc>
      </w:tr>
      <w:tr w:rsidR="00437863" w:rsidRPr="0021017A" w14:paraId="60EDC261" w14:textId="77777777" w:rsidTr="0060060B">
        <w:trPr>
          <w:trHeight w:val="207"/>
        </w:trPr>
        <w:tc>
          <w:tcPr>
            <w:tcW w:w="2896" w:type="dxa"/>
            <w:vMerge w:val="restart"/>
            <w:vAlign w:val="center"/>
          </w:tcPr>
          <w:p w14:paraId="6C071DE1" w14:textId="42BCADD5" w:rsidR="00437863" w:rsidRPr="00437863" w:rsidRDefault="00437863" w:rsidP="0043786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Змістових модулів – </w:t>
            </w:r>
            <w:r w:rsidRPr="0043786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3262" w:type="dxa"/>
            <w:vMerge/>
            <w:vAlign w:val="center"/>
          </w:tcPr>
          <w:p w14:paraId="68123B1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E71F963" w14:textId="3581ECD0" w:rsidR="00437863" w:rsidRPr="0021017A" w:rsidRDefault="00D35577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37863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  <w:p w14:paraId="15791380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7863" w:rsidRPr="0021017A" w14:paraId="3347F054" w14:textId="77777777" w:rsidTr="0060060B">
        <w:trPr>
          <w:trHeight w:val="232"/>
        </w:trPr>
        <w:tc>
          <w:tcPr>
            <w:tcW w:w="2896" w:type="dxa"/>
            <w:vMerge/>
            <w:vAlign w:val="center"/>
          </w:tcPr>
          <w:p w14:paraId="1C46FBE0" w14:textId="3A3D5419" w:rsidR="00437863" w:rsidRPr="0021017A" w:rsidRDefault="00437863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A3984C8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BA7E6A4" w14:textId="77777777" w:rsidR="00437863" w:rsidRPr="0021017A" w:rsidRDefault="00437863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Семестр</w:t>
            </w:r>
          </w:p>
        </w:tc>
      </w:tr>
      <w:tr w:rsidR="0021017A" w:rsidRPr="0021017A" w14:paraId="663D9CE8" w14:textId="77777777" w:rsidTr="0060060B">
        <w:trPr>
          <w:trHeight w:val="323"/>
        </w:trPr>
        <w:tc>
          <w:tcPr>
            <w:tcW w:w="2896" w:type="dxa"/>
            <w:vMerge w:val="restart"/>
            <w:vAlign w:val="center"/>
          </w:tcPr>
          <w:p w14:paraId="69DB9CAE" w14:textId="5A6C6078" w:rsidR="0021017A" w:rsidRPr="0021017A" w:rsidRDefault="0021017A" w:rsidP="00F353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Загальна кількість годин -</w:t>
            </w:r>
            <w:r w:rsidR="00A65E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2" w:type="dxa"/>
            <w:vMerge/>
            <w:vAlign w:val="center"/>
          </w:tcPr>
          <w:p w14:paraId="2916BB1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68135EAE" w14:textId="015E322B" w:rsidR="0021017A" w:rsidRPr="0021017A" w:rsidRDefault="00E41073" w:rsidP="00F353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</w:p>
        </w:tc>
        <w:tc>
          <w:tcPr>
            <w:tcW w:w="1800" w:type="dxa"/>
            <w:vAlign w:val="center"/>
          </w:tcPr>
          <w:p w14:paraId="4A241B71" w14:textId="17C5FA0E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6B52698F" w14:textId="77777777" w:rsidTr="0060060B">
        <w:trPr>
          <w:trHeight w:val="322"/>
        </w:trPr>
        <w:tc>
          <w:tcPr>
            <w:tcW w:w="2896" w:type="dxa"/>
            <w:vMerge/>
            <w:vAlign w:val="center"/>
          </w:tcPr>
          <w:p w14:paraId="64B96ED5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38DDD99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1F050A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Лекції</w:t>
            </w:r>
          </w:p>
        </w:tc>
      </w:tr>
      <w:tr w:rsidR="0021017A" w:rsidRPr="0021017A" w14:paraId="3BA66496" w14:textId="77777777" w:rsidTr="0060060B">
        <w:trPr>
          <w:trHeight w:val="320"/>
        </w:trPr>
        <w:tc>
          <w:tcPr>
            <w:tcW w:w="2896" w:type="dxa"/>
            <w:vMerge w:val="restart"/>
            <w:vAlign w:val="center"/>
          </w:tcPr>
          <w:p w14:paraId="53A885D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Тижневих годин для денної форми навчання:</w:t>
            </w:r>
          </w:p>
          <w:p w14:paraId="032267F0" w14:textId="04E53A53" w:rsidR="0021017A" w:rsidRPr="00A65EC6" w:rsidRDefault="0021017A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аудиторних – </w:t>
            </w:r>
            <w:r w:rsidR="00A65EC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  <w:p w14:paraId="59FA20D4" w14:textId="158FFB67" w:rsidR="0021017A" w:rsidRPr="0021017A" w:rsidRDefault="0021017A" w:rsidP="00732A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самостійної роботи студента - </w:t>
            </w:r>
            <w:r w:rsid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62" w:type="dxa"/>
            <w:vMerge w:val="restart"/>
            <w:vAlign w:val="center"/>
          </w:tcPr>
          <w:p w14:paraId="6BCA392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ступінь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47FFCA10" w14:textId="7B06B7E9" w:rsidR="0021017A" w:rsidRPr="0021017A" w:rsidRDefault="0021017A" w:rsidP="002101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бакалавр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620" w:type="dxa"/>
            <w:vAlign w:val="center"/>
          </w:tcPr>
          <w:p w14:paraId="3AF79E81" w14:textId="3B7628D6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48889AC5" w14:textId="7B6C1061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60060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spellEnd"/>
          </w:p>
        </w:tc>
      </w:tr>
      <w:tr w:rsidR="0021017A" w:rsidRPr="0021017A" w14:paraId="7FB7DAEF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796DB358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0086238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50E469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Практичні</w:t>
            </w:r>
          </w:p>
        </w:tc>
      </w:tr>
      <w:tr w:rsidR="0021017A" w:rsidRPr="0021017A" w14:paraId="5966A9C3" w14:textId="77777777" w:rsidTr="0060060B">
        <w:trPr>
          <w:trHeight w:val="320"/>
        </w:trPr>
        <w:tc>
          <w:tcPr>
            <w:tcW w:w="2896" w:type="dxa"/>
            <w:vMerge/>
            <w:vAlign w:val="center"/>
          </w:tcPr>
          <w:p w14:paraId="4B570FB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6032F6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233E84A5" w14:textId="3F5E27CB" w:rsidR="0021017A" w:rsidRPr="0021017A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732A40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  <w:tc>
          <w:tcPr>
            <w:tcW w:w="1800" w:type="dxa"/>
            <w:vAlign w:val="center"/>
          </w:tcPr>
          <w:p w14:paraId="30737BF1" w14:textId="280C2D98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72DA3DF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28B76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B41A27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002B4A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Лабораторні</w:t>
            </w:r>
          </w:p>
        </w:tc>
      </w:tr>
      <w:tr w:rsidR="0021017A" w:rsidRPr="0021017A" w14:paraId="4E44351A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3987326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12A44F0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4478F505" w14:textId="77777777" w:rsidR="0021017A" w:rsidRPr="0021017A" w:rsidRDefault="00AF4E03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vAlign w:val="center"/>
          </w:tcPr>
          <w:p w14:paraId="6F5C981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017A" w:rsidRPr="0021017A" w14:paraId="20459FB8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9B5F28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4424D9F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54CB8F4F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Самостійна робота</w:t>
            </w:r>
          </w:p>
        </w:tc>
      </w:tr>
      <w:tr w:rsidR="0021017A" w:rsidRPr="0021017A" w14:paraId="275A5F89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A0D1D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542DBD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vAlign w:val="center"/>
          </w:tcPr>
          <w:p w14:paraId="79D742F3" w14:textId="5BFC5120" w:rsidR="0021017A" w:rsidRPr="0021017A" w:rsidRDefault="00D35577" w:rsidP="0060060B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16 </w:t>
            </w:r>
            <w:r w:rsidR="00FC28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proofErr w:type="gramEnd"/>
            <w:r w:rsidR="0021017A" w:rsidRPr="0021017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00" w:type="dxa"/>
            <w:vAlign w:val="center"/>
          </w:tcPr>
          <w:p w14:paraId="5230708B" w14:textId="4252E742" w:rsidR="0021017A" w:rsidRPr="0021017A" w:rsidRDefault="00614CB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0060B">
              <w:rPr>
                <w:rFonts w:ascii="Times New Roman" w:hAnsi="Times New Roman" w:cs="Times New Roman"/>
                <w:sz w:val="24"/>
                <w:szCs w:val="24"/>
              </w:rPr>
              <w:t xml:space="preserve"> год.</w:t>
            </w:r>
          </w:p>
        </w:tc>
      </w:tr>
      <w:tr w:rsidR="0021017A" w:rsidRPr="0021017A" w14:paraId="0CDD62D1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510FD8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67FEBAA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324B4686" w14:textId="77777777" w:rsidR="0021017A" w:rsidRPr="0021017A" w:rsidRDefault="0021017A" w:rsidP="00AF4E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Індивідуальні завдання: </w:t>
            </w:r>
            <w:r w:rsidR="00AF4E03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21017A" w:rsidRPr="0021017A" w14:paraId="292D0547" w14:textId="77777777" w:rsidTr="0060060B">
        <w:trPr>
          <w:trHeight w:val="138"/>
        </w:trPr>
        <w:tc>
          <w:tcPr>
            <w:tcW w:w="2896" w:type="dxa"/>
            <w:vMerge/>
            <w:vAlign w:val="center"/>
          </w:tcPr>
          <w:p w14:paraId="2424A12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2" w:type="dxa"/>
            <w:vMerge/>
            <w:vAlign w:val="center"/>
          </w:tcPr>
          <w:p w14:paraId="2C46211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  <w:gridSpan w:val="2"/>
            <w:vAlign w:val="center"/>
          </w:tcPr>
          <w:p w14:paraId="1971433C" w14:textId="713F6F5E" w:rsidR="0021017A" w:rsidRPr="0021017A" w:rsidRDefault="0021017A" w:rsidP="00AF4E03">
            <w:pPr>
              <w:ind w:left="113" w:hanging="113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Вид контролю: </w:t>
            </w:r>
            <w:r w:rsidR="00D35577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</w:tr>
    </w:tbl>
    <w:p w14:paraId="3F303C46" w14:textId="77777777" w:rsidR="0021017A" w:rsidRPr="0021017A" w:rsidRDefault="0021017A" w:rsidP="0021017A">
      <w:pPr>
        <w:ind w:left="144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Примітка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38852E36" w14:textId="77777777" w:rsidR="0021017A" w:rsidRPr="0021017A" w:rsidRDefault="0021017A" w:rsidP="0021017A">
      <w:pPr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>Співвідношення кількості годин аудиторних занять до самостійної і індивідуальної роботи становить:</w:t>
      </w:r>
    </w:p>
    <w:p w14:paraId="684A8CDB" w14:textId="7CE26BFA" w:rsidR="0060060B" w:rsidRDefault="0060060B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для денної форми навчання –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% </w:t>
      </w:r>
      <w:r w:rsidRPr="0021017A">
        <w:rPr>
          <w:rFonts w:ascii="Times New Roman" w:hAnsi="Times New Roman" w:cs="Times New Roman"/>
          <w:sz w:val="24"/>
          <w:szCs w:val="24"/>
        </w:rPr>
        <w:t>/</w:t>
      </w:r>
      <w:r w:rsidR="005777CC">
        <w:rPr>
          <w:rFonts w:ascii="Times New Roman" w:hAnsi="Times New Roman" w:cs="Times New Roman"/>
          <w:sz w:val="24"/>
          <w:szCs w:val="24"/>
        </w:rPr>
        <w:t xml:space="preserve"> </w:t>
      </w:r>
      <w:r w:rsidR="00D35577">
        <w:rPr>
          <w:rFonts w:ascii="Times New Roman" w:hAnsi="Times New Roman" w:cs="Times New Roman"/>
          <w:sz w:val="24"/>
          <w:szCs w:val="24"/>
          <w:lang w:val="ru-RU"/>
        </w:rPr>
        <w:t>50</w:t>
      </w:r>
      <w:r>
        <w:rPr>
          <w:rFonts w:ascii="Times New Roman" w:hAnsi="Times New Roman" w:cs="Times New Roman"/>
          <w:sz w:val="24"/>
          <w:szCs w:val="24"/>
        </w:rPr>
        <w:t>%</w:t>
      </w:r>
    </w:p>
    <w:p w14:paraId="75978F25" w14:textId="525B65EB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1761C7E8" w14:textId="77777777" w:rsidR="00614CB9" w:rsidRDefault="00614CB9" w:rsidP="0060060B">
      <w:pPr>
        <w:ind w:firstLine="600"/>
        <w:jc w:val="both"/>
        <w:rPr>
          <w:rFonts w:ascii="Times New Roman" w:hAnsi="Times New Roman" w:cs="Times New Roman"/>
          <w:sz w:val="24"/>
          <w:szCs w:val="24"/>
        </w:rPr>
      </w:pPr>
    </w:p>
    <w:p w14:paraId="23B9918E" w14:textId="77777777" w:rsidR="0021017A" w:rsidRPr="0021017A" w:rsidRDefault="0021017A" w:rsidP="0021017A">
      <w:pPr>
        <w:pStyle w:val="a3"/>
        <w:numPr>
          <w:ilvl w:val="0"/>
          <w:numId w:val="7"/>
        </w:numPr>
        <w:tabs>
          <w:tab w:val="left" w:pos="390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lastRenderedPageBreak/>
        <w:t>Мета та завдання навчальної дисципліни</w:t>
      </w:r>
    </w:p>
    <w:p w14:paraId="2111B0E8" w14:textId="77777777" w:rsidR="0021017A" w:rsidRPr="0021017A" w:rsidRDefault="0021017A" w:rsidP="0021017A">
      <w:pPr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BC7039" w14:textId="0E464FBA" w:rsidR="0021017A" w:rsidRPr="0021017A" w:rsidRDefault="00A43B93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Освітня компонента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 «</w:t>
      </w:r>
      <w:r w:rsidR="00A47B64">
        <w:rPr>
          <w:rFonts w:ascii="Times New Roman" w:hAnsi="Times New Roman" w:cs="Times New Roman"/>
          <w:sz w:val="24"/>
          <w:szCs w:val="24"/>
        </w:rPr>
        <w:t>Історія України</w:t>
      </w:r>
      <w:r w:rsidR="0021017A" w:rsidRPr="0021017A">
        <w:rPr>
          <w:rFonts w:ascii="Times New Roman" w:hAnsi="Times New Roman" w:cs="Times New Roman"/>
          <w:sz w:val="24"/>
          <w:szCs w:val="24"/>
        </w:rPr>
        <w:t>» належить до циклу</w:t>
      </w:r>
      <w:r>
        <w:rPr>
          <w:rFonts w:ascii="Times New Roman" w:hAnsi="Times New Roman" w:cs="Times New Roman"/>
          <w:sz w:val="24"/>
          <w:szCs w:val="24"/>
        </w:rPr>
        <w:t xml:space="preserve"> загальної підготовки нормативних освітніх компонент 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навчального плану підготовки студентів з спеціальності 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9135CD">
        <w:rPr>
          <w:rFonts w:ascii="Times New Roman" w:hAnsi="Times New Roman" w:cs="Times New Roman"/>
          <w:sz w:val="24"/>
          <w:szCs w:val="24"/>
        </w:rPr>
        <w:t>«</w:t>
      </w:r>
      <w:r w:rsidR="00DB6F7F">
        <w:rPr>
          <w:rFonts w:ascii="Times New Roman" w:hAnsi="Times New Roman" w:cs="Times New Roman"/>
          <w:sz w:val="24"/>
          <w:szCs w:val="24"/>
        </w:rPr>
        <w:t>І</w:t>
      </w:r>
      <w:r w:rsidR="00A47B64">
        <w:rPr>
          <w:rFonts w:ascii="Times New Roman" w:hAnsi="Times New Roman" w:cs="Times New Roman"/>
          <w:sz w:val="24"/>
          <w:szCs w:val="24"/>
        </w:rPr>
        <w:t>нженерія</w:t>
      </w:r>
      <w:r w:rsidR="00DB6F7F">
        <w:rPr>
          <w:rFonts w:ascii="Times New Roman" w:hAnsi="Times New Roman" w:cs="Times New Roman"/>
          <w:sz w:val="24"/>
          <w:szCs w:val="24"/>
        </w:rPr>
        <w:t xml:space="preserve"> програмного забезпечення</w:t>
      </w:r>
      <w:r w:rsidR="009135CD">
        <w:rPr>
          <w:rFonts w:ascii="Times New Roman" w:hAnsi="Times New Roman" w:cs="Times New Roman"/>
          <w:sz w:val="24"/>
          <w:szCs w:val="24"/>
        </w:rPr>
        <w:t>»</w:t>
      </w:r>
      <w:r w:rsidR="0060060B">
        <w:rPr>
          <w:rFonts w:ascii="Times New Roman" w:hAnsi="Times New Roman" w:cs="Times New Roman"/>
          <w:sz w:val="24"/>
          <w:szCs w:val="24"/>
        </w:rPr>
        <w:t xml:space="preserve">, освітньо-професійної програми </w:t>
      </w:r>
      <w:r w:rsidR="004528BB">
        <w:rPr>
          <w:rFonts w:ascii="Times New Roman" w:hAnsi="Times New Roman" w:cs="Times New Roman"/>
          <w:sz w:val="24"/>
          <w:szCs w:val="24"/>
        </w:rPr>
        <w:t>121</w:t>
      </w:r>
      <w:r w:rsidR="00A47B64">
        <w:rPr>
          <w:rFonts w:ascii="Times New Roman" w:hAnsi="Times New Roman" w:cs="Times New Roman"/>
          <w:sz w:val="24"/>
          <w:szCs w:val="24"/>
        </w:rPr>
        <w:t xml:space="preserve"> «</w:t>
      </w:r>
      <w:r w:rsidR="004528BB" w:rsidRPr="004528BB">
        <w:rPr>
          <w:rFonts w:ascii="Times New Roman" w:hAnsi="Times New Roman" w:cs="Times New Roman"/>
          <w:sz w:val="24"/>
          <w:szCs w:val="24"/>
        </w:rPr>
        <w:t>Інженерія програмного забезпечення</w:t>
      </w:r>
      <w:r w:rsidR="0060060B">
        <w:rPr>
          <w:rFonts w:ascii="Times New Roman" w:hAnsi="Times New Roman" w:cs="Times New Roman"/>
          <w:sz w:val="24"/>
          <w:szCs w:val="24"/>
        </w:rPr>
        <w:t>»</w:t>
      </w:r>
      <w:r w:rsidR="0021017A" w:rsidRPr="0021017A">
        <w:rPr>
          <w:rFonts w:ascii="Times New Roman" w:hAnsi="Times New Roman" w:cs="Times New Roman"/>
          <w:sz w:val="24"/>
          <w:szCs w:val="24"/>
        </w:rPr>
        <w:t>.</w:t>
      </w:r>
    </w:p>
    <w:p w14:paraId="484006FE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6D5DCD3" w14:textId="77777777" w:rsidR="00995C9C" w:rsidRPr="00995C9C" w:rsidRDefault="0021017A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>Метою</w:t>
      </w:r>
      <w:r w:rsidRPr="0021017A">
        <w:rPr>
          <w:rFonts w:ascii="Times New Roman" w:hAnsi="Times New Roman" w:cs="Times New Roman"/>
          <w:sz w:val="24"/>
          <w:szCs w:val="24"/>
        </w:rPr>
        <w:t xml:space="preserve"> дисципліни є </w:t>
      </w:r>
      <w:r w:rsidR="00995C9C" w:rsidRPr="00995C9C">
        <w:rPr>
          <w:rFonts w:ascii="Times New Roman" w:hAnsi="Times New Roman" w:cs="Times New Roman"/>
          <w:sz w:val="24"/>
          <w:szCs w:val="24"/>
        </w:rPr>
        <w:t>ознайомлення студентів з подіями, постатями вітчизняної історії, розуміння причино – наслідкових зв’язків розвитку суспільства і уміння їх використовувати у професійній діяльності та всебічно аналізувати історичні процеси, події та факти з наукових позицій їх тлумачення.</w:t>
      </w:r>
    </w:p>
    <w:p w14:paraId="634165AC" w14:textId="2585360A" w:rsidR="00417FBD" w:rsidRPr="00995C9C" w:rsidRDefault="00995C9C" w:rsidP="00995C9C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sz w:val="24"/>
          <w:szCs w:val="24"/>
        </w:rPr>
        <w:t>Предметом дисципліни є закономірності та тенденції процесів та явищ української історії, особливості соціально-економічної та політичної історії України.</w:t>
      </w:r>
    </w:p>
    <w:p w14:paraId="781696AE" w14:textId="77777777" w:rsidR="00995C9C" w:rsidRDefault="00995C9C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4953B7" w14:textId="0AC9BAF9" w:rsidR="0021017A" w:rsidRPr="00417FBD" w:rsidRDefault="00324306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17FBD">
        <w:rPr>
          <w:rFonts w:ascii="Times New Roman" w:hAnsi="Times New Roman" w:cs="Times New Roman"/>
          <w:b/>
          <w:bCs/>
          <w:sz w:val="24"/>
          <w:szCs w:val="24"/>
        </w:rPr>
        <w:t xml:space="preserve">Завдання: </w:t>
      </w:r>
    </w:p>
    <w:p w14:paraId="423A71D8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формування цілісного уявлення про історичні, економічні та політичні</w:t>
      </w:r>
      <w:r>
        <w:rPr>
          <w:rFonts w:ascii="Times New Roman" w:hAnsi="Times New Roman" w:cs="Times New Roman"/>
          <w:sz w:val="24"/>
          <w:szCs w:val="24"/>
        </w:rPr>
        <w:t xml:space="preserve"> аспекти розвитку України</w:t>
      </w:r>
      <w:r w:rsidRPr="00AA493B">
        <w:rPr>
          <w:rFonts w:ascii="Times New Roman" w:hAnsi="Times New Roman" w:cs="Times New Roman"/>
          <w:sz w:val="24"/>
          <w:szCs w:val="24"/>
        </w:rPr>
        <w:t>;</w:t>
      </w:r>
    </w:p>
    <w:p w14:paraId="572E460E" w14:textId="77777777" w:rsidR="00995C9C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розвиток, виховання й соціалізація особистості, яка усвідомлює себе громадянином України, здатна до життя в суспільстві і цивілізованої взаємодії з природою, має прагнення до самовдосконалення і навчання впродовж життя, готова до свідомого життєвого вибору та самореалізації, трудової діяльності та громадянської активності.</w:t>
      </w:r>
    </w:p>
    <w:p w14:paraId="25427814" w14:textId="77777777" w:rsidR="00995C9C" w:rsidRPr="00AA493B" w:rsidRDefault="00995C9C" w:rsidP="00995C9C">
      <w:pPr>
        <w:pStyle w:val="a3"/>
        <w:numPr>
          <w:ilvl w:val="0"/>
          <w:numId w:val="14"/>
        </w:num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493B">
        <w:rPr>
          <w:rFonts w:ascii="Times New Roman" w:hAnsi="Times New Roman" w:cs="Times New Roman"/>
          <w:sz w:val="24"/>
          <w:szCs w:val="24"/>
        </w:rPr>
        <w:t>розвиток історичного, критичного і творчого мислення, здатності розуміти загальний хід історичного процесу й проблеми, що стоять пере</w:t>
      </w:r>
      <w:r>
        <w:rPr>
          <w:rFonts w:ascii="Times New Roman" w:hAnsi="Times New Roman" w:cs="Times New Roman"/>
          <w:sz w:val="24"/>
          <w:szCs w:val="24"/>
        </w:rPr>
        <w:t>д країною, формувати висловлювання</w:t>
      </w:r>
      <w:r w:rsidRPr="00AA493B">
        <w:rPr>
          <w:rFonts w:ascii="Times New Roman" w:hAnsi="Times New Roman" w:cs="Times New Roman"/>
          <w:sz w:val="24"/>
          <w:szCs w:val="24"/>
        </w:rPr>
        <w:t xml:space="preserve"> й обстоюва</w:t>
      </w:r>
      <w:r>
        <w:rPr>
          <w:rFonts w:ascii="Times New Roman" w:hAnsi="Times New Roman" w:cs="Times New Roman"/>
          <w:sz w:val="24"/>
          <w:szCs w:val="24"/>
        </w:rPr>
        <w:t>ти власний точку зору на інформацію.</w:t>
      </w:r>
    </w:p>
    <w:p w14:paraId="651361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EE9D7A4" w14:textId="4721E279" w:rsidR="001E3CFB" w:rsidRP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Зміст навчальної дисципліни направлений на формування наступних </w:t>
      </w:r>
      <w:proofErr w:type="spellStart"/>
      <w:r w:rsidRPr="00EA4E8C">
        <w:rPr>
          <w:rFonts w:ascii="Times New Roman" w:hAnsi="Times New Roman" w:cs="Times New Roman"/>
          <w:b/>
          <w:sz w:val="24"/>
          <w:szCs w:val="24"/>
        </w:rPr>
        <w:t>компетентностей</w:t>
      </w:r>
      <w:proofErr w:type="spellEnd"/>
      <w:r w:rsidR="00AF79B5">
        <w:rPr>
          <w:rFonts w:ascii="Times New Roman" w:hAnsi="Times New Roman" w:cs="Times New Roman"/>
          <w:bCs/>
          <w:sz w:val="24"/>
          <w:szCs w:val="24"/>
        </w:rPr>
        <w:t>:</w:t>
      </w:r>
    </w:p>
    <w:p w14:paraId="164DD3D1" w14:textId="0DEE8761" w:rsidR="009135CD" w:rsidRPr="009135CD" w:rsidRDefault="005777CC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>
        <w:rPr>
          <w:rFonts w:ascii="Times New Roman" w:hAnsi="Times New Roman" w:cs="Times New Roman"/>
          <w:sz w:val="24"/>
          <w:szCs w:val="24"/>
          <w:lang w:val="ru-RU"/>
        </w:rPr>
        <w:t>1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1B4D3E">
        <w:rPr>
          <w:rFonts w:ascii="Times New Roman" w:hAnsi="Times New Roman" w:cs="Times New Roman"/>
          <w:sz w:val="24"/>
          <w:szCs w:val="24"/>
        </w:rPr>
        <w:t>Здатність до абстрактного мислення, аналізу, синтезу та встановлення взаємозв’язків між явищами та процесами.</w:t>
      </w:r>
    </w:p>
    <w:p w14:paraId="19D4EC58" w14:textId="78E0CF30" w:rsidR="009135CD" w:rsidRPr="009135CD" w:rsidRDefault="005777CC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1B4D3E">
        <w:rPr>
          <w:rFonts w:ascii="Times New Roman" w:hAnsi="Times New Roman" w:cs="Times New Roman"/>
          <w:sz w:val="24"/>
          <w:szCs w:val="24"/>
        </w:rPr>
        <w:t xml:space="preserve">Здатність до застосовування </w:t>
      </w:r>
      <w:proofErr w:type="spellStart"/>
      <w:r w:rsidR="001B4D3E">
        <w:rPr>
          <w:rFonts w:ascii="Times New Roman" w:hAnsi="Times New Roman" w:cs="Times New Roman"/>
          <w:sz w:val="24"/>
          <w:szCs w:val="24"/>
        </w:rPr>
        <w:t>загально-наукових</w:t>
      </w:r>
      <w:proofErr w:type="spellEnd"/>
      <w:r w:rsidR="001B4D3E">
        <w:rPr>
          <w:rFonts w:ascii="Times New Roman" w:hAnsi="Times New Roman" w:cs="Times New Roman"/>
          <w:sz w:val="24"/>
          <w:szCs w:val="24"/>
        </w:rPr>
        <w:t xml:space="preserve"> та фундаментальних знань, розуміння предметної області. </w:t>
      </w:r>
    </w:p>
    <w:p w14:paraId="43A9370D" w14:textId="1F72A002" w:rsidR="00AA42A4" w:rsidRDefault="005777CC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ЗК-</w:t>
      </w:r>
      <w:r w:rsidR="001B4D3E">
        <w:rPr>
          <w:rFonts w:ascii="Times New Roman" w:hAnsi="Times New Roman" w:cs="Times New Roman"/>
          <w:sz w:val="24"/>
          <w:szCs w:val="24"/>
          <w:lang w:val="ru-RU"/>
        </w:rPr>
        <w:t>7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1B4D3E">
        <w:rPr>
          <w:rFonts w:ascii="Times New Roman" w:hAnsi="Times New Roman" w:cs="Times New Roman"/>
          <w:sz w:val="24"/>
          <w:szCs w:val="24"/>
        </w:rPr>
        <w:t xml:space="preserve">Здатність до пошуку, оброблення та аналізу інформації з різних джерел. </w:t>
      </w:r>
      <w:r w:rsidR="009135CD" w:rsidRPr="009135CD">
        <w:rPr>
          <w:rFonts w:ascii="Times New Roman" w:hAnsi="Times New Roman" w:cs="Times New Roman"/>
          <w:sz w:val="24"/>
          <w:szCs w:val="24"/>
        </w:rPr>
        <w:cr/>
      </w:r>
    </w:p>
    <w:p w14:paraId="579B4743" w14:textId="77777777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50AE057" w14:textId="4261DE29" w:rsidR="00417FBD" w:rsidRDefault="00417FBD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17FBD">
        <w:rPr>
          <w:rFonts w:ascii="Times New Roman" w:hAnsi="Times New Roman" w:cs="Times New Roman"/>
          <w:bCs/>
          <w:sz w:val="24"/>
          <w:szCs w:val="24"/>
        </w:rPr>
        <w:t xml:space="preserve">Отримані знання з навчальної дисципліни стануть складовими </w:t>
      </w:r>
      <w:r w:rsidRPr="00417FBD">
        <w:rPr>
          <w:rFonts w:ascii="Times New Roman" w:hAnsi="Times New Roman" w:cs="Times New Roman"/>
          <w:b/>
          <w:sz w:val="24"/>
          <w:szCs w:val="24"/>
        </w:rPr>
        <w:t>наступних програмних результатів навчання</w:t>
      </w:r>
      <w:r w:rsidRPr="00417FBD">
        <w:rPr>
          <w:rFonts w:ascii="Times New Roman" w:hAnsi="Times New Roman" w:cs="Times New Roman"/>
          <w:bCs/>
          <w:sz w:val="24"/>
          <w:szCs w:val="24"/>
        </w:rPr>
        <w:t xml:space="preserve"> за спеціальністю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528BB">
        <w:rPr>
          <w:rFonts w:ascii="Times New Roman" w:hAnsi="Times New Roman" w:cs="Times New Roman"/>
          <w:sz w:val="24"/>
          <w:szCs w:val="24"/>
        </w:rPr>
        <w:t>121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  <w:r w:rsidR="00A47B64">
        <w:rPr>
          <w:rFonts w:ascii="Times New Roman" w:hAnsi="Times New Roman" w:cs="Times New Roman"/>
          <w:sz w:val="24"/>
          <w:szCs w:val="24"/>
        </w:rPr>
        <w:t>«</w:t>
      </w:r>
      <w:r w:rsidR="004528BB" w:rsidRPr="004528BB">
        <w:rPr>
          <w:rFonts w:ascii="Times New Roman" w:hAnsi="Times New Roman" w:cs="Times New Roman"/>
          <w:sz w:val="24"/>
          <w:szCs w:val="24"/>
        </w:rPr>
        <w:t>Інженерія програмного забезпечення</w:t>
      </w:r>
      <w:r w:rsidR="009135CD">
        <w:rPr>
          <w:rFonts w:ascii="Times New Roman" w:hAnsi="Times New Roman" w:cs="Times New Roman"/>
          <w:sz w:val="24"/>
          <w:szCs w:val="24"/>
        </w:rPr>
        <w:t>».</w:t>
      </w:r>
    </w:p>
    <w:p w14:paraId="22346811" w14:textId="77777777" w:rsidR="00E23555" w:rsidRDefault="00E23555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F74B5E" w14:textId="6B5A5F67" w:rsidR="00AA42A4" w:rsidRDefault="00AA42A4" w:rsidP="00417FB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результаті вивчення дисципліни студенти повинні здобути такі </w:t>
      </w:r>
      <w:r w:rsidRPr="00E23555">
        <w:rPr>
          <w:rFonts w:ascii="Times New Roman" w:hAnsi="Times New Roman" w:cs="Times New Roman"/>
          <w:b/>
          <w:bCs/>
          <w:sz w:val="24"/>
          <w:szCs w:val="24"/>
        </w:rPr>
        <w:t>результати навчання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289501C9" w14:textId="422069DA" w:rsidR="009135CD" w:rsidRPr="009135CD" w:rsidRDefault="005777CC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ПРН-</w:t>
      </w:r>
      <w:r w:rsidR="001B4D3E" w:rsidRPr="006B0770">
        <w:rPr>
          <w:rFonts w:ascii="Times New Roman" w:hAnsi="Times New Roman" w:cs="Times New Roman"/>
          <w:sz w:val="24"/>
          <w:szCs w:val="24"/>
        </w:rPr>
        <w:t>3</w:t>
      </w:r>
      <w:r w:rsidR="009135CD" w:rsidRPr="009135CD">
        <w:rPr>
          <w:rFonts w:ascii="Times New Roman" w:hAnsi="Times New Roman" w:cs="Times New Roman"/>
          <w:sz w:val="24"/>
          <w:szCs w:val="24"/>
        </w:rPr>
        <w:t>.</w:t>
      </w:r>
      <w:r w:rsidR="001B4D3E">
        <w:rPr>
          <w:rFonts w:ascii="Times New Roman" w:hAnsi="Times New Roman" w:cs="Times New Roman"/>
          <w:sz w:val="24"/>
          <w:szCs w:val="24"/>
        </w:rPr>
        <w:t xml:space="preserve"> Вміння використовувати інформаційні та комунікативні технології при спілкуванні, обміні, зборі, аналізі, обробці інформації. </w:t>
      </w:r>
      <w:r w:rsidR="009135CD" w:rsidRPr="009135C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7978BFD" w14:textId="1D58A9C3" w:rsidR="00AF4E03" w:rsidRPr="0021017A" w:rsidRDefault="009135CD" w:rsidP="009135CD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135CD">
        <w:rPr>
          <w:rFonts w:ascii="Times New Roman" w:hAnsi="Times New Roman" w:cs="Times New Roman"/>
          <w:sz w:val="24"/>
          <w:szCs w:val="24"/>
        </w:rPr>
        <w:t>ПРН</w:t>
      </w:r>
      <w:r w:rsidR="005777CC">
        <w:rPr>
          <w:rFonts w:ascii="Times New Roman" w:hAnsi="Times New Roman" w:cs="Times New Roman"/>
          <w:sz w:val="24"/>
          <w:szCs w:val="24"/>
        </w:rPr>
        <w:t>-</w:t>
      </w:r>
      <w:r w:rsidR="005777CC" w:rsidRPr="006B0770">
        <w:rPr>
          <w:rFonts w:ascii="Times New Roman" w:hAnsi="Times New Roman" w:cs="Times New Roman"/>
          <w:sz w:val="24"/>
          <w:szCs w:val="24"/>
        </w:rPr>
        <w:t xml:space="preserve"> </w:t>
      </w:r>
      <w:r w:rsidR="001B4D3E" w:rsidRPr="006B0770">
        <w:rPr>
          <w:rFonts w:ascii="Times New Roman" w:hAnsi="Times New Roman" w:cs="Times New Roman"/>
          <w:sz w:val="24"/>
          <w:szCs w:val="24"/>
        </w:rPr>
        <w:t>5</w:t>
      </w:r>
      <w:r w:rsidRPr="009135CD">
        <w:rPr>
          <w:rFonts w:ascii="Times New Roman" w:hAnsi="Times New Roman" w:cs="Times New Roman"/>
          <w:sz w:val="24"/>
          <w:szCs w:val="24"/>
        </w:rPr>
        <w:t xml:space="preserve">. </w:t>
      </w:r>
      <w:r w:rsidR="001B4D3E">
        <w:rPr>
          <w:rFonts w:ascii="Times New Roman" w:hAnsi="Times New Roman" w:cs="Times New Roman"/>
          <w:sz w:val="24"/>
          <w:szCs w:val="24"/>
        </w:rPr>
        <w:t xml:space="preserve">Розуміти, аналізувати, цілеспрямовано шукати і вибирати необхідні для вирішення професійних завдань інформаційно-довідникові ресурси і знання з урахуванням сучасних досягнень науки і техніки. </w:t>
      </w:r>
    </w:p>
    <w:p w14:paraId="5BE22467" w14:textId="1D3ED976" w:rsidR="0021017A" w:rsidRDefault="0021017A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0F2956F7" w14:textId="3FFA0611" w:rsidR="00614CB9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75C786D3" w14:textId="028C45E4" w:rsidR="00614CB9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5A61EB68" w14:textId="77777777" w:rsidR="00614CB9" w:rsidRPr="0021017A" w:rsidRDefault="00614CB9" w:rsidP="0021017A">
      <w:pPr>
        <w:tabs>
          <w:tab w:val="left" w:pos="284"/>
          <w:tab w:val="left" w:pos="567"/>
        </w:tabs>
        <w:ind w:firstLine="633"/>
        <w:jc w:val="both"/>
        <w:rPr>
          <w:rFonts w:ascii="Times New Roman" w:hAnsi="Times New Roman" w:cs="Times New Roman"/>
          <w:sz w:val="24"/>
          <w:szCs w:val="24"/>
        </w:rPr>
      </w:pPr>
    </w:p>
    <w:p w14:paraId="0D9B65CD" w14:textId="77777777" w:rsidR="0021017A" w:rsidRPr="0021017A" w:rsidRDefault="0021017A" w:rsidP="0021017A">
      <w:pPr>
        <w:pStyle w:val="Style3"/>
        <w:widowControl/>
        <w:numPr>
          <w:ilvl w:val="0"/>
          <w:numId w:val="7"/>
        </w:numPr>
        <w:spacing w:line="240" w:lineRule="auto"/>
        <w:jc w:val="center"/>
        <w:rPr>
          <w:rStyle w:val="FontStyle72"/>
          <w:b/>
          <w:sz w:val="24"/>
          <w:szCs w:val="24"/>
        </w:rPr>
      </w:pPr>
      <w:r w:rsidRPr="0021017A">
        <w:rPr>
          <w:rStyle w:val="FontStyle72"/>
          <w:b/>
          <w:sz w:val="24"/>
          <w:szCs w:val="24"/>
        </w:rPr>
        <w:t>Програма навчальної дисципліни</w:t>
      </w:r>
    </w:p>
    <w:p w14:paraId="1D9D2FE8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243A73B" w14:textId="10441E4E" w:rsidR="0021017A" w:rsidRPr="0021017A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1. </w:t>
      </w:r>
      <w:r w:rsidR="005827E9" w:rsidRPr="00715534">
        <w:rPr>
          <w:rFonts w:ascii="Times New Roman" w:hAnsi="Times New Roman" w:cs="Times New Roman"/>
          <w:b/>
          <w:sz w:val="24"/>
          <w:szCs w:val="24"/>
        </w:rPr>
        <w:t>Україна від найдавніших часів і до початку XX ст.</w:t>
      </w:r>
    </w:p>
    <w:p w14:paraId="39E0F79E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1.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Вступ. Стародавня історія України </w:t>
      </w:r>
    </w:p>
    <w:p w14:paraId="08B60BD8" w14:textId="5911C117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Вступ до історії України.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Періодизація первісного суспільства.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Трипільська культура.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Державні утворення кіммерійців, скіфів і сарматів.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Грецька колонізація Північного Причорномор’я.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Походження, розселення та суспільний устрій східних слов’ян. </w:t>
      </w:r>
    </w:p>
    <w:p w14:paraId="4F02ECA6" w14:textId="77777777" w:rsidR="000C4176" w:rsidRDefault="00A65EC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35577">
        <w:rPr>
          <w:rFonts w:ascii="Times New Roman" w:hAnsi="Times New Roman" w:cs="Times New Roman"/>
          <w:b/>
          <w:bCs/>
          <w:sz w:val="24"/>
          <w:szCs w:val="24"/>
        </w:rPr>
        <w:t xml:space="preserve">2. </w:t>
      </w:r>
      <w:r w:rsidRPr="00A65EC6">
        <w:rPr>
          <w:rFonts w:ascii="Times New Roman" w:hAnsi="Times New Roman" w:cs="Times New Roman"/>
          <w:b/>
          <w:bCs/>
          <w:sz w:val="24"/>
          <w:szCs w:val="24"/>
        </w:rPr>
        <w:t xml:space="preserve">Київська Русь </w:t>
      </w:r>
    </w:p>
    <w:p w14:paraId="76F03140" w14:textId="54215038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bCs/>
          <w:sz w:val="24"/>
          <w:szCs w:val="24"/>
        </w:rPr>
        <w:t>Утворення Київської Русі. Правління перших князів. Норманська теорія.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Правління Володимира Великого і Ярослава Мудрого. Політична і феодальна роздробленість руських земель.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  <w: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Виникнення та розвиток Волинського та Галицького князівств.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Розквіт галицької держави за часів Ярослава Осмомисла.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Діяльність князя Романа Мстиславовича.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bCs/>
          <w:sz w:val="24"/>
          <w:szCs w:val="24"/>
        </w:rPr>
        <w:t>Галицько-Волинська держава за часів Данила Галицького. Боротьба руських земель з монголо-татарами.</w:t>
      </w:r>
    </w:p>
    <w:p w14:paraId="6FCA224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Українські землі у складі Великого князівств</w:t>
      </w:r>
      <w:r>
        <w:rPr>
          <w:rFonts w:ascii="Times New Roman" w:hAnsi="Times New Roman" w:cs="Times New Roman"/>
          <w:b/>
          <w:bCs/>
          <w:sz w:val="24"/>
          <w:szCs w:val="24"/>
        </w:rPr>
        <w:t>а Литовського і Речі Посполитої.</w:t>
      </w:r>
    </w:p>
    <w:p w14:paraId="4C9374B1" w14:textId="3D19D783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Приєднання українських земель до Великого князівства Литовського. Кревська унія 1385 р. Утворення Кримського ханства. Виникнення українського козацтва. Соціальний устрій Великого князівства Литовського. Магдебурзьке право. Литовські статути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Розвиток культури та освіти.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Виникнення українського козацтва. Запорізька Січ.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Берестейська церковна унія. Люблінська унія та її вплив на українські землі.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Визвольний рух в Україні у XVI-першій пол. XVII ст.</w:t>
      </w:r>
    </w:p>
    <w:p w14:paraId="407F4CE5" w14:textId="77777777" w:rsidR="000C4176" w:rsidRDefault="00995C9C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95C9C">
        <w:rPr>
          <w:rFonts w:ascii="Times New Roman" w:hAnsi="Times New Roman" w:cs="Times New Roman"/>
          <w:b/>
          <w:bCs/>
          <w:sz w:val="24"/>
          <w:szCs w:val="24"/>
        </w:rPr>
        <w:t>Національно-визвольна війна середини XVII ст.</w:t>
      </w:r>
    </w:p>
    <w:p w14:paraId="339F2732" w14:textId="796D093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Визвольної війни. Битви під Жовтими водами, Корсунем, Збаражем. Зборівський мир. Козацьке військо Б. Хмельницького. </w:t>
      </w:r>
      <w:r w:rsidR="00013DD5" w:rsidRPr="000C4176">
        <w:rPr>
          <w:rFonts w:ascii="Times New Roman" w:hAnsi="Times New Roman" w:cs="Times New Roman"/>
          <w:sz w:val="24"/>
          <w:szCs w:val="24"/>
        </w:rPr>
        <w:t>Зовнішньополітична</w:t>
      </w:r>
      <w:r w:rsidRPr="000C4176">
        <w:rPr>
          <w:rFonts w:ascii="Times New Roman" w:hAnsi="Times New Roman" w:cs="Times New Roman"/>
          <w:sz w:val="24"/>
          <w:szCs w:val="24"/>
        </w:rPr>
        <w:t xml:space="preserve"> діяльність Б. Хмельницького. Битва під Берестечком. Білоцерківський мир. Молдавські походи. Битва під Батогом. Союз з Москвою. Бойові дії 1654-1655 р. Віленське перемир'я. Історичне значення війни 1648-1657 рр. </w:t>
      </w:r>
    </w:p>
    <w:p w14:paraId="6A0E6BD4" w14:textId="77777777" w:rsidR="00773CB5" w:rsidRDefault="009F5B00" w:rsidP="00773CB5">
      <w:pPr>
        <w:pStyle w:val="a3"/>
        <w:numPr>
          <w:ilvl w:val="0"/>
          <w:numId w:val="30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9F5B00">
        <w:rPr>
          <w:rFonts w:ascii="Times New Roman" w:hAnsi="Times New Roman" w:cs="Times New Roman"/>
          <w:b/>
          <w:sz w:val="24"/>
          <w:szCs w:val="24"/>
        </w:rPr>
        <w:t>Україна під владою іноземних держав (XVIII-XIX ст.)</w:t>
      </w:r>
    </w:p>
    <w:p w14:paraId="007188D5" w14:textId="77777777" w:rsid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Гетьманування І. Виговського.</w:t>
      </w:r>
      <w:r w:rsidRPr="00773CB5">
        <w:rPr>
          <w:rFonts w:ascii="Times New Roman" w:hAnsi="Times New Roman" w:cs="Times New Roman"/>
          <w:sz w:val="24"/>
          <w:szCs w:val="24"/>
        </w:rPr>
        <w:tab/>
        <w:t xml:space="preserve">Період «Руїни» - поділ України на Лівобережну та </w:t>
      </w:r>
    </w:p>
    <w:p w14:paraId="47B593C3" w14:textId="1E9AF805" w:rsidR="009F5B00" w:rsidRPr="00773CB5" w:rsidRDefault="009F5B00" w:rsidP="00773CB5">
      <w:pPr>
        <w:pStyle w:val="a3"/>
        <w:tabs>
          <w:tab w:val="left" w:pos="0"/>
          <w:tab w:val="left" w:pos="284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73CB5">
        <w:rPr>
          <w:rFonts w:ascii="Times New Roman" w:hAnsi="Times New Roman" w:cs="Times New Roman"/>
          <w:sz w:val="24"/>
          <w:szCs w:val="24"/>
        </w:rPr>
        <w:t>Правобережну.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Запорозька Січ під час Руїни. Іван Сірко.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Слобідської і Лівобережної України.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Ліквідація Запорозької Січі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. </w:t>
      </w:r>
      <w:r w:rsidRPr="00773CB5">
        <w:rPr>
          <w:rFonts w:ascii="Times New Roman" w:hAnsi="Times New Roman" w:cs="Times New Roman"/>
          <w:sz w:val="24"/>
          <w:szCs w:val="24"/>
        </w:rPr>
        <w:t>Приєднання Кримського ханства до Росії.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Становище Правобережної України у XVIII ст.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Промисловий переворот 1830-1880 рр.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Початок національного відродження. Кирило-Мефодіївське братство.</w:t>
      </w:r>
      <w:r w:rsidRPr="00773CB5"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Селянська реформа 1861 р.: мета, зміст та наслідки.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Реформи 60-70 рр. та їх вплив на Україну.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 </w:t>
      </w:r>
      <w:r w:rsidRPr="00773CB5">
        <w:rPr>
          <w:rFonts w:ascii="Times New Roman" w:hAnsi="Times New Roman" w:cs="Times New Roman"/>
          <w:sz w:val="24"/>
          <w:szCs w:val="24"/>
        </w:rPr>
        <w:t>Соціально-економічний р</w:t>
      </w:r>
      <w:r w:rsidR="00773CB5" w:rsidRPr="00773CB5">
        <w:rPr>
          <w:rFonts w:ascii="Times New Roman" w:hAnsi="Times New Roman" w:cs="Times New Roman"/>
          <w:sz w:val="24"/>
          <w:szCs w:val="24"/>
        </w:rPr>
        <w:t xml:space="preserve">озвиток Наддніпрянської України. </w:t>
      </w:r>
      <w:r w:rsidRPr="00773CB5">
        <w:rPr>
          <w:rFonts w:ascii="Times New Roman" w:hAnsi="Times New Roman" w:cs="Times New Roman"/>
          <w:sz w:val="24"/>
          <w:szCs w:val="24"/>
        </w:rPr>
        <w:t>Суспільно-політичні рухи в Україні.</w:t>
      </w:r>
      <w:r w:rsidR="00773CB5" w:rsidRPr="00773CB5">
        <w:t xml:space="preserve"> </w:t>
      </w:r>
      <w:r w:rsidR="00773CB5" w:rsidRPr="00773CB5">
        <w:rPr>
          <w:rFonts w:ascii="Times New Roman" w:hAnsi="Times New Roman" w:cs="Times New Roman"/>
          <w:sz w:val="24"/>
          <w:szCs w:val="24"/>
        </w:rPr>
        <w:t>Соціально-економічний розвиток Галичини, Буковини та Закарпаття. Суспільно-політичні рухи в Західній Україні. Народовці (українофіли). Радикали. Москвофіли.</w:t>
      </w:r>
    </w:p>
    <w:p w14:paraId="5C361876" w14:textId="77777777" w:rsidR="009F5B00" w:rsidRPr="009F5B00" w:rsidRDefault="009F5B00" w:rsidP="009F5B00">
      <w:pPr>
        <w:pStyle w:val="a3"/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36A16D" w14:textId="0480945B" w:rsidR="0021017A" w:rsidRPr="00876207" w:rsidRDefault="0021017A" w:rsidP="0021017A">
      <w:pPr>
        <w:tabs>
          <w:tab w:val="left" w:pos="284"/>
          <w:tab w:val="left" w:pos="567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 xml:space="preserve">Змістовний модуль 2.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Україна 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– </w:t>
      </w:r>
      <w:r w:rsidR="005827E9">
        <w:rPr>
          <w:rFonts w:ascii="Times New Roman" w:hAnsi="Times New Roman" w:cs="Times New Roman"/>
          <w:b/>
          <w:sz w:val="24"/>
          <w:szCs w:val="24"/>
        </w:rPr>
        <w:t xml:space="preserve">на початку </w:t>
      </w:r>
      <w:r w:rsidR="005827E9">
        <w:rPr>
          <w:rFonts w:ascii="Times New Roman" w:hAnsi="Times New Roman" w:cs="Times New Roman"/>
          <w:b/>
          <w:sz w:val="24"/>
          <w:szCs w:val="24"/>
          <w:lang w:val="en-US"/>
        </w:rPr>
        <w:t>XXI</w:t>
      </w:r>
      <w:r w:rsidR="005827E9" w:rsidRPr="00715534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5827E9">
        <w:rPr>
          <w:rFonts w:ascii="Times New Roman" w:hAnsi="Times New Roman" w:cs="Times New Roman"/>
          <w:b/>
          <w:sz w:val="24"/>
          <w:szCs w:val="24"/>
        </w:rPr>
        <w:t>ст.</w:t>
      </w:r>
    </w:p>
    <w:p w14:paraId="66EF098A" w14:textId="6B8BC2F9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на початку ХХ ст. та в роки Першої світової війни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66327BA2" w14:textId="606084E2" w:rsidR="000C4176" w:rsidRP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Україна у складі Російської імперії. Початок політичного етапу визвольного руху.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Революція 1905-1907 рр. в Україні.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Посилення національного гніту в 1907–1914 рр.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Україна у складі Австро-Угорської імперії. Україна під час Першої світової війни. </w:t>
      </w:r>
    </w:p>
    <w:p w14:paraId="472898D0" w14:textId="4C5A5F95" w:rsidR="000C4176" w:rsidRDefault="00773CB5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995C9C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Українська революція 1917-1921 рр.</w:t>
      </w:r>
    </w:p>
    <w:p w14:paraId="2BD1EC97" w14:textId="12921A4D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 xml:space="preserve">Причини та рушійні сили Української революції 1917–1921 рр. Центральна </w:t>
      </w:r>
      <w:r>
        <w:rPr>
          <w:rFonts w:ascii="Times New Roman" w:hAnsi="Times New Roman" w:cs="Times New Roman"/>
          <w:sz w:val="24"/>
          <w:szCs w:val="24"/>
        </w:rPr>
        <w:t xml:space="preserve">Рада і Генеральний Секретаріат. </w:t>
      </w:r>
      <w:r w:rsidRPr="000C4176">
        <w:rPr>
          <w:rFonts w:ascii="Times New Roman" w:hAnsi="Times New Roman" w:cs="Times New Roman"/>
          <w:sz w:val="24"/>
          <w:szCs w:val="24"/>
        </w:rPr>
        <w:t>Універсали Центральної Ради.</w:t>
      </w:r>
      <w:r w:rsidRPr="000C4176"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1. Українська Держава. Павло Скоропадський. Утворення Директорії.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Утворення ЗУНР.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 xml:space="preserve">Денікінський режим в Україні.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C4176">
        <w:rPr>
          <w:rFonts w:ascii="Times New Roman" w:hAnsi="Times New Roman" w:cs="Times New Roman"/>
          <w:sz w:val="24"/>
          <w:szCs w:val="24"/>
        </w:rPr>
        <w:t>Більшовицький режим в Україні.</w:t>
      </w:r>
    </w:p>
    <w:p w14:paraId="494EB2D5" w14:textId="77777777" w:rsidR="00AE58ED" w:rsidRDefault="00773CB5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3CB5">
        <w:rPr>
          <w:rFonts w:ascii="Times New Roman" w:hAnsi="Times New Roman" w:cs="Times New Roman"/>
          <w:b/>
          <w:sz w:val="24"/>
          <w:szCs w:val="24"/>
        </w:rPr>
        <w:t>8. Україна у міжвоєнний період (1921-1939)</w:t>
      </w:r>
    </w:p>
    <w:p w14:paraId="2BFC3F5D" w14:textId="68FC06B2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 xml:space="preserve">Входження УСРР до складу СРСР. Голод 1921-1923 рр.: причини, масштаби, наслідки. Причини і особливості впровадження </w:t>
      </w:r>
      <w:proofErr w:type="spellStart"/>
      <w:r w:rsidRPr="00AE58ED">
        <w:rPr>
          <w:rFonts w:ascii="Times New Roman" w:hAnsi="Times New Roman" w:cs="Times New Roman"/>
          <w:sz w:val="24"/>
          <w:szCs w:val="24"/>
        </w:rPr>
        <w:t>НЕПу</w:t>
      </w:r>
      <w:proofErr w:type="spellEnd"/>
      <w:r w:rsidRPr="00AE58ED">
        <w:rPr>
          <w:rFonts w:ascii="Times New Roman" w:hAnsi="Times New Roman" w:cs="Times New Roman"/>
          <w:sz w:val="24"/>
          <w:szCs w:val="24"/>
        </w:rPr>
        <w:t xml:space="preserve"> в Україні. Політика коренізаціі і українізації – причини, заходи, наслідки. Українські землі у складі Польщі, Румунії, Чехословаччини. Індустріалізація: причини і наслідки. Колективізація: причини і наслідки. Голодомор 1932-1933 рр. причини, масштаби, наслідки. Масові репресії. Розвиток культури в Україні. «Розстріляне відродження».</w:t>
      </w:r>
    </w:p>
    <w:p w14:paraId="6FF785CB" w14:textId="52CD7B12" w:rsidR="000C4176" w:rsidRDefault="00AE58ED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9</w:t>
      </w:r>
      <w:r w:rsidR="00120CB8" w:rsidRPr="00AE58E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95C9C" w:rsidRPr="00AE58ED">
        <w:rPr>
          <w:rFonts w:ascii="Times New Roman" w:hAnsi="Times New Roman" w:cs="Times New Roman"/>
          <w:b/>
          <w:bCs/>
          <w:sz w:val="24"/>
          <w:szCs w:val="24"/>
        </w:rPr>
        <w:t>Друга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 світова війна: український вимір (1939-1945 рр.)</w:t>
      </w:r>
    </w:p>
    <w:p w14:paraId="2CC4ADD0" w14:textId="2911EC05" w:rsidR="000C4176" w:rsidRDefault="000C4176" w:rsidP="000C4176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0C4176">
        <w:rPr>
          <w:rFonts w:ascii="Times New Roman" w:hAnsi="Times New Roman" w:cs="Times New Roman"/>
          <w:sz w:val="24"/>
          <w:szCs w:val="24"/>
        </w:rPr>
        <w:t>Радянсько-німецькі договори. Початок Другої світової війни. Початок радянсько-німецької війни. Воєнні події 1941-1942 рр. Нацистський окупаційний режим. Голокост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0C4176">
        <w:rPr>
          <w:rFonts w:ascii="Times New Roman" w:hAnsi="Times New Roman" w:cs="Times New Roman"/>
          <w:sz w:val="24"/>
          <w:szCs w:val="24"/>
        </w:rPr>
        <w:t>Рух Опору і його течії</w:t>
      </w:r>
      <w:r>
        <w:rPr>
          <w:rFonts w:ascii="Times New Roman" w:hAnsi="Times New Roman" w:cs="Times New Roman"/>
          <w:sz w:val="24"/>
          <w:szCs w:val="24"/>
        </w:rPr>
        <w:t xml:space="preserve">. Визволення України. </w:t>
      </w:r>
      <w:r w:rsidRPr="000C4176">
        <w:rPr>
          <w:rFonts w:ascii="Times New Roman" w:hAnsi="Times New Roman" w:cs="Times New Roman"/>
          <w:sz w:val="24"/>
          <w:szCs w:val="24"/>
        </w:rPr>
        <w:t xml:space="preserve">Завершення Другої світової війни. Внесок українського народу. </w:t>
      </w:r>
    </w:p>
    <w:p w14:paraId="4C3278B3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58ED">
        <w:rPr>
          <w:rFonts w:ascii="Times New Roman" w:hAnsi="Times New Roman" w:cs="Times New Roman"/>
          <w:b/>
          <w:sz w:val="24"/>
          <w:szCs w:val="24"/>
        </w:rPr>
        <w:t>10. Україна у перші повоєнні роки (1945-1953 рр.)</w:t>
      </w:r>
    </w:p>
    <w:p w14:paraId="61E1DAF7" w14:textId="797B66D7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E58ED">
        <w:rPr>
          <w:rFonts w:ascii="Times New Roman" w:hAnsi="Times New Roman" w:cs="Times New Roman"/>
          <w:sz w:val="24"/>
          <w:szCs w:val="24"/>
        </w:rPr>
        <w:t>Україна на міжнародній арені. Узгодження кордонів України з сусідніми державами. Відбудова промисловості. Голод 1946–1947 рр. «Радянізація» західних областей УРСР. Український визвольний рух у 1944–1950-х рр. Роман Шухевич. Культурне життя України.</w:t>
      </w:r>
    </w:p>
    <w:p w14:paraId="57D13143" w14:textId="469F9B1A" w:rsidR="0023491F" w:rsidRDefault="00AE58ED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20CB8">
        <w:rPr>
          <w:rFonts w:ascii="Times New Roman" w:hAnsi="Times New Roman" w:cs="Times New Roman"/>
          <w:sz w:val="24"/>
          <w:szCs w:val="24"/>
        </w:rPr>
        <w:t xml:space="preserve">. </w:t>
      </w:r>
      <w:r w:rsidR="00995C9C" w:rsidRPr="00995C9C">
        <w:rPr>
          <w:rFonts w:ascii="Times New Roman" w:hAnsi="Times New Roman" w:cs="Times New Roman"/>
          <w:b/>
          <w:bCs/>
          <w:sz w:val="24"/>
          <w:szCs w:val="24"/>
        </w:rPr>
        <w:t>Україна у період кризи радянської системи (1953-1991 рр.)</w:t>
      </w:r>
      <w:r w:rsidR="00995C9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EF63AAA" w14:textId="1A1A8531" w:rsidR="000C4176" w:rsidRDefault="00715534" w:rsidP="0023491F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Україна на міжнародній арені.</w:t>
      </w:r>
      <w:r w:rsidR="000C4176" w:rsidRPr="0023491F">
        <w:rPr>
          <w:rFonts w:ascii="Times New Roman" w:hAnsi="Times New Roman" w:cs="Times New Roman"/>
          <w:sz w:val="24"/>
          <w:szCs w:val="24"/>
        </w:rPr>
        <w:t xml:space="preserve"> Узгодження кордонів України з сусідніми державами. Відбудова промисловості. Голод 1946–1947 рр.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«Радянізація» західних областей УРСР.</w:t>
      </w:r>
      <w:r w:rsidR="000C4176" w:rsidRPr="00715534">
        <w:rPr>
          <w:rFonts w:ascii="Times New Roman" w:hAnsi="Times New Roman" w:cs="Times New Roman"/>
          <w:sz w:val="24"/>
          <w:szCs w:val="24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Український визвольний рух у 1944–1950-х рр. Роман Шухевич.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Сутність процесу десталінізації в УРСР.</w:t>
      </w:r>
      <w:r w:rsidR="000C4176" w:rsidRPr="0023491F">
        <w:rPr>
          <w:rFonts w:ascii="Times New Roman" w:hAnsi="Times New Roman" w:cs="Times New Roman"/>
          <w:sz w:val="24"/>
          <w:szCs w:val="24"/>
        </w:rPr>
        <w:tab/>
        <w:t>Входження Криму до складу УРСР</w:t>
      </w:r>
      <w:r w:rsidR="0023491F" w:rsidRPr="0023491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0C4176" w:rsidRPr="0023491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C4176" w:rsidRPr="0023491F">
        <w:rPr>
          <w:rFonts w:ascii="Times New Roman" w:hAnsi="Times New Roman" w:cs="Times New Roman"/>
          <w:sz w:val="24"/>
          <w:szCs w:val="24"/>
        </w:rPr>
        <w:t>Соціально-економічні реформи Хрущова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Особливості розвитку культури</w:t>
      </w:r>
      <w:r w:rsidR="0023491F" w:rsidRPr="0023491F">
        <w:rPr>
          <w:rFonts w:ascii="Times New Roman" w:hAnsi="Times New Roman" w:cs="Times New Roman"/>
          <w:sz w:val="24"/>
          <w:szCs w:val="24"/>
        </w:rPr>
        <w:t xml:space="preserve">. </w:t>
      </w:r>
      <w:r w:rsidR="000C4176" w:rsidRPr="0023491F">
        <w:rPr>
          <w:rFonts w:ascii="Times New Roman" w:hAnsi="Times New Roman" w:cs="Times New Roman"/>
          <w:sz w:val="24"/>
          <w:szCs w:val="24"/>
        </w:rPr>
        <w:t>Виникнення дисидентського руху</w:t>
      </w:r>
      <w:r w:rsidR="0023491F" w:rsidRPr="0023491F">
        <w:rPr>
          <w:rFonts w:ascii="Times New Roman" w:hAnsi="Times New Roman" w:cs="Times New Roman"/>
          <w:sz w:val="24"/>
          <w:szCs w:val="24"/>
        </w:rPr>
        <w:t>. Ха</w:t>
      </w:r>
      <w:r w:rsidR="0023491F">
        <w:rPr>
          <w:rFonts w:ascii="Times New Roman" w:hAnsi="Times New Roman" w:cs="Times New Roman"/>
          <w:sz w:val="24"/>
          <w:szCs w:val="24"/>
        </w:rPr>
        <w:t xml:space="preserve">рактеристика періоду «застою». </w:t>
      </w:r>
      <w:r w:rsidR="0023491F" w:rsidRPr="0023491F">
        <w:rPr>
          <w:rFonts w:ascii="Times New Roman" w:hAnsi="Times New Roman" w:cs="Times New Roman"/>
          <w:sz w:val="24"/>
          <w:szCs w:val="24"/>
        </w:rPr>
        <w:t>Соціально-економічний розвиток УРСР за часів П. Шелеста і В. Щербицького. Економічні реформи у 2-й пол. 1960-х рр.</w:t>
      </w:r>
      <w:r w:rsidR="0023491F">
        <w:rPr>
          <w:rFonts w:ascii="Times New Roman" w:hAnsi="Times New Roman" w:cs="Times New Roman"/>
          <w:sz w:val="24"/>
          <w:szCs w:val="24"/>
        </w:rPr>
        <w:t xml:space="preserve"> </w:t>
      </w:r>
      <w:r w:rsidR="0023491F" w:rsidRPr="0023491F">
        <w:rPr>
          <w:rFonts w:ascii="Times New Roman" w:hAnsi="Times New Roman" w:cs="Times New Roman"/>
          <w:sz w:val="24"/>
          <w:szCs w:val="24"/>
        </w:rPr>
        <w:t>Дисидентський рух</w:t>
      </w:r>
      <w:r w:rsidR="00AE58ED">
        <w:rPr>
          <w:rFonts w:ascii="Times New Roman" w:hAnsi="Times New Roman" w:cs="Times New Roman"/>
          <w:sz w:val="24"/>
          <w:szCs w:val="24"/>
        </w:rPr>
        <w:t>.</w:t>
      </w:r>
    </w:p>
    <w:p w14:paraId="60CFF151" w14:textId="7777777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12. 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Відновлення незалежності України</w:t>
      </w:r>
    </w:p>
    <w:p w14:paraId="065BE709" w14:textId="6E081897" w:rsid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Горбачова. Особливості соціально-економічної ситуації в УРСР. Активізація національного руху. Перші альтернативні вибори до Верховної Ради УРСР. Декларація про державний суверенітет. Проголошення незалежності.</w:t>
      </w:r>
    </w:p>
    <w:p w14:paraId="1EFC8C2C" w14:textId="77777777" w:rsidR="00AE58ED" w:rsidRDefault="00AE58ED" w:rsidP="00AE58ED">
      <w:pPr>
        <w:pStyle w:val="a3"/>
        <w:numPr>
          <w:ilvl w:val="0"/>
          <w:numId w:val="32"/>
        </w:numPr>
        <w:tabs>
          <w:tab w:val="left" w:pos="284"/>
          <w:tab w:val="left" w:pos="567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/>
          <w:bCs/>
          <w:sz w:val="24"/>
          <w:szCs w:val="24"/>
        </w:rPr>
        <w:t>Україна у XXI ст.</w:t>
      </w:r>
    </w:p>
    <w:p w14:paraId="4E088625" w14:textId="599A47D4" w:rsidR="00AE58ED" w:rsidRPr="00AE58ED" w:rsidRDefault="00AE58ED" w:rsidP="00AE58ED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58ED">
        <w:rPr>
          <w:rFonts w:ascii="Times New Roman" w:hAnsi="Times New Roman" w:cs="Times New Roman"/>
          <w:bCs/>
          <w:sz w:val="24"/>
          <w:szCs w:val="24"/>
        </w:rPr>
        <w:t>Державотворчі процеси в незалежній Україні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E58ED">
        <w:rPr>
          <w:rFonts w:ascii="Times New Roman" w:hAnsi="Times New Roman" w:cs="Times New Roman"/>
          <w:bCs/>
          <w:sz w:val="24"/>
          <w:szCs w:val="24"/>
        </w:rPr>
        <w:tab/>
        <w:t>Суспільно-політичне життя. Конституційний процес.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Економіка України в 1991-2004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Європейська інтеграція України.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Рухи протесту на початку 2000-х рр.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E58ED">
        <w:rPr>
          <w:rFonts w:ascii="Times New Roman" w:hAnsi="Times New Roman" w:cs="Times New Roman"/>
          <w:bCs/>
          <w:sz w:val="24"/>
          <w:szCs w:val="24"/>
        </w:rPr>
        <w:t>Культурне життя України. Суспільно-політичне життя України в 2005-2013 рр. Революція Гідності. Агресія Росії проти України. Соціально-економічний розвиток України в умовах війни</w:t>
      </w:r>
      <w:r w:rsidRPr="00AE58ED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AE58ED">
        <w:rPr>
          <w:rFonts w:ascii="Times New Roman" w:hAnsi="Times New Roman" w:cs="Times New Roman"/>
          <w:bCs/>
          <w:sz w:val="24"/>
          <w:szCs w:val="24"/>
        </w:rPr>
        <w:t xml:space="preserve">Європейська інтеграція України. </w:t>
      </w:r>
    </w:p>
    <w:p w14:paraId="7215ABCC" w14:textId="77777777" w:rsidR="006C16A1" w:rsidRPr="006C16A1" w:rsidRDefault="006C16A1" w:rsidP="006C16A1">
      <w:pPr>
        <w:pStyle w:val="a3"/>
        <w:tabs>
          <w:tab w:val="left" w:pos="284"/>
          <w:tab w:val="left" w:pos="567"/>
        </w:tabs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</w:p>
    <w:p w14:paraId="5601623D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17A">
        <w:rPr>
          <w:rFonts w:ascii="Times New Roman" w:hAnsi="Times New Roman" w:cs="Times New Roman"/>
          <w:b/>
          <w:bCs/>
          <w:sz w:val="24"/>
          <w:szCs w:val="24"/>
        </w:rPr>
        <w:t>4. Структура навчальної дисципліни</w:t>
      </w:r>
    </w:p>
    <w:p w14:paraId="0E22923C" w14:textId="77777777" w:rsidR="0021017A" w:rsidRPr="0021017A" w:rsidRDefault="0021017A" w:rsidP="0021017A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199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77"/>
        <w:gridCol w:w="755"/>
        <w:gridCol w:w="10"/>
        <w:gridCol w:w="547"/>
        <w:gridCol w:w="457"/>
        <w:gridCol w:w="45"/>
        <w:gridCol w:w="10"/>
        <w:gridCol w:w="496"/>
        <w:gridCol w:w="580"/>
        <w:gridCol w:w="16"/>
        <w:gridCol w:w="629"/>
        <w:gridCol w:w="600"/>
        <w:gridCol w:w="416"/>
        <w:gridCol w:w="135"/>
        <w:gridCol w:w="416"/>
        <w:gridCol w:w="209"/>
        <w:gridCol w:w="379"/>
        <w:gridCol w:w="88"/>
        <w:gridCol w:w="428"/>
        <w:gridCol w:w="16"/>
        <w:gridCol w:w="43"/>
        <w:gridCol w:w="78"/>
        <w:gridCol w:w="705"/>
      </w:tblGrid>
      <w:tr w:rsidR="0021017A" w:rsidRPr="0021017A" w14:paraId="6DA613FC" w14:textId="77777777" w:rsidTr="00A65EC6">
        <w:trPr>
          <w:cantSplit/>
        </w:trPr>
        <w:tc>
          <w:tcPr>
            <w:tcW w:w="1518" w:type="pct"/>
            <w:vMerge w:val="restart"/>
          </w:tcPr>
          <w:p w14:paraId="5F50B3A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Назви змістових модулів і тем</w:t>
            </w:r>
          </w:p>
        </w:tc>
        <w:tc>
          <w:tcPr>
            <w:tcW w:w="3482" w:type="pct"/>
            <w:gridSpan w:val="23"/>
          </w:tcPr>
          <w:p w14:paraId="36080B4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 годин</w:t>
            </w:r>
          </w:p>
        </w:tc>
      </w:tr>
      <w:tr w:rsidR="0021017A" w:rsidRPr="0021017A" w14:paraId="7884761B" w14:textId="77777777" w:rsidTr="00A65EC6">
        <w:trPr>
          <w:cantSplit/>
        </w:trPr>
        <w:tc>
          <w:tcPr>
            <w:tcW w:w="1518" w:type="pct"/>
            <w:vMerge/>
          </w:tcPr>
          <w:p w14:paraId="17599F4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6" w:type="pct"/>
            <w:gridSpan w:val="11"/>
          </w:tcPr>
          <w:p w14:paraId="64408D5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Денна форма</w:t>
            </w:r>
          </w:p>
        </w:tc>
        <w:tc>
          <w:tcPr>
            <w:tcW w:w="1716" w:type="pct"/>
            <w:gridSpan w:val="12"/>
          </w:tcPr>
          <w:p w14:paraId="1B7BD419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Заочна форма</w:t>
            </w:r>
          </w:p>
        </w:tc>
      </w:tr>
      <w:tr w:rsidR="0021017A" w:rsidRPr="0021017A" w14:paraId="17721F11" w14:textId="77777777" w:rsidTr="00A65EC6">
        <w:trPr>
          <w:cantSplit/>
        </w:trPr>
        <w:tc>
          <w:tcPr>
            <w:tcW w:w="1518" w:type="pct"/>
            <w:vMerge/>
          </w:tcPr>
          <w:p w14:paraId="0CB3DE6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 w:val="restart"/>
            <w:shd w:val="clear" w:color="auto" w:fill="auto"/>
          </w:tcPr>
          <w:p w14:paraId="6B67BAC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356" w:type="pct"/>
            <w:gridSpan w:val="8"/>
            <w:shd w:val="clear" w:color="auto" w:fill="auto"/>
          </w:tcPr>
          <w:p w14:paraId="0576632E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  <w:tc>
          <w:tcPr>
            <w:tcW w:w="293" w:type="pct"/>
            <w:vMerge w:val="restart"/>
            <w:shd w:val="clear" w:color="auto" w:fill="auto"/>
          </w:tcPr>
          <w:p w14:paraId="29C79662" w14:textId="77777777" w:rsidR="0021017A" w:rsidRPr="0021017A" w:rsidRDefault="0021017A" w:rsidP="0060060B">
            <w:pPr>
              <w:ind w:left="-36" w:hanging="74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усьо-го</w:t>
            </w:r>
            <w:proofErr w:type="spellEnd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23" w:type="pct"/>
            <w:gridSpan w:val="11"/>
            <w:shd w:val="clear" w:color="auto" w:fill="auto"/>
          </w:tcPr>
          <w:p w14:paraId="68E0E9B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у тому числі</w:t>
            </w:r>
          </w:p>
        </w:tc>
      </w:tr>
      <w:tr w:rsidR="00E03DBA" w:rsidRPr="0021017A" w14:paraId="475DECC7" w14:textId="77777777" w:rsidTr="00A65EC6">
        <w:trPr>
          <w:cantSplit/>
        </w:trPr>
        <w:tc>
          <w:tcPr>
            <w:tcW w:w="1518" w:type="pct"/>
            <w:vMerge/>
          </w:tcPr>
          <w:p w14:paraId="101E9B0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" w:type="pct"/>
            <w:gridSpan w:val="3"/>
            <w:vMerge/>
            <w:shd w:val="clear" w:color="auto" w:fill="auto"/>
          </w:tcPr>
          <w:p w14:paraId="012D4850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" w:type="pct"/>
            <w:shd w:val="clear" w:color="auto" w:fill="auto"/>
          </w:tcPr>
          <w:p w14:paraId="413BDB7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23" w:type="pct"/>
          </w:tcPr>
          <w:p w14:paraId="305F12C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69" w:type="pct"/>
            <w:gridSpan w:val="3"/>
          </w:tcPr>
          <w:p w14:paraId="4A5FA06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91" w:type="pct"/>
            <w:gridSpan w:val="2"/>
          </w:tcPr>
          <w:p w14:paraId="519A4A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07" w:type="pct"/>
          </w:tcPr>
          <w:p w14:paraId="2725B60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  <w:tc>
          <w:tcPr>
            <w:tcW w:w="293" w:type="pct"/>
            <w:vMerge/>
            <w:shd w:val="clear" w:color="auto" w:fill="auto"/>
          </w:tcPr>
          <w:p w14:paraId="6CC4E52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8974B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269" w:type="pct"/>
            <w:gridSpan w:val="2"/>
          </w:tcPr>
          <w:p w14:paraId="3F2CDB7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87" w:type="pct"/>
            <w:gridSpan w:val="2"/>
          </w:tcPr>
          <w:p w14:paraId="36ED1CD5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лр</w:t>
            </w:r>
            <w:proofErr w:type="spellEnd"/>
          </w:p>
        </w:tc>
        <w:tc>
          <w:tcPr>
            <w:tcW w:w="281" w:type="pct"/>
            <w:gridSpan w:val="4"/>
          </w:tcPr>
          <w:p w14:paraId="4177E9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інд</w:t>
            </w:r>
            <w:proofErr w:type="spellEnd"/>
          </w:p>
        </w:tc>
        <w:tc>
          <w:tcPr>
            <w:tcW w:w="384" w:type="pct"/>
            <w:gridSpan w:val="2"/>
          </w:tcPr>
          <w:p w14:paraId="304E4FF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ср</w:t>
            </w:r>
            <w:proofErr w:type="spellEnd"/>
          </w:p>
        </w:tc>
      </w:tr>
      <w:tr w:rsidR="00E03DBA" w:rsidRPr="0021017A" w14:paraId="43D31DA8" w14:textId="77777777" w:rsidTr="00A65EC6">
        <w:tc>
          <w:tcPr>
            <w:tcW w:w="1518" w:type="pct"/>
          </w:tcPr>
          <w:p w14:paraId="79515D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410" w:type="pct"/>
            <w:gridSpan w:val="3"/>
            <w:shd w:val="clear" w:color="auto" w:fill="auto"/>
          </w:tcPr>
          <w:p w14:paraId="4179A484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2A9434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223" w:type="pct"/>
          </w:tcPr>
          <w:p w14:paraId="6286E72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69" w:type="pct"/>
            <w:gridSpan w:val="3"/>
          </w:tcPr>
          <w:p w14:paraId="6C5E1CB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91" w:type="pct"/>
            <w:gridSpan w:val="2"/>
          </w:tcPr>
          <w:p w14:paraId="718104CD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07" w:type="pct"/>
          </w:tcPr>
          <w:p w14:paraId="7DA228C6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293" w:type="pct"/>
            <w:shd w:val="clear" w:color="auto" w:fill="auto"/>
          </w:tcPr>
          <w:p w14:paraId="51034152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203" w:type="pct"/>
            <w:shd w:val="clear" w:color="auto" w:fill="auto"/>
          </w:tcPr>
          <w:p w14:paraId="04EDB757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69" w:type="pct"/>
            <w:gridSpan w:val="2"/>
          </w:tcPr>
          <w:p w14:paraId="2E9F42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7" w:type="pct"/>
            <w:gridSpan w:val="2"/>
          </w:tcPr>
          <w:p w14:paraId="2EBB5DD8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281" w:type="pct"/>
            <w:gridSpan w:val="4"/>
          </w:tcPr>
          <w:p w14:paraId="650BED9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384" w:type="pct"/>
            <w:gridSpan w:val="2"/>
          </w:tcPr>
          <w:p w14:paraId="15A7076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21017A" w:rsidRPr="0021017A" w14:paraId="5DCAE726" w14:textId="77777777" w:rsidTr="00E03DBA">
        <w:trPr>
          <w:cantSplit/>
        </w:trPr>
        <w:tc>
          <w:tcPr>
            <w:tcW w:w="5000" w:type="pct"/>
            <w:gridSpan w:val="24"/>
          </w:tcPr>
          <w:p w14:paraId="152594D2" w14:textId="77777777" w:rsidR="0021017A" w:rsidRPr="0021017A" w:rsidRDefault="0021017A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1</w:t>
            </w:r>
          </w:p>
        </w:tc>
      </w:tr>
      <w:tr w:rsidR="0021017A" w:rsidRPr="0021017A" w14:paraId="7AC8F056" w14:textId="77777777" w:rsidTr="00E03DBA">
        <w:trPr>
          <w:cantSplit/>
        </w:trPr>
        <w:tc>
          <w:tcPr>
            <w:tcW w:w="5000" w:type="pct"/>
            <w:gridSpan w:val="24"/>
          </w:tcPr>
          <w:p w14:paraId="4C1272BF" w14:textId="582F8E28" w:rsidR="0021017A" w:rsidRPr="0021017A" w:rsidRDefault="00581429" w:rsidP="0060060B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1. 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</w:rPr>
              <w:t>Україна від найдавніших часів і до початку XX ст.</w:t>
            </w:r>
          </w:p>
        </w:tc>
      </w:tr>
      <w:tr w:rsidR="00E03DBA" w:rsidRPr="0021017A" w14:paraId="58848D04" w14:textId="77777777" w:rsidTr="00A65EC6">
        <w:tc>
          <w:tcPr>
            <w:tcW w:w="1555" w:type="pct"/>
            <w:gridSpan w:val="2"/>
          </w:tcPr>
          <w:p w14:paraId="09B9031D" w14:textId="3C33ED53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</w:t>
            </w:r>
            <w:r w:rsidR="006C16A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19B92A5B" w14:textId="5014171D" w:rsidR="00E03DBA" w:rsidRPr="00D87E67" w:rsidRDefault="00A65EC6" w:rsidP="00DE7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6F9AAF16" w14:textId="1E60BEE5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5" w:type="pct"/>
            <w:gridSpan w:val="2"/>
          </w:tcPr>
          <w:p w14:paraId="1C3BCA84" w14:textId="58A4586B" w:rsidR="00E03DBA" w:rsidRPr="00AF4E03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7" w:type="pct"/>
            <w:gridSpan w:val="2"/>
          </w:tcPr>
          <w:p w14:paraId="3CD4F69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51056B2E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7ED9981" w14:textId="08A7FD6E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126C2E1" w14:textId="5A4805E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570F037C" w14:textId="454A9BC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6058C67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DE83BE3" w14:textId="4435748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0" w:type="pct"/>
            <w:gridSpan w:val="3"/>
          </w:tcPr>
          <w:p w14:paraId="614E3FAA" w14:textId="31332E3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pct"/>
            <w:gridSpan w:val="3"/>
          </w:tcPr>
          <w:p w14:paraId="11ED528C" w14:textId="7990DB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34D103D" w14:textId="77777777" w:rsidTr="00A65EC6">
        <w:tc>
          <w:tcPr>
            <w:tcW w:w="1555" w:type="pct"/>
            <w:gridSpan w:val="2"/>
          </w:tcPr>
          <w:p w14:paraId="7022A938" w14:textId="273342E2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2.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71553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7CC2B038" w14:textId="1E0B49ED" w:rsidR="00E03DBA" w:rsidRPr="0021017A" w:rsidRDefault="009440D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3EF3D51" w14:textId="3A4ACC52" w:rsidR="00E03DBA" w:rsidRPr="0021017A" w:rsidRDefault="006C16A1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1C1038B3" w14:textId="27F044B2" w:rsidR="00E03DBA" w:rsidRPr="0021017A" w:rsidRDefault="00A575F0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55BF090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3288D5F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65C42CCF" w14:textId="3558475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31F7DCFD" w14:textId="2A865F5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CE59CF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5FC2AAE2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4A227811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27650775" w14:textId="1380055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69DBE0D4" w14:textId="18164CA0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0ED5B4EA" w14:textId="77777777" w:rsidTr="00A65EC6">
        <w:tc>
          <w:tcPr>
            <w:tcW w:w="1555" w:type="pct"/>
            <w:gridSpan w:val="2"/>
          </w:tcPr>
          <w:p w14:paraId="2E74CB3A" w14:textId="0A5F9A65" w:rsidR="00E03DBA" w:rsidRPr="0021017A" w:rsidRDefault="00E03DBA" w:rsidP="00E03DBA">
            <w:pPr>
              <w:tabs>
                <w:tab w:val="left" w:pos="73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3.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Українські землі у складі Великого князівства Литовського і Речі Посполитої.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1A54C75" w14:textId="11BE0849" w:rsidR="00E03DBA" w:rsidRPr="00DF015E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4D72FCEB" w14:textId="4F2658C9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4F5DAA19" w14:textId="2FB2282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</w:tcPr>
          <w:p w14:paraId="57535C0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33FEFF78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589B6088" w14:textId="43240D3C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BD31540" w14:textId="3544FD15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4BE31BE7" w14:textId="1198EC6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62B25D15" w14:textId="6B78BA8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6FA9EB9B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4C0989C" w14:textId="31589D0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4BAB89E3" w14:textId="0004051E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929FDE" w14:textId="77777777" w:rsidTr="00A65EC6">
        <w:tc>
          <w:tcPr>
            <w:tcW w:w="1555" w:type="pct"/>
            <w:gridSpan w:val="2"/>
          </w:tcPr>
          <w:p w14:paraId="378A3A9E" w14:textId="7F27CDDC" w:rsidR="00E03DBA" w:rsidRPr="0021017A" w:rsidRDefault="00E03DBA" w:rsidP="00E03DB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4.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Національно-визвольна війна середини XVII ст.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CF78F6C" w14:textId="6B595D19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7" w:type="pct"/>
            <w:shd w:val="clear" w:color="auto" w:fill="auto"/>
          </w:tcPr>
          <w:p w14:paraId="5045FBC6" w14:textId="76E67701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27D8B718" w14:textId="4A19F39A" w:rsidR="00E03DBA" w:rsidRPr="0021017A" w:rsidRDefault="00A65EC6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3FF4D73B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2EF1BF29" w14:textId="77777777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0B3F61BD" w14:textId="7495038D" w:rsidR="00E03DBA" w:rsidRPr="0021017A" w:rsidRDefault="00E03DBA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19953AF9" w14:textId="00515396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D04157D" w14:textId="05C528BB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70B90445" w14:textId="52076242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4E5BD30" w14:textId="77777777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7C978020" w14:textId="2F8D4D58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B1B3379" w14:textId="32ADD66A" w:rsidR="00E03DBA" w:rsidRPr="0021017A" w:rsidRDefault="00E03DBA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58ED" w:rsidRPr="0021017A" w14:paraId="2AEB17CA" w14:textId="77777777" w:rsidTr="00A65EC6">
        <w:tc>
          <w:tcPr>
            <w:tcW w:w="1555" w:type="pct"/>
            <w:gridSpan w:val="2"/>
          </w:tcPr>
          <w:p w14:paraId="767A9BF1" w14:textId="5BD62FA8" w:rsidR="00AE58ED" w:rsidRPr="00AE58ED" w:rsidRDefault="00AE58ED" w:rsidP="00AE58ED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Pr="00AE58E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 w:rsidRPr="00AE58ED">
              <w:rPr>
                <w:rFonts w:ascii="Times New Roman" w:hAnsi="Times New Roman" w:cs="Times New Roman"/>
                <w:sz w:val="24"/>
                <w:szCs w:val="24"/>
              </w:rPr>
              <w:t xml:space="preserve"> Україна під владою іноземних держав (XVIII-XIX ст.)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58BD50B1" w14:textId="0ECB691C" w:rsidR="00AE58ED" w:rsidRDefault="00EB25F3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7" w:type="pct"/>
            <w:shd w:val="clear" w:color="auto" w:fill="auto"/>
          </w:tcPr>
          <w:p w14:paraId="71CD7A2D" w14:textId="77777777" w:rsidR="00AE58ED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</w:tcPr>
          <w:p w14:paraId="72D5156B" w14:textId="60BBF733" w:rsidR="00AE58ED" w:rsidRDefault="00996008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73A39A7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666A878C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1FDEF37B" w14:textId="77777777" w:rsidR="00AE58ED" w:rsidRPr="0021017A" w:rsidRDefault="00AE58ED" w:rsidP="00E03D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72F858F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05238A8E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3F8727A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3F080E40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33178105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27BD7981" w14:textId="77777777" w:rsidR="00AE58ED" w:rsidRPr="0021017A" w:rsidRDefault="00AE58ED" w:rsidP="00E03D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3D68612D" w14:textId="77777777" w:rsidTr="00A65EC6">
        <w:tc>
          <w:tcPr>
            <w:tcW w:w="1555" w:type="pct"/>
            <w:gridSpan w:val="2"/>
          </w:tcPr>
          <w:p w14:paraId="4A980885" w14:textId="77777777" w:rsidR="0021017A" w:rsidRPr="0021017A" w:rsidRDefault="0021017A" w:rsidP="0021017A">
            <w:pPr>
              <w:tabs>
                <w:tab w:val="left" w:pos="7380"/>
              </w:tabs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Всього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  <w:gridSpan w:val="2"/>
            <w:shd w:val="clear" w:color="auto" w:fill="auto"/>
          </w:tcPr>
          <w:p w14:paraId="458BB27A" w14:textId="2B277F7D" w:rsidR="0021017A" w:rsidRPr="00A65EC6" w:rsidRDefault="00A65EC6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16</w:t>
            </w:r>
          </w:p>
        </w:tc>
        <w:tc>
          <w:tcPr>
            <w:tcW w:w="267" w:type="pct"/>
            <w:shd w:val="clear" w:color="auto" w:fill="auto"/>
          </w:tcPr>
          <w:p w14:paraId="1B4ADC32" w14:textId="5998149F" w:rsidR="0021017A" w:rsidRPr="00A65EC6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50" w:type="pct"/>
            <w:gridSpan w:val="3"/>
          </w:tcPr>
          <w:p w14:paraId="21EE36E5" w14:textId="4254CA6B" w:rsidR="0021017A" w:rsidRPr="00581429" w:rsidRDefault="00A65EC6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</w:tcPr>
          <w:p w14:paraId="4ABCA2A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" w:type="pct"/>
            <w:gridSpan w:val="2"/>
          </w:tcPr>
          <w:p w14:paraId="41B94BCB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" w:type="pct"/>
          </w:tcPr>
          <w:p w14:paraId="7C9D8422" w14:textId="22072CA2" w:rsidR="0021017A" w:rsidRPr="0021017A" w:rsidRDefault="0021017A" w:rsidP="00DD467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41E300F1" w14:textId="416C1D52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" w:type="pct"/>
            <w:shd w:val="clear" w:color="auto" w:fill="auto"/>
          </w:tcPr>
          <w:p w14:paraId="3CA7E94E" w14:textId="6A0E4B50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</w:tcPr>
          <w:p w14:paraId="10AE2151" w14:textId="63C3CFF8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7" w:type="pct"/>
            <w:gridSpan w:val="2"/>
          </w:tcPr>
          <w:p w14:paraId="0340DAF3" w14:textId="78D10DF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" w:type="pct"/>
            <w:gridSpan w:val="2"/>
          </w:tcPr>
          <w:p w14:paraId="6A1C4A6E" w14:textId="190BE2AE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3" w:type="pct"/>
            <w:gridSpan w:val="4"/>
          </w:tcPr>
          <w:p w14:paraId="5A6059F8" w14:textId="65009E3F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017A" w:rsidRPr="0021017A" w14:paraId="7DFD537F" w14:textId="77777777" w:rsidTr="00E03DBA">
        <w:trPr>
          <w:cantSplit/>
          <w:trHeight w:val="362"/>
        </w:trPr>
        <w:tc>
          <w:tcPr>
            <w:tcW w:w="5000" w:type="pct"/>
            <w:gridSpan w:val="24"/>
          </w:tcPr>
          <w:p w14:paraId="6864CC45" w14:textId="1AE78284" w:rsidR="0021017A" w:rsidRPr="00715534" w:rsidRDefault="00581429" w:rsidP="00715534">
            <w:pPr>
              <w:tabs>
                <w:tab w:val="left" w:pos="284"/>
                <w:tab w:val="left" w:pos="567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Змістовний модуль 2.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Україна 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–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початку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 w:rsidR="00715534" w:rsidRPr="0071553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 w:rsidR="00715534">
              <w:rPr>
                <w:rFonts w:ascii="Times New Roman" w:hAnsi="Times New Roman" w:cs="Times New Roman"/>
                <w:b/>
                <w:sz w:val="24"/>
                <w:szCs w:val="24"/>
              </w:rPr>
              <w:t>ст.</w:t>
            </w:r>
          </w:p>
        </w:tc>
      </w:tr>
      <w:tr w:rsidR="00E03DBA" w:rsidRPr="0021017A" w14:paraId="4D88EA02" w14:textId="77777777" w:rsidTr="00A65EC6">
        <w:tc>
          <w:tcPr>
            <w:tcW w:w="1555" w:type="pct"/>
            <w:gridSpan w:val="2"/>
          </w:tcPr>
          <w:p w14:paraId="7A792692" w14:textId="6C343BCA" w:rsidR="0021017A" w:rsidRPr="0021017A" w:rsidRDefault="0021017A" w:rsidP="0021017A">
            <w:pPr>
              <w:tabs>
                <w:tab w:val="left" w:pos="284"/>
                <w:tab w:val="left" w:pos="56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Тема 1.</w:t>
            </w: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5534" w:rsidRPr="00715534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368" w:type="pct"/>
            <w:shd w:val="clear" w:color="auto" w:fill="auto"/>
          </w:tcPr>
          <w:p w14:paraId="14C99D90" w14:textId="415AE4B5" w:rsidR="0021017A" w:rsidRPr="0021017A" w:rsidRDefault="00A65EC6" w:rsidP="009440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shd w:val="clear" w:color="auto" w:fill="auto"/>
          </w:tcPr>
          <w:p w14:paraId="15AE4DCB" w14:textId="199BEAE9" w:rsidR="0021017A" w:rsidRPr="0021017A" w:rsidRDefault="00725374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</w:tcPr>
          <w:p w14:paraId="5AEB2C3A" w14:textId="2059D85E" w:rsidR="0021017A" w:rsidRPr="00D87E67" w:rsidRDefault="00A65EC6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</w:tcPr>
          <w:p w14:paraId="0B0C91DA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</w:tcPr>
          <w:p w14:paraId="7C44176E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</w:tcPr>
          <w:p w14:paraId="5B43E2DA" w14:textId="286EF066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shd w:val="clear" w:color="auto" w:fill="auto"/>
          </w:tcPr>
          <w:p w14:paraId="5662A3D4" w14:textId="46BA90D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shd w:val="clear" w:color="auto" w:fill="auto"/>
          </w:tcPr>
          <w:p w14:paraId="2133E5AB" w14:textId="07952E5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</w:tcPr>
          <w:p w14:paraId="5EFE88F1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</w:tcPr>
          <w:p w14:paraId="65D86BC0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</w:tcPr>
          <w:p w14:paraId="3AAA9BA9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</w:tcPr>
          <w:p w14:paraId="3E228659" w14:textId="783E42CA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55F6730F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50F7936D" w14:textId="23AB85A2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Українська революція 1917-1921 рр.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44DF9769" w14:textId="68F3D675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0C076AD" w14:textId="02B7E378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0295BB65" w14:textId="260749DA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4542BE6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C901FF0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025F77B" w14:textId="48BE946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3B93F37D" w14:textId="7E53756C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35F0D907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73C2BA7B" w14:textId="459EF4A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078F1D4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AE2104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1D9771D3" w14:textId="01200CFD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6512E35B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AA8E442" w14:textId="00742186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C49A1B3" w14:textId="52400F18" w:rsidR="00581429" w:rsidRPr="00895CBF" w:rsidRDefault="00895CBF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  <w:bookmarkStart w:id="2" w:name="_GoBack"/>
            <w:bookmarkEnd w:id="2"/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FCD352E" w14:textId="22AB1A49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E7E07F1" w14:textId="6E7FFD9F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4038769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66E9F56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E37810" w14:textId="622B018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D81E523" w14:textId="62CCB0F6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B405C1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F189E51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2E7E4E5C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E90FD75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5B5849C5" w14:textId="7E1D04C8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44A15C3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20A8FD44" w14:textId="4665FD27" w:rsidR="00581429" w:rsidRDefault="00581429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</w:t>
            </w:r>
            <w:r w:rsidR="0075782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Друга світова війна: український вимір (1939-1945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E08E010" w14:textId="5C1044E2" w:rsidR="00581429" w:rsidRPr="0021017A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5888ECC" w14:textId="4D404965" w:rsidR="00581429" w:rsidRPr="0021017A" w:rsidRDefault="00D87E67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62DAD870" w14:textId="3F31B70C" w:rsidR="00581429" w:rsidRPr="0021017A" w:rsidRDefault="00581429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00AE209A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325543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3A1D8D04" w14:textId="7ACF5DAB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AB7A42A" w14:textId="61ADA99A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221A8FE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05CC18F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17A6802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FF5057D" w14:textId="77777777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5E09AD9" w14:textId="3A4D6EF5" w:rsidR="00581429" w:rsidRPr="0021017A" w:rsidRDefault="00581429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6B495D89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3FF70CC8" w14:textId="770F0CA1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 5.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03B2274E" w14:textId="661FE253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9A9C39" w14:textId="788589C3" w:rsidR="006C16A1" w:rsidRPr="006B0770" w:rsidRDefault="006B0770" w:rsidP="0060060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A681C16" w14:textId="71481728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270A4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509099F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566F2D8F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233B3D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1486563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0A5FDB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B02DA0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377401A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786F923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7E3EFEA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ED8E98B" w14:textId="21F62343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6.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 xml:space="preserve">Україна у період кризи радянської системи 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(1953-1991 рр.)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6284708E" w14:textId="3C3367DB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DEE98E" w14:textId="5AE2C599" w:rsidR="006C16A1" w:rsidRDefault="00046730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BB2AAA1" w14:textId="132AD792" w:rsidR="006C16A1" w:rsidRDefault="00996008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5048A54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DF85C0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BEF0882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6C260AC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78BDA1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550F7FA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4EA15CB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F6FE9E0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36BEBBA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59C0C8B1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6D4B3EA4" w14:textId="1602D4A6" w:rsidR="006C16A1" w:rsidRDefault="006C16A1" w:rsidP="0060060B">
            <w:pPr>
              <w:tabs>
                <w:tab w:val="left" w:pos="7740"/>
                <w:tab w:val="left" w:pos="8280"/>
              </w:tabs>
              <w:snapToGri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Тема 7.</w:t>
            </w:r>
            <w:r w:rsidR="00046730">
              <w:t xml:space="preserve"> </w:t>
            </w:r>
            <w:r w:rsidR="001817CE" w:rsidRPr="001817CE">
              <w:rPr>
                <w:rFonts w:ascii="Times New Roman" w:hAnsi="Times New Roman" w:cs="Times New Roman"/>
                <w:sz w:val="24"/>
                <w:szCs w:val="24"/>
              </w:rPr>
              <w:t>Відновлення незалежності України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AAF0D0A" w14:textId="703A6B2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8943564" w14:textId="0C2ECC89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8D10170" w14:textId="6D9CBE7F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653103C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246B885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C5A6CA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44068CCB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A5430F2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1AE68EA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19FB753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5ECD4D18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05138ACF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C16A1" w:rsidRPr="0021017A" w14:paraId="493F8A16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0C2992AE" w14:textId="69B98897" w:rsidR="006C16A1" w:rsidRPr="001817CE" w:rsidRDefault="001817CE" w:rsidP="001817CE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817CE">
              <w:rPr>
                <w:rFonts w:ascii="Times New Roman" w:hAnsi="Times New Roman" w:cs="Times New Roman"/>
                <w:b/>
                <w:sz w:val="24"/>
                <w:szCs w:val="24"/>
              </w:rPr>
              <w:t>Тема 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17CE">
              <w:rPr>
                <w:rFonts w:ascii="Times New Roman" w:hAnsi="Times New Roman" w:cs="Times New Roman"/>
                <w:sz w:val="24"/>
                <w:szCs w:val="24"/>
              </w:rPr>
              <w:t>Україна у XXI ст.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1ECCD3E" w14:textId="7A694ACE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48A878E" w14:textId="3467B30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317F5018" w14:textId="314512C3" w:rsidR="006C16A1" w:rsidRDefault="006C16A1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C3065B5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67BACB69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041A6253" w14:textId="77777777" w:rsidR="006C16A1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33AC234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038F347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23D9889E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6B5AEB1C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19FA7953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390D2B36" w14:textId="77777777" w:rsidR="006C16A1" w:rsidRPr="0021017A" w:rsidRDefault="006C16A1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7629F918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7D5B5450" w14:textId="77777777" w:rsidR="0021017A" w:rsidRPr="0021017A" w:rsidRDefault="0021017A" w:rsidP="0021017A">
            <w:pPr>
              <w:tabs>
                <w:tab w:val="left" w:pos="7740"/>
                <w:tab w:val="left" w:pos="8280"/>
              </w:tabs>
              <w:snapToGrid w:val="0"/>
              <w:ind w:firstLin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Всього 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33BE72F4" w14:textId="66769BDC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4CD814" w14:textId="74C9BF97" w:rsidR="0021017A" w:rsidRPr="0021017A" w:rsidRDefault="00EB25F3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1B0A3E26" w14:textId="6DF680A8" w:rsidR="0021017A" w:rsidRPr="00581429" w:rsidRDefault="00EB25F3" w:rsidP="00EB25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72FF0B32" w14:textId="77777777" w:rsidR="0021017A" w:rsidRPr="00581429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3D5D83B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4793A5D4" w14:textId="6099BC4D" w:rsidR="0021017A" w:rsidRPr="0021017A" w:rsidRDefault="0021017A" w:rsidP="00DE79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064D8A64" w14:textId="5E5069C9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7C2BFAB" w14:textId="4AAF6B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353FFCCE" w14:textId="59D7E66B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2D24413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078A738F" w14:textId="77777777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657FE2BA" w14:textId="47A6820C" w:rsidR="0021017A" w:rsidRPr="0021017A" w:rsidRDefault="0021017A" w:rsidP="006006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3DBA" w:rsidRPr="0021017A" w14:paraId="1DE033BA" w14:textId="77777777" w:rsidTr="00A65EC6">
        <w:tc>
          <w:tcPr>
            <w:tcW w:w="1555" w:type="pct"/>
            <w:gridSpan w:val="2"/>
            <w:tcBorders>
              <w:bottom w:val="single" w:sz="4" w:space="0" w:color="auto"/>
            </w:tcBorders>
          </w:tcPr>
          <w:p w14:paraId="434613C4" w14:textId="77777777" w:rsidR="0021017A" w:rsidRPr="0021017A" w:rsidRDefault="0021017A" w:rsidP="0060060B">
            <w:pPr>
              <w:tabs>
                <w:tab w:val="left" w:pos="7740"/>
                <w:tab w:val="left" w:pos="8280"/>
              </w:tabs>
              <w:snapToGrid w:val="0"/>
              <w:ind w:firstLine="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b/>
                <w:sz w:val="24"/>
                <w:szCs w:val="24"/>
              </w:rPr>
              <w:t>Разом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shd w:val="clear" w:color="auto" w:fill="auto"/>
          </w:tcPr>
          <w:p w14:paraId="72711E64" w14:textId="529649CA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271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8A7DA83" w14:textId="2409B1BF" w:rsidR="0021017A" w:rsidRPr="0021017A" w:rsidRDefault="00A65EC6" w:rsidP="00DE79A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250" w:type="pct"/>
            <w:gridSpan w:val="3"/>
            <w:tcBorders>
              <w:bottom w:val="single" w:sz="4" w:space="0" w:color="auto"/>
            </w:tcBorders>
          </w:tcPr>
          <w:p w14:paraId="5A76BAEA" w14:textId="764B0FD1" w:rsidR="0021017A" w:rsidRPr="00581429" w:rsidRDefault="00A65EC6" w:rsidP="0060060B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16</w:t>
            </w:r>
          </w:p>
        </w:tc>
        <w:tc>
          <w:tcPr>
            <w:tcW w:w="242" w:type="pct"/>
            <w:tcBorders>
              <w:bottom w:val="single" w:sz="4" w:space="0" w:color="auto"/>
            </w:tcBorders>
          </w:tcPr>
          <w:p w14:paraId="17ED8F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" w:type="pct"/>
            <w:tcBorders>
              <w:bottom w:val="single" w:sz="4" w:space="0" w:color="auto"/>
            </w:tcBorders>
          </w:tcPr>
          <w:p w14:paraId="0FA4426F" w14:textId="77777777" w:rsidR="0021017A" w:rsidRPr="0021017A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5" w:type="pct"/>
            <w:gridSpan w:val="2"/>
            <w:tcBorders>
              <w:bottom w:val="single" w:sz="4" w:space="0" w:color="auto"/>
            </w:tcBorders>
          </w:tcPr>
          <w:p w14:paraId="2B955D24" w14:textId="63918601" w:rsidR="0021017A" w:rsidRPr="0021017A" w:rsidRDefault="0021017A" w:rsidP="00DD467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3" w:type="pct"/>
            <w:tcBorders>
              <w:bottom w:val="single" w:sz="4" w:space="0" w:color="auto"/>
            </w:tcBorders>
            <w:shd w:val="clear" w:color="auto" w:fill="auto"/>
          </w:tcPr>
          <w:p w14:paraId="1C22E621" w14:textId="79B90A13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1E32E5F" w14:textId="0A9B0FC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5" w:type="pct"/>
            <w:gridSpan w:val="2"/>
            <w:tcBorders>
              <w:bottom w:val="single" w:sz="4" w:space="0" w:color="auto"/>
            </w:tcBorders>
          </w:tcPr>
          <w:p w14:paraId="0376B6B3" w14:textId="1F6BEE20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  <w:gridSpan w:val="2"/>
            <w:tcBorders>
              <w:bottom w:val="single" w:sz="4" w:space="0" w:color="auto"/>
            </w:tcBorders>
          </w:tcPr>
          <w:p w14:paraId="7C4BAFBE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6" w:type="pct"/>
            <w:gridSpan w:val="4"/>
            <w:tcBorders>
              <w:bottom w:val="single" w:sz="4" w:space="0" w:color="auto"/>
            </w:tcBorders>
          </w:tcPr>
          <w:p w14:paraId="7EA1FE20" w14:textId="77777777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6" w:type="pct"/>
            <w:tcBorders>
              <w:bottom w:val="single" w:sz="4" w:space="0" w:color="auto"/>
            </w:tcBorders>
          </w:tcPr>
          <w:p w14:paraId="279F1B1F" w14:textId="4DF732FD" w:rsidR="0021017A" w:rsidRPr="0060060B" w:rsidRDefault="0021017A" w:rsidP="0060060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0AC727A1" w14:textId="77777777" w:rsidR="00DB6361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A913F8" w14:textId="77777777" w:rsidR="00DB6361" w:rsidRPr="0021017A" w:rsidRDefault="00DB6361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712CABC" w14:textId="74E18520" w:rsidR="0021017A" w:rsidRPr="009B1F74" w:rsidRDefault="009B1F74" w:rsidP="009B1F74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Теми </w:t>
      </w:r>
      <w:r w:rsidR="00886855" w:rsidRPr="009B1F74">
        <w:rPr>
          <w:rFonts w:ascii="Times New Roman" w:hAnsi="Times New Roman" w:cs="Times New Roman"/>
          <w:b/>
          <w:sz w:val="24"/>
          <w:szCs w:val="24"/>
        </w:rPr>
        <w:t>практичних</w:t>
      </w:r>
      <w:r w:rsidR="0021017A" w:rsidRPr="009B1F74">
        <w:rPr>
          <w:rFonts w:ascii="Times New Roman" w:hAnsi="Times New Roman" w:cs="Times New Roman"/>
          <w:b/>
          <w:sz w:val="24"/>
          <w:szCs w:val="24"/>
        </w:rPr>
        <w:t xml:space="preserve"> занять</w:t>
      </w:r>
    </w:p>
    <w:p w14:paraId="4204BA7C" w14:textId="4ABE6524" w:rsidR="00E03DBA" w:rsidRPr="00E03DBA" w:rsidRDefault="00E03DBA" w:rsidP="00E03DBA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(денна форма навчання)</w:t>
      </w:r>
    </w:p>
    <w:tbl>
      <w:tblPr>
        <w:tblW w:w="98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3"/>
        <w:gridCol w:w="7389"/>
        <w:gridCol w:w="1417"/>
      </w:tblGrid>
      <w:tr w:rsidR="0021017A" w:rsidRPr="0021017A" w14:paraId="5D68C006" w14:textId="77777777" w:rsidTr="00E03DBA">
        <w:tc>
          <w:tcPr>
            <w:tcW w:w="1003" w:type="dxa"/>
            <w:shd w:val="clear" w:color="auto" w:fill="auto"/>
          </w:tcPr>
          <w:p w14:paraId="66F86609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626F5C02" w14:textId="77777777" w:rsidR="0021017A" w:rsidRPr="0021017A" w:rsidRDefault="0021017A" w:rsidP="0060060B">
            <w:pPr>
              <w:ind w:left="142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7389" w:type="dxa"/>
            <w:shd w:val="clear" w:color="auto" w:fill="auto"/>
          </w:tcPr>
          <w:p w14:paraId="6529926A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Назва теми</w:t>
            </w:r>
          </w:p>
        </w:tc>
        <w:tc>
          <w:tcPr>
            <w:tcW w:w="1417" w:type="dxa"/>
            <w:shd w:val="clear" w:color="auto" w:fill="auto"/>
          </w:tcPr>
          <w:p w14:paraId="06E2D69C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Кількість</w:t>
            </w:r>
          </w:p>
          <w:p w14:paraId="474FD9F1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годин</w:t>
            </w:r>
          </w:p>
        </w:tc>
      </w:tr>
      <w:tr w:rsidR="00995C9C" w:rsidRPr="0021017A" w14:paraId="05BFF7BB" w14:textId="77777777" w:rsidTr="006C16A1">
        <w:tc>
          <w:tcPr>
            <w:tcW w:w="1003" w:type="dxa"/>
            <w:shd w:val="clear" w:color="auto" w:fill="auto"/>
          </w:tcPr>
          <w:p w14:paraId="3401134A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284DC212" w14:textId="4ED38C99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Вступ. Стародавня історія України</w:t>
            </w:r>
          </w:p>
        </w:tc>
        <w:tc>
          <w:tcPr>
            <w:tcW w:w="1417" w:type="dxa"/>
            <w:shd w:val="clear" w:color="auto" w:fill="auto"/>
          </w:tcPr>
          <w:p w14:paraId="4A1AEB41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67637CAC" w14:textId="77777777" w:rsidTr="006C16A1">
        <w:tc>
          <w:tcPr>
            <w:tcW w:w="1003" w:type="dxa"/>
            <w:shd w:val="clear" w:color="auto" w:fill="auto"/>
          </w:tcPr>
          <w:p w14:paraId="308F6F9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9B9BA19" w14:textId="34F77640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Київська Русь</w:t>
            </w:r>
            <w:r w:rsidR="001817CE">
              <w:rPr>
                <w:rFonts w:ascii="Times New Roman" w:hAnsi="Times New Roman" w:cs="Times New Roman"/>
                <w:sz w:val="24"/>
                <w:szCs w:val="24"/>
              </w:rPr>
              <w:t>. Культура Київської Русі</w:t>
            </w:r>
          </w:p>
        </w:tc>
        <w:tc>
          <w:tcPr>
            <w:tcW w:w="1417" w:type="dxa"/>
            <w:shd w:val="clear" w:color="auto" w:fill="auto"/>
          </w:tcPr>
          <w:p w14:paraId="3524FF50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6008" w:rsidRPr="0021017A" w14:paraId="4B8CCAB0" w14:textId="77777777" w:rsidTr="006C16A1">
        <w:tc>
          <w:tcPr>
            <w:tcW w:w="1003" w:type="dxa"/>
            <w:shd w:val="clear" w:color="auto" w:fill="auto"/>
          </w:tcPr>
          <w:p w14:paraId="77D29991" w14:textId="77777777" w:rsidR="00996008" w:rsidRPr="00995C9C" w:rsidRDefault="00996008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5A5738" w14:textId="7348B0C1" w:rsidR="00996008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Козацтво</w:t>
            </w:r>
          </w:p>
        </w:tc>
        <w:tc>
          <w:tcPr>
            <w:tcW w:w="1417" w:type="dxa"/>
            <w:shd w:val="clear" w:color="auto" w:fill="auto"/>
          </w:tcPr>
          <w:p w14:paraId="55D0EFCF" w14:textId="46B1CEC1" w:rsidR="00996008" w:rsidRPr="00995C9C" w:rsidRDefault="00996008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52FE1309" w14:textId="77777777" w:rsidTr="006C16A1">
        <w:tc>
          <w:tcPr>
            <w:tcW w:w="1003" w:type="dxa"/>
            <w:shd w:val="clear" w:color="auto" w:fill="auto"/>
          </w:tcPr>
          <w:p w14:paraId="774FF32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13105ED" w14:textId="2E559882" w:rsidR="00995C9C" w:rsidRPr="00995C9C" w:rsidRDefault="00995C9C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Національно-визвольна війна середини XVII ст. </w:t>
            </w:r>
            <w:r w:rsidR="00996008">
              <w:rPr>
                <w:rFonts w:ascii="Times New Roman" w:hAnsi="Times New Roman" w:cs="Times New Roman"/>
                <w:sz w:val="24"/>
                <w:szCs w:val="24"/>
              </w:rPr>
              <w:t>Руїна</w:t>
            </w:r>
          </w:p>
        </w:tc>
        <w:tc>
          <w:tcPr>
            <w:tcW w:w="1417" w:type="dxa"/>
            <w:shd w:val="clear" w:color="auto" w:fill="auto"/>
          </w:tcPr>
          <w:p w14:paraId="60BD233F" w14:textId="7777777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3C7E3DE" w14:textId="77777777" w:rsidTr="006C16A1">
        <w:tc>
          <w:tcPr>
            <w:tcW w:w="1003" w:type="dxa"/>
            <w:shd w:val="clear" w:color="auto" w:fill="auto"/>
          </w:tcPr>
          <w:p w14:paraId="782D105D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73D9C6A7" w14:textId="252D63F5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Українські землі в складі Російської імперії</w:t>
            </w:r>
            <w:r w:rsidR="00995C9C" w:rsidRPr="00995C9C">
              <w:rPr>
                <w:rFonts w:ascii="Times New Roman" w:hAnsi="Times New Roman" w:cs="Times New Roman"/>
                <w:sz w:val="24"/>
                <w:szCs w:val="24"/>
              </w:rPr>
              <w:t xml:space="preserve"> (XVIII-XIX ст.)</w:t>
            </w:r>
          </w:p>
        </w:tc>
        <w:tc>
          <w:tcPr>
            <w:tcW w:w="1417" w:type="dxa"/>
            <w:shd w:val="clear" w:color="auto" w:fill="auto"/>
          </w:tcPr>
          <w:p w14:paraId="04A6F313" w14:textId="2F013C55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4C303458" w14:textId="77777777" w:rsidTr="00E03DBA">
        <w:tc>
          <w:tcPr>
            <w:tcW w:w="1003" w:type="dxa"/>
            <w:shd w:val="clear" w:color="auto" w:fill="auto"/>
          </w:tcPr>
          <w:p w14:paraId="3070B5FB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F021973" w14:textId="7C958489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на початку ХХ ст. та в роки Першої світової війни.</w:t>
            </w:r>
          </w:p>
        </w:tc>
        <w:tc>
          <w:tcPr>
            <w:tcW w:w="1417" w:type="dxa"/>
            <w:shd w:val="clear" w:color="auto" w:fill="auto"/>
          </w:tcPr>
          <w:p w14:paraId="3E97449E" w14:textId="43F4C397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226CD4DD" w14:textId="77777777" w:rsidTr="00E03DBA">
        <w:tc>
          <w:tcPr>
            <w:tcW w:w="1003" w:type="dxa"/>
            <w:shd w:val="clear" w:color="auto" w:fill="auto"/>
          </w:tcPr>
          <w:p w14:paraId="5F65F880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65FB2EF3" w14:textId="3D4EDE42" w:rsidR="00995C9C" w:rsidRPr="00995C9C" w:rsidRDefault="00996008" w:rsidP="00995C9C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у міжвоєнний період (1921-1939)</w:t>
            </w:r>
          </w:p>
        </w:tc>
        <w:tc>
          <w:tcPr>
            <w:tcW w:w="1417" w:type="dxa"/>
            <w:shd w:val="clear" w:color="auto" w:fill="auto"/>
          </w:tcPr>
          <w:p w14:paraId="7045020E" w14:textId="3A5B45D4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95C9C" w:rsidRPr="0021017A" w14:paraId="15B5872B" w14:textId="77777777" w:rsidTr="00E03DBA">
        <w:tc>
          <w:tcPr>
            <w:tcW w:w="1003" w:type="dxa"/>
            <w:shd w:val="clear" w:color="auto" w:fill="auto"/>
          </w:tcPr>
          <w:p w14:paraId="2AA485EC" w14:textId="77777777" w:rsidR="00995C9C" w:rsidRPr="00995C9C" w:rsidRDefault="00995C9C" w:rsidP="00995C9C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04B2832F" w14:textId="40F4E039" w:rsidR="00995C9C" w:rsidRPr="00995C9C" w:rsidRDefault="00996008" w:rsidP="00996008">
            <w:pPr>
              <w:tabs>
                <w:tab w:val="left" w:pos="7380"/>
              </w:tabs>
              <w:snapToGrid w:val="0"/>
              <w:spacing w:line="21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Україна у перші повоєнні роки (1945-1953 рр.)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996008">
              <w:rPr>
                <w:rFonts w:ascii="Times New Roman" w:hAnsi="Times New Roman" w:cs="Times New Roman"/>
                <w:sz w:val="24"/>
                <w:szCs w:val="24"/>
              </w:rPr>
              <w:t>у період кризи радянської системи (1953-1991 рр.)</w:t>
            </w:r>
          </w:p>
        </w:tc>
        <w:tc>
          <w:tcPr>
            <w:tcW w:w="1417" w:type="dxa"/>
            <w:shd w:val="clear" w:color="auto" w:fill="auto"/>
          </w:tcPr>
          <w:p w14:paraId="4F5F4A63" w14:textId="0EC6B12A" w:rsidR="00995C9C" w:rsidRPr="00995C9C" w:rsidRDefault="00995C9C" w:rsidP="00995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5C9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21017A" w:rsidRPr="0021017A" w14:paraId="4B819145" w14:textId="77777777" w:rsidTr="00E03DBA">
        <w:tc>
          <w:tcPr>
            <w:tcW w:w="1003" w:type="dxa"/>
            <w:shd w:val="clear" w:color="auto" w:fill="auto"/>
          </w:tcPr>
          <w:p w14:paraId="1B7E7333" w14:textId="77777777" w:rsidR="0021017A" w:rsidRPr="0021017A" w:rsidRDefault="0021017A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9" w:type="dxa"/>
            <w:shd w:val="clear" w:color="auto" w:fill="auto"/>
          </w:tcPr>
          <w:p w14:paraId="5D163D6C" w14:textId="77777777" w:rsidR="0021017A" w:rsidRPr="0021017A" w:rsidRDefault="0021017A" w:rsidP="0060060B">
            <w:pPr>
              <w:spacing w:line="216" w:lineRule="auto"/>
              <w:ind w:lef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21017A">
              <w:rPr>
                <w:rFonts w:ascii="Times New Roman" w:hAnsi="Times New Roman" w:cs="Times New Roman"/>
                <w:sz w:val="24"/>
                <w:szCs w:val="24"/>
              </w:rPr>
              <w:t>Разом</w:t>
            </w:r>
          </w:p>
        </w:tc>
        <w:tc>
          <w:tcPr>
            <w:tcW w:w="1417" w:type="dxa"/>
            <w:shd w:val="clear" w:color="auto" w:fill="auto"/>
          </w:tcPr>
          <w:p w14:paraId="393F4688" w14:textId="07E6D157" w:rsidR="0021017A" w:rsidRPr="0021017A" w:rsidRDefault="00995C9C" w:rsidP="006006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14:paraId="0FDAC20E" w14:textId="77777777" w:rsidR="00543271" w:rsidRDefault="00543271" w:rsidP="0021017A">
      <w:pPr>
        <w:ind w:left="7513" w:hanging="6946"/>
        <w:rPr>
          <w:rFonts w:ascii="Times New Roman" w:hAnsi="Times New Roman" w:cs="Times New Roman"/>
          <w:sz w:val="24"/>
          <w:szCs w:val="24"/>
        </w:rPr>
      </w:pPr>
    </w:p>
    <w:p w14:paraId="4F0B9642" w14:textId="2255571D" w:rsidR="00E03DBA" w:rsidRPr="0021017A" w:rsidRDefault="0021017A" w:rsidP="009F5B00">
      <w:pPr>
        <w:ind w:left="7513" w:hanging="6946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</w:p>
    <w:p w14:paraId="01929555" w14:textId="77777777" w:rsidR="0021017A" w:rsidRPr="0021017A" w:rsidRDefault="0021017A" w:rsidP="0021017A">
      <w:pPr>
        <w:ind w:left="7513" w:hanging="694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6. Самостійна робота</w:t>
      </w:r>
    </w:p>
    <w:p w14:paraId="3C19FD19" w14:textId="58F52487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1. Вступ. Стародавня історія України</w:t>
      </w:r>
    </w:p>
    <w:p w14:paraId="2BD32613" w14:textId="14A8502F" w:rsidR="0023491F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Походження, розселення та суспільний устрій східних слов’ян.</w:t>
      </w:r>
    </w:p>
    <w:p w14:paraId="12F7A4EB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Київська Русь</w:t>
      </w:r>
    </w:p>
    <w:p w14:paraId="1614E5E9" w14:textId="5E52363D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Державний устрій Київської Русі.</w:t>
      </w:r>
    </w:p>
    <w:p w14:paraId="0A9EC4E9" w14:textId="1F3D849B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3. Українські землі у складі Великого князівства Литовського і Речі Посполитої </w:t>
      </w:r>
    </w:p>
    <w:p w14:paraId="14E2B2D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Кревська унія 1385 р. </w:t>
      </w:r>
    </w:p>
    <w:p w14:paraId="7D753B86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Утворення Кримського ханства. </w:t>
      </w:r>
    </w:p>
    <w:p w14:paraId="044560F2" w14:textId="1F222F1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Виникнення українського козацтва.</w:t>
      </w:r>
    </w:p>
    <w:p w14:paraId="07F4C8D5" w14:textId="13B7911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4. Національно-визвольна війна середини XVII ст. </w:t>
      </w:r>
    </w:p>
    <w:p w14:paraId="69338252" w14:textId="57D2A94B" w:rsidR="00995C9C" w:rsidRPr="00A00605" w:rsidRDefault="009F5B00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Зовнішньополітична</w:t>
      </w:r>
      <w:r w:rsidR="00A00605" w:rsidRPr="00A00605">
        <w:rPr>
          <w:rFonts w:ascii="Times New Roman" w:hAnsi="Times New Roman" w:cs="Times New Roman"/>
          <w:bCs/>
          <w:sz w:val="24"/>
          <w:szCs w:val="24"/>
        </w:rPr>
        <w:t xml:space="preserve"> діяльність Б. Хмельницького.</w:t>
      </w:r>
    </w:p>
    <w:p w14:paraId="54C950F8" w14:textId="3CBE3CE9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5. Україна під владою іноземних держав (XVIII-XIX ст.)</w:t>
      </w:r>
    </w:p>
    <w:p w14:paraId="50E12116" w14:textId="09133394" w:rsidR="00995C9C" w:rsidRPr="00A00605" w:rsidRDefault="00A00605" w:rsidP="00A00605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0605">
        <w:rPr>
          <w:rFonts w:ascii="Times New Roman" w:hAnsi="Times New Roman" w:cs="Times New Roman"/>
          <w:bCs/>
          <w:sz w:val="24"/>
          <w:szCs w:val="24"/>
        </w:rPr>
        <w:t>Початок національного відродження. Кирило-Мефодіївське братство.</w:t>
      </w:r>
    </w:p>
    <w:p w14:paraId="4AC1C040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6. Україна на початку ХХ ст. та в роки Першої світової війни</w:t>
      </w:r>
    </w:p>
    <w:p w14:paraId="63F63DB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Революція 1905-1907 рр. в Україні.</w:t>
      </w:r>
    </w:p>
    <w:p w14:paraId="02BB654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у складі Австро-Угорської імперії. </w:t>
      </w:r>
    </w:p>
    <w:p w14:paraId="54241A99" w14:textId="16CDAEF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7. Укр</w:t>
      </w:r>
      <w:r w:rsidR="005827E9">
        <w:rPr>
          <w:rFonts w:ascii="Times New Roman" w:hAnsi="Times New Roman" w:cs="Times New Roman"/>
          <w:b/>
          <w:bCs/>
          <w:sz w:val="24"/>
          <w:szCs w:val="24"/>
        </w:rPr>
        <w:t>аїнська революція 1917-1921 рр.</w:t>
      </w:r>
    </w:p>
    <w:p w14:paraId="274527B0" w14:textId="45AB352F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Універсали Центральної Ради.</w:t>
      </w:r>
    </w:p>
    <w:p w14:paraId="69FA2A49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8. Україна у міжвоєнний період (1921-1939)</w:t>
      </w:r>
    </w:p>
    <w:p w14:paraId="101870FC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Колективізація: причини і наслідки.</w:t>
      </w:r>
    </w:p>
    <w:p w14:paraId="551B52C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Голодомор 1932-1933 рр. причини, масштаби, наслідки.</w:t>
      </w:r>
    </w:p>
    <w:p w14:paraId="247D1C8B" w14:textId="423DBA27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Розвиток культури в Україні. «Розстріляне відродження».</w:t>
      </w:r>
    </w:p>
    <w:p w14:paraId="23DAD74F" w14:textId="3B9A2B54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9. Друга світова війна: український вимір (1939-1945 рр.)</w:t>
      </w:r>
    </w:p>
    <w:p w14:paraId="62F933E0" w14:textId="69CA8806" w:rsidR="00995C9C" w:rsidRPr="00995C9C" w:rsidRDefault="00995C9C" w:rsidP="00995C9C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39193E">
        <w:rPr>
          <w:rFonts w:ascii="Times New Roman" w:eastAsia="TimesNewRomanPSMT" w:hAnsi="Times New Roman" w:cs="Times New Roman"/>
          <w:sz w:val="24"/>
          <w:szCs w:val="24"/>
        </w:rPr>
        <w:t>Карпатська Україна і Карпатська Січ.</w:t>
      </w:r>
    </w:p>
    <w:p w14:paraId="1207D69A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10. Україна у перші повоєнні роки (1945-1953 рр.)</w:t>
      </w:r>
    </w:p>
    <w:p w14:paraId="1BD75D3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Україна на міжнародній арені </w:t>
      </w:r>
    </w:p>
    <w:p w14:paraId="008CB31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Узгодження кордонів України з сусідніми державами.</w:t>
      </w:r>
    </w:p>
    <w:p w14:paraId="07442475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Відбудова промисловості. Голод 1946–1947 рр.</w:t>
      </w:r>
    </w:p>
    <w:p w14:paraId="660B9E18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«Радянізація» західних областей УРСР.</w:t>
      </w:r>
    </w:p>
    <w:p w14:paraId="6F095FFF" w14:textId="3278F995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Український визвольний рух у 1944–1950-х рр. Роман Шухевич.</w:t>
      </w:r>
    </w:p>
    <w:p w14:paraId="5712EEA8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11. Україна у період кризи радянської системи (1953-1991 рр.)</w:t>
      </w:r>
    </w:p>
    <w:p w14:paraId="01A8BEB0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Характеристика періоду «застою». </w:t>
      </w:r>
    </w:p>
    <w:p w14:paraId="02CC7A62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Соціально-економічний розвиток УРСР за часів П. Шелеста і В. Щербицького. </w:t>
      </w:r>
    </w:p>
    <w:p w14:paraId="7B7125F4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Економічні реформи у 2-й пол. 1960-х рр.</w:t>
      </w:r>
    </w:p>
    <w:p w14:paraId="4063E843" w14:textId="312F3781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Дисидентський рух</w:t>
      </w:r>
    </w:p>
    <w:p w14:paraId="5F1FD794" w14:textId="77777777" w:rsidR="005827E9" w:rsidRDefault="00995C9C" w:rsidP="005827E9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>12. Відновлення незалежності України</w:t>
      </w:r>
    </w:p>
    <w:p w14:paraId="45DF108A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>Політика перебудови Горбачова</w:t>
      </w:r>
    </w:p>
    <w:p w14:paraId="7DB09601" w14:textId="77777777" w:rsidR="005827E9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Перші альтернативні вибори до Верховної Ради УРСР. Декларація про державний </w:t>
      </w:r>
    </w:p>
    <w:p w14:paraId="343B0D78" w14:textId="3A2A23EA" w:rsidR="00995C9C" w:rsidRPr="005827E9" w:rsidRDefault="005827E9" w:rsidP="005827E9">
      <w:pPr>
        <w:pStyle w:val="a3"/>
        <w:tabs>
          <w:tab w:val="left" w:pos="284"/>
          <w:tab w:val="left" w:pos="567"/>
        </w:tabs>
        <w:ind w:left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827E9">
        <w:rPr>
          <w:rFonts w:ascii="Times New Roman" w:hAnsi="Times New Roman" w:cs="Times New Roman"/>
          <w:bCs/>
          <w:sz w:val="24"/>
          <w:szCs w:val="24"/>
        </w:rPr>
        <w:t xml:space="preserve">суверенітет. </w:t>
      </w:r>
    </w:p>
    <w:p w14:paraId="32140D12" w14:textId="3829DE8E" w:rsidR="0039193E" w:rsidRPr="00995C9C" w:rsidRDefault="00995C9C" w:rsidP="00995C9C">
      <w:pPr>
        <w:pStyle w:val="a3"/>
        <w:tabs>
          <w:tab w:val="left" w:pos="284"/>
          <w:tab w:val="left" w:pos="567"/>
        </w:tabs>
        <w:ind w:left="927" w:hanging="360"/>
        <w:jc w:val="both"/>
        <w:rPr>
          <w:rFonts w:ascii="Times New Roman" w:eastAsia="TimesNewRomanPSMT" w:hAnsi="Times New Roman" w:cs="Times New Roman"/>
          <w:sz w:val="24"/>
          <w:szCs w:val="24"/>
        </w:rPr>
      </w:pPr>
      <w:r w:rsidRPr="00995C9C">
        <w:rPr>
          <w:rFonts w:ascii="Times New Roman" w:hAnsi="Times New Roman" w:cs="Times New Roman"/>
          <w:b/>
          <w:bCs/>
          <w:sz w:val="24"/>
          <w:szCs w:val="24"/>
        </w:rPr>
        <w:t xml:space="preserve">13. Україна у XXI ст. </w:t>
      </w:r>
    </w:p>
    <w:p w14:paraId="3DCB8E13" w14:textId="134751A6" w:rsidR="0039193E" w:rsidRPr="0039193E" w:rsidRDefault="0039193E" w:rsidP="0039193E">
      <w:pPr>
        <w:pStyle w:val="a3"/>
        <w:tabs>
          <w:tab w:val="left" w:pos="284"/>
          <w:tab w:val="left" w:pos="567"/>
        </w:tabs>
        <w:ind w:left="92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F94A37">
        <w:rPr>
          <w:rFonts w:ascii="Times New Roman" w:hAnsi="Times New Roman" w:cs="Times New Roman"/>
          <w:sz w:val="24"/>
          <w:szCs w:val="24"/>
        </w:rPr>
        <w:t>Антитерористична операція/</w:t>
      </w:r>
      <w:proofErr w:type="spellStart"/>
      <w:r w:rsidRPr="00F94A37">
        <w:rPr>
          <w:rFonts w:ascii="Times New Roman" w:hAnsi="Times New Roman" w:cs="Times New Roman"/>
          <w:sz w:val="24"/>
          <w:szCs w:val="24"/>
        </w:rPr>
        <w:t>Операція</w:t>
      </w:r>
      <w:proofErr w:type="spellEnd"/>
      <w:r w:rsidRPr="00F94A37">
        <w:rPr>
          <w:rFonts w:ascii="Times New Roman" w:hAnsi="Times New Roman" w:cs="Times New Roman"/>
          <w:sz w:val="24"/>
          <w:szCs w:val="24"/>
        </w:rPr>
        <w:t xml:space="preserve"> об’єднаних сил (АТО/ООС).</w:t>
      </w:r>
    </w:p>
    <w:p w14:paraId="77E8A68F" w14:textId="77777777" w:rsidR="00995C9C" w:rsidRDefault="00995C9C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</w:p>
    <w:p w14:paraId="0D3918C4" w14:textId="30744786" w:rsidR="00393643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 w:rsidRPr="00393643">
        <w:rPr>
          <w:rFonts w:ascii="Times New Roman" w:hAnsi="Times New Roman" w:cs="Times New Roman"/>
          <w:b/>
          <w:sz w:val="24"/>
          <w:szCs w:val="24"/>
        </w:rPr>
        <w:t>7. Індивідуальні завдання</w:t>
      </w:r>
    </w:p>
    <w:p w14:paraId="3852965C" w14:textId="241B3CA2" w:rsidR="00393643" w:rsidRPr="00393643" w:rsidRDefault="00393643" w:rsidP="00393643">
      <w:pPr>
        <w:ind w:firstLine="709"/>
        <w:rPr>
          <w:rFonts w:ascii="Times New Roman" w:hAnsi="Times New Roman" w:cs="Times New Roman"/>
          <w:bCs/>
          <w:sz w:val="24"/>
          <w:szCs w:val="24"/>
        </w:rPr>
      </w:pPr>
      <w:r w:rsidRPr="00393643">
        <w:rPr>
          <w:rFonts w:ascii="Times New Roman" w:hAnsi="Times New Roman" w:cs="Times New Roman"/>
          <w:bCs/>
          <w:sz w:val="24"/>
          <w:szCs w:val="24"/>
        </w:rPr>
        <w:t>Підготовка рефератів та написання есе щодо проблемного питання за темою заняття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7AE713EC" w14:textId="77777777" w:rsidR="00393643" w:rsidRPr="00393643" w:rsidRDefault="00393643" w:rsidP="00393643">
      <w:pPr>
        <w:ind w:left="3681" w:firstLine="709"/>
        <w:rPr>
          <w:rFonts w:ascii="Times New Roman" w:hAnsi="Times New Roman" w:cs="Times New Roman"/>
          <w:bCs/>
          <w:sz w:val="24"/>
          <w:szCs w:val="24"/>
        </w:rPr>
      </w:pPr>
    </w:p>
    <w:p w14:paraId="449BC336" w14:textId="6DC94B28" w:rsidR="0021017A" w:rsidRPr="0021017A" w:rsidRDefault="00393643" w:rsidP="0021017A">
      <w:pPr>
        <w:ind w:left="368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. Методи навчання</w:t>
      </w:r>
    </w:p>
    <w:p w14:paraId="53068BA0" w14:textId="77777777" w:rsidR="00393643" w:rsidRDefault="00C94010" w:rsidP="0021017A">
      <w:pPr>
        <w:ind w:left="142" w:firstLine="567"/>
        <w:rPr>
          <w:rFonts w:ascii="Times New Roman" w:hAnsi="Times New Roman" w:cs="Times New Roman"/>
          <w:sz w:val="24"/>
          <w:szCs w:val="24"/>
        </w:rPr>
      </w:pPr>
      <w:r w:rsidRPr="00C94010">
        <w:rPr>
          <w:rFonts w:ascii="Times New Roman" w:hAnsi="Times New Roman" w:cs="Times New Roman"/>
          <w:sz w:val="24"/>
          <w:szCs w:val="24"/>
        </w:rPr>
        <w:t xml:space="preserve">Лекція, </w:t>
      </w:r>
      <w:r>
        <w:rPr>
          <w:rFonts w:ascii="Times New Roman" w:hAnsi="Times New Roman" w:cs="Times New Roman"/>
          <w:sz w:val="24"/>
          <w:szCs w:val="24"/>
        </w:rPr>
        <w:t>практичні</w:t>
      </w:r>
      <w:r w:rsidRPr="00C94010">
        <w:rPr>
          <w:rFonts w:ascii="Times New Roman" w:hAnsi="Times New Roman" w:cs="Times New Roman"/>
          <w:sz w:val="24"/>
          <w:szCs w:val="24"/>
        </w:rPr>
        <w:t xml:space="preserve"> заняття, самостійна робота з літературою, аналіз </w:t>
      </w:r>
      <w:r w:rsidR="00393643">
        <w:rPr>
          <w:rFonts w:ascii="Times New Roman" w:hAnsi="Times New Roman" w:cs="Times New Roman"/>
          <w:sz w:val="24"/>
          <w:szCs w:val="24"/>
        </w:rPr>
        <w:t>першоджерел,</w:t>
      </w:r>
      <w:r w:rsidRPr="00C94010">
        <w:rPr>
          <w:rFonts w:ascii="Times New Roman" w:hAnsi="Times New Roman" w:cs="Times New Roman"/>
          <w:sz w:val="24"/>
          <w:szCs w:val="24"/>
        </w:rPr>
        <w:t xml:space="preserve"> виконання творчих завдань, індивідуально-контрольна бесіда</w:t>
      </w:r>
      <w:r w:rsidR="00393643">
        <w:rPr>
          <w:rFonts w:ascii="Times New Roman" w:hAnsi="Times New Roman" w:cs="Times New Roman"/>
          <w:sz w:val="24"/>
          <w:szCs w:val="24"/>
        </w:rPr>
        <w:t>.</w:t>
      </w:r>
    </w:p>
    <w:p w14:paraId="656D1D13" w14:textId="77777777" w:rsidR="0021017A" w:rsidRPr="0021017A" w:rsidRDefault="0021017A" w:rsidP="0021017A">
      <w:pPr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01487B" w14:textId="071A07E1" w:rsidR="0021017A" w:rsidRPr="0021017A" w:rsidRDefault="00393643" w:rsidP="002101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1017A" w:rsidRPr="0021017A">
        <w:rPr>
          <w:rFonts w:ascii="Times New Roman" w:hAnsi="Times New Roman" w:cs="Times New Roman"/>
          <w:sz w:val="24"/>
          <w:szCs w:val="24"/>
        </w:rPr>
        <w:t xml:space="preserve">. </w:t>
      </w:r>
      <w:r w:rsidR="0021017A" w:rsidRPr="0021017A">
        <w:rPr>
          <w:rFonts w:ascii="Times New Roman" w:hAnsi="Times New Roman" w:cs="Times New Roman"/>
          <w:b/>
          <w:sz w:val="24"/>
          <w:szCs w:val="24"/>
        </w:rPr>
        <w:t>Методи контролю</w:t>
      </w:r>
    </w:p>
    <w:p w14:paraId="00505266" w14:textId="77777777" w:rsidR="00393643" w:rsidRDefault="00393643" w:rsidP="00393643">
      <w:pPr>
        <w:pStyle w:val="aa"/>
        <w:spacing w:after="0" w:line="240" w:lineRule="auto"/>
        <w:ind w:left="0"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9364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Поточний контроль, усне опитування, перевірка рівня засвоєння тем, винесених на самостійне опрацювання, модульна контрольна робота, екзамен.</w:t>
      </w:r>
    </w:p>
    <w:p w14:paraId="196C0C78" w14:textId="570B202C" w:rsidR="0021017A" w:rsidRPr="0021017A" w:rsidRDefault="0021017A" w:rsidP="00393643">
      <w:pPr>
        <w:pStyle w:val="aa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Об'єктом оцінювання знань студентів є програмний матеріал дисципліни різного характеру і рівня складності, засвоєння якого відповідно перевіряється під час поточного контролю і на </w:t>
      </w:r>
      <w:r w:rsidR="00606B07">
        <w:rPr>
          <w:rFonts w:ascii="Times New Roman" w:hAnsi="Times New Roman" w:cs="Times New Roman"/>
          <w:sz w:val="24"/>
          <w:szCs w:val="24"/>
        </w:rPr>
        <w:t>екзамені</w:t>
      </w:r>
      <w:r w:rsidRPr="0021017A">
        <w:rPr>
          <w:rFonts w:ascii="Times New Roman" w:hAnsi="Times New Roman" w:cs="Times New Roman"/>
          <w:sz w:val="24"/>
          <w:szCs w:val="24"/>
        </w:rPr>
        <w:t>. Оцінювання здійснюється за 100-бальною шкалою.</w:t>
      </w:r>
    </w:p>
    <w:p w14:paraId="612718C8" w14:textId="3700B7F4" w:rsidR="0021017A" w:rsidRPr="0021017A" w:rsidRDefault="0021017A" w:rsidP="00393643">
      <w:pPr>
        <w:pStyle w:val="Normal1"/>
        <w:spacing w:line="240" w:lineRule="auto"/>
        <w:ind w:firstLine="709"/>
        <w:rPr>
          <w:spacing w:val="-6"/>
          <w:szCs w:val="24"/>
        </w:rPr>
      </w:pPr>
      <w:r w:rsidRPr="0021017A">
        <w:rPr>
          <w:b/>
          <w:spacing w:val="-6"/>
          <w:szCs w:val="24"/>
        </w:rPr>
        <w:t>Поточний контроль</w:t>
      </w:r>
      <w:r w:rsidRPr="0021017A">
        <w:rPr>
          <w:spacing w:val="-6"/>
          <w:szCs w:val="24"/>
        </w:rPr>
        <w:t xml:space="preserve">. В процесі поточного контролю здійснюється перевірка запам'ятовування та розуміння програмного матеріалу, набуття вміння </w:t>
      </w:r>
      <w:r w:rsidR="00393643">
        <w:rPr>
          <w:spacing w:val="-6"/>
          <w:szCs w:val="24"/>
        </w:rPr>
        <w:t>висловлювати власну думку</w:t>
      </w:r>
      <w:r w:rsidRPr="0021017A">
        <w:rPr>
          <w:spacing w:val="-6"/>
          <w:szCs w:val="24"/>
        </w:rPr>
        <w:t xml:space="preserve">, опрацювання, публічного та письмового викладу (презентації) певних питань </w:t>
      </w:r>
      <w:r w:rsidR="00393643">
        <w:rPr>
          <w:spacing w:val="-6"/>
          <w:szCs w:val="24"/>
        </w:rPr>
        <w:t>освітньої компоненти</w:t>
      </w:r>
      <w:r w:rsidRPr="0021017A">
        <w:rPr>
          <w:spacing w:val="-6"/>
          <w:szCs w:val="24"/>
        </w:rPr>
        <w:t>.</w:t>
      </w:r>
    </w:p>
    <w:p w14:paraId="58E099A3" w14:textId="7E2765AA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</w:t>
      </w:r>
      <w:r w:rsidR="00393643" w:rsidRPr="00393643">
        <w:rPr>
          <w:rFonts w:ascii="Times New Roman" w:hAnsi="Times New Roman" w:cs="Times New Roman"/>
          <w:b/>
          <w:bCs/>
          <w:sz w:val="24"/>
          <w:szCs w:val="24"/>
        </w:rPr>
        <w:t>перевірка рівня засвоєння тем, винесених на самостійне опрацювання</w:t>
      </w:r>
      <w:r w:rsidR="00393643" w:rsidRPr="0039364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21017A">
        <w:rPr>
          <w:rFonts w:ascii="Times New Roman" w:hAnsi="Times New Roman" w:cs="Times New Roman"/>
          <w:sz w:val="24"/>
          <w:szCs w:val="24"/>
        </w:rPr>
        <w:t>оцінці підлягають: самостійне опрацювання окремих питань</w:t>
      </w:r>
      <w:r w:rsidR="00393643">
        <w:rPr>
          <w:rFonts w:ascii="Times New Roman" w:hAnsi="Times New Roman" w:cs="Times New Roman"/>
          <w:sz w:val="24"/>
          <w:szCs w:val="24"/>
        </w:rPr>
        <w:t xml:space="preserve"> теми</w:t>
      </w:r>
      <w:r w:rsidRPr="0021017A">
        <w:rPr>
          <w:rFonts w:ascii="Times New Roman" w:hAnsi="Times New Roman" w:cs="Times New Roman"/>
          <w:sz w:val="24"/>
          <w:szCs w:val="24"/>
        </w:rPr>
        <w:t>, написання рефератів.</w:t>
      </w:r>
    </w:p>
    <w:p w14:paraId="3B72E7BE" w14:textId="6B892EB9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При виконанні </w:t>
      </w:r>
      <w:r w:rsidRPr="00393643">
        <w:rPr>
          <w:rFonts w:ascii="Times New Roman" w:hAnsi="Times New Roman" w:cs="Times New Roman"/>
          <w:b/>
          <w:bCs/>
          <w:sz w:val="24"/>
          <w:szCs w:val="24"/>
        </w:rPr>
        <w:t>модульних (контрольних) завдань</w:t>
      </w:r>
      <w:r w:rsidRPr="0021017A">
        <w:rPr>
          <w:rFonts w:ascii="Times New Roman" w:hAnsi="Times New Roman" w:cs="Times New Roman"/>
          <w:sz w:val="24"/>
          <w:szCs w:val="24"/>
        </w:rPr>
        <w:t xml:space="preserve"> оцінці підлягають: тести, виконання письмових завдань під час проведення контрольних робіт, виконання індивідуальних завдань, інші завдання. </w:t>
      </w:r>
    </w:p>
    <w:p w14:paraId="45615781" w14:textId="3BE214BF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b/>
          <w:sz w:val="24"/>
          <w:szCs w:val="24"/>
        </w:rPr>
        <w:t>Система підсумкового контролю</w:t>
      </w:r>
      <w:r w:rsidR="0039364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21017A">
        <w:rPr>
          <w:rFonts w:ascii="Times New Roman" w:hAnsi="Times New Roman" w:cs="Times New Roman"/>
          <w:sz w:val="24"/>
          <w:szCs w:val="24"/>
        </w:rPr>
        <w:t xml:space="preserve">Формою підсумкового контролю є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. Студент має право не складати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 xml:space="preserve"> і отримати оцінку за результатами ПМК, якщо він виконав всі види навчальної роботи без порушення встановлених термінів і отримав позитивну (за національною шкалою) підсумкову оцінку і позитивно (більш ніж на 60 балів) вирішив тестові завдання.</w:t>
      </w:r>
    </w:p>
    <w:p w14:paraId="4266D5B1" w14:textId="39867B9E" w:rsidR="0021017A" w:rsidRPr="0021017A" w:rsidRDefault="0021017A" w:rsidP="00393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017A">
        <w:rPr>
          <w:rFonts w:ascii="Times New Roman" w:hAnsi="Times New Roman" w:cs="Times New Roman"/>
          <w:sz w:val="24"/>
          <w:szCs w:val="24"/>
        </w:rPr>
        <w:t xml:space="preserve">Якщо студент отримав незадовільну оцінку або не згоден з оцінкою за результатами ПМК, він повинен скласти </w:t>
      </w:r>
      <w:r w:rsidR="00393643">
        <w:rPr>
          <w:rFonts w:ascii="Times New Roman" w:hAnsi="Times New Roman" w:cs="Times New Roman"/>
          <w:sz w:val="24"/>
          <w:szCs w:val="24"/>
        </w:rPr>
        <w:t>екзамен</w:t>
      </w:r>
      <w:r w:rsidRPr="0021017A">
        <w:rPr>
          <w:rFonts w:ascii="Times New Roman" w:hAnsi="Times New Roman" w:cs="Times New Roman"/>
          <w:sz w:val="24"/>
          <w:szCs w:val="24"/>
        </w:rPr>
        <w:t>.</w:t>
      </w:r>
    </w:p>
    <w:p w14:paraId="7E20BB5E" w14:textId="77777777" w:rsidR="0021017A" w:rsidRPr="0021017A" w:rsidRDefault="0021017A" w:rsidP="0021017A">
      <w:pPr>
        <w:rPr>
          <w:rFonts w:ascii="Times New Roman" w:hAnsi="Times New Roman" w:cs="Times New Roman"/>
          <w:b/>
          <w:sz w:val="24"/>
          <w:szCs w:val="24"/>
        </w:rPr>
      </w:pPr>
    </w:p>
    <w:p w14:paraId="4A14842D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10. </w:t>
      </w:r>
      <w:r w:rsidRPr="006B3753">
        <w:rPr>
          <w:rFonts w:ascii="Times New Roman" w:hAnsi="Times New Roman" w:cs="Times New Roman"/>
          <w:b/>
          <w:sz w:val="28"/>
          <w:szCs w:val="28"/>
        </w:rPr>
        <w:t>Розподіл балів</w:t>
      </w:r>
    </w:p>
    <w:p w14:paraId="101F952E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3"/>
        <w:gridCol w:w="1277"/>
        <w:gridCol w:w="1277"/>
        <w:gridCol w:w="1137"/>
        <w:gridCol w:w="1133"/>
        <w:gridCol w:w="991"/>
        <w:gridCol w:w="999"/>
        <w:gridCol w:w="1043"/>
        <w:gridCol w:w="755"/>
      </w:tblGrid>
      <w:tr w:rsidR="00BF4E2C" w:rsidRPr="006B3753" w14:paraId="23A610DF" w14:textId="77777777" w:rsidTr="00A65EC6">
        <w:trPr>
          <w:trHeight w:val="340"/>
        </w:trPr>
        <w:tc>
          <w:tcPr>
            <w:tcW w:w="4617" w:type="pct"/>
            <w:gridSpan w:val="8"/>
          </w:tcPr>
          <w:p w14:paraId="4552FBF6" w14:textId="352716B1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Поточне тестування та самостійна робота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01EAB172" w14:textId="2B17A649" w:rsidR="00BF4E2C" w:rsidRPr="006B3753" w:rsidRDefault="00BF4E2C" w:rsidP="006C16A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Сума</w:t>
            </w:r>
          </w:p>
        </w:tc>
      </w:tr>
      <w:tr w:rsidR="00BF4E2C" w:rsidRPr="006B3753" w14:paraId="1E93888D" w14:textId="77777777" w:rsidTr="00A65EC6">
        <w:trPr>
          <w:trHeight w:val="340"/>
        </w:trPr>
        <w:tc>
          <w:tcPr>
            <w:tcW w:w="2503" w:type="pct"/>
            <w:gridSpan w:val="4"/>
          </w:tcPr>
          <w:p w14:paraId="57ECB0EA" w14:textId="3D34142E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1</w:t>
            </w:r>
          </w:p>
        </w:tc>
        <w:tc>
          <w:tcPr>
            <w:tcW w:w="2114" w:type="pct"/>
            <w:gridSpan w:val="4"/>
            <w:shd w:val="clear" w:color="auto" w:fill="auto"/>
            <w:vAlign w:val="center"/>
          </w:tcPr>
          <w:p w14:paraId="5373D48C" w14:textId="6EF202BB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Змістовий модуль 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2AEB43C4" w14:textId="1B98E41C" w:rsidR="00BF4E2C" w:rsidRPr="006B3753" w:rsidRDefault="00BF4E2C" w:rsidP="006C16A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5EC6" w:rsidRPr="006B3753" w14:paraId="6B7A9336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1CEA549A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Т1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64BC6771" w14:textId="7777777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Т2</w:t>
            </w:r>
          </w:p>
        </w:tc>
        <w:tc>
          <w:tcPr>
            <w:tcW w:w="648" w:type="pct"/>
            <w:vAlign w:val="center"/>
          </w:tcPr>
          <w:p w14:paraId="5AE29C1D" w14:textId="7D939CBE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Т3</w:t>
            </w:r>
          </w:p>
        </w:tc>
        <w:tc>
          <w:tcPr>
            <w:tcW w:w="577" w:type="pct"/>
            <w:vAlign w:val="center"/>
          </w:tcPr>
          <w:p w14:paraId="2ED84B5A" w14:textId="474DFC23" w:rsidR="00A65EC6" w:rsidRPr="006B3753" w:rsidRDefault="00A65EC6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Т4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6DCD33C7" w14:textId="7A1849B1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Т5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448408B" w14:textId="06AF57CA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12E0FA07" w14:textId="34379B6B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9" w:type="pct"/>
            <w:vAlign w:val="center"/>
          </w:tcPr>
          <w:p w14:paraId="31595CF6" w14:textId="60CD5407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3" w:type="pct"/>
            <w:vMerge w:val="restart"/>
            <w:shd w:val="clear" w:color="auto" w:fill="auto"/>
            <w:vAlign w:val="center"/>
          </w:tcPr>
          <w:p w14:paraId="5BE496D0" w14:textId="1DADD88D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7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A65EC6" w:rsidRPr="006B3753" w14:paraId="027D9FAC" w14:textId="77777777" w:rsidTr="00A65EC6">
        <w:trPr>
          <w:trHeight w:val="340"/>
        </w:trPr>
        <w:tc>
          <w:tcPr>
            <w:tcW w:w="630" w:type="pct"/>
            <w:shd w:val="clear" w:color="auto" w:fill="auto"/>
            <w:vAlign w:val="center"/>
          </w:tcPr>
          <w:p w14:paraId="586E5CCD" w14:textId="5C292CD7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  <w:shd w:val="clear" w:color="auto" w:fill="auto"/>
            <w:vAlign w:val="center"/>
          </w:tcPr>
          <w:p w14:paraId="1CEB0AC1" w14:textId="73A1407A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48" w:type="pct"/>
          </w:tcPr>
          <w:p w14:paraId="09F32528" w14:textId="6354E428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7" w:type="pct"/>
          </w:tcPr>
          <w:p w14:paraId="44EE2561" w14:textId="176F85CE" w:rsidR="00A65EC6" w:rsidRDefault="00154E5B" w:rsidP="00A65EC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75" w:type="pct"/>
            <w:shd w:val="clear" w:color="auto" w:fill="auto"/>
            <w:vAlign w:val="center"/>
          </w:tcPr>
          <w:p w14:paraId="576FF389" w14:textId="456838C9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3" w:type="pct"/>
            <w:shd w:val="clear" w:color="auto" w:fill="auto"/>
            <w:vAlign w:val="center"/>
          </w:tcPr>
          <w:p w14:paraId="7CDEB4D2" w14:textId="6E7A38E6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07" w:type="pct"/>
            <w:shd w:val="clear" w:color="auto" w:fill="auto"/>
            <w:vAlign w:val="center"/>
          </w:tcPr>
          <w:p w14:paraId="06CBD2E8" w14:textId="1851E700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9" w:type="pct"/>
          </w:tcPr>
          <w:p w14:paraId="34CEAEB1" w14:textId="68DF702B" w:rsidR="00A65EC6" w:rsidRPr="006B3753" w:rsidRDefault="00154E5B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3" w:type="pct"/>
            <w:vMerge/>
            <w:shd w:val="clear" w:color="auto" w:fill="auto"/>
            <w:vAlign w:val="center"/>
          </w:tcPr>
          <w:p w14:paraId="5466B013" w14:textId="4C5004A3" w:rsidR="00A65EC6" w:rsidRPr="006B3753" w:rsidRDefault="00A65EC6" w:rsidP="006B375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8634A00" w14:textId="77777777" w:rsidR="006B3753" w:rsidRPr="006B3753" w:rsidRDefault="006B3753" w:rsidP="006B3753">
      <w:pPr>
        <w:spacing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uk-UA"/>
        </w:rPr>
      </w:pPr>
    </w:p>
    <w:p w14:paraId="041AA48B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Шкала оцінювання</w:t>
      </w:r>
    </w:p>
    <w:p w14:paraId="0D271801" w14:textId="77777777" w:rsidR="006B3753" w:rsidRPr="006B3753" w:rsidRDefault="006B3753" w:rsidP="006B3753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63"/>
        <w:gridCol w:w="2464"/>
        <w:gridCol w:w="2464"/>
        <w:gridCol w:w="2464"/>
      </w:tblGrid>
      <w:tr w:rsidR="006B3753" w:rsidRPr="006B3753" w14:paraId="0230BC5C" w14:textId="77777777" w:rsidTr="006C16A1">
        <w:trPr>
          <w:trHeight w:val="397"/>
        </w:trPr>
        <w:tc>
          <w:tcPr>
            <w:tcW w:w="1250" w:type="pct"/>
            <w:shd w:val="clear" w:color="auto" w:fill="auto"/>
            <w:vAlign w:val="center"/>
          </w:tcPr>
          <w:p w14:paraId="2FD097F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 шкалою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70636C2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Екзамен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3139B4B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Залік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DD6BD8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Бали</w:t>
            </w:r>
          </w:p>
        </w:tc>
      </w:tr>
      <w:tr w:rsidR="006B3753" w:rsidRPr="006B3753" w14:paraId="17F76E3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22B6B54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A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654D31C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Відмінно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F33CF1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19D3B44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90-100</w:t>
            </w:r>
          </w:p>
        </w:tc>
      </w:tr>
      <w:tr w:rsidR="006B3753" w:rsidRPr="006B3753" w14:paraId="7DE217D0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A4C8EB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B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60B248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Добре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6484E4B2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59466D75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82-89</w:t>
            </w:r>
          </w:p>
        </w:tc>
      </w:tr>
      <w:tr w:rsidR="006B3753" w:rsidRPr="006B3753" w14:paraId="085FF612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5B87F7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C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72000B9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06C8B11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5C3F6DB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74-81</w:t>
            </w:r>
          </w:p>
        </w:tc>
      </w:tr>
      <w:tr w:rsidR="006B3753" w:rsidRPr="006B3753" w14:paraId="7B43545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46FD10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D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30B3C8A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Задовільно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C2460F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AA9B2F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64-73</w:t>
            </w:r>
          </w:p>
        </w:tc>
      </w:tr>
      <w:tr w:rsidR="006B3753" w:rsidRPr="006B3753" w14:paraId="5F098B91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6106962B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E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54BBDB71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45DE668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000F1E4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60-63</w:t>
            </w:r>
          </w:p>
        </w:tc>
      </w:tr>
      <w:tr w:rsidR="006B3753" w:rsidRPr="006B3753" w14:paraId="2D815BE4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0C3C2A99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FX</w:t>
            </w:r>
          </w:p>
        </w:tc>
        <w:tc>
          <w:tcPr>
            <w:tcW w:w="1250" w:type="pct"/>
            <w:vMerge w:val="restart"/>
            <w:shd w:val="clear" w:color="auto" w:fill="auto"/>
            <w:vAlign w:val="center"/>
          </w:tcPr>
          <w:p w14:paraId="7B3AE66D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Незадовільно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1DA6E24E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264483CF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35-59</w:t>
            </w:r>
          </w:p>
        </w:tc>
      </w:tr>
      <w:tr w:rsidR="006B3753" w:rsidRPr="006B3753" w14:paraId="22485DEB" w14:textId="77777777" w:rsidTr="006C16A1">
        <w:trPr>
          <w:trHeight w:val="312"/>
        </w:trPr>
        <w:tc>
          <w:tcPr>
            <w:tcW w:w="1250" w:type="pct"/>
            <w:shd w:val="clear" w:color="auto" w:fill="auto"/>
            <w:vAlign w:val="center"/>
          </w:tcPr>
          <w:p w14:paraId="56AEFC70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F</w:t>
            </w:r>
          </w:p>
        </w:tc>
        <w:tc>
          <w:tcPr>
            <w:tcW w:w="1250" w:type="pct"/>
            <w:vMerge/>
            <w:shd w:val="clear" w:color="auto" w:fill="auto"/>
            <w:vAlign w:val="center"/>
          </w:tcPr>
          <w:p w14:paraId="121740E3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21210308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Не зараховано</w:t>
            </w:r>
          </w:p>
        </w:tc>
        <w:tc>
          <w:tcPr>
            <w:tcW w:w="1250" w:type="pct"/>
            <w:shd w:val="clear" w:color="auto" w:fill="auto"/>
            <w:vAlign w:val="center"/>
          </w:tcPr>
          <w:p w14:paraId="0A7E1716" w14:textId="77777777" w:rsidR="006B3753" w:rsidRPr="006B3753" w:rsidRDefault="006B3753" w:rsidP="006C16A1">
            <w:pPr>
              <w:autoSpaceDE w:val="0"/>
              <w:autoSpaceDN w:val="0"/>
              <w:spacing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uk-UA"/>
              </w:rPr>
              <w:t>0</w:t>
            </w:r>
            <w:r w:rsidRPr="006B3753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uk-UA"/>
              </w:rPr>
              <w:t>-34</w:t>
            </w:r>
          </w:p>
        </w:tc>
      </w:tr>
    </w:tbl>
    <w:p w14:paraId="01F01A02" w14:textId="5C57F75C" w:rsidR="0021017A" w:rsidRPr="0021017A" w:rsidRDefault="006B3753" w:rsidP="0021017A">
      <w:pPr>
        <w:pStyle w:val="2"/>
        <w:spacing w:after="0" w:line="240" w:lineRule="auto"/>
        <w:ind w:left="0" w:firstLine="709"/>
        <w:jc w:val="both"/>
        <w:rPr>
          <w:lang w:val="uk-UA"/>
        </w:rPr>
      </w:pPr>
      <w:r>
        <w:rPr>
          <w:lang w:val="uk-UA"/>
        </w:rPr>
        <w:t>\</w:t>
      </w:r>
    </w:p>
    <w:p w14:paraId="73226BE8" w14:textId="77777777" w:rsidR="0021017A" w:rsidRDefault="0021017A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2916F" w14:textId="77777777" w:rsidR="00886855" w:rsidRPr="006B3753" w:rsidRDefault="00886855" w:rsidP="0021017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C78B2A0" w14:textId="3A653DDC" w:rsidR="006B3753" w:rsidRPr="006B3753" w:rsidRDefault="006B3753" w:rsidP="00BF4E2C">
      <w:pPr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color w:val="000000"/>
          <w:sz w:val="28"/>
          <w:szCs w:val="28"/>
          <w:lang w:eastAsia="uk-UA"/>
        </w:rPr>
        <w:t>11. Рекомендована література</w:t>
      </w:r>
    </w:p>
    <w:p w14:paraId="3D699DF5" w14:textId="77777777" w:rsidR="006B3753" w:rsidRPr="006B3753" w:rsidRDefault="006B3753" w:rsidP="006B3753">
      <w:pPr>
        <w:autoSpaceDE w:val="0"/>
        <w:autoSpaceDN w:val="0"/>
        <w:spacing w:line="240" w:lineRule="auto"/>
        <w:ind w:firstLine="567"/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</w:pPr>
      <w:r w:rsidRPr="006B3753">
        <w:rPr>
          <w:rFonts w:ascii="Times New Roman" w:hAnsi="Times New Roman" w:cs="Times New Roman"/>
          <w:b/>
          <w:i/>
          <w:color w:val="000000"/>
          <w:sz w:val="28"/>
          <w:szCs w:val="28"/>
          <w:lang w:eastAsia="uk-UA"/>
        </w:rPr>
        <w:t>Основна література</w:t>
      </w:r>
    </w:p>
    <w:p w14:paraId="0C7F0FC8" w14:textId="49A70CE1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14:paraId="2257942C" w14:textId="6F646A15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Історія українського війська / М.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Відейко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Галушка, В.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Лободаєв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Майоров, Я.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Примаченко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Руккас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Є. Синиця, О.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Сокирко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А.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Харук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Б. Черкас; Під 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заг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. ред. В. Павлова. Громадський просвітницький проект «LIKBE3. Історичний фронт». ‒ Х., 2016. ‒ 416 с.</w:t>
      </w:r>
    </w:p>
    <w:p w14:paraId="7A468A4E" w14:textId="0403280D" w:rsid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Касьянов Г. В. Україна 1991–2007: нариси новітньої історії / Г. В. Касьянов. – К.: Наш час, 2018. – 432 с.</w:t>
      </w:r>
    </w:p>
    <w:p w14:paraId="54DE0186" w14:textId="77777777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П. С. Новітня історія України (1939 – 2007 рр.). / П. С.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Коріненко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М. В.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Бармак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Д. Терещенко – Ч. ІV. – Тернопіль: Видавництво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400 с.</w:t>
      </w:r>
    </w:p>
    <w:p w14:paraId="14DC0F03" w14:textId="018F9B6D" w:rsidR="005777CC" w:rsidRDefault="005777CC" w:rsidP="00715534">
      <w:pPr>
        <w:widowControl w:val="0"/>
        <w:numPr>
          <w:ilvl w:val="0"/>
          <w:numId w:val="25"/>
        </w:numPr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Пінак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Є., </w:t>
      </w:r>
      <w:proofErr w:type="spellStart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Чмир</w:t>
      </w:r>
      <w:proofErr w:type="spellEnd"/>
      <w:r w:rsidRPr="005777CC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М. </w:t>
      </w:r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Військо Української революції 1917–1921 років. – Харків: Книжковий клуб «</w:t>
      </w:r>
      <w:proofErr w:type="spellStart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>Клуб</w:t>
      </w:r>
      <w:proofErr w:type="spellEnd"/>
      <w:r w:rsidRPr="005777C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Сімейного Дозвілля», 2017. – 432 с. </w:t>
      </w:r>
    </w:p>
    <w:p w14:paraId="7D4A4497" w14:textId="594F2426" w:rsidR="00715534" w:rsidRPr="00715534" w:rsidRDefault="00715534" w:rsidP="00715534">
      <w:pPr>
        <w:pStyle w:val="a3"/>
        <w:numPr>
          <w:ilvl w:val="0"/>
          <w:numId w:val="2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Ю. Ю Давня і середньовічна історія України – Ч. І-ІІІ. / Ю. Ю.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Свідерський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В. М.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Окаринський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.– Тернопіль: </w:t>
      </w:r>
      <w:proofErr w:type="spellStart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Астон</w:t>
      </w:r>
      <w:proofErr w:type="spellEnd"/>
      <w:r w:rsidRPr="00715534">
        <w:rPr>
          <w:rFonts w:ascii="Times New Roman" w:hAnsi="Times New Roman" w:cs="Times New Roman"/>
          <w:sz w:val="28"/>
          <w:szCs w:val="28"/>
          <w:shd w:val="clear" w:color="auto" w:fill="FFFFFF"/>
        </w:rPr>
        <w:t>, 2017. – 368 с.</w:t>
      </w:r>
    </w:p>
    <w:p w14:paraId="6F6A532D" w14:textId="77777777" w:rsidR="005777CC" w:rsidRPr="00715534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D05D7B0" w14:textId="77777777" w:rsidR="005777CC" w:rsidRPr="005777CC" w:rsidRDefault="005777CC" w:rsidP="005777CC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</w:pPr>
      <w:r w:rsidRPr="005777CC">
        <w:rPr>
          <w:rFonts w:ascii="Times New Roman" w:hAnsi="Times New Roman" w:cs="Times New Roman"/>
          <w:b/>
          <w:bCs/>
          <w:i/>
          <w:iCs/>
          <w:sz w:val="28"/>
          <w:szCs w:val="28"/>
          <w:shd w:val="clear" w:color="auto" w:fill="FFFFFF"/>
        </w:rPr>
        <w:t>Допоміжна література</w:t>
      </w:r>
    </w:p>
    <w:p w14:paraId="1C0F7CF1" w14:textId="52BCC7FC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>Історія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  <w:t xml:space="preserve"> </w:t>
      </w: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України: </w:t>
      </w:r>
      <w:proofErr w:type="gram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</w:t>
      </w:r>
      <w:proofErr w:type="gram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ідручник для студентів неісторичних спеціальностей вищих навчальних закладів / М.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Бушин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д.і.н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., проф. О. І.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Гуржій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; М-во освіти і науки України, Черкас.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держ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технол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ун-т.–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Черкаси: ЧДТУ, 2016. – 644 с.</w:t>
      </w:r>
    </w:p>
    <w:p w14:paraId="413391A6" w14:textId="77777777" w:rsidR="005827E9" w:rsidRPr="005827E9" w:rsidRDefault="005827E9" w:rsidP="005827E9">
      <w:pPr>
        <w:pStyle w:val="a3"/>
        <w:numPr>
          <w:ilvl w:val="0"/>
          <w:numId w:val="26"/>
        </w:numPr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Україна в Другій світовій війні: погляд з ХХІ ст. У 2 кн. : історичні нариси. Кн.1 / [А.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Айсфельд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І. Вєтров, Т.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Вінцковський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та ін.]; </w:t>
      </w:r>
      <w:proofErr w:type="spellStart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редкол</w:t>
      </w:r>
      <w:proofErr w:type="spellEnd"/>
      <w:r w:rsidRPr="005827E9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.: В. А. Смолій (голова колегії) та ін. — К. : Наукова думка, 2011. — 731 с.</w:t>
      </w:r>
    </w:p>
    <w:p w14:paraId="2F50DDE6" w14:textId="77777777" w:rsidR="005827E9" w:rsidRPr="005827E9" w:rsidRDefault="005827E9" w:rsidP="005827E9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ru-RU"/>
        </w:rPr>
      </w:pPr>
    </w:p>
    <w:p w14:paraId="5517A978" w14:textId="77777777" w:rsidR="009440D3" w:rsidRPr="005827E9" w:rsidRDefault="009440D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b/>
          <w:bCs/>
          <w:spacing w:val="-6"/>
          <w:sz w:val="28"/>
          <w:szCs w:val="28"/>
          <w:lang w:val="ru-RU"/>
        </w:rPr>
      </w:pPr>
    </w:p>
    <w:p w14:paraId="275458A4" w14:textId="0B4E4772" w:rsidR="0021017A" w:rsidRPr="008A66F8" w:rsidRDefault="006B3753" w:rsidP="006B3753">
      <w:pPr>
        <w:widowControl w:val="0"/>
        <w:shd w:val="clear" w:color="auto" w:fill="FFFFFF"/>
        <w:tabs>
          <w:tab w:val="left" w:pos="365"/>
        </w:tabs>
        <w:autoSpaceDE w:val="0"/>
        <w:autoSpaceDN w:val="0"/>
        <w:adjustRightInd w:val="0"/>
        <w:rPr>
          <w:rFonts w:ascii="Times New Roman" w:hAnsi="Times New Roman" w:cs="Times New Roman"/>
          <w:color w:val="000000"/>
          <w:spacing w:val="-13"/>
          <w:sz w:val="28"/>
          <w:szCs w:val="28"/>
        </w:rPr>
      </w:pPr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12. </w:t>
      </w:r>
      <w:bookmarkStart w:id="3" w:name="_Hlk83882034"/>
      <w:r w:rsidRPr="008A66F8">
        <w:rPr>
          <w:rFonts w:ascii="Times New Roman" w:hAnsi="Times New Roman" w:cs="Times New Roman"/>
          <w:b/>
          <w:bCs/>
          <w:spacing w:val="-6"/>
          <w:sz w:val="28"/>
          <w:szCs w:val="28"/>
        </w:rPr>
        <w:t>Інформаційні ресурси в Інтернеті</w:t>
      </w:r>
    </w:p>
    <w:p w14:paraId="69D94EC9" w14:textId="1AF1685A" w:rsidR="00D85905" w:rsidRPr="008A66F8" w:rsidRDefault="00D85905" w:rsidP="005A0AF9">
      <w:pPr>
        <w:pStyle w:val="11"/>
        <w:tabs>
          <w:tab w:val="left" w:pos="851"/>
        </w:tabs>
        <w:spacing w:before="0"/>
        <w:ind w:left="0"/>
        <w:rPr>
          <w:bCs/>
          <w:sz w:val="28"/>
          <w:szCs w:val="28"/>
        </w:rPr>
      </w:pPr>
    </w:p>
    <w:p w14:paraId="7998AB9E" w14:textId="291DF128" w:rsidR="008A66F8" w:rsidRPr="008A66F8" w:rsidRDefault="008A66F8" w:rsidP="008A66F8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8A66F8">
        <w:rPr>
          <w:sz w:val="28"/>
          <w:szCs w:val="28"/>
        </w:rPr>
        <w:t xml:space="preserve">Електронна бібліотека Державного університету «Житомирська політехніка» </w:t>
      </w:r>
      <w:hyperlink r:id="rId8" w:history="1">
        <w:r w:rsidRPr="008A66F8">
          <w:rPr>
            <w:rStyle w:val="ac"/>
            <w:sz w:val="28"/>
            <w:szCs w:val="28"/>
          </w:rPr>
          <w:t>http://eztuir.ztu.edu.ua/</w:t>
        </w:r>
      </w:hyperlink>
      <w:r w:rsidRPr="008A66F8">
        <w:rPr>
          <w:sz w:val="28"/>
          <w:szCs w:val="28"/>
        </w:rPr>
        <w:t xml:space="preserve"> </w:t>
      </w:r>
    </w:p>
    <w:p w14:paraId="5D09C76E" w14:textId="77777777" w:rsidR="00BF4E2C" w:rsidRPr="00BF4E2C" w:rsidRDefault="008A66F8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rStyle w:val="ac"/>
          <w:color w:val="auto"/>
          <w:sz w:val="28"/>
          <w:szCs w:val="28"/>
          <w:u w:val="none"/>
        </w:rPr>
      </w:pPr>
      <w:r w:rsidRPr="008A66F8">
        <w:rPr>
          <w:sz w:val="28"/>
          <w:szCs w:val="28"/>
        </w:rPr>
        <w:t xml:space="preserve">Бібліотека українських підручників [Електронний ресурс] – Режим доступу до ресурсу: </w:t>
      </w:r>
      <w:hyperlink r:id="rId9" w:history="1">
        <w:r w:rsidRPr="008A66F8">
          <w:rPr>
            <w:rStyle w:val="ac"/>
            <w:sz w:val="28"/>
            <w:szCs w:val="28"/>
          </w:rPr>
          <w:t>http://pidruchniki.ws/</w:t>
        </w:r>
      </w:hyperlink>
      <w:bookmarkEnd w:id="3"/>
    </w:p>
    <w:p w14:paraId="3A3D1578" w14:textId="62C7DB40" w:rsidR="008A66F8" w:rsidRDefault="00BF4E2C" w:rsidP="00BF4E2C">
      <w:pPr>
        <w:pStyle w:val="ad"/>
        <w:numPr>
          <w:ilvl w:val="0"/>
          <w:numId w:val="22"/>
        </w:numPr>
        <w:tabs>
          <w:tab w:val="left" w:pos="142"/>
        </w:tabs>
        <w:spacing w:before="0" w:beforeAutospacing="0" w:after="0" w:afterAutospacing="0"/>
        <w:ind w:left="770" w:hanging="373"/>
        <w:rPr>
          <w:sz w:val="28"/>
          <w:szCs w:val="28"/>
        </w:rPr>
      </w:pPr>
      <w:r w:rsidRPr="00BF4E2C">
        <w:rPr>
          <w:sz w:val="28"/>
          <w:szCs w:val="28"/>
        </w:rPr>
        <w:t xml:space="preserve">Українська військова історія - </w:t>
      </w:r>
      <w:hyperlink r:id="rId10" w:history="1">
        <w:r w:rsidRPr="00CD7C00">
          <w:rPr>
            <w:rStyle w:val="ac"/>
            <w:sz w:val="28"/>
            <w:szCs w:val="28"/>
          </w:rPr>
          <w:t>http://www.ucrainarma.org/</w:t>
        </w:r>
      </w:hyperlink>
    </w:p>
    <w:p w14:paraId="7151DE16" w14:textId="77777777" w:rsidR="00BF4E2C" w:rsidRPr="00BF4E2C" w:rsidRDefault="00BF4E2C" w:rsidP="00BF4E2C">
      <w:pPr>
        <w:pStyle w:val="ad"/>
        <w:tabs>
          <w:tab w:val="left" w:pos="142"/>
        </w:tabs>
        <w:spacing w:before="0" w:beforeAutospacing="0" w:after="0" w:afterAutospacing="0"/>
        <w:ind w:left="770"/>
        <w:rPr>
          <w:sz w:val="28"/>
          <w:szCs w:val="28"/>
        </w:rPr>
      </w:pPr>
    </w:p>
    <w:sectPr w:rsidR="00BF4E2C" w:rsidRPr="00BF4E2C">
      <w:headerReference w:type="default" r:id="rId11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3F57EE" w14:textId="77777777" w:rsidR="00AE58ED" w:rsidRDefault="00AE58ED" w:rsidP="00C11856">
      <w:pPr>
        <w:spacing w:after="0" w:line="240" w:lineRule="auto"/>
      </w:pPr>
      <w:r>
        <w:separator/>
      </w:r>
    </w:p>
  </w:endnote>
  <w:endnote w:type="continuationSeparator" w:id="0">
    <w:p w14:paraId="4E85B04A" w14:textId="77777777" w:rsidR="00AE58ED" w:rsidRDefault="00AE58ED" w:rsidP="00C118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413959" w14:textId="77777777" w:rsidR="00AE58ED" w:rsidRDefault="00AE58ED" w:rsidP="00C11856">
      <w:pPr>
        <w:spacing w:after="0" w:line="240" w:lineRule="auto"/>
      </w:pPr>
      <w:r>
        <w:separator/>
      </w:r>
    </w:p>
  </w:footnote>
  <w:footnote w:type="continuationSeparator" w:id="0">
    <w:p w14:paraId="755DED89" w14:textId="77777777" w:rsidR="00AE58ED" w:rsidRDefault="00AE58ED" w:rsidP="00C118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692"/>
      <w:gridCol w:w="6328"/>
      <w:gridCol w:w="1835"/>
    </w:tblGrid>
    <w:tr w:rsidR="00AE58ED" w:rsidRPr="00F36365" w14:paraId="4B580E1F" w14:textId="77777777" w:rsidTr="0060060B">
      <w:trPr>
        <w:cantSplit/>
        <w:trHeight w:val="567"/>
      </w:trPr>
      <w:tc>
        <w:tcPr>
          <w:tcW w:w="98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9AB01B7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Житомирська політехніка</w:t>
          </w: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606DB7C6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sz w:val="16"/>
              <w:szCs w:val="16"/>
              <w:lang w:eastAsia="uk-UA"/>
            </w:rPr>
            <w:t>МІНІСТЕРСТВО ОСВІТИ І НАУКИ УКРАЇНИ</w:t>
          </w:r>
        </w:p>
        <w:p w14:paraId="6C300F27" w14:textId="77777777" w:rsidR="00AE58ED" w:rsidRPr="00F36365" w:rsidRDefault="00AE58ED" w:rsidP="00AD7562">
          <w:pPr>
            <w:pStyle w:val="a4"/>
            <w:ind w:left="-57" w:right="-57"/>
            <w:jc w:val="center"/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  <w:lang w:eastAsia="uk-UA"/>
            </w:rPr>
            <w:t>ДЕРЖАВНИЙ УНІВЕРСИТЕТ «ЖИТОМИРСЬКА ПОЛІТЕХНІКА»</w:t>
          </w:r>
        </w:p>
        <w:p w14:paraId="0AC23E6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color w:val="333399"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Система управління якістю відповідає ДСТУ ISO 9001:2015</w:t>
          </w:r>
        </w:p>
      </w:tc>
      <w:tc>
        <w:tcPr>
          <w:tcW w:w="686" w:type="pct"/>
          <w:vAlign w:val="center"/>
        </w:tcPr>
        <w:p w14:paraId="58E103B5" w14:textId="4970A950" w:rsidR="00AE58ED" w:rsidRPr="00F36365" w:rsidRDefault="00AE58ED" w:rsidP="00A00785">
          <w:pPr>
            <w:autoSpaceDE w:val="0"/>
            <w:autoSpaceDN w:val="0"/>
            <w:spacing w:line="240" w:lineRule="auto"/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Ф-</w:t>
          </w:r>
          <w:r w:rsidRPr="000D6068">
            <w:rPr>
              <w:rFonts w:ascii="Times New Roman" w:hAnsi="Times New Roman" w:cs="Times New Roman"/>
              <w:b/>
              <w:sz w:val="16"/>
              <w:szCs w:val="16"/>
            </w:rPr>
            <w:t>3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1.08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-0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5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.01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/163.00.1/</w:t>
          </w:r>
          <w:r>
            <w:rPr>
              <w:rFonts w:ascii="Times New Roman" w:hAnsi="Times New Roman" w:cs="Times New Roman"/>
              <w:b/>
              <w:sz w:val="16"/>
              <w:szCs w:val="16"/>
              <w:lang w:val="en-US"/>
            </w:rPr>
            <w:t>M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/ОК.3</w:t>
          </w:r>
          <w:r w:rsidRPr="00F36365">
            <w:rPr>
              <w:rFonts w:ascii="Times New Roman" w:hAnsi="Times New Roman" w:cs="Times New Roman"/>
              <w:b/>
              <w:sz w:val="16"/>
              <w:szCs w:val="16"/>
            </w:rPr>
            <w:t>-20</w:t>
          </w:r>
          <w:r>
            <w:rPr>
              <w:rFonts w:ascii="Times New Roman" w:hAnsi="Times New Roman" w:cs="Times New Roman"/>
              <w:b/>
              <w:sz w:val="16"/>
              <w:szCs w:val="16"/>
            </w:rPr>
            <w:t>22</w:t>
          </w:r>
        </w:p>
      </w:tc>
    </w:tr>
    <w:tr w:rsidR="00AE58ED" w:rsidRPr="00F36365" w14:paraId="562B3F9D" w14:textId="77777777" w:rsidTr="0060060B">
      <w:trPr>
        <w:cantSplit/>
        <w:trHeight w:val="227"/>
      </w:trPr>
      <w:tc>
        <w:tcPr>
          <w:tcW w:w="98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C228D29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b/>
              <w:i/>
              <w:sz w:val="16"/>
              <w:szCs w:val="16"/>
              <w:lang w:eastAsia="uk-UA"/>
            </w:rPr>
          </w:pPr>
        </w:p>
      </w:tc>
      <w:tc>
        <w:tcPr>
          <w:tcW w:w="3333" w:type="pct"/>
          <w:tcBorders>
            <w:left w:val="single" w:sz="4" w:space="0" w:color="auto"/>
          </w:tcBorders>
          <w:vAlign w:val="center"/>
        </w:tcPr>
        <w:p w14:paraId="248E25D4" w14:textId="77777777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Екземпляр № 1</w:t>
          </w:r>
        </w:p>
      </w:tc>
      <w:tc>
        <w:tcPr>
          <w:tcW w:w="686" w:type="pct"/>
          <w:vAlign w:val="center"/>
        </w:tcPr>
        <w:p w14:paraId="7C4DF7E0" w14:textId="28956601" w:rsidR="00AE58ED" w:rsidRPr="00F36365" w:rsidRDefault="00AE58ED" w:rsidP="00AD7562">
          <w:pPr>
            <w:pStyle w:val="a4"/>
            <w:jc w:val="center"/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</w:pPr>
          <w:proofErr w:type="spellStart"/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Арк</w:t>
          </w:r>
          <w:proofErr w:type="spellEnd"/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begin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instrText>PAGE   \* MERGEFORMAT</w:instrTex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separate"/>
          </w:r>
          <w:r w:rsidR="00895CBF">
            <w:rPr>
              <w:rFonts w:ascii="Times New Roman" w:hAnsi="Times New Roman" w:cs="Times New Roman"/>
              <w:i/>
              <w:noProof/>
              <w:sz w:val="16"/>
              <w:szCs w:val="16"/>
              <w:lang w:eastAsia="uk-UA"/>
            </w:rPr>
            <w:t>7</w:t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fldChar w:fldCharType="end"/>
          </w:r>
          <w:r w:rsidRPr="00F36365"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 xml:space="preserve"> / </w:t>
          </w:r>
          <w:r>
            <w:rPr>
              <w:rFonts w:ascii="Times New Roman" w:hAnsi="Times New Roman" w:cs="Times New Roman"/>
              <w:i/>
              <w:sz w:val="16"/>
              <w:szCs w:val="16"/>
              <w:lang w:eastAsia="uk-UA"/>
            </w:rPr>
            <w:t>9</w:t>
          </w:r>
        </w:p>
      </w:tc>
    </w:tr>
  </w:tbl>
  <w:p w14:paraId="543451F6" w14:textId="77777777" w:rsidR="00AE58ED" w:rsidRDefault="00AE58E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E6BC6"/>
    <w:multiLevelType w:val="hybridMultilevel"/>
    <w:tmpl w:val="6494182A"/>
    <w:lvl w:ilvl="0" w:tplc="1C28751E">
      <w:numFmt w:val="bullet"/>
      <w:lvlText w:val=""/>
      <w:lvlJc w:val="left"/>
      <w:pPr>
        <w:ind w:left="576" w:hanging="360"/>
      </w:pPr>
      <w:rPr>
        <w:rFonts w:ascii="Symbol" w:eastAsia="Calibri" w:hAnsi="Symbol" w:cs="Times New Roman" w:hint="default"/>
      </w:rPr>
    </w:lvl>
    <w:lvl w:ilvl="1" w:tplc="0422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016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736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456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176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896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616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336" w:hanging="360"/>
      </w:pPr>
      <w:rPr>
        <w:rFonts w:ascii="Wingdings" w:hAnsi="Wingdings" w:hint="default"/>
      </w:rPr>
    </w:lvl>
  </w:abstractNum>
  <w:abstractNum w:abstractNumId="1">
    <w:nsid w:val="06F17F7E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D1169D8"/>
    <w:multiLevelType w:val="hybridMultilevel"/>
    <w:tmpl w:val="B1209998"/>
    <w:lvl w:ilvl="0" w:tplc="5DC0E268">
      <w:start w:val="1"/>
      <w:numFmt w:val="decimal"/>
      <w:lvlText w:val="%1."/>
      <w:lvlJc w:val="left"/>
      <w:pPr>
        <w:ind w:left="1802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F13106F"/>
    <w:multiLevelType w:val="hybridMultilevel"/>
    <w:tmpl w:val="51C0CB2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0F264675"/>
    <w:multiLevelType w:val="hybridMultilevel"/>
    <w:tmpl w:val="7FDA45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5E362A"/>
    <w:multiLevelType w:val="hybridMultilevel"/>
    <w:tmpl w:val="B83ECF8E"/>
    <w:lvl w:ilvl="0" w:tplc="F2A0749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03D1A"/>
    <w:multiLevelType w:val="hybridMultilevel"/>
    <w:tmpl w:val="A3627756"/>
    <w:lvl w:ilvl="0" w:tplc="758E4590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C0934CA"/>
    <w:multiLevelType w:val="hybridMultilevel"/>
    <w:tmpl w:val="CBFC3976"/>
    <w:lvl w:ilvl="0" w:tplc="D366783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8">
    <w:nsid w:val="20534188"/>
    <w:multiLevelType w:val="hybridMultilevel"/>
    <w:tmpl w:val="634E15D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1336B03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66602E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2E4502"/>
    <w:multiLevelType w:val="hybridMultilevel"/>
    <w:tmpl w:val="4B72E1A4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BE636BD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C5DA7"/>
    <w:multiLevelType w:val="hybridMultilevel"/>
    <w:tmpl w:val="14FA06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E64554C"/>
    <w:multiLevelType w:val="singleLevel"/>
    <w:tmpl w:val="FC862294"/>
    <w:lvl w:ilvl="0">
      <w:start w:val="1"/>
      <w:numFmt w:val="decimal"/>
      <w:lvlText w:val="%1)"/>
      <w:legacy w:legacy="1" w:legacySpace="0" w:legacyIndent="360"/>
      <w:lvlJc w:val="left"/>
      <w:pPr>
        <w:ind w:left="360" w:hanging="360"/>
      </w:pPr>
      <w:rPr>
        <w:rFonts w:ascii="Times New Roman" w:hAnsi="Times New Roman" w:cs="Times New Roman" w:hint="default"/>
      </w:rPr>
    </w:lvl>
  </w:abstractNum>
  <w:abstractNum w:abstractNumId="15">
    <w:nsid w:val="42DF2A3B"/>
    <w:multiLevelType w:val="hybridMultilevel"/>
    <w:tmpl w:val="475028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233951"/>
    <w:multiLevelType w:val="hybridMultilevel"/>
    <w:tmpl w:val="B400D55E"/>
    <w:lvl w:ilvl="0" w:tplc="A97A489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510037E8"/>
    <w:multiLevelType w:val="hybridMultilevel"/>
    <w:tmpl w:val="0E88D6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2652656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FA59F2"/>
    <w:multiLevelType w:val="hybridMultilevel"/>
    <w:tmpl w:val="E3F6EFC0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0700616"/>
    <w:multiLevelType w:val="hybridMultilevel"/>
    <w:tmpl w:val="BA085546"/>
    <w:lvl w:ilvl="0" w:tplc="9E3AC6D6">
      <w:start w:val="1"/>
      <w:numFmt w:val="decimal"/>
      <w:lvlText w:val="%1."/>
      <w:lvlJc w:val="left"/>
      <w:pPr>
        <w:ind w:left="2487" w:hanging="360"/>
      </w:pPr>
      <w:rPr>
        <w:rFonts w:ascii="Times New Roman" w:hAnsi="Times New Roman" w:cs="Times New Roman" w:hint="default"/>
        <w:b/>
        <w:i w:val="0"/>
      </w:rPr>
    </w:lvl>
    <w:lvl w:ilvl="1" w:tplc="386E1B30">
      <w:start w:val="1"/>
      <w:numFmt w:val="decimal"/>
      <w:lvlText w:val="%2)"/>
      <w:lvlJc w:val="left"/>
      <w:pPr>
        <w:ind w:left="958" w:hanging="390"/>
      </w:pPr>
      <w:rPr>
        <w:rFonts w:hint="default"/>
        <w:b w:val="0"/>
        <w:vertAlign w:val="baseline"/>
        <w:lang w:val="ru-RU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7B61A1"/>
    <w:multiLevelType w:val="hybridMultilevel"/>
    <w:tmpl w:val="5DE45B04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AE7EC2"/>
    <w:multiLevelType w:val="hybridMultilevel"/>
    <w:tmpl w:val="4CE45AD2"/>
    <w:lvl w:ilvl="0" w:tplc="48EAC7EC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663E2A18"/>
    <w:multiLevelType w:val="hybridMultilevel"/>
    <w:tmpl w:val="0F36E8F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64B10E1"/>
    <w:multiLevelType w:val="hybridMultilevel"/>
    <w:tmpl w:val="95962B9A"/>
    <w:lvl w:ilvl="0" w:tplc="F8B6FC8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68F84F62"/>
    <w:multiLevelType w:val="hybridMultilevel"/>
    <w:tmpl w:val="3A76261C"/>
    <w:lvl w:ilvl="0" w:tplc="4C4E9C4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6">
    <w:nsid w:val="6D5E7640"/>
    <w:multiLevelType w:val="hybridMultilevel"/>
    <w:tmpl w:val="F294AB4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F210F3F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33D39F3"/>
    <w:multiLevelType w:val="hybridMultilevel"/>
    <w:tmpl w:val="AC665E6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3FE2BE5"/>
    <w:multiLevelType w:val="hybridMultilevel"/>
    <w:tmpl w:val="6BB8E94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AA8489F"/>
    <w:multiLevelType w:val="hybridMultilevel"/>
    <w:tmpl w:val="2F64806A"/>
    <w:lvl w:ilvl="0" w:tplc="5DC0E268">
      <w:start w:val="1"/>
      <w:numFmt w:val="decimal"/>
      <w:lvlText w:val="%1."/>
      <w:lvlJc w:val="left"/>
      <w:pPr>
        <w:ind w:left="1093" w:hanging="38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BB75ED2"/>
    <w:multiLevelType w:val="hybridMultilevel"/>
    <w:tmpl w:val="3976BE2A"/>
    <w:lvl w:ilvl="0" w:tplc="40A8F2E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7FA811F4"/>
    <w:multiLevelType w:val="hybridMultilevel"/>
    <w:tmpl w:val="E4623D04"/>
    <w:lvl w:ilvl="0" w:tplc="B198C2E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32"/>
  </w:num>
  <w:num w:numId="4">
    <w:abstractNumId w:val="5"/>
  </w:num>
  <w:num w:numId="5">
    <w:abstractNumId w:val="20"/>
  </w:num>
  <w:num w:numId="6">
    <w:abstractNumId w:val="0"/>
  </w:num>
  <w:num w:numId="7">
    <w:abstractNumId w:val="27"/>
  </w:num>
  <w:num w:numId="8">
    <w:abstractNumId w:val="12"/>
  </w:num>
  <w:num w:numId="9">
    <w:abstractNumId w:val="6"/>
  </w:num>
  <w:num w:numId="10">
    <w:abstractNumId w:val="14"/>
  </w:num>
  <w:num w:numId="11">
    <w:abstractNumId w:val="8"/>
  </w:num>
  <w:num w:numId="12">
    <w:abstractNumId w:val="19"/>
  </w:num>
  <w:num w:numId="13">
    <w:abstractNumId w:val="11"/>
  </w:num>
  <w:num w:numId="14">
    <w:abstractNumId w:val="33"/>
  </w:num>
  <w:num w:numId="15">
    <w:abstractNumId w:val="9"/>
  </w:num>
  <w:num w:numId="16">
    <w:abstractNumId w:val="21"/>
  </w:num>
  <w:num w:numId="17">
    <w:abstractNumId w:val="16"/>
  </w:num>
  <w:num w:numId="18">
    <w:abstractNumId w:val="22"/>
  </w:num>
  <w:num w:numId="19">
    <w:abstractNumId w:val="1"/>
  </w:num>
  <w:num w:numId="20">
    <w:abstractNumId w:val="31"/>
  </w:num>
  <w:num w:numId="21">
    <w:abstractNumId w:val="2"/>
  </w:num>
  <w:num w:numId="22">
    <w:abstractNumId w:val="25"/>
  </w:num>
  <w:num w:numId="23">
    <w:abstractNumId w:val="15"/>
  </w:num>
  <w:num w:numId="24">
    <w:abstractNumId w:val="13"/>
  </w:num>
  <w:num w:numId="25">
    <w:abstractNumId w:val="30"/>
  </w:num>
  <w:num w:numId="26">
    <w:abstractNumId w:val="10"/>
  </w:num>
  <w:num w:numId="27">
    <w:abstractNumId w:val="17"/>
  </w:num>
  <w:num w:numId="28">
    <w:abstractNumId w:val="29"/>
  </w:num>
  <w:num w:numId="29">
    <w:abstractNumId w:val="3"/>
  </w:num>
  <w:num w:numId="30">
    <w:abstractNumId w:val="23"/>
  </w:num>
  <w:num w:numId="31">
    <w:abstractNumId w:val="24"/>
  </w:num>
  <w:num w:numId="32">
    <w:abstractNumId w:val="28"/>
  </w:num>
  <w:num w:numId="33">
    <w:abstractNumId w:val="18"/>
  </w:num>
  <w:num w:numId="3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129"/>
    <w:rsid w:val="00013DD5"/>
    <w:rsid w:val="00046730"/>
    <w:rsid w:val="00050D62"/>
    <w:rsid w:val="00051FCE"/>
    <w:rsid w:val="00091354"/>
    <w:rsid w:val="000A38FF"/>
    <w:rsid w:val="000B3EC9"/>
    <w:rsid w:val="000C4176"/>
    <w:rsid w:val="000D243F"/>
    <w:rsid w:val="000D5625"/>
    <w:rsid w:val="000D6068"/>
    <w:rsid w:val="000E0BC0"/>
    <w:rsid w:val="000E58CC"/>
    <w:rsid w:val="001023E7"/>
    <w:rsid w:val="00120CB8"/>
    <w:rsid w:val="00154E5B"/>
    <w:rsid w:val="001727DE"/>
    <w:rsid w:val="001817CE"/>
    <w:rsid w:val="001947FB"/>
    <w:rsid w:val="001B4D3E"/>
    <w:rsid w:val="001C42DD"/>
    <w:rsid w:val="001D6B2C"/>
    <w:rsid w:val="001E3CFB"/>
    <w:rsid w:val="001F5664"/>
    <w:rsid w:val="001F5A47"/>
    <w:rsid w:val="0021017A"/>
    <w:rsid w:val="0022566F"/>
    <w:rsid w:val="0023491F"/>
    <w:rsid w:val="00240F5E"/>
    <w:rsid w:val="00253B00"/>
    <w:rsid w:val="002606C4"/>
    <w:rsid w:val="0027438A"/>
    <w:rsid w:val="002C21A7"/>
    <w:rsid w:val="002D3E39"/>
    <w:rsid w:val="002E1F3A"/>
    <w:rsid w:val="002E39BD"/>
    <w:rsid w:val="002F1920"/>
    <w:rsid w:val="00313F5F"/>
    <w:rsid w:val="00317F49"/>
    <w:rsid w:val="00324306"/>
    <w:rsid w:val="00355E63"/>
    <w:rsid w:val="0039193E"/>
    <w:rsid w:val="00393643"/>
    <w:rsid w:val="003A7C2D"/>
    <w:rsid w:val="003E136A"/>
    <w:rsid w:val="003F63D8"/>
    <w:rsid w:val="0041788C"/>
    <w:rsid w:val="00417FBD"/>
    <w:rsid w:val="004241CB"/>
    <w:rsid w:val="00437863"/>
    <w:rsid w:val="00444A15"/>
    <w:rsid w:val="004528BB"/>
    <w:rsid w:val="004E7A6C"/>
    <w:rsid w:val="005048E0"/>
    <w:rsid w:val="00543271"/>
    <w:rsid w:val="0057203F"/>
    <w:rsid w:val="005777CC"/>
    <w:rsid w:val="00581429"/>
    <w:rsid w:val="005827E9"/>
    <w:rsid w:val="0059327B"/>
    <w:rsid w:val="005A0AF9"/>
    <w:rsid w:val="005B6129"/>
    <w:rsid w:val="005C4E80"/>
    <w:rsid w:val="005F3F51"/>
    <w:rsid w:val="0060060B"/>
    <w:rsid w:val="00606B07"/>
    <w:rsid w:val="00614CB9"/>
    <w:rsid w:val="00656558"/>
    <w:rsid w:val="00666705"/>
    <w:rsid w:val="00692599"/>
    <w:rsid w:val="006B0770"/>
    <w:rsid w:val="006B3753"/>
    <w:rsid w:val="006C16A1"/>
    <w:rsid w:val="006C38C5"/>
    <w:rsid w:val="00715534"/>
    <w:rsid w:val="0071682B"/>
    <w:rsid w:val="00725374"/>
    <w:rsid w:val="0072625F"/>
    <w:rsid w:val="007305F0"/>
    <w:rsid w:val="00732A40"/>
    <w:rsid w:val="00735B9E"/>
    <w:rsid w:val="00751B07"/>
    <w:rsid w:val="0075782A"/>
    <w:rsid w:val="00773CB5"/>
    <w:rsid w:val="00784143"/>
    <w:rsid w:val="007B3E87"/>
    <w:rsid w:val="007C61E6"/>
    <w:rsid w:val="00802C17"/>
    <w:rsid w:val="00876207"/>
    <w:rsid w:val="00886855"/>
    <w:rsid w:val="00895CBF"/>
    <w:rsid w:val="008A66F8"/>
    <w:rsid w:val="008C7A11"/>
    <w:rsid w:val="008E1049"/>
    <w:rsid w:val="008E4612"/>
    <w:rsid w:val="009135CD"/>
    <w:rsid w:val="009440D3"/>
    <w:rsid w:val="009506A5"/>
    <w:rsid w:val="00957028"/>
    <w:rsid w:val="00970D58"/>
    <w:rsid w:val="00995C9C"/>
    <w:rsid w:val="00996008"/>
    <w:rsid w:val="009B1F74"/>
    <w:rsid w:val="009B3AE0"/>
    <w:rsid w:val="009F5B00"/>
    <w:rsid w:val="00A00605"/>
    <w:rsid w:val="00A00785"/>
    <w:rsid w:val="00A02A28"/>
    <w:rsid w:val="00A43B93"/>
    <w:rsid w:val="00A47B64"/>
    <w:rsid w:val="00A575F0"/>
    <w:rsid w:val="00A65DC3"/>
    <w:rsid w:val="00A65EC6"/>
    <w:rsid w:val="00A70F80"/>
    <w:rsid w:val="00A83EE8"/>
    <w:rsid w:val="00A9005A"/>
    <w:rsid w:val="00AA42A4"/>
    <w:rsid w:val="00AD5703"/>
    <w:rsid w:val="00AD7562"/>
    <w:rsid w:val="00AE58ED"/>
    <w:rsid w:val="00AF3BC7"/>
    <w:rsid w:val="00AF4E03"/>
    <w:rsid w:val="00AF634D"/>
    <w:rsid w:val="00AF79B5"/>
    <w:rsid w:val="00B13A69"/>
    <w:rsid w:val="00B53D16"/>
    <w:rsid w:val="00B70FFF"/>
    <w:rsid w:val="00B75B84"/>
    <w:rsid w:val="00BE289A"/>
    <w:rsid w:val="00BF27FC"/>
    <w:rsid w:val="00BF4E2C"/>
    <w:rsid w:val="00C06923"/>
    <w:rsid w:val="00C07775"/>
    <w:rsid w:val="00C11856"/>
    <w:rsid w:val="00C20B68"/>
    <w:rsid w:val="00C2485F"/>
    <w:rsid w:val="00C854D9"/>
    <w:rsid w:val="00C94010"/>
    <w:rsid w:val="00C9658E"/>
    <w:rsid w:val="00CB074D"/>
    <w:rsid w:val="00D14F26"/>
    <w:rsid w:val="00D334BD"/>
    <w:rsid w:val="00D35577"/>
    <w:rsid w:val="00D36301"/>
    <w:rsid w:val="00D44E43"/>
    <w:rsid w:val="00D50CE1"/>
    <w:rsid w:val="00D85905"/>
    <w:rsid w:val="00D87E67"/>
    <w:rsid w:val="00DA54D9"/>
    <w:rsid w:val="00DB441A"/>
    <w:rsid w:val="00DB6361"/>
    <w:rsid w:val="00DB6F7F"/>
    <w:rsid w:val="00DD4677"/>
    <w:rsid w:val="00DE1D76"/>
    <w:rsid w:val="00DE79A3"/>
    <w:rsid w:val="00DF015E"/>
    <w:rsid w:val="00E03DBA"/>
    <w:rsid w:val="00E12C63"/>
    <w:rsid w:val="00E15A5C"/>
    <w:rsid w:val="00E23555"/>
    <w:rsid w:val="00E37F55"/>
    <w:rsid w:val="00E41073"/>
    <w:rsid w:val="00E46363"/>
    <w:rsid w:val="00E72E62"/>
    <w:rsid w:val="00E819B6"/>
    <w:rsid w:val="00EA4E8C"/>
    <w:rsid w:val="00EB25F3"/>
    <w:rsid w:val="00EC340D"/>
    <w:rsid w:val="00ED676C"/>
    <w:rsid w:val="00EE0437"/>
    <w:rsid w:val="00F202FE"/>
    <w:rsid w:val="00F3539B"/>
    <w:rsid w:val="00F42E98"/>
    <w:rsid w:val="00F4732F"/>
    <w:rsid w:val="00F5149D"/>
    <w:rsid w:val="00F541ED"/>
    <w:rsid w:val="00FB66E6"/>
    <w:rsid w:val="00FC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FE1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5905"/>
    <w:pPr>
      <w:spacing w:after="160" w:line="259" w:lineRule="auto"/>
    </w:pPr>
  </w:style>
  <w:style w:type="paragraph" w:styleId="1">
    <w:name w:val="heading 1"/>
    <w:basedOn w:val="a"/>
    <w:next w:val="a"/>
    <w:link w:val="10"/>
    <w:qFormat/>
    <w:rsid w:val="0057203F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C16A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57203F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B6129"/>
    <w:pPr>
      <w:widowControl w:val="0"/>
      <w:spacing w:before="20" w:after="0" w:line="240" w:lineRule="auto"/>
      <w:ind w:left="1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m7219585631886365315gmail-rvts82">
    <w:name w:val="m_7219585631886365315gmail-rvts82"/>
    <w:rsid w:val="005B6129"/>
  </w:style>
  <w:style w:type="paragraph" w:styleId="a3">
    <w:name w:val="List Paragraph"/>
    <w:basedOn w:val="a"/>
    <w:uiPriority w:val="34"/>
    <w:qFormat/>
    <w:rsid w:val="00D8590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11856"/>
  </w:style>
  <w:style w:type="paragraph" w:styleId="a6">
    <w:name w:val="footer"/>
    <w:basedOn w:val="a"/>
    <w:link w:val="a7"/>
    <w:uiPriority w:val="99"/>
    <w:unhideWhenUsed/>
    <w:rsid w:val="00C1185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11856"/>
  </w:style>
  <w:style w:type="character" w:customStyle="1" w:styleId="10">
    <w:name w:val="Заголовок 1 Знак"/>
    <w:basedOn w:val="a0"/>
    <w:link w:val="1"/>
    <w:rsid w:val="0057203F"/>
    <w:rPr>
      <w:rFonts w:ascii="Times New Roman" w:eastAsia="Times New Roman" w:hAnsi="Times New Roman" w:cs="Times New Roman"/>
      <w:sz w:val="24"/>
      <w:szCs w:val="20"/>
    </w:rPr>
  </w:style>
  <w:style w:type="character" w:customStyle="1" w:styleId="40">
    <w:name w:val="Заголовок 4 Знак"/>
    <w:basedOn w:val="a0"/>
    <w:link w:val="4"/>
    <w:rsid w:val="0057203F"/>
    <w:rPr>
      <w:rFonts w:ascii="Times New Roman" w:eastAsia="Times New Roman" w:hAnsi="Times New Roman" w:cs="Times New Roman"/>
      <w:b/>
      <w:bCs/>
      <w:sz w:val="28"/>
      <w:szCs w:val="20"/>
      <w:lang w:val="ru-RU"/>
    </w:rPr>
  </w:style>
  <w:style w:type="paragraph" w:styleId="a8">
    <w:name w:val="Body Text"/>
    <w:basedOn w:val="a"/>
    <w:link w:val="a9"/>
    <w:rsid w:val="0057203F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Основной текст Знак"/>
    <w:basedOn w:val="a0"/>
    <w:link w:val="a8"/>
    <w:rsid w:val="0057203F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uiPriority w:val="99"/>
    <w:semiHidden/>
    <w:unhideWhenUsed/>
    <w:rsid w:val="0021017A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21017A"/>
  </w:style>
  <w:style w:type="character" w:customStyle="1" w:styleId="FontStyle72">
    <w:name w:val="Font Style72"/>
    <w:basedOn w:val="a0"/>
    <w:uiPriority w:val="99"/>
    <w:rsid w:val="0021017A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uiPriority w:val="99"/>
    <w:rsid w:val="0021017A"/>
    <w:pPr>
      <w:widowControl w:val="0"/>
      <w:autoSpaceDE w:val="0"/>
      <w:autoSpaceDN w:val="0"/>
      <w:adjustRightInd w:val="0"/>
      <w:spacing w:after="0" w:line="271" w:lineRule="exact"/>
      <w:ind w:firstLine="569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2">
    <w:name w:val="Body Text Indent 2"/>
    <w:basedOn w:val="a"/>
    <w:link w:val="20"/>
    <w:rsid w:val="0021017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20">
    <w:name w:val="Основной текст с отступом 2 Знак"/>
    <w:basedOn w:val="a0"/>
    <w:link w:val="2"/>
    <w:rsid w:val="0021017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Normal1">
    <w:name w:val="Normal1"/>
    <w:uiPriority w:val="99"/>
    <w:rsid w:val="0021017A"/>
    <w:pPr>
      <w:widowControl w:val="0"/>
      <w:spacing w:after="0" w:line="300" w:lineRule="auto"/>
      <w:ind w:firstLine="5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2">
    <w:name w:val="Верхній колонтитул Знак1"/>
    <w:basedOn w:val="a0"/>
    <w:qFormat/>
    <w:rsid w:val="00B13A69"/>
    <w:rPr>
      <w:rFonts w:ascii="Times New Roman" w:eastAsia="Times New Roman" w:hAnsi="Times New Roman" w:cs="Times New Roman"/>
      <w:sz w:val="24"/>
      <w:szCs w:val="20"/>
    </w:rPr>
  </w:style>
  <w:style w:type="character" w:styleId="ac">
    <w:name w:val="Hyperlink"/>
    <w:rsid w:val="008A66F8"/>
    <w:rPr>
      <w:rFonts w:cs="Times New Roman"/>
      <w:color w:val="0000FF"/>
      <w:u w:val="single"/>
    </w:rPr>
  </w:style>
  <w:style w:type="paragraph" w:styleId="ad">
    <w:name w:val="Normal (Web)"/>
    <w:basedOn w:val="a"/>
    <w:rsid w:val="008A66F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uk-UA"/>
    </w:rPr>
  </w:style>
  <w:style w:type="character" w:customStyle="1" w:styleId="UnresolvedMention">
    <w:name w:val="Unresolved Mention"/>
    <w:basedOn w:val="a0"/>
    <w:uiPriority w:val="99"/>
    <w:semiHidden/>
    <w:unhideWhenUsed/>
    <w:rsid w:val="008A66F8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6C16A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ztuir.ztu.edu.ua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crainarma.org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pidruchniki.w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11</Pages>
  <Words>2609</Words>
  <Characters>14873</Characters>
  <Application>Microsoft Office Word</Application>
  <DocSecurity>0</DocSecurity>
  <Lines>123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Шелест З М</dc:creator>
  <cp:lastModifiedBy>Фримен</cp:lastModifiedBy>
  <cp:revision>33</cp:revision>
  <dcterms:created xsi:type="dcterms:W3CDTF">2022-10-27T11:52:00Z</dcterms:created>
  <dcterms:modified xsi:type="dcterms:W3CDTF">2022-11-12T11:44:00Z</dcterms:modified>
</cp:coreProperties>
</file>