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93E30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D78" w:rsidRDefault="00993E30" w:rsidP="005A7D78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 xml:space="preserve">Опис навчальної </w:t>
      </w:r>
      <w:r>
        <w:rPr>
          <w:b/>
          <w:bCs/>
          <w:sz w:val="28"/>
          <w:szCs w:val="28"/>
          <w:lang w:val="uk-UA" w:eastAsia="ru-RU"/>
        </w:rPr>
        <w:t>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AD7FE0" w:rsidTr="00F17017">
        <w:tc>
          <w:tcPr>
            <w:tcW w:w="0" w:type="auto"/>
            <w:shd w:val="clear" w:color="auto" w:fill="FFFFFF"/>
            <w:vAlign w:val="center"/>
            <w:hideMark/>
          </w:tcPr>
          <w:p w:rsidR="005A7D78" w:rsidRDefault="005A7D78" w:rsidP="00F17017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D78" w:rsidRDefault="005A7D78" w:rsidP="00F17017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5A7D78" w:rsidRDefault="005A7D78" w:rsidP="005A7D78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AD7FE0" w:rsidTr="00F1701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AD7FE0" w:rsidTr="00F1701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AD7FE0" w:rsidTr="00F17017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5A7D78" w:rsidRPr="005A7D78" w:rsidRDefault="00993E30" w:rsidP="00F17017">
            <w:pPr>
              <w:shd w:val="clear" w:color="auto" w:fill="FFFFFF"/>
              <w:textAlignment w:val="baseline"/>
              <w:rPr>
                <w:lang w:val="ru-RU" w:eastAsia="uk-UA"/>
              </w:rPr>
            </w:pPr>
            <w:r w:rsidRPr="005A7D78">
              <w:rPr>
                <w:bCs/>
                <w:lang w:val="uk-UA" w:eastAsia="ru-RU"/>
              </w:rPr>
              <w:t>29 Міжнародні відносини</w:t>
            </w:r>
            <w:r w:rsidRPr="005A7D78">
              <w:rPr>
                <w:lang w:val="ru-RU" w:eastAsia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5A7D78" w:rsidRDefault="00993E30" w:rsidP="00F17017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</w:t>
            </w:r>
            <w:r>
              <w:rPr>
                <w:sz w:val="16"/>
                <w:szCs w:val="16"/>
                <w:lang w:val="uk-UA" w:eastAsia="uk-UA"/>
              </w:rPr>
              <w:t xml:space="preserve"> за вибором)</w:t>
            </w:r>
          </w:p>
        </w:tc>
      </w:tr>
      <w:tr w:rsidR="00AD7FE0" w:rsidTr="00F17017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D637A5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5A7D78" w:rsidRP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5A7D78">
              <w:rPr>
                <w:bCs/>
                <w:lang w:val="uk-UA" w:eastAsia="ru-RU"/>
              </w:rPr>
              <w:t>291 Міжнародні відносини, суспільні комунікації та регіональні студії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AD7FE0" w:rsidTr="00F17017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D7FE0" w:rsidTr="00F17017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AD7FE0" w:rsidTr="00F17017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D7FE0" w:rsidTr="00F17017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AD7FE0" w:rsidTr="00F17017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AD7FE0" w:rsidTr="00F1701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AD7FE0" w:rsidTr="00F1701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AD7FE0" w:rsidTr="00F1701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AD7FE0" w:rsidTr="00F1701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AD7FE0" w:rsidTr="00F1701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AD7FE0" w:rsidTr="00F1701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993E30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AD7FE0" w:rsidTr="00F1701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78" w:rsidRDefault="005A7D78" w:rsidP="00F17017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AD7FE0" w:rsidTr="00F17017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Default="005A7D78" w:rsidP="00F17017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59581B" w:rsidRDefault="00993E30" w:rsidP="00F17017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5A7D78" w:rsidRDefault="005A7D78" w:rsidP="005A7D78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5A7D78" w:rsidRDefault="00993E30" w:rsidP="005A7D78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Співвідношення кількості годин </w:t>
      </w:r>
      <w:r>
        <w:rPr>
          <w:sz w:val="28"/>
          <w:szCs w:val="28"/>
          <w:lang w:val="uk-UA" w:eastAsia="uk-UA"/>
        </w:rPr>
        <w:t>аудиторних занять до самостійної та індивідуальної роботи становить:</w:t>
      </w:r>
    </w:p>
    <w:p w:rsidR="005A7D78" w:rsidRDefault="00993E30" w:rsidP="005A7D78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5A7D78" w:rsidRDefault="005A7D78" w:rsidP="005A7D78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5A7D78" w:rsidRPr="0027549C" w:rsidRDefault="00993E30" w:rsidP="005A7D78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</w:t>
      </w:r>
      <w:r w:rsidRPr="0027549C">
        <w:rPr>
          <w:sz w:val="28"/>
          <w:szCs w:val="28"/>
          <w:lang w:val="uk-UA" w:eastAsia="ru-RU"/>
        </w:rPr>
        <w:t xml:space="preserve"> українського суспільства на шляху його багатовікового поступу.</w:t>
      </w:r>
    </w:p>
    <w:p w:rsidR="005A7D78" w:rsidRPr="0027549C" w:rsidRDefault="005A7D78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27549C" w:rsidRDefault="00993E30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5A7D78" w:rsidRPr="0027549C" w:rsidRDefault="00993E30" w:rsidP="005A7D78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5A7D78" w:rsidRPr="0027549C" w:rsidRDefault="00993E30" w:rsidP="005A7D78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освоєння студентами історико-понятійного апарату предмету;</w:t>
      </w:r>
    </w:p>
    <w:p w:rsidR="005A7D78" w:rsidRPr="0027549C" w:rsidRDefault="00993E30" w:rsidP="005A7D78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5A7D78" w:rsidRPr="0027549C" w:rsidRDefault="00993E30" w:rsidP="005A7D78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ознайомити </w:t>
      </w:r>
      <w:r w:rsidRPr="0027549C">
        <w:rPr>
          <w:sz w:val="28"/>
          <w:szCs w:val="28"/>
          <w:lang w:val="ru-RU" w:eastAsia="ru-RU"/>
        </w:rPr>
        <w:t>студентів з основними досягненнями вітчизняної та зарубіжної історіографії;</w:t>
      </w:r>
    </w:p>
    <w:p w:rsidR="005A7D78" w:rsidRPr="0027549C" w:rsidRDefault="00993E30" w:rsidP="005A7D78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формування у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5A7D78" w:rsidRPr="0027549C" w:rsidRDefault="005A7D78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5A7D78" w:rsidRPr="0027549C" w:rsidRDefault="00993E30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5A7D78" w:rsidRPr="0027549C" w:rsidRDefault="00993E30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5A7D78" w:rsidRPr="0027549C" w:rsidRDefault="00993E30" w:rsidP="005A7D78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</w:t>
      </w:r>
      <w:r w:rsidRPr="0027549C">
        <w:rPr>
          <w:b/>
          <w:sz w:val="28"/>
          <w:szCs w:val="28"/>
          <w:lang w:val="ru-RU" w:eastAsia="ru-RU"/>
        </w:rPr>
        <w:t>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5A7D78" w:rsidRPr="0027549C" w:rsidRDefault="005A7D78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5A7D78" w:rsidRPr="0027549C" w:rsidRDefault="00993E30" w:rsidP="005A7D78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5A7D78" w:rsidRPr="0027549C" w:rsidRDefault="00993E30" w:rsidP="005A7D78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застосовувати наукову</w:t>
      </w:r>
      <w:r w:rsidRPr="0027549C">
        <w:rPr>
          <w:sz w:val="28"/>
          <w:szCs w:val="28"/>
          <w:lang w:val="ru-RU" w:eastAsia="ru-RU"/>
        </w:rPr>
        <w:t xml:space="preserve"> методологію та історичний світогляд для аналізу явищ сьогодення;</w:t>
      </w:r>
    </w:p>
    <w:p w:rsidR="005A7D78" w:rsidRPr="0027549C" w:rsidRDefault="00993E30" w:rsidP="005A7D78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5A7D78" w:rsidRPr="0027549C" w:rsidRDefault="00993E30" w:rsidP="005A7D78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вбачати в історичному минулому </w:t>
      </w:r>
      <w:r w:rsidRPr="0027549C">
        <w:rPr>
          <w:sz w:val="28"/>
          <w:szCs w:val="28"/>
          <w:lang w:val="ru-RU" w:eastAsia="ru-RU"/>
        </w:rPr>
        <w:t>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5A7D78" w:rsidRPr="0027549C" w:rsidRDefault="00993E30" w:rsidP="005A7D78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5A7D78" w:rsidRPr="0027549C" w:rsidRDefault="005A7D78" w:rsidP="005A7D7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5A7D78" w:rsidRDefault="00993E30" w:rsidP="005A7D7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5A7D78" w:rsidRDefault="00993E30" w:rsidP="005A7D7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5A7D78" w:rsidRDefault="00993E30" w:rsidP="005A7D78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5A7D78" w:rsidRDefault="00993E30" w:rsidP="005A7D78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</w:t>
      </w:r>
      <w:r>
        <w:rPr>
          <w:sz w:val="28"/>
          <w:szCs w:val="28"/>
          <w:lang w:val="uk-UA" w:eastAsia="uk-UA" w:bidi="uk-UA"/>
        </w:rPr>
        <w:t>уватися державною мовою як усно, так і письмово.</w:t>
      </w:r>
    </w:p>
    <w:p w:rsidR="005A7D78" w:rsidRDefault="00993E30" w:rsidP="005A7D7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5A7D78" w:rsidRDefault="00993E30" w:rsidP="005A7D7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5A7D78" w:rsidRDefault="00993E30" w:rsidP="005A7D78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5A7D78" w:rsidRDefault="00993E30" w:rsidP="005A7D78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5A7D78" w:rsidRDefault="00993E30" w:rsidP="005A7D78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</w:t>
      </w:r>
      <w:r>
        <w:rPr>
          <w:sz w:val="28"/>
          <w:szCs w:val="28"/>
          <w:lang w:val="uk-UA" w:eastAsia="ru-RU"/>
        </w:rPr>
        <w:t>анді.</w:t>
      </w:r>
    </w:p>
    <w:p w:rsidR="005A7D78" w:rsidRDefault="00993E30" w:rsidP="005A7D78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5A7D78" w:rsidRDefault="00993E30" w:rsidP="005A7D78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</w:t>
      </w:r>
      <w:r>
        <w:rPr>
          <w:sz w:val="28"/>
          <w:szCs w:val="28"/>
          <w:lang w:val="uk-UA" w:eastAsia="uk-UA" w:bidi="uk-UA"/>
        </w:rPr>
        <w:t>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5A7D78" w:rsidRDefault="00993E30" w:rsidP="005A7D78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5A7D78" w:rsidRDefault="00993E30" w:rsidP="005A7D78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ЗК13.Здатність зберігати та примножувати моральні, культурні, наукові цінності і досягнення суспільства на основі розуміння</w:t>
      </w:r>
      <w:r>
        <w:rPr>
          <w:sz w:val="28"/>
          <w:szCs w:val="28"/>
          <w:lang w:val="uk-UA" w:eastAsia="uk-UA" w:bidi="uk-UA"/>
        </w:rPr>
        <w:t xml:space="preserve">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5A7D78" w:rsidRDefault="00993E30" w:rsidP="005A7D78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5A7D78" w:rsidRDefault="00993E30" w:rsidP="005A7D7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</w:t>
      </w:r>
      <w:r>
        <w:rPr>
          <w:sz w:val="28"/>
          <w:szCs w:val="28"/>
          <w:lang w:val="uk-UA" w:eastAsia="ru-RU"/>
        </w:rPr>
        <w:t>шнього середовища.</w:t>
      </w:r>
    </w:p>
    <w:p w:rsidR="005A7D78" w:rsidRDefault="00993E30" w:rsidP="005A7D7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5A7D78" w:rsidRDefault="00993E30" w:rsidP="005A7D7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5A7D78" w:rsidRDefault="00993E30" w:rsidP="005A7D7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СК10.Здатність до проведення дослідницької та пошукової діяльності в сфері </w:t>
      </w:r>
      <w:r>
        <w:rPr>
          <w:sz w:val="28"/>
          <w:szCs w:val="28"/>
          <w:lang w:val="ru-RU" w:eastAsia="ru-RU"/>
        </w:rPr>
        <w:t>публічного управління та адміністрування.</w:t>
      </w:r>
    </w:p>
    <w:p w:rsidR="005A7D78" w:rsidRDefault="005A7D78" w:rsidP="005A7D78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27549C" w:rsidRDefault="00993E30" w:rsidP="005A7D78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5A7D78" w:rsidRDefault="00993E30" w:rsidP="005A7D78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культурних засад р</w:t>
      </w:r>
      <w:r>
        <w:rPr>
          <w:sz w:val="28"/>
          <w:szCs w:val="28"/>
          <w:lang w:val="ru-RU" w:eastAsia="ru-RU"/>
        </w:rPr>
        <w:t>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5A7D78" w:rsidRDefault="00993E30" w:rsidP="005A7D78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5A7D78" w:rsidRDefault="005A7D78" w:rsidP="005A7D78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5A7D78" w:rsidRDefault="00993E30" w:rsidP="005A7D78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5A7D78" w:rsidRPr="005A7D78" w:rsidRDefault="005A7D78" w:rsidP="005A7D78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5A7D78" w:rsidRPr="005A7D78" w:rsidRDefault="00993E30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5A7D78" w:rsidRPr="005A7D78" w:rsidRDefault="005A7D78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5A7D78" w:rsidRPr="007B0FC6" w:rsidRDefault="00993E30" w:rsidP="005A7D78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Первісні державні утворення на території Україн</w:t>
      </w:r>
      <w:r w:rsidRPr="007B0FC6">
        <w:rPr>
          <w:sz w:val="28"/>
          <w:szCs w:val="28"/>
          <w:lang w:val="uk-UA" w:eastAsia="ru-RU"/>
        </w:rPr>
        <w:t>и (кіммерійці, скіфи, сармати, грецькі міста-держави Північного Причорномор’я). Культура епохи раннього залізного віку.</w:t>
      </w:r>
    </w:p>
    <w:p w:rsidR="005A7D78" w:rsidRPr="007B0FC6" w:rsidRDefault="00993E30" w:rsidP="005A7D78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Перші про</w:t>
      </w:r>
      <w:r w:rsidRPr="007B0FC6">
        <w:rPr>
          <w:sz w:val="28"/>
          <w:szCs w:val="28"/>
          <w:lang w:val="uk-UA" w:eastAsia="ru-RU"/>
        </w:rPr>
        <w:t xml:space="preserve">тодержавні утворення східних слов’ян. Неоязичництво.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Давньоруської д</w:t>
      </w:r>
      <w:r w:rsidRPr="007B0FC6">
        <w:rPr>
          <w:sz w:val="28"/>
          <w:szCs w:val="28"/>
          <w:lang w:val="ru-RU" w:eastAsia="ru-RU"/>
        </w:rPr>
        <w:t>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Галицько-Волинська держава.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</w:t>
      </w:r>
      <w:r w:rsidRPr="007B0FC6">
        <w:rPr>
          <w:sz w:val="28"/>
          <w:szCs w:val="28"/>
          <w:lang w:val="uk-UA" w:eastAsia="ru-RU"/>
        </w:rPr>
        <w:t>нічний розвиток Київської Русі.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</w:t>
      </w:r>
      <w:r w:rsidRPr="007B0FC6">
        <w:rPr>
          <w:sz w:val="28"/>
          <w:szCs w:val="28"/>
          <w:lang w:val="uk-UA" w:eastAsia="ru-RU"/>
        </w:rPr>
        <w:t>).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</w:t>
      </w:r>
      <w:r w:rsidRPr="007B0FC6">
        <w:rPr>
          <w:sz w:val="28"/>
          <w:szCs w:val="28"/>
          <w:lang w:val="uk-UA" w:eastAsia="ru-RU"/>
        </w:rPr>
        <w:t>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</w:t>
      </w:r>
      <w:r w:rsidRPr="007B0FC6">
        <w:rPr>
          <w:sz w:val="28"/>
          <w:szCs w:val="28"/>
          <w:lang w:val="uk-UA" w:eastAsia="ru-RU"/>
        </w:rPr>
        <w:t>інської унії».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</w:t>
      </w:r>
      <w:r w:rsidRPr="007B0FC6">
        <w:rPr>
          <w:sz w:val="28"/>
          <w:szCs w:val="28"/>
          <w:lang w:val="uk-UA" w:eastAsia="ru-RU"/>
        </w:rPr>
        <w:t>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як центр консолідації національно-патріотичних сил, перехрестя багатьох культур і релігій. Устрій Січі</w:t>
      </w:r>
      <w:r w:rsidRPr="007B0FC6">
        <w:rPr>
          <w:sz w:val="28"/>
          <w:szCs w:val="28"/>
          <w:lang w:val="uk-UA" w:eastAsia="ru-RU"/>
        </w:rPr>
        <w:t>. Традиції та звичаї запорожців. Створення реєстрового козацтва.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</w:t>
      </w:r>
      <w:r w:rsidRPr="007B0FC6">
        <w:rPr>
          <w:sz w:val="28"/>
          <w:szCs w:val="28"/>
          <w:lang w:val="uk-UA" w:eastAsia="ru-RU"/>
        </w:rPr>
        <w:t>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реєстрового». «Золотий спокій».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</w:t>
      </w:r>
      <w:r w:rsidRPr="007B0FC6">
        <w:rPr>
          <w:sz w:val="28"/>
          <w:szCs w:val="28"/>
          <w:lang w:val="uk-UA" w:eastAsia="ru-RU"/>
        </w:rPr>
        <w:t xml:space="preserve">еяславська рада і Березневі статті.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Українська козацька держава у колі геополітичних інтересів Польщі, Росії, Кримського ханства, </w:t>
      </w:r>
      <w:r w:rsidRPr="007B0FC6">
        <w:rPr>
          <w:sz w:val="28"/>
          <w:szCs w:val="28"/>
          <w:lang w:val="uk-UA" w:eastAsia="ru-RU"/>
        </w:rPr>
        <w:t>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Гетьманщина. Державотворча діяльність гетьмана Івана Мазепи. Гетьманування Пилипа Орлика. Перша українська конституція </w:t>
      </w:r>
      <w:r w:rsidRPr="007B0FC6">
        <w:rPr>
          <w:sz w:val="28"/>
          <w:szCs w:val="28"/>
          <w:lang w:val="uk-UA" w:eastAsia="ru-RU"/>
        </w:rPr>
        <w:t>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</w:t>
      </w:r>
      <w:r w:rsidRPr="007B0FC6">
        <w:rPr>
          <w:sz w:val="28"/>
          <w:szCs w:val="28"/>
          <w:lang w:val="uk-UA" w:eastAsia="ru-RU"/>
        </w:rPr>
        <w:t>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5A7D78" w:rsidRPr="007B0FC6" w:rsidRDefault="005A7D78" w:rsidP="005A7D78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</w:t>
      </w:r>
      <w:r w:rsidRPr="007B0FC6">
        <w:rPr>
          <w:b/>
          <w:sz w:val="28"/>
          <w:szCs w:val="28"/>
          <w:lang w:val="uk-UA" w:eastAsia="ru-RU"/>
        </w:rPr>
        <w:t xml:space="preserve">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ІІІ ст. та їх наслідки для </w:t>
      </w:r>
      <w:r w:rsidRPr="007B0FC6">
        <w:rPr>
          <w:sz w:val="28"/>
          <w:szCs w:val="28"/>
          <w:lang w:val="uk-UA" w:eastAsia="ru-RU"/>
        </w:rPr>
        <w:t>українського народу (три поділи Речі Посполитої, наслідки російсько-турецьких воєн 1768–1774 та 1787–1791 рр. тощо).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</w:t>
      </w:r>
      <w:r w:rsidRPr="007B0FC6">
        <w:rPr>
          <w:sz w:val="28"/>
          <w:szCs w:val="28"/>
          <w:lang w:val="uk-UA" w:eastAsia="ru-RU"/>
        </w:rPr>
        <w:t>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Австро-Угорщини. Особливості соц</w:t>
      </w:r>
      <w:r w:rsidRPr="007B0FC6">
        <w:rPr>
          <w:sz w:val="28"/>
          <w:szCs w:val="28"/>
          <w:lang w:val="uk-UA" w:eastAsia="ru-RU"/>
        </w:rPr>
        <w:t xml:space="preserve">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</w:t>
      </w:r>
      <w:r w:rsidRPr="007B0FC6">
        <w:rPr>
          <w:sz w:val="28"/>
          <w:szCs w:val="28"/>
          <w:lang w:val="uk-UA" w:eastAsia="ru-RU"/>
        </w:rPr>
        <w:t>радикалів; виникнення перших політичних партій).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Національне відродження в Україні у першій половині ХІХ ст. (місце України у планах Наполеона під час Вітчизняної війни 1812 р. та став</w:t>
      </w:r>
      <w:r w:rsidRPr="007B0FC6">
        <w:rPr>
          <w:sz w:val="28"/>
          <w:szCs w:val="28"/>
          <w:lang w:val="uk-UA" w:eastAsia="ru-RU"/>
        </w:rPr>
        <w:t>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</w:t>
      </w:r>
      <w:r w:rsidRPr="007B0FC6">
        <w:rPr>
          <w:sz w:val="28"/>
          <w:szCs w:val="28"/>
          <w:lang w:val="uk-UA" w:eastAsia="ru-RU"/>
        </w:rPr>
        <w:t>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</w:t>
      </w:r>
      <w:r w:rsidRPr="007B0FC6">
        <w:rPr>
          <w:sz w:val="28"/>
          <w:szCs w:val="28"/>
          <w:lang w:val="uk-UA" w:eastAsia="ru-RU"/>
        </w:rPr>
        <w:t>юції 1905–1907 рр; сутність «столипінської реакції».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Каразіна, М. Кибальчи</w:t>
      </w:r>
      <w:r w:rsidRPr="007B0FC6">
        <w:rPr>
          <w:sz w:val="28"/>
          <w:szCs w:val="28"/>
          <w:lang w:val="uk-UA" w:eastAsia="ru-RU"/>
        </w:rPr>
        <w:t>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</w:t>
      </w:r>
      <w:r w:rsidRPr="007B0FC6">
        <w:rPr>
          <w:sz w:val="28"/>
          <w:szCs w:val="28"/>
          <w:lang w:val="uk-UA" w:eastAsia="ru-RU"/>
        </w:rPr>
        <w:t>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5A7D78" w:rsidRPr="007B0FC6" w:rsidRDefault="005A7D78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Національно-політичні </w:t>
      </w:r>
      <w:r w:rsidRPr="007B0FC6">
        <w:rPr>
          <w:sz w:val="28"/>
          <w:szCs w:val="28"/>
          <w:lang w:val="uk-UA" w:eastAsia="ru-RU"/>
        </w:rPr>
        <w:t>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</w:t>
      </w:r>
      <w:r w:rsidRPr="007B0FC6">
        <w:rPr>
          <w:sz w:val="28"/>
          <w:szCs w:val="28"/>
          <w:lang w:val="uk-UA" w:eastAsia="ru-RU"/>
        </w:rPr>
        <w:t>аних сил УНР і ЗУНР за незалежність у 1919 році.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</w:t>
      </w:r>
      <w:r w:rsidRPr="007B0FC6">
        <w:rPr>
          <w:sz w:val="28"/>
          <w:szCs w:val="28"/>
          <w:lang w:val="uk-UA" w:eastAsia="ru-RU"/>
        </w:rPr>
        <w:t>аршавський і Ризький договори. Боротьба із армією генерала Врангеля.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5A7D78" w:rsidRPr="007B0FC6" w:rsidRDefault="005A7D78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>. Україна в міжвоєнний п</w:t>
      </w:r>
      <w:r w:rsidRPr="007B0FC6">
        <w:rPr>
          <w:b/>
          <w:i/>
          <w:sz w:val="28"/>
          <w:szCs w:val="28"/>
          <w:lang w:val="uk-UA" w:eastAsia="ru-RU"/>
        </w:rPr>
        <w:t>еріод (1921–1939).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утворення СРСР (етапи про</w:t>
      </w:r>
      <w:r w:rsidRPr="007B0FC6">
        <w:rPr>
          <w:sz w:val="28"/>
          <w:szCs w:val="28"/>
          <w:lang w:val="uk-UA" w:eastAsia="ru-RU"/>
        </w:rPr>
        <w:t>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 М. Волобуєв, О. Шумсь</w:t>
      </w:r>
      <w:r w:rsidRPr="007B0FC6">
        <w:rPr>
          <w:sz w:val="28"/>
          <w:szCs w:val="28"/>
          <w:lang w:val="uk-UA" w:eastAsia="ru-RU"/>
        </w:rPr>
        <w:t>кий, М. Хвильовий).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Становище та національно-визвольний </w:t>
      </w:r>
      <w:r w:rsidRPr="007B0FC6">
        <w:rPr>
          <w:sz w:val="28"/>
          <w:szCs w:val="28"/>
          <w:lang w:val="uk-UA" w:eastAsia="ru-RU"/>
        </w:rPr>
        <w:t>рух в Західній Україні, Закарпатті, Буковині.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 апогей кризи західної</w:t>
      </w:r>
      <w:r w:rsidRPr="007B0FC6">
        <w:rPr>
          <w:sz w:val="28"/>
          <w:szCs w:val="28"/>
          <w:lang w:val="uk-UA" w:eastAsia="ru-RU"/>
        </w:rPr>
        <w:t xml:space="preserve">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Окупація України німецько-фашистськими військами. Рух Опору. Напад Німеччини</w:t>
      </w:r>
      <w:r w:rsidRPr="007B0FC6">
        <w:rPr>
          <w:sz w:val="28"/>
          <w:szCs w:val="28"/>
          <w:lang w:val="uk-UA" w:eastAsia="ru-RU"/>
        </w:rPr>
        <w:t xml:space="preserve">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</w:t>
      </w:r>
      <w:r w:rsidRPr="007B0FC6">
        <w:rPr>
          <w:sz w:val="28"/>
          <w:szCs w:val="28"/>
          <w:lang w:val="uk-UA" w:eastAsia="ru-RU"/>
        </w:rPr>
        <w:t>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Геополітичні наслідки Другої </w:t>
      </w:r>
      <w:r w:rsidRPr="007B0FC6">
        <w:rPr>
          <w:sz w:val="28"/>
          <w:szCs w:val="28"/>
          <w:lang w:val="uk-UA" w:eastAsia="ru-RU"/>
        </w:rPr>
        <w:t>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«Вісла». Культурно-ідеологічні проце</w:t>
      </w:r>
      <w:r w:rsidRPr="007B0FC6">
        <w:rPr>
          <w:sz w:val="28"/>
          <w:szCs w:val="28"/>
          <w:lang w:val="uk-UA" w:eastAsia="ru-RU"/>
        </w:rPr>
        <w:t xml:space="preserve">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період загострення кризи </w:t>
      </w:r>
      <w:r w:rsidRPr="007B0FC6">
        <w:rPr>
          <w:sz w:val="28"/>
          <w:szCs w:val="28"/>
          <w:lang w:val="uk-UA" w:eastAsia="ru-RU"/>
        </w:rPr>
        <w:t>радянської системи (середина 1960-х – початок 1980-х рр.). Дисидентський рух.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5A7D78" w:rsidRPr="007B0FC6" w:rsidRDefault="00993E30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Розпад СРСР, проголошення незалежності України. Державотворчі процеси в </w:t>
      </w:r>
      <w:r w:rsidRPr="007B0FC6">
        <w:rPr>
          <w:sz w:val="28"/>
          <w:szCs w:val="28"/>
          <w:lang w:val="uk-UA" w:eastAsia="ru-RU"/>
        </w:rPr>
        <w:t>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</w:t>
      </w:r>
      <w:r w:rsidRPr="007B0FC6">
        <w:rPr>
          <w:sz w:val="28"/>
          <w:szCs w:val="28"/>
          <w:lang w:val="uk-UA" w:eastAsia="ru-RU"/>
        </w:rPr>
        <w:t>о: взаємовідносини і глобальні проблеми сучасності.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5A7D78" w:rsidRPr="007B0FC6" w:rsidRDefault="005A7D78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Default="005A7D78" w:rsidP="005A7D78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>4. Структура навчальної дисципліни</w:t>
      </w:r>
    </w:p>
    <w:p w:rsidR="005A7D78" w:rsidRPr="007B0FC6" w:rsidRDefault="005A7D78" w:rsidP="005A7D78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AD7FE0" w:rsidTr="00F17017">
        <w:trPr>
          <w:cantSplit/>
        </w:trPr>
        <w:tc>
          <w:tcPr>
            <w:tcW w:w="1071" w:type="pct"/>
            <w:vMerge w:val="restar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AD7FE0" w:rsidTr="00F17017">
        <w:trPr>
          <w:cantSplit/>
        </w:trPr>
        <w:tc>
          <w:tcPr>
            <w:tcW w:w="1071" w:type="pct"/>
            <w:vMerge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AD7FE0" w:rsidTr="00F17017">
        <w:trPr>
          <w:cantSplit/>
        </w:trPr>
        <w:tc>
          <w:tcPr>
            <w:tcW w:w="1071" w:type="pct"/>
            <w:vMerge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AD7FE0" w:rsidTr="00F17017">
        <w:trPr>
          <w:cantSplit/>
        </w:trPr>
        <w:tc>
          <w:tcPr>
            <w:tcW w:w="1071" w:type="pct"/>
            <w:vMerge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AD7FE0" w:rsidTr="00F17017">
        <w:trPr>
          <w:cantSplit/>
        </w:trPr>
        <w:tc>
          <w:tcPr>
            <w:tcW w:w="5000" w:type="pct"/>
            <w:gridSpan w:val="13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AD7FE0" w:rsidTr="00F17017">
        <w:trPr>
          <w:cantSplit/>
        </w:trPr>
        <w:tc>
          <w:tcPr>
            <w:tcW w:w="5000" w:type="pct"/>
            <w:gridSpan w:val="13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rPr>
          <w:cantSplit/>
        </w:trPr>
        <w:tc>
          <w:tcPr>
            <w:tcW w:w="5000" w:type="pct"/>
            <w:gridSpan w:val="13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D7FE0" w:rsidTr="00F17017">
        <w:tc>
          <w:tcPr>
            <w:tcW w:w="1071" w:type="pct"/>
          </w:tcPr>
          <w:p w:rsidR="005A7D78" w:rsidRPr="007B0FC6" w:rsidRDefault="00993E30" w:rsidP="00F17017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5A7D78" w:rsidRDefault="005A7D78" w:rsidP="005A7D7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5A7D78" w:rsidRDefault="005A7D78" w:rsidP="005A7D7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5A7D78" w:rsidRPr="007B0FC6" w:rsidRDefault="00993E30" w:rsidP="00F17017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5A7D78" w:rsidRPr="007B0FC6" w:rsidRDefault="005A7D78" w:rsidP="005A7D78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5A7D78" w:rsidP="005A7D78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5A7D78" w:rsidRPr="007B0FC6" w:rsidRDefault="00993E30" w:rsidP="00F17017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8" w:rsidRPr="007B0FC6" w:rsidRDefault="00993E30" w:rsidP="00F17017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D7FE0" w:rsidTr="00F1701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D7FE0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64478D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5A7D78" w:rsidRPr="0064478D" w:rsidRDefault="005A7D78" w:rsidP="005A7D78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5A7D78" w:rsidRPr="007B0FC6" w:rsidRDefault="005A7D78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5A7D78" w:rsidRPr="007B0FC6" w:rsidRDefault="00993E30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5A7D78" w:rsidRPr="007B0FC6" w:rsidRDefault="005A7D78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приєднанні східних земель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України до Польщі.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обумовленість його поразки.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керівництвом Сагайдачного на татар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5A7D78" w:rsidRPr="007B0FC6" w:rsidRDefault="00993E30" w:rsidP="005A7D78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5A7D78" w:rsidRPr="007B0FC6" w:rsidRDefault="005A7D78" w:rsidP="005A7D78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5A7D78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5A7D78" w:rsidRPr="007B0FC6" w:rsidRDefault="005A7D78" w:rsidP="005A7D78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5A7D78" w:rsidRPr="007B0FC6" w:rsidRDefault="005A7D78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5A7D78" w:rsidRPr="007B0FC6" w:rsidRDefault="00993E30" w:rsidP="005A7D78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5A7D78" w:rsidRPr="007B0FC6" w:rsidRDefault="005A7D78" w:rsidP="005A7D78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5A7D78" w:rsidP="005A7D78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5A7D78" w:rsidRPr="007B0FC6" w:rsidRDefault="005A7D78" w:rsidP="005A7D78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AD7FE0" w:rsidTr="00F1701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AD7FE0" w:rsidTr="00F1701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D7FE0" w:rsidTr="00F1701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AD7FE0" w:rsidTr="00F1701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A7D78" w:rsidRPr="007B0FC6" w:rsidRDefault="00993E30" w:rsidP="005A7D78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5A7D78" w:rsidRPr="007B0FC6" w:rsidRDefault="005A7D78" w:rsidP="005A7D78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5A7D78" w:rsidRPr="007B0FC6" w:rsidRDefault="005A7D78" w:rsidP="005A7D78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AD7FE0" w:rsidTr="00F1701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AD7FE0" w:rsidTr="00F1701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AD7FE0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5A7D78" w:rsidRPr="007B0FC6" w:rsidRDefault="005A7D78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AD7FE0" w:rsidTr="00F1701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D7FE0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D7FE0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D7FE0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5A7D78" w:rsidP="00F1701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D7FE0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AD7FE0" w:rsidTr="00F1701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78" w:rsidRPr="007B0FC6" w:rsidRDefault="00993E30" w:rsidP="00F17017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5A7D78" w:rsidRPr="007B0FC6" w:rsidRDefault="005A7D78" w:rsidP="005A7D78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5A7D78" w:rsidRPr="007B0FC6" w:rsidRDefault="005A7D78" w:rsidP="005A7D78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5A7D78" w:rsidRPr="007B0FC6" w:rsidRDefault="00993E30" w:rsidP="005A7D7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5A7D78" w:rsidRPr="007B0FC6" w:rsidRDefault="00993E30" w:rsidP="005A7D7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5A7D78" w:rsidRPr="007B0FC6" w:rsidRDefault="00993E30" w:rsidP="005A7D78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5A7D78" w:rsidRDefault="005A7D78" w:rsidP="005A7D78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5A7D78" w:rsidRPr="007B0FC6" w:rsidRDefault="00993E30" w:rsidP="005A7D78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5A7D78" w:rsidRPr="007B0FC6" w:rsidRDefault="00993E30" w:rsidP="005A7D78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5A7D78" w:rsidRPr="007B0FC6" w:rsidRDefault="00993E30" w:rsidP="005A7D78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5A7D78" w:rsidRPr="007B0FC6" w:rsidRDefault="00993E30" w:rsidP="005A7D78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5A7D78" w:rsidRPr="007B0FC6" w:rsidRDefault="005A7D78" w:rsidP="005A7D78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5A7D78" w:rsidRPr="007B0FC6" w:rsidRDefault="00993E30" w:rsidP="005A7D78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5A7D78" w:rsidRPr="003B5D4D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5A7D78" w:rsidRPr="007B0FC6" w:rsidRDefault="00993E30" w:rsidP="005A7D78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5A7D78" w:rsidRPr="007B0FC6" w:rsidRDefault="00993E30" w:rsidP="005A7D78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5A7D78" w:rsidRPr="007B0FC6" w:rsidRDefault="00993E30" w:rsidP="005A7D78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5A7D78" w:rsidRPr="007B0FC6" w:rsidRDefault="00993E30" w:rsidP="005A7D78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5A7D78" w:rsidRPr="007B0FC6" w:rsidRDefault="00993E30" w:rsidP="005A7D78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5A7D78" w:rsidRPr="007B0FC6" w:rsidRDefault="005A7D78" w:rsidP="005A7D78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5A7D78" w:rsidRPr="007B0FC6" w:rsidRDefault="00993E30" w:rsidP="005A7D78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5A7D78" w:rsidRPr="007B0FC6" w:rsidRDefault="00993E30" w:rsidP="005A7D78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5A7D78" w:rsidRPr="007B0FC6" w:rsidRDefault="00993E30" w:rsidP="005A7D78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5A7D78" w:rsidRPr="007B0FC6" w:rsidRDefault="00993E30" w:rsidP="005A7D78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5A7D78" w:rsidRPr="005A7D78" w:rsidRDefault="005A7D78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5A7D78" w:rsidRPr="005A7D78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30" w:rsidRDefault="00993E30" w:rsidP="00AD7FE0">
      <w:r>
        <w:separator/>
      </w:r>
    </w:p>
  </w:endnote>
  <w:endnote w:type="continuationSeparator" w:id="0">
    <w:p w:rsidR="00993E30" w:rsidRDefault="00993E30" w:rsidP="00AD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30" w:rsidRDefault="00993E30" w:rsidP="00AD7FE0">
      <w:r>
        <w:separator/>
      </w:r>
    </w:p>
  </w:footnote>
  <w:footnote w:type="continuationSeparator" w:id="0">
    <w:p w:rsidR="00993E30" w:rsidRDefault="00993E30" w:rsidP="00AD7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AD7FE0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93E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AD7FE0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993E30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993E30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993E30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993E30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993E30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993E30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AD7FE0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993E30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993E30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AD7FE0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D7FE0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861E6D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D7FE0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07FA7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EC2D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9C34056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18975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38A84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3C20E4D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B2615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A8472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30C66DF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8D52EC4C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DA7A030C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31A62BB6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58F42308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74B83CF2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788853B2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611252CA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903E15FE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F1340350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C6A2D6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2C0D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5E4A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4271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4451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9470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26EE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CAE0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D4DA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F19C9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6C474" w:tentative="1">
      <w:start w:val="1"/>
      <w:numFmt w:val="lowerLetter"/>
      <w:lvlText w:val="%2."/>
      <w:lvlJc w:val="left"/>
      <w:pPr>
        <w:ind w:left="1440" w:hanging="360"/>
      </w:pPr>
    </w:lvl>
    <w:lvl w:ilvl="2" w:tplc="3A821854" w:tentative="1">
      <w:start w:val="1"/>
      <w:numFmt w:val="lowerRoman"/>
      <w:lvlText w:val="%3."/>
      <w:lvlJc w:val="right"/>
      <w:pPr>
        <w:ind w:left="2160" w:hanging="180"/>
      </w:pPr>
    </w:lvl>
    <w:lvl w:ilvl="3" w:tplc="D18A51FC" w:tentative="1">
      <w:start w:val="1"/>
      <w:numFmt w:val="decimal"/>
      <w:lvlText w:val="%4."/>
      <w:lvlJc w:val="left"/>
      <w:pPr>
        <w:ind w:left="2880" w:hanging="360"/>
      </w:pPr>
    </w:lvl>
    <w:lvl w:ilvl="4" w:tplc="CBA63A20" w:tentative="1">
      <w:start w:val="1"/>
      <w:numFmt w:val="lowerLetter"/>
      <w:lvlText w:val="%5."/>
      <w:lvlJc w:val="left"/>
      <w:pPr>
        <w:ind w:left="3600" w:hanging="360"/>
      </w:pPr>
    </w:lvl>
    <w:lvl w:ilvl="5" w:tplc="6E38EA3C" w:tentative="1">
      <w:start w:val="1"/>
      <w:numFmt w:val="lowerRoman"/>
      <w:lvlText w:val="%6."/>
      <w:lvlJc w:val="right"/>
      <w:pPr>
        <w:ind w:left="4320" w:hanging="180"/>
      </w:pPr>
    </w:lvl>
    <w:lvl w:ilvl="6" w:tplc="B3A65A62" w:tentative="1">
      <w:start w:val="1"/>
      <w:numFmt w:val="decimal"/>
      <w:lvlText w:val="%7."/>
      <w:lvlJc w:val="left"/>
      <w:pPr>
        <w:ind w:left="5040" w:hanging="360"/>
      </w:pPr>
    </w:lvl>
    <w:lvl w:ilvl="7" w:tplc="C7524954" w:tentative="1">
      <w:start w:val="1"/>
      <w:numFmt w:val="lowerLetter"/>
      <w:lvlText w:val="%8."/>
      <w:lvlJc w:val="left"/>
      <w:pPr>
        <w:ind w:left="5760" w:hanging="360"/>
      </w:pPr>
    </w:lvl>
    <w:lvl w:ilvl="8" w:tplc="9AA88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CDC21BB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6D5CC1B4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A9769A86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A2EA9A20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6CD6CE54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EA2C5F10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75A2222A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28186BCA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A0AEE314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171FBC"/>
    <w:rsid w:val="00185735"/>
    <w:rsid w:val="0027549C"/>
    <w:rsid w:val="00322CE4"/>
    <w:rsid w:val="003B5D4D"/>
    <w:rsid w:val="004D7507"/>
    <w:rsid w:val="004F1B26"/>
    <w:rsid w:val="0059581B"/>
    <w:rsid w:val="005A7D78"/>
    <w:rsid w:val="0064478D"/>
    <w:rsid w:val="0069370F"/>
    <w:rsid w:val="00755EEB"/>
    <w:rsid w:val="007B0FC6"/>
    <w:rsid w:val="00861E6D"/>
    <w:rsid w:val="00863241"/>
    <w:rsid w:val="008F344F"/>
    <w:rsid w:val="0094677C"/>
    <w:rsid w:val="0099111F"/>
    <w:rsid w:val="00993E30"/>
    <w:rsid w:val="00A77B3E"/>
    <w:rsid w:val="00AA34CF"/>
    <w:rsid w:val="00AD7FE0"/>
    <w:rsid w:val="00BE51DD"/>
    <w:rsid w:val="00C021BD"/>
    <w:rsid w:val="00C45FEC"/>
    <w:rsid w:val="00CA2A55"/>
    <w:rsid w:val="00D637A5"/>
    <w:rsid w:val="00E63131"/>
    <w:rsid w:val="00E65116"/>
    <w:rsid w:val="00EE6B10"/>
    <w:rsid w:val="00F17017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FE0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4F1B26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Normal0">
    <w:name w:val="Normal_0"/>
    <w:rsid w:val="005A7D78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861E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1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2022-11-06T15:51:00Z</dcterms:created>
  <dcterms:modified xsi:type="dcterms:W3CDTF">2022-11-06T15:51:00Z</dcterms:modified>
</cp:coreProperties>
</file>